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tLeast"/>
        <w:ind w:firstLine="567"/>
        <w:jc w:val="center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Аннотация к рабочей программе по Обществознанию</w:t>
      </w:r>
    </w:p>
    <w:p>
      <w:pPr>
        <w:shd w:val="clear" w:color="auto" w:fill="FFFFFF"/>
        <w:spacing w:after="0" w:line="240" w:lineRule="atLeast"/>
        <w:ind w:firstLine="567"/>
        <w:jc w:val="center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ru-RU"/>
        </w:rPr>
        <w:t>6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-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8"/>
          <w:szCs w:val="28"/>
          <w:lang w:val="ru-RU"/>
        </w:rPr>
        <w:t>9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 xml:space="preserve"> классы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Рабочая программа предназначена для обучающихся 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6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-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9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класса МБОУ «СШ№40». Содержание предмета «Обществознание»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разноуровневой подготовкой к продолжению получения образования в дальнейшем.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Программа включает следующие разделы: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</w:t>
      </w: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>
      <w:pPr>
        <w:pStyle w:val="12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Изучение обществознания направлено на достижение следующей цели: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развитие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личности,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Задачи: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воспитание 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освоение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овладение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формирование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Рабочая программа по предмету Обществознание составлена на основе следующих нормативно-правовых актов и документов: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Wingdings" w:hAnsi="Wingdings" w:eastAsia="Times New Roman" w:cs="Arial"/>
          <w:color w:val="181818"/>
          <w:sz w:val="28"/>
          <w:szCs w:val="28"/>
        </w:rPr>
        <w:t>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Федеральный закон от 29 декабря 2012 года № 273-ФЗ «Об образовании в Российской Федерации»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Wingdings" w:hAnsi="Wingdings" w:eastAsia="Times New Roman" w:cs="Arial"/>
          <w:color w:val="181818"/>
          <w:sz w:val="28"/>
          <w:szCs w:val="28"/>
        </w:rPr>
        <w:t>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на основе Федерального компонента государственного стандарта среднего (полного) общего образования.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Wingdings" w:hAnsi="Wingdings" w:eastAsia="Times New Roman" w:cs="Arial"/>
          <w:color w:val="181818"/>
          <w:sz w:val="28"/>
          <w:szCs w:val="28"/>
        </w:rPr>
        <w:t>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 ООП  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val="ru-RU"/>
        </w:rPr>
        <w:t>О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ОО МБОУ «СШ№40».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Изучение обществознания на уровне  среднего общего образования складывается следующим образом:</w:t>
      </w: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 xml:space="preserve">6 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класс –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34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(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1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 в неделю);</w:t>
      </w:r>
    </w:p>
    <w:p>
      <w:pPr>
        <w:shd w:val="clear" w:color="auto" w:fill="FFFFFF"/>
        <w:spacing w:after="0" w:line="240" w:lineRule="auto"/>
        <w:ind w:firstLine="709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7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класс –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34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(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1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часа в неделю)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 w:line="240" w:lineRule="auto"/>
        <w:ind w:firstLine="709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8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класс –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34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(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1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часа в неделю)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;</w:t>
      </w:r>
    </w:p>
    <w:p>
      <w:pPr>
        <w:shd w:val="clear" w:color="auto" w:fill="FFFFFF"/>
        <w:spacing w:after="0" w:line="240" w:lineRule="auto"/>
        <w:ind w:firstLine="709"/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9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класс –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34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</w:t>
      </w:r>
      <w:r>
        <w:rPr>
          <w:rFonts w:ascii="Times New Roman" w:hAnsi="Times New Roman" w:eastAsia="Times New Roman" w:cs="Times New Roman"/>
          <w:color w:val="181818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(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1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часа в неделю)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bCs/>
          <w:i/>
          <w:iCs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iCs/>
          <w:color w:val="181818"/>
          <w:sz w:val="28"/>
          <w:szCs w:val="28"/>
        </w:rPr>
        <w:t>С целью достижения  результатов образования в процессе реализации программы используются следующие: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формы образования –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комбинированный урок, экскурсии, лекции, семинары, круглые столы, практические работы, дискуссии, СДО (система дистанционного обучения), самоподготовка;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 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Symbol" w:hAnsi="Symbol" w:eastAsia="Times New Roman" w:cs="Arial"/>
          <w:color w:val="181818"/>
          <w:sz w:val="28"/>
          <w:szCs w:val="28"/>
        </w:rPr>
        <w:t>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     технологии образования</w:t>
      </w:r>
      <w:r>
        <w:rPr>
          <w:rFonts w:ascii="Arial" w:hAnsi="Arial" w:eastAsia="Times New Roman" w:cs="Arial"/>
          <w:color w:val="181818"/>
          <w:sz w:val="28"/>
          <w:szCs w:val="28"/>
        </w:rPr>
        <w:t> -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личностно-ориентированные технологии; здоровьесберегающие технологии;  проблемное обучение, ИКТ, работа в группах, индивидуальная работа учащихся, проектная, информационно-коммуникативная;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Symbol" w:hAnsi="Symbol" w:eastAsia="Times New Roman" w:cs="Arial"/>
          <w:color w:val="181818"/>
          <w:sz w:val="28"/>
          <w:szCs w:val="28"/>
        </w:rPr>
        <w:t>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     методы мониторинга знаний и умений обучающихся –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тесты, творческие работы, проверочные работы, устный опрос и др.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Symbol" w:hAnsi="Symbol" w:eastAsia="Times New Roman" w:cs="Arial"/>
          <w:color w:val="181818"/>
          <w:sz w:val="28"/>
          <w:szCs w:val="28"/>
        </w:rPr>
        <w:t>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         Формы и средства контроля: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текущий контроль: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 xml:space="preserve">составление схем и сравнительных таблиц; работа с тестами формата 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  <w:lang w:val="ru-RU"/>
        </w:rPr>
        <w:t>О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ГЭ; самостоятельная работа.</w:t>
      </w:r>
    </w:p>
    <w:p>
      <w:pPr>
        <w:shd w:val="clear" w:color="auto" w:fill="FFFFFF"/>
        <w:spacing w:after="0" w:line="240" w:lineRule="atLeast"/>
        <w:jc w:val="both"/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Промежуточный контроль: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тест.</w:t>
      </w:r>
    </w:p>
    <w:p>
      <w:pPr>
        <w:shd w:val="clear" w:color="auto" w:fill="FFFFFF"/>
        <w:spacing w:after="0" w:line="240" w:lineRule="atLeast"/>
        <w:jc w:val="both"/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center"/>
        <w:rPr>
          <w:rFonts w:hint="default" w:ascii="Times New Roman" w:hAnsi="Times New Roman" w:eastAsia="Times New Roman" w:cs="Times New Roman"/>
          <w:b/>
          <w:color w:val="181818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181818"/>
          <w:sz w:val="28"/>
          <w:szCs w:val="28"/>
          <w:lang w:val="ru-RU"/>
        </w:rPr>
        <w:t>6 класс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>Содержание включает разделы</w:t>
      </w:r>
    </w:p>
    <w:p>
      <w:pPr>
        <w:pStyle w:val="5"/>
        <w:jc w:val="center"/>
        <w:rPr>
          <w:b/>
          <w:sz w:val="28"/>
          <w:szCs w:val="28"/>
        </w:rPr>
      </w:pPr>
    </w:p>
    <w:tbl>
      <w:tblPr>
        <w:tblStyle w:val="4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Человек и его социальное окружение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0" w:leftChars="0" w:right="1" w:firstLine="0" w:firstLineChars="0"/>
              <w:rPr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Общество, в котором мы живём</w:t>
            </w:r>
          </w:p>
        </w:tc>
      </w:tr>
    </w:tbl>
    <w:p>
      <w:pPr>
        <w:pStyle w:val="5"/>
        <w:jc w:val="center"/>
        <w:rPr>
          <w:b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center"/>
        <w:rPr>
          <w:rFonts w:hint="default" w:ascii="Times New Roman" w:hAnsi="Times New Roman" w:eastAsia="Times New Roman" w:cs="Times New Roman"/>
          <w:b/>
          <w:color w:val="181818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181818"/>
          <w:sz w:val="28"/>
          <w:szCs w:val="28"/>
          <w:lang w:val="ru-RU"/>
        </w:rPr>
        <w:t>7 класс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>Содержание включает разделы</w:t>
      </w:r>
    </w:p>
    <w:p>
      <w:pPr>
        <w:pStyle w:val="5"/>
        <w:jc w:val="center"/>
        <w:rPr>
          <w:b/>
          <w:sz w:val="28"/>
          <w:szCs w:val="28"/>
        </w:rPr>
      </w:pPr>
    </w:p>
    <w:tbl>
      <w:tblPr>
        <w:tblStyle w:val="4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ценности и нормы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0" w:leftChars="0" w:right="1" w:firstLine="0" w:firstLineChars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как участник правовых отношений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Основы российского права</w:t>
            </w:r>
          </w:p>
        </w:tc>
      </w:tr>
    </w:tbl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center"/>
        <w:rPr>
          <w:rFonts w:hint="default" w:ascii="Times New Roman" w:hAnsi="Times New Roman" w:eastAsia="Times New Roman" w:cs="Times New Roman"/>
          <w:b/>
          <w:color w:val="181818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181818"/>
          <w:sz w:val="28"/>
          <w:szCs w:val="28"/>
          <w:lang w:val="ru-RU"/>
        </w:rPr>
        <w:t>8 класс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>Содержание включает разделы</w:t>
      </w:r>
    </w:p>
    <w:p>
      <w:pPr>
        <w:pStyle w:val="5"/>
        <w:jc w:val="center"/>
        <w:rPr>
          <w:b/>
          <w:sz w:val="28"/>
          <w:szCs w:val="28"/>
        </w:rPr>
      </w:pPr>
    </w:p>
    <w:tbl>
      <w:tblPr>
        <w:tblStyle w:val="4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Человек в экономических отношениях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0" w:leftChars="0" w:right="1" w:firstLine="0" w:firstLineChars="0"/>
              <w:rPr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 xml:space="preserve"> Человек в мире культуры</w:t>
            </w:r>
          </w:p>
        </w:tc>
      </w:tr>
    </w:tbl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center"/>
        <w:rPr>
          <w:rFonts w:hint="default" w:ascii="Times New Roman" w:hAnsi="Times New Roman" w:eastAsia="Times New Roman" w:cs="Times New Roman"/>
          <w:b/>
          <w:color w:val="181818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181818"/>
          <w:sz w:val="28"/>
          <w:szCs w:val="28"/>
          <w:lang w:val="ru-RU"/>
        </w:rPr>
        <w:t>9 класс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>Содержание включает разделы</w:t>
      </w:r>
    </w:p>
    <w:p>
      <w:pPr>
        <w:pStyle w:val="5"/>
        <w:jc w:val="center"/>
        <w:rPr>
          <w:b/>
          <w:sz w:val="28"/>
          <w:szCs w:val="28"/>
        </w:rPr>
      </w:pPr>
    </w:p>
    <w:tbl>
      <w:tblPr>
        <w:tblStyle w:val="4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732"/>
      </w:tblGrid>
      <w:tr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Человек в политическом измерении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0" w:leftChars="0" w:right="1" w:firstLine="0" w:firstLineChars="0"/>
              <w:rPr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Гражданин и государство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Человек в системе социальных отношений</w:t>
            </w:r>
          </w:p>
        </w:tc>
      </w:tr>
    </w:tbl>
    <w:p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A318D8"/>
    <w:multiLevelType w:val="multilevel"/>
    <w:tmpl w:val="7DA318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924AC"/>
    <w:rsid w:val="000E13B5"/>
    <w:rsid w:val="00164C80"/>
    <w:rsid w:val="001A2B5D"/>
    <w:rsid w:val="001D555D"/>
    <w:rsid w:val="00282D02"/>
    <w:rsid w:val="00285932"/>
    <w:rsid w:val="003020DE"/>
    <w:rsid w:val="00494FD5"/>
    <w:rsid w:val="005368C6"/>
    <w:rsid w:val="00585946"/>
    <w:rsid w:val="00620735"/>
    <w:rsid w:val="006924AC"/>
    <w:rsid w:val="00742294"/>
    <w:rsid w:val="00852972"/>
    <w:rsid w:val="009019C6"/>
    <w:rsid w:val="00A65914"/>
    <w:rsid w:val="00AE386A"/>
    <w:rsid w:val="00C73BD6"/>
    <w:rsid w:val="00CB70DC"/>
    <w:rsid w:val="00D365B5"/>
    <w:rsid w:val="00F33B38"/>
    <w:rsid w:val="00F83FAF"/>
    <w:rsid w:val="1FAD43DA"/>
    <w:rsid w:val="26315B57"/>
    <w:rsid w:val="31106A0E"/>
    <w:rsid w:val="624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13"/>
    <w:unhideWhenUsed/>
    <w:qFormat/>
    <w:uiPriority w:val="0"/>
    <w:pPr>
      <w:keepNext/>
      <w:keepLines/>
      <w:suppressAutoHyphens/>
      <w:spacing w:before="200" w:after="0" w:line="360" w:lineRule="auto"/>
      <w:ind w:firstLine="709"/>
      <w:jc w:val="both"/>
      <w:outlineLvl w:val="4"/>
    </w:pPr>
    <w:rPr>
      <w:rFonts w:asciiTheme="majorHAnsi" w:hAnsiTheme="majorHAnsi" w:eastAsiaTheme="majorEastAsia" w:cstheme="majorBidi"/>
      <w:color w:val="243F61" w:themeColor="accent1" w:themeShade="7F"/>
      <w:sz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bCs/>
      <w:szCs w:val="24"/>
      <w:lang w:eastAsia="ar-SA"/>
    </w:rPr>
  </w:style>
  <w:style w:type="paragraph" w:styleId="6">
    <w:name w:val="Body Text Indent"/>
    <w:basedOn w:val="1"/>
    <w:link w:val="15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rmal (Web)"/>
    <w:basedOn w:val="1"/>
    <w:link w:val="10"/>
    <w:uiPriority w:val="99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">
    <w:name w:val="List Paragraph"/>
    <w:basedOn w:val="1"/>
    <w:link w:val="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Standard"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character" w:customStyle="1" w:styleId="10">
    <w:name w:val="Обычный (веб) Знак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1">
    <w:name w:val="Абзац списка Знак"/>
    <w:link w:val="8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3">
    <w:name w:val="Заголовок 5 Знак"/>
    <w:basedOn w:val="3"/>
    <w:link w:val="2"/>
    <w:uiPriority w:val="0"/>
    <w:rPr>
      <w:rFonts w:asciiTheme="majorHAnsi" w:hAnsiTheme="majorHAnsi" w:eastAsiaTheme="majorEastAsia" w:cstheme="majorBidi"/>
      <w:color w:val="243F61" w:themeColor="accent1" w:themeShade="7F"/>
      <w:sz w:val="28"/>
      <w:lang w:eastAsia="en-US"/>
    </w:rPr>
  </w:style>
  <w:style w:type="character" w:customStyle="1" w:styleId="14">
    <w:name w:val="Основной текст Знак"/>
    <w:basedOn w:val="3"/>
    <w:link w:val="5"/>
    <w:uiPriority w:val="0"/>
    <w:rPr>
      <w:rFonts w:ascii="Times New Roman" w:hAnsi="Times New Roman" w:eastAsia="Times New Roman" w:cs="Times New Roman"/>
      <w:bCs/>
      <w:szCs w:val="24"/>
      <w:lang w:eastAsia="ar-SA"/>
    </w:rPr>
  </w:style>
  <w:style w:type="character" w:customStyle="1" w:styleId="15">
    <w:name w:val="Основной текст с отступом Знак"/>
    <w:basedOn w:val="3"/>
    <w:link w:val="6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625</Words>
  <Characters>3565</Characters>
  <Lines>29</Lines>
  <Paragraphs>8</Paragraphs>
  <TotalTime>0</TotalTime>
  <ScaleCrop>false</ScaleCrop>
  <LinksUpToDate>false</LinksUpToDate>
  <CharactersWithSpaces>4182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2022-07-12T14:15:00Z</dcterms:created>
  <dc:creator>Пользователь</dc:creator>
  <cp:lastModifiedBy>79051</cp:lastModifiedBy>
  <dcterms:modified xsi:type="dcterms:W3CDTF">2023-10-01T14:57:12Z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F29EAA4F8575459B878CA373F3603AC2_12</vt:lpwstr>
  </property>
</Properties>
</file>