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6" w:rsidRPr="00614056" w:rsidRDefault="00614056" w:rsidP="00614056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noProof/>
          <w:color w:val="3181E3"/>
          <w:sz w:val="48"/>
          <w:szCs w:val="48"/>
          <w:lang w:eastAsia="ru-RU"/>
        </w:rPr>
        <w:drawing>
          <wp:inline distT="0" distB="0" distL="0" distR="0">
            <wp:extent cx="800100" cy="1047750"/>
            <wp:effectExtent l="0" t="0" r="0" b="0"/>
            <wp:docPr id="1" name="Рисунок 1" descr="https://gia.gov67.ru/files/3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.gov67.ru/files/3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056" w:rsidRPr="00614056" w:rsidRDefault="00614056" w:rsidP="00614056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  <w:t>Государственная итоговая аттестация</w:t>
      </w:r>
    </w:p>
    <w:p w:rsidR="00614056" w:rsidRPr="00614056" w:rsidRDefault="00614056" w:rsidP="0061405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aps/>
          <w:color w:val="929292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caps/>
          <w:color w:val="929292"/>
          <w:sz w:val="48"/>
          <w:szCs w:val="48"/>
          <w:lang w:eastAsia="ru-RU"/>
        </w:rPr>
        <w:t>Горячая линия ЕГЭ</w:t>
      </w:r>
    </w:p>
    <w:p w:rsidR="00614056" w:rsidRPr="00614056" w:rsidRDefault="00614056" w:rsidP="0061405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  <w:t>+7 (4812) 29-27-24</w:t>
      </w:r>
    </w:p>
    <w:p w:rsidR="00614056" w:rsidRPr="00614056" w:rsidRDefault="00614056" w:rsidP="00614056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color w:val="505050"/>
          <w:sz w:val="48"/>
          <w:szCs w:val="48"/>
          <w:lang w:eastAsia="ru-RU"/>
        </w:rPr>
        <w:t> </w:t>
      </w:r>
    </w:p>
    <w:p w:rsidR="00614056" w:rsidRPr="00614056" w:rsidRDefault="00614056" w:rsidP="0061405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aps/>
          <w:color w:val="929292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b/>
          <w:caps/>
          <w:color w:val="929292"/>
          <w:sz w:val="48"/>
          <w:szCs w:val="48"/>
          <w:lang w:eastAsia="ru-RU"/>
        </w:rPr>
        <w:t>Горячая линия ОГЭ</w:t>
      </w:r>
    </w:p>
    <w:p w:rsidR="00614056" w:rsidRPr="00614056" w:rsidRDefault="00614056" w:rsidP="00614056">
      <w:pPr>
        <w:spacing w:line="240" w:lineRule="auto"/>
        <w:textAlignment w:val="top"/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color w:val="171717"/>
          <w:sz w:val="48"/>
          <w:szCs w:val="48"/>
          <w:lang w:eastAsia="ru-RU"/>
        </w:rPr>
        <w:t>+7 (4812) 29-27-46</w:t>
      </w:r>
    </w:p>
    <w:p w:rsidR="00614056" w:rsidRPr="00614056" w:rsidRDefault="00614056" w:rsidP="00614056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48"/>
          <w:szCs w:val="48"/>
          <w:lang w:eastAsia="ru-RU"/>
        </w:rPr>
      </w:pPr>
      <w:r w:rsidRPr="00614056">
        <w:rPr>
          <w:rFonts w:ascii="Times New Roman" w:eastAsia="Times New Roman" w:hAnsi="Times New Roman" w:cs="Times New Roman"/>
          <w:color w:val="505050"/>
          <w:sz w:val="48"/>
          <w:szCs w:val="48"/>
          <w:lang w:eastAsia="ru-RU"/>
        </w:rPr>
        <w:t>214004, г. Смоленск, ул. Николаева, д. 12-а</w:t>
      </w:r>
    </w:p>
    <w:p w:rsidR="00910D5F" w:rsidRPr="00614056" w:rsidRDefault="00614056">
      <w:pPr>
        <w:rPr>
          <w:rFonts w:ascii="Times New Roman" w:hAnsi="Times New Roman" w:cs="Times New Roman"/>
          <w:sz w:val="48"/>
          <w:szCs w:val="48"/>
        </w:rPr>
      </w:pPr>
    </w:p>
    <w:sectPr w:rsidR="00910D5F" w:rsidRPr="0061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BC"/>
    <w:rsid w:val="00614056"/>
    <w:rsid w:val="008C5EF2"/>
    <w:rsid w:val="00C15806"/>
    <w:rsid w:val="00C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70FC-AC66-4A41-96E1-D2013B8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ost">
    <w:name w:val="headcontact__post"/>
    <w:basedOn w:val="a"/>
    <w:rsid w:val="006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contactphone">
    <w:name w:val="headcontact__phone"/>
    <w:basedOn w:val="a"/>
    <w:rsid w:val="006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361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8002">
                      <w:marLeft w:val="0"/>
                      <w:marRight w:val="-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4386">
                      <w:marLeft w:val="0"/>
                      <w:marRight w:val="-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ia.gov6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2025-05-29T06:17:00Z</dcterms:created>
  <dcterms:modified xsi:type="dcterms:W3CDTF">2025-05-29T06:17:00Z</dcterms:modified>
</cp:coreProperties>
</file>