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FEC35" w14:textId="64766D88" w:rsidR="00B11686" w:rsidRPr="00767F2C" w:rsidRDefault="00B11686" w:rsidP="0036426F">
      <w:pPr>
        <w:pStyle w:val="a4"/>
        <w:jc w:val="center"/>
        <w:rPr>
          <w:sz w:val="28"/>
          <w:szCs w:val="28"/>
        </w:rPr>
      </w:pPr>
      <w:r w:rsidRPr="00B11686">
        <w:rPr>
          <w:sz w:val="28"/>
          <w:szCs w:val="28"/>
        </w:rPr>
        <w:t xml:space="preserve">                                 </w:t>
      </w:r>
      <w:r w:rsidR="00300630">
        <w:rPr>
          <w:sz w:val="28"/>
          <w:szCs w:val="28"/>
        </w:rPr>
        <w:t xml:space="preserve"> </w:t>
      </w:r>
      <w:r w:rsidRPr="00767F2C">
        <w:rPr>
          <w:sz w:val="28"/>
          <w:szCs w:val="28"/>
        </w:rPr>
        <w:t xml:space="preserve">УТВЕРЖДАЮ                                 </w:t>
      </w:r>
    </w:p>
    <w:p w14:paraId="4115825F" w14:textId="40C86FD1" w:rsidR="00B11686" w:rsidRPr="00767F2C" w:rsidRDefault="00B11686" w:rsidP="0036426F">
      <w:pPr>
        <w:pStyle w:val="a4"/>
        <w:tabs>
          <w:tab w:val="left" w:pos="4368"/>
        </w:tabs>
        <w:rPr>
          <w:sz w:val="28"/>
          <w:szCs w:val="28"/>
        </w:rPr>
      </w:pPr>
      <w:r w:rsidRPr="00767F2C">
        <w:rPr>
          <w:sz w:val="28"/>
          <w:szCs w:val="28"/>
        </w:rPr>
        <w:tab/>
      </w:r>
      <w:bookmarkStart w:id="0" w:name="_GoBack"/>
      <w:bookmarkEnd w:id="0"/>
      <w:r w:rsidRPr="00767F2C">
        <w:rPr>
          <w:sz w:val="28"/>
          <w:szCs w:val="28"/>
        </w:rPr>
        <w:t xml:space="preserve">          Директор </w:t>
      </w:r>
      <w:r w:rsidR="00300630">
        <w:rPr>
          <w:sz w:val="28"/>
          <w:szCs w:val="28"/>
        </w:rPr>
        <w:t>Центра</w:t>
      </w:r>
    </w:p>
    <w:p w14:paraId="71375D89" w14:textId="6A4DF09C" w:rsidR="00B11686" w:rsidRPr="00767F2C" w:rsidRDefault="00B11686" w:rsidP="0036426F">
      <w:pPr>
        <w:pStyle w:val="a4"/>
        <w:tabs>
          <w:tab w:val="left" w:pos="4380"/>
        </w:tabs>
        <w:rPr>
          <w:sz w:val="28"/>
          <w:szCs w:val="28"/>
        </w:rPr>
      </w:pPr>
      <w:r w:rsidRPr="00767F2C">
        <w:rPr>
          <w:sz w:val="28"/>
          <w:szCs w:val="28"/>
        </w:rPr>
        <w:tab/>
        <w:t xml:space="preserve">          _______ И.В. Новикова</w:t>
      </w:r>
    </w:p>
    <w:p w14:paraId="740C479A" w14:textId="65557DD0" w:rsidR="00B11686" w:rsidRPr="00662AC7" w:rsidRDefault="00B11686" w:rsidP="0036426F">
      <w:pPr>
        <w:pStyle w:val="a4"/>
        <w:tabs>
          <w:tab w:val="left" w:pos="4380"/>
        </w:tabs>
        <w:rPr>
          <w:sz w:val="28"/>
          <w:szCs w:val="28"/>
        </w:rPr>
      </w:pPr>
      <w:r w:rsidRPr="00767F2C">
        <w:rPr>
          <w:sz w:val="28"/>
          <w:szCs w:val="28"/>
        </w:rPr>
        <w:tab/>
        <w:t xml:space="preserve">         </w:t>
      </w:r>
      <w:r w:rsidRPr="00B11686">
        <w:rPr>
          <w:sz w:val="28"/>
          <w:szCs w:val="28"/>
        </w:rPr>
        <w:t xml:space="preserve"> </w:t>
      </w:r>
      <w:r w:rsidRPr="00662AC7">
        <w:rPr>
          <w:sz w:val="28"/>
          <w:szCs w:val="28"/>
        </w:rPr>
        <w:t xml:space="preserve">Приказ № 8 – ОД от </w:t>
      </w:r>
      <w:r w:rsidR="00662AC7" w:rsidRPr="00662AC7">
        <w:rPr>
          <w:sz w:val="28"/>
          <w:szCs w:val="28"/>
        </w:rPr>
        <w:t>16</w:t>
      </w:r>
      <w:r w:rsidRPr="00662AC7">
        <w:rPr>
          <w:sz w:val="28"/>
          <w:szCs w:val="28"/>
        </w:rPr>
        <w:t>.0</w:t>
      </w:r>
      <w:r w:rsidR="00662AC7" w:rsidRPr="00662AC7">
        <w:rPr>
          <w:sz w:val="28"/>
          <w:szCs w:val="28"/>
        </w:rPr>
        <w:t>1</w:t>
      </w:r>
      <w:r w:rsidRPr="00662AC7">
        <w:rPr>
          <w:sz w:val="28"/>
          <w:szCs w:val="28"/>
        </w:rPr>
        <w:t>.202</w:t>
      </w:r>
      <w:r w:rsidR="00662AC7" w:rsidRPr="00662AC7">
        <w:rPr>
          <w:sz w:val="28"/>
          <w:szCs w:val="28"/>
        </w:rPr>
        <w:t>5</w:t>
      </w:r>
      <w:r w:rsidRPr="00662AC7">
        <w:rPr>
          <w:sz w:val="28"/>
          <w:szCs w:val="28"/>
        </w:rPr>
        <w:t>г.</w:t>
      </w:r>
    </w:p>
    <w:p w14:paraId="3940033A" w14:textId="77777777" w:rsidR="0036426F" w:rsidRDefault="0036426F" w:rsidP="0036426F">
      <w:pPr>
        <w:spacing w:after="240" w:line="360" w:lineRule="auto"/>
        <w:jc w:val="center"/>
        <w:rPr>
          <w:b/>
          <w:caps/>
          <w:sz w:val="28"/>
          <w:szCs w:val="28"/>
        </w:rPr>
      </w:pPr>
    </w:p>
    <w:p w14:paraId="6943B575" w14:textId="59B61492" w:rsidR="00B11686" w:rsidRDefault="009F4792" w:rsidP="00397119">
      <w:pPr>
        <w:spacing w:line="360" w:lineRule="auto"/>
        <w:jc w:val="center"/>
        <w:rPr>
          <w:b/>
          <w:caps/>
          <w:sz w:val="28"/>
          <w:szCs w:val="28"/>
        </w:rPr>
      </w:pPr>
      <w:r w:rsidRPr="0075484C">
        <w:rPr>
          <w:b/>
          <w:caps/>
          <w:sz w:val="28"/>
          <w:szCs w:val="28"/>
        </w:rPr>
        <w:t>Положение</w:t>
      </w:r>
      <w:r>
        <w:rPr>
          <w:b/>
          <w:caps/>
          <w:sz w:val="28"/>
          <w:szCs w:val="28"/>
        </w:rPr>
        <w:t xml:space="preserve"> </w:t>
      </w:r>
    </w:p>
    <w:p w14:paraId="08F74ED4" w14:textId="77777777" w:rsidR="00C909F1" w:rsidRDefault="00B11686" w:rsidP="003971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9F4792">
        <w:rPr>
          <w:b/>
          <w:sz w:val="28"/>
          <w:szCs w:val="28"/>
        </w:rPr>
        <w:t>детск</w:t>
      </w:r>
      <w:r w:rsidR="00C909F1">
        <w:rPr>
          <w:b/>
          <w:sz w:val="28"/>
          <w:szCs w:val="28"/>
        </w:rPr>
        <w:t>ом</w:t>
      </w:r>
      <w:r w:rsidRPr="009F4792">
        <w:rPr>
          <w:b/>
          <w:sz w:val="28"/>
          <w:szCs w:val="28"/>
        </w:rPr>
        <w:t xml:space="preserve"> технопарк</w:t>
      </w:r>
      <w:r w:rsidR="00C909F1">
        <w:rPr>
          <w:b/>
          <w:sz w:val="28"/>
          <w:szCs w:val="28"/>
        </w:rPr>
        <w:t>е</w:t>
      </w:r>
      <w:r w:rsidRPr="009F479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</w:t>
      </w:r>
      <w:r w:rsidRPr="009F4792">
        <w:rPr>
          <w:b/>
          <w:sz w:val="28"/>
          <w:szCs w:val="28"/>
        </w:rPr>
        <w:t>ванториум»</w:t>
      </w:r>
      <w:r>
        <w:rPr>
          <w:b/>
          <w:sz w:val="28"/>
          <w:szCs w:val="28"/>
        </w:rPr>
        <w:t xml:space="preserve"> муниципального бюджетного общеобразовательного учреждения</w:t>
      </w:r>
      <w:r w:rsidRPr="0075484C">
        <w:rPr>
          <w:b/>
          <w:sz w:val="28"/>
          <w:szCs w:val="28"/>
        </w:rPr>
        <w:t xml:space="preserve"> «</w:t>
      </w:r>
      <w:r w:rsidR="00300630">
        <w:rPr>
          <w:b/>
          <w:sz w:val="28"/>
          <w:szCs w:val="28"/>
        </w:rPr>
        <w:t>Центр образования</w:t>
      </w:r>
      <w:r w:rsidRPr="0075484C">
        <w:rPr>
          <w:b/>
          <w:sz w:val="28"/>
          <w:szCs w:val="28"/>
        </w:rPr>
        <w:t xml:space="preserve"> № </w:t>
      </w:r>
      <w:r w:rsidR="00300630">
        <w:rPr>
          <w:b/>
          <w:sz w:val="28"/>
          <w:szCs w:val="28"/>
        </w:rPr>
        <w:t xml:space="preserve">1 </w:t>
      </w:r>
    </w:p>
    <w:p w14:paraId="6986C44B" w14:textId="0CDCAD76" w:rsidR="009F4792" w:rsidRDefault="00300630" w:rsidP="00397119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«Академия детства</w:t>
      </w:r>
      <w:r w:rsidR="00B11686" w:rsidRPr="0075484C">
        <w:rPr>
          <w:b/>
          <w:sz w:val="28"/>
          <w:szCs w:val="28"/>
        </w:rPr>
        <w:t xml:space="preserve">» города </w:t>
      </w:r>
      <w:r w:rsidR="00B11686">
        <w:rPr>
          <w:b/>
          <w:sz w:val="28"/>
          <w:szCs w:val="28"/>
        </w:rPr>
        <w:t>С</w:t>
      </w:r>
      <w:r w:rsidR="00B11686" w:rsidRPr="0075484C">
        <w:rPr>
          <w:b/>
          <w:sz w:val="28"/>
          <w:szCs w:val="28"/>
        </w:rPr>
        <w:t>моленска</w:t>
      </w:r>
      <w:r w:rsidR="00B11686">
        <w:rPr>
          <w:b/>
          <w:sz w:val="28"/>
          <w:szCs w:val="28"/>
        </w:rPr>
        <w:t xml:space="preserve"> </w:t>
      </w:r>
    </w:p>
    <w:p w14:paraId="61DE7B40" w14:textId="2F2B416F" w:rsidR="009F5785" w:rsidRDefault="009F5785" w:rsidP="00397119">
      <w:pPr>
        <w:spacing w:line="276" w:lineRule="auto"/>
        <w:jc w:val="center"/>
        <w:rPr>
          <w:b/>
          <w:caps/>
          <w:sz w:val="28"/>
          <w:szCs w:val="28"/>
        </w:rPr>
      </w:pPr>
    </w:p>
    <w:p w14:paraId="69EB6F13" w14:textId="0EB6308F" w:rsidR="00806755" w:rsidRDefault="00397119" w:rsidP="00397119">
      <w:pPr>
        <w:pStyle w:val="31"/>
        <w:tabs>
          <w:tab w:val="left" w:pos="851"/>
        </w:tabs>
        <w:spacing w:before="0" w:line="360" w:lineRule="auto"/>
        <w:ind w:left="-1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44E8" w:rsidRPr="00A244E8">
        <w:rPr>
          <w:sz w:val="28"/>
          <w:szCs w:val="28"/>
        </w:rPr>
        <w:t>Общие положения</w:t>
      </w:r>
    </w:p>
    <w:p w14:paraId="124C6239" w14:textId="4D2EFDD7" w:rsidR="00BD3AC6" w:rsidRDefault="00BD3AC6" w:rsidP="00397119">
      <w:pPr>
        <w:pStyle w:val="a4"/>
        <w:numPr>
          <w:ilvl w:val="1"/>
          <w:numId w:val="1"/>
        </w:numPr>
        <w:tabs>
          <w:tab w:val="left" w:pos="851"/>
          <w:tab w:val="left" w:pos="9191"/>
        </w:tabs>
        <w:spacing w:before="240" w:line="360" w:lineRule="auto"/>
        <w:ind w:left="0" w:right="1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00630">
        <w:rPr>
          <w:sz w:val="28"/>
          <w:szCs w:val="28"/>
        </w:rPr>
        <w:t xml:space="preserve">Детский технопарк «Кванториум» </w:t>
      </w:r>
      <w:r w:rsidR="00C909F1">
        <w:rPr>
          <w:sz w:val="28"/>
          <w:szCs w:val="28"/>
        </w:rPr>
        <w:t xml:space="preserve">создан как структурное подразделение </w:t>
      </w:r>
      <w:r w:rsidR="00300630">
        <w:rPr>
          <w:sz w:val="28"/>
          <w:szCs w:val="28"/>
        </w:rPr>
        <w:t xml:space="preserve">муниципального бюджетного общеобразовательного учреждения «Центр образования № 1 «Академия детства» города Смоленска </w:t>
      </w:r>
      <w:r w:rsidR="00C909F1">
        <w:rPr>
          <w:sz w:val="28"/>
          <w:szCs w:val="28"/>
        </w:rPr>
        <w:t xml:space="preserve">(далее – Учреждение) </w:t>
      </w:r>
      <w:r w:rsidR="00300630">
        <w:rPr>
          <w:sz w:val="28"/>
          <w:szCs w:val="28"/>
        </w:rPr>
        <w:t>с целью развития у обучающихся естественно</w:t>
      </w:r>
      <w:r w:rsidR="005E05A2">
        <w:rPr>
          <w:sz w:val="28"/>
          <w:szCs w:val="28"/>
        </w:rPr>
        <w:t>-</w:t>
      </w:r>
      <w:r w:rsidR="00300630">
        <w:rPr>
          <w:sz w:val="28"/>
          <w:szCs w:val="28"/>
        </w:rPr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="005E05A2">
        <w:rPr>
          <w:sz w:val="28"/>
          <w:szCs w:val="28"/>
        </w:rPr>
        <w:t>-</w:t>
      </w:r>
      <w:r w:rsidR="00300630">
        <w:rPr>
          <w:sz w:val="28"/>
          <w:szCs w:val="28"/>
        </w:rPr>
        <w:t>научной и технологической направленностей</w:t>
      </w:r>
      <w:r w:rsidR="00A244E8" w:rsidRPr="00A244E8">
        <w:rPr>
          <w:sz w:val="28"/>
          <w:szCs w:val="28"/>
        </w:rPr>
        <w:t>.</w:t>
      </w:r>
    </w:p>
    <w:p w14:paraId="1760D184" w14:textId="4ACAB25D" w:rsidR="00806755" w:rsidRPr="00A244E8" w:rsidRDefault="00BD3AC6" w:rsidP="00397119">
      <w:pPr>
        <w:pStyle w:val="a4"/>
        <w:numPr>
          <w:ilvl w:val="1"/>
          <w:numId w:val="1"/>
        </w:numPr>
        <w:tabs>
          <w:tab w:val="left" w:pos="851"/>
          <w:tab w:val="left" w:pos="9191"/>
        </w:tabs>
        <w:spacing w:line="360" w:lineRule="auto"/>
        <w:ind w:left="0" w:right="1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00630">
        <w:rPr>
          <w:sz w:val="28"/>
          <w:szCs w:val="28"/>
        </w:rPr>
        <w:t>Детский технопарк «Кванториум» не является юридическим лицом и действует для достижения уставных целей Учреждени</w:t>
      </w:r>
      <w:r w:rsidR="00C909F1">
        <w:rPr>
          <w:sz w:val="28"/>
          <w:szCs w:val="28"/>
        </w:rPr>
        <w:t>я</w:t>
      </w:r>
      <w:r w:rsidR="00300630">
        <w:rPr>
          <w:sz w:val="28"/>
          <w:szCs w:val="28"/>
        </w:rPr>
        <w:t>, а также в целях выполнения задач и достижения показателей и результатов федерального проекта «Современная школа» национального проекта «Образование».</w:t>
      </w:r>
    </w:p>
    <w:p w14:paraId="2DA54C1B" w14:textId="355BB08C" w:rsidR="00202EB1" w:rsidRDefault="00300630" w:rsidP="00397119">
      <w:pPr>
        <w:tabs>
          <w:tab w:val="left" w:pos="514"/>
          <w:tab w:val="left" w:pos="851"/>
          <w:tab w:val="left" w:pos="919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детский технопарк «Кванториум» руководствуется Федеральным законом Российской Федерации от 29.12.2012 № 273-ФЗ </w:t>
      </w:r>
      <w:r>
        <w:rPr>
          <w:sz w:val="28"/>
          <w:szCs w:val="28"/>
        </w:rPr>
        <w:br/>
        <w:t>«Об образовании в Российской Федерации», иными нормативными документами Министерства просвещения Российской Федерации, нормативными правовыми актами Российской Федерации, планами работы, утвержденными учредителем</w:t>
      </w:r>
      <w:r w:rsidR="00397119">
        <w:rPr>
          <w:sz w:val="28"/>
          <w:szCs w:val="28"/>
        </w:rPr>
        <w:t xml:space="preserve">, Уставом Учреждения </w:t>
      </w:r>
      <w:r>
        <w:rPr>
          <w:sz w:val="28"/>
          <w:szCs w:val="28"/>
        </w:rPr>
        <w:t>и настоящим Положением.</w:t>
      </w:r>
    </w:p>
    <w:p w14:paraId="301BE0F2" w14:textId="5D297891" w:rsidR="00397119" w:rsidRPr="00A244E8" w:rsidRDefault="00397119" w:rsidP="00397119">
      <w:pPr>
        <w:tabs>
          <w:tab w:val="left" w:pos="514"/>
          <w:tab w:val="left" w:pos="851"/>
          <w:tab w:val="left" w:pos="919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1.4. Детский технопарк «Кванториум» в своей деятельности подчиняется руководителю Учреждения.</w:t>
      </w:r>
    </w:p>
    <w:p w14:paraId="057C8BCE" w14:textId="3E8EAAD1" w:rsidR="00057B9F" w:rsidRPr="00397119" w:rsidRDefault="00397119" w:rsidP="00057B9F">
      <w:pPr>
        <w:pStyle w:val="31"/>
        <w:tabs>
          <w:tab w:val="left" w:pos="364"/>
          <w:tab w:val="left" w:pos="851"/>
        </w:tabs>
        <w:spacing w:before="0" w:after="24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97119">
        <w:rPr>
          <w:sz w:val="28"/>
          <w:szCs w:val="28"/>
        </w:rPr>
        <w:t>Цели, задачи, функции деятельности детского технопарка «Кванториум»</w:t>
      </w:r>
    </w:p>
    <w:p w14:paraId="6F65A608" w14:textId="228AFE73" w:rsidR="0076584D" w:rsidRDefault="00A244E8" w:rsidP="00397119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97119">
        <w:rPr>
          <w:sz w:val="28"/>
          <w:szCs w:val="28"/>
        </w:rPr>
        <w:t>Основной целью деятельности детского технопарка «Кванториум» является совершенствование условий для повышения качества общего образования, расширение возможностей обучающихся в освоении учебных предметов из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курсов внеурочной деятельности общеинтеллектуальной направленности, реализации дополнительных общеобразовательных программ естественнонаучной и технической направленностей.</w:t>
      </w:r>
    </w:p>
    <w:p w14:paraId="6AA7A476" w14:textId="64075916" w:rsidR="00420704" w:rsidRDefault="00276B12" w:rsidP="005E05A2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 w:rsidRPr="00420704">
        <w:rPr>
          <w:sz w:val="28"/>
          <w:szCs w:val="28"/>
        </w:rPr>
        <w:t xml:space="preserve">2.2. </w:t>
      </w:r>
      <w:r w:rsidR="005E05A2">
        <w:rPr>
          <w:sz w:val="28"/>
          <w:szCs w:val="28"/>
        </w:rPr>
        <w:t>Задачами детского технопарка «Кванториум» являются:</w:t>
      </w:r>
    </w:p>
    <w:p w14:paraId="08F18E5B" w14:textId="5BA7BB4C" w:rsidR="005E05A2" w:rsidRPr="00420704" w:rsidRDefault="005E05A2" w:rsidP="005E05A2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</w:t>
      </w:r>
      <w:r w:rsidR="009224ED">
        <w:rPr>
          <w:sz w:val="28"/>
          <w:szCs w:val="28"/>
        </w:rPr>
        <w:t>у</w:t>
      </w:r>
      <w:r>
        <w:rPr>
          <w:sz w:val="28"/>
          <w:szCs w:val="28"/>
        </w:rPr>
        <w:t>рочной деятельности обучающихся;</w:t>
      </w:r>
    </w:p>
    <w:p w14:paraId="0CE5341F" w14:textId="5EA948A2" w:rsidR="003A5194" w:rsidRPr="00420704" w:rsidRDefault="00420704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 w:rsidRPr="00420704">
        <w:rPr>
          <w:sz w:val="28"/>
          <w:szCs w:val="28"/>
        </w:rPr>
        <w:t>2.</w:t>
      </w:r>
      <w:r w:rsidR="009224ED">
        <w:rPr>
          <w:sz w:val="28"/>
          <w:szCs w:val="28"/>
        </w:rPr>
        <w:t>2</w:t>
      </w:r>
      <w:r w:rsidRPr="00420704">
        <w:rPr>
          <w:sz w:val="28"/>
          <w:szCs w:val="28"/>
        </w:rPr>
        <w:t>.</w:t>
      </w:r>
      <w:r w:rsidR="009224ED">
        <w:rPr>
          <w:sz w:val="28"/>
          <w:szCs w:val="28"/>
        </w:rPr>
        <w:t>2.</w:t>
      </w:r>
      <w:r w:rsidRPr="00420704">
        <w:rPr>
          <w:sz w:val="28"/>
          <w:szCs w:val="28"/>
        </w:rPr>
        <w:t xml:space="preserve"> </w:t>
      </w:r>
      <w:r w:rsidR="009224ED">
        <w:rPr>
          <w:sz w:val="28"/>
          <w:szCs w:val="28"/>
        </w:rPr>
        <w:t>разработка и реализация дополнительных общеобразовательных программ естественнонаучной и технической направленностей, в том числе в рамках сетевого взаимодействия с Центрами образования «Точка роста», фун</w:t>
      </w:r>
      <w:r w:rsidR="004631EB">
        <w:rPr>
          <w:sz w:val="28"/>
          <w:szCs w:val="28"/>
        </w:rPr>
        <w:t>к</w:t>
      </w:r>
      <w:r w:rsidR="009224ED">
        <w:rPr>
          <w:sz w:val="28"/>
          <w:szCs w:val="28"/>
        </w:rPr>
        <w:t>ционирующими на базе общеобразовательных организаций муниципальных округов Смоленской области;</w:t>
      </w:r>
    </w:p>
    <w:p w14:paraId="44A919E8" w14:textId="7A5B73C0" w:rsidR="00806755" w:rsidRPr="00A244E8" w:rsidRDefault="00420704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>2.</w:t>
      </w:r>
      <w:r w:rsidR="009224ED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="009224ED">
        <w:rPr>
          <w:sz w:val="28"/>
          <w:szCs w:val="28"/>
        </w:rPr>
        <w:t>вовлечение обучающихся и работников в проектную деятельность;</w:t>
      </w:r>
    </w:p>
    <w:p w14:paraId="74CC1544" w14:textId="51C9890E" w:rsidR="009B2A47" w:rsidRDefault="00A244E8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 w:rsidRPr="00E51ABD">
        <w:rPr>
          <w:sz w:val="28"/>
          <w:szCs w:val="28"/>
        </w:rPr>
        <w:t>2.</w:t>
      </w:r>
      <w:r w:rsidR="009224ED">
        <w:rPr>
          <w:sz w:val="28"/>
          <w:szCs w:val="28"/>
        </w:rPr>
        <w:t>2.4</w:t>
      </w:r>
      <w:r w:rsidRPr="00E51ABD">
        <w:rPr>
          <w:sz w:val="28"/>
          <w:szCs w:val="28"/>
        </w:rPr>
        <w:t xml:space="preserve">. </w:t>
      </w:r>
      <w:r w:rsidR="009224ED">
        <w:rPr>
          <w:sz w:val="28"/>
          <w:szCs w:val="28"/>
        </w:rPr>
        <w:t>организация внеучебной деятельности учащихся Учреждения и учащихся иных общеобразовательных организаций в каникулярный период посредством проведения тематических мастер-классов, проектных сессий в очном и дистанционном форматах;</w:t>
      </w:r>
    </w:p>
    <w:p w14:paraId="7FBC57F0" w14:textId="6F858762" w:rsidR="009224ED" w:rsidRDefault="009224ED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>2.2.5. повышение профессионального мастерства педагогических работников детского технопарка «Кванториум», реализующих основные и дополнительные общеобразовательные программы.</w:t>
      </w:r>
    </w:p>
    <w:p w14:paraId="7EE6A491" w14:textId="77777777" w:rsidR="009224ED" w:rsidRDefault="001C01B1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>2.</w:t>
      </w:r>
      <w:r w:rsidR="009224E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224ED">
        <w:rPr>
          <w:sz w:val="28"/>
          <w:szCs w:val="28"/>
        </w:rPr>
        <w:t>Детский технопарк «Кванториум» для достижения цели и выполнения задач вправе взаимодействовать с:</w:t>
      </w:r>
    </w:p>
    <w:p w14:paraId="4161D00F" w14:textId="668CC8B9" w:rsidR="001C01B1" w:rsidRDefault="009224ED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lastRenderedPageBreak/>
        <w:t>- различными образовательными организациями в форме сетевого взаимодействия;</w:t>
      </w:r>
    </w:p>
    <w:p w14:paraId="1C6C6B7B" w14:textId="4C0902DD" w:rsidR="009224ED" w:rsidRDefault="009224ED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>- с иными образовательными организациями</w:t>
      </w:r>
      <w:r w:rsidR="002B6983">
        <w:rPr>
          <w:sz w:val="28"/>
          <w:szCs w:val="28"/>
        </w:rPr>
        <w:t>, на базе которых созданы детские технопарки «Кванториум»;</w:t>
      </w:r>
    </w:p>
    <w:p w14:paraId="10BFAFBB" w14:textId="37B3D8E4" w:rsidR="002B6983" w:rsidRDefault="002B6983" w:rsidP="009224ED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>- с Федеральным оператором</w:t>
      </w:r>
      <w:r w:rsidR="005B1EB9">
        <w:rPr>
          <w:sz w:val="28"/>
          <w:szCs w:val="28"/>
        </w:rPr>
        <w:t>, осуществляющим функции по информационному, методическому и организационно-техническому сопровождению мероприятий по созданию и функционированию детских технопарков «Кванториум», в том числе по вопросам повышения квалификации педагогических работников;</w:t>
      </w:r>
    </w:p>
    <w:p w14:paraId="77A46E48" w14:textId="02D803C7" w:rsidR="009224ED" w:rsidRPr="00E51ABD" w:rsidRDefault="009224ED" w:rsidP="00397119">
      <w:pPr>
        <w:pStyle w:val="a4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240" w:line="360" w:lineRule="auto"/>
        <w:ind w:left="0" w:right="15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1EB9">
        <w:rPr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61390F95" w14:textId="0C63B463" w:rsidR="00A244E8" w:rsidRDefault="00057B9F" w:rsidP="00057B9F">
      <w:pPr>
        <w:pStyle w:val="31"/>
        <w:tabs>
          <w:tab w:val="left" w:pos="364"/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4E8" w:rsidRPr="00B66CA9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управления детским технопарком «Кванториум»</w:t>
      </w:r>
    </w:p>
    <w:p w14:paraId="680BE7AB" w14:textId="77777777" w:rsidR="00057B9F" w:rsidRPr="00B66CA9" w:rsidRDefault="00057B9F" w:rsidP="00057B9F">
      <w:pPr>
        <w:pStyle w:val="31"/>
        <w:tabs>
          <w:tab w:val="left" w:pos="364"/>
          <w:tab w:val="left" w:pos="851"/>
        </w:tabs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6517C05C" w14:textId="773D1E58" w:rsidR="00806755" w:rsidRPr="00A244E8" w:rsidRDefault="00A244E8" w:rsidP="00057B9F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57B9F">
        <w:rPr>
          <w:sz w:val="28"/>
          <w:szCs w:val="28"/>
        </w:rPr>
        <w:t>Руководитель Учреждения издает локальный нормативный акт о назначении руководителя детского технопарка «Кванториум», а также куратора, ответственного за функционирование и развитие детского технопарка «Кванториум».</w:t>
      </w:r>
    </w:p>
    <w:p w14:paraId="77B46566" w14:textId="67C57D5B" w:rsidR="00506FD8" w:rsidRPr="0041447D" w:rsidRDefault="00A244E8" w:rsidP="00057B9F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 w:rsidRPr="0041447D">
        <w:rPr>
          <w:sz w:val="28"/>
          <w:szCs w:val="28"/>
        </w:rPr>
        <w:t xml:space="preserve">3.2. </w:t>
      </w:r>
      <w:r w:rsidR="00057B9F">
        <w:rPr>
          <w:sz w:val="28"/>
          <w:szCs w:val="28"/>
        </w:rPr>
        <w:t>Руководителем детского технопарка «Кванториум» может быть назначен сотрудник Учреждения из числа руководящих и педагогических работников.</w:t>
      </w:r>
      <w:r w:rsidR="00506FD8" w:rsidRPr="0041447D">
        <w:rPr>
          <w:sz w:val="28"/>
          <w:szCs w:val="28"/>
        </w:rPr>
        <w:t xml:space="preserve"> </w:t>
      </w:r>
    </w:p>
    <w:p w14:paraId="71BF80EC" w14:textId="48BA500A" w:rsidR="00506FD8" w:rsidRPr="00506FD8" w:rsidRDefault="000B3196" w:rsidP="00057B9F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 w:rsidRPr="000B3196">
        <w:rPr>
          <w:sz w:val="28"/>
          <w:szCs w:val="28"/>
        </w:rPr>
        <w:t>3.</w:t>
      </w:r>
      <w:r w:rsidR="0041447D">
        <w:rPr>
          <w:sz w:val="28"/>
          <w:szCs w:val="28"/>
        </w:rPr>
        <w:t>3</w:t>
      </w:r>
      <w:r w:rsidRPr="000B3196">
        <w:rPr>
          <w:sz w:val="28"/>
          <w:szCs w:val="28"/>
        </w:rPr>
        <w:t>.</w:t>
      </w:r>
      <w:r w:rsidR="009F4792">
        <w:rPr>
          <w:sz w:val="28"/>
          <w:szCs w:val="28"/>
        </w:rPr>
        <w:t xml:space="preserve"> </w:t>
      </w:r>
      <w:r w:rsidR="00057B9F">
        <w:rPr>
          <w:sz w:val="28"/>
          <w:szCs w:val="28"/>
        </w:rPr>
        <w:t>Руководитель детского технопарка «Кванториум» обязан:</w:t>
      </w:r>
    </w:p>
    <w:p w14:paraId="5AC1C44F" w14:textId="7D394166" w:rsidR="00806755" w:rsidRPr="00506FD8" w:rsidRDefault="00506FD8" w:rsidP="00057B9F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360" w:lineRule="auto"/>
        <w:ind w:left="0" w:right="164"/>
        <w:rPr>
          <w:sz w:val="28"/>
          <w:szCs w:val="28"/>
        </w:rPr>
      </w:pPr>
      <w:r w:rsidRPr="009B2A47">
        <w:rPr>
          <w:sz w:val="28"/>
          <w:szCs w:val="28"/>
        </w:rPr>
        <w:t>3.</w:t>
      </w:r>
      <w:r w:rsidR="00057B9F">
        <w:rPr>
          <w:sz w:val="28"/>
          <w:szCs w:val="28"/>
        </w:rPr>
        <w:t>3.1</w:t>
      </w:r>
      <w:r w:rsidRPr="009B2A47">
        <w:rPr>
          <w:sz w:val="28"/>
          <w:szCs w:val="28"/>
        </w:rPr>
        <w:t xml:space="preserve">. </w:t>
      </w:r>
      <w:r w:rsidR="00057B9F">
        <w:rPr>
          <w:sz w:val="28"/>
          <w:szCs w:val="28"/>
        </w:rPr>
        <w:t>Осуществлять оперативное руководство детски технопарком «Кванториум».</w:t>
      </w:r>
    </w:p>
    <w:p w14:paraId="5694FE2A" w14:textId="169A58F6" w:rsidR="00806755" w:rsidRPr="00B55848" w:rsidRDefault="00BF6970" w:rsidP="00C909F1">
      <w:pPr>
        <w:pStyle w:val="a4"/>
        <w:numPr>
          <w:ilvl w:val="1"/>
          <w:numId w:val="1"/>
        </w:numPr>
        <w:tabs>
          <w:tab w:val="left" w:pos="625"/>
          <w:tab w:val="left" w:pos="851"/>
        </w:tabs>
        <w:spacing w:line="360" w:lineRule="auto"/>
        <w:ind w:left="0" w:right="161"/>
        <w:rPr>
          <w:sz w:val="28"/>
          <w:szCs w:val="28"/>
        </w:rPr>
      </w:pPr>
      <w:r>
        <w:rPr>
          <w:sz w:val="28"/>
          <w:szCs w:val="28"/>
        </w:rPr>
        <w:t>3.</w:t>
      </w:r>
      <w:r w:rsidR="00057B9F">
        <w:rPr>
          <w:sz w:val="28"/>
          <w:szCs w:val="28"/>
        </w:rPr>
        <w:t>3</w:t>
      </w:r>
      <w:r w:rsidR="00A244E8">
        <w:rPr>
          <w:sz w:val="28"/>
          <w:szCs w:val="28"/>
        </w:rPr>
        <w:t>.</w:t>
      </w:r>
      <w:r w:rsidR="00057B9F">
        <w:rPr>
          <w:sz w:val="28"/>
          <w:szCs w:val="28"/>
        </w:rPr>
        <w:t>2.</w:t>
      </w:r>
      <w:r w:rsidR="00A244E8">
        <w:rPr>
          <w:sz w:val="28"/>
          <w:szCs w:val="28"/>
        </w:rPr>
        <w:t xml:space="preserve"> </w:t>
      </w:r>
      <w:r w:rsidR="00057B9F">
        <w:rPr>
          <w:sz w:val="28"/>
          <w:szCs w:val="28"/>
        </w:rPr>
        <w:t xml:space="preserve">Представлять интересы детского технопарка «Кванториум» по </w:t>
      </w:r>
      <w:r w:rsidR="004631EB">
        <w:rPr>
          <w:sz w:val="28"/>
          <w:szCs w:val="28"/>
        </w:rPr>
        <w:t xml:space="preserve">согласованию с руководителем Учреждения </w:t>
      </w:r>
      <w:r w:rsidR="00057B9F">
        <w:rPr>
          <w:sz w:val="28"/>
          <w:szCs w:val="28"/>
        </w:rPr>
        <w:t xml:space="preserve">в муниципальных, </w:t>
      </w:r>
      <w:r w:rsidR="004631EB">
        <w:rPr>
          <w:sz w:val="28"/>
          <w:szCs w:val="28"/>
        </w:rPr>
        <w:t>региональных органах, организациях и учреждениях Смоленской области для реализации целей и задач детского технопарка «Кванториум».</w:t>
      </w:r>
    </w:p>
    <w:p w14:paraId="427B3F61" w14:textId="3CB9338A" w:rsidR="00B55848" w:rsidRDefault="00BF6970" w:rsidP="004631EB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360" w:lineRule="auto"/>
        <w:ind w:left="0" w:right="172"/>
        <w:rPr>
          <w:sz w:val="28"/>
          <w:szCs w:val="28"/>
        </w:rPr>
      </w:pPr>
      <w:r w:rsidRPr="00B55848">
        <w:rPr>
          <w:sz w:val="28"/>
          <w:szCs w:val="28"/>
        </w:rPr>
        <w:t>3.</w:t>
      </w:r>
      <w:r w:rsidR="004631EB">
        <w:rPr>
          <w:sz w:val="28"/>
          <w:szCs w:val="28"/>
        </w:rPr>
        <w:t>3</w:t>
      </w:r>
      <w:r w:rsidR="00A244E8" w:rsidRPr="00B55848">
        <w:rPr>
          <w:sz w:val="28"/>
          <w:szCs w:val="28"/>
        </w:rPr>
        <w:t>.</w:t>
      </w:r>
      <w:r w:rsidR="004631EB">
        <w:rPr>
          <w:sz w:val="28"/>
          <w:szCs w:val="28"/>
        </w:rPr>
        <w:t>3.</w:t>
      </w:r>
      <w:r w:rsidR="00B55848" w:rsidRPr="00B55848">
        <w:rPr>
          <w:sz w:val="28"/>
          <w:szCs w:val="28"/>
        </w:rPr>
        <w:t xml:space="preserve"> </w:t>
      </w:r>
      <w:r w:rsidR="004631EB">
        <w:rPr>
          <w:sz w:val="28"/>
          <w:szCs w:val="28"/>
        </w:rPr>
        <w:t>Отчитываться перед руководителем Учреждения о результатах работы детского технопарка «Кванториум».</w:t>
      </w:r>
    </w:p>
    <w:p w14:paraId="447D55D5" w14:textId="15AD0F7A" w:rsidR="00BF6970" w:rsidRPr="00BF6970" w:rsidRDefault="00BF6970" w:rsidP="004631EB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360" w:lineRule="auto"/>
        <w:ind w:left="0" w:right="172"/>
        <w:rPr>
          <w:sz w:val="28"/>
          <w:szCs w:val="28"/>
        </w:rPr>
      </w:pPr>
      <w:r>
        <w:rPr>
          <w:sz w:val="28"/>
          <w:szCs w:val="28"/>
        </w:rPr>
        <w:t>3.</w:t>
      </w:r>
      <w:r w:rsidR="004631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631E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631EB">
        <w:rPr>
          <w:sz w:val="28"/>
          <w:szCs w:val="28"/>
        </w:rPr>
        <w:t xml:space="preserve">Выполнять иные обязательства, предусмотренные законодательством Российской Федерации, Уставом Учреждения, должностной инструкцией </w:t>
      </w:r>
      <w:r w:rsidR="004631EB">
        <w:rPr>
          <w:sz w:val="28"/>
          <w:szCs w:val="28"/>
        </w:rPr>
        <w:lastRenderedPageBreak/>
        <w:t>руководителя детского технопарка «Кванториум» и настоящим Положением.</w:t>
      </w:r>
    </w:p>
    <w:p w14:paraId="1752A7A5" w14:textId="0A8C44DA" w:rsidR="00806755" w:rsidRDefault="00A244E8" w:rsidP="00397119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 w:rsidRPr="0064309B">
        <w:rPr>
          <w:sz w:val="28"/>
          <w:szCs w:val="28"/>
        </w:rPr>
        <w:t>3.</w:t>
      </w:r>
      <w:r w:rsidR="004631EB">
        <w:rPr>
          <w:sz w:val="28"/>
          <w:szCs w:val="28"/>
        </w:rPr>
        <w:t>4</w:t>
      </w:r>
      <w:r w:rsidRPr="0064309B">
        <w:rPr>
          <w:sz w:val="28"/>
          <w:szCs w:val="28"/>
        </w:rPr>
        <w:t xml:space="preserve">. </w:t>
      </w:r>
      <w:r w:rsidR="004631EB">
        <w:rPr>
          <w:sz w:val="28"/>
          <w:szCs w:val="28"/>
        </w:rPr>
        <w:t>Руководитель детского технопарка «Кванториум» вправе:</w:t>
      </w:r>
    </w:p>
    <w:p w14:paraId="423A167E" w14:textId="78365BCE" w:rsidR="004631EB" w:rsidRDefault="004631EB" w:rsidP="00397119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>
        <w:rPr>
          <w:sz w:val="28"/>
          <w:szCs w:val="28"/>
        </w:rPr>
        <w:t>3.4.1. Осуществлять расстановку кадров детского технопарка «Кванториум», прием на работу которых осуществляется приказом руководителя Учреждения.</w:t>
      </w:r>
    </w:p>
    <w:p w14:paraId="29998B07" w14:textId="77777777" w:rsidR="004631EB" w:rsidRDefault="004631EB" w:rsidP="00397119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>
        <w:rPr>
          <w:sz w:val="28"/>
          <w:szCs w:val="28"/>
        </w:rPr>
        <w:t>3.4.2. По согласованию с руководителем Учреждения организовывать образовательный процесс в детском технопарке «Кванториум» в соответствии с целями и задачами детского технопарка «Кванториум» и осуществлять контроль за его реализацией.</w:t>
      </w:r>
    </w:p>
    <w:p w14:paraId="586CE472" w14:textId="2A1ADE84" w:rsidR="004631EB" w:rsidRDefault="004631EB" w:rsidP="00397119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>
        <w:rPr>
          <w:sz w:val="28"/>
          <w:szCs w:val="28"/>
        </w:rPr>
        <w:t xml:space="preserve">3.4.3. Оказывать содействие в подготовке обучающихся детского технопарка «Кванториум» к участию в конкурсах, олимпиадах, конференциях и иных мероприятиях по профилю </w:t>
      </w:r>
      <w:r w:rsidR="006A7197">
        <w:rPr>
          <w:sz w:val="28"/>
          <w:szCs w:val="28"/>
        </w:rPr>
        <w:t>направлений деятельности детского технопарка «Кванториум»</w:t>
      </w:r>
      <w:r w:rsidR="0036426F">
        <w:rPr>
          <w:sz w:val="28"/>
          <w:szCs w:val="28"/>
        </w:rPr>
        <w:t>.</w:t>
      </w:r>
    </w:p>
    <w:p w14:paraId="63D728C5" w14:textId="25C81E7E" w:rsidR="0036426F" w:rsidRDefault="0036426F" w:rsidP="00397119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>
        <w:rPr>
          <w:sz w:val="28"/>
          <w:szCs w:val="28"/>
        </w:rPr>
        <w:t>3.4.4. Осуществлять организацию и проведение мероприятий по профилю направлений деятельности детского технопарка «Кванториум» по согласованию с руководителем Учреждения.</w:t>
      </w:r>
    </w:p>
    <w:p w14:paraId="08AFD624" w14:textId="21AA8953" w:rsidR="0036426F" w:rsidRPr="0064309B" w:rsidRDefault="0036426F" w:rsidP="00397119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360" w:lineRule="auto"/>
        <w:ind w:left="0" w:right="169"/>
        <w:rPr>
          <w:sz w:val="28"/>
          <w:szCs w:val="28"/>
        </w:rPr>
      </w:pPr>
      <w:r>
        <w:rPr>
          <w:sz w:val="28"/>
          <w:szCs w:val="28"/>
        </w:rPr>
        <w:t>3.4.5. Осуществлять иные права, относящиеся к деятельности детского технопарка «Кванториум», не противоречащие целям и видам деятельности Учреждения, а также законодательству Российской Федерации.</w:t>
      </w:r>
    </w:p>
    <w:sectPr w:rsidR="0036426F" w:rsidRPr="0064309B" w:rsidSect="0036426F">
      <w:headerReference w:type="default" r:id="rId7"/>
      <w:pgSz w:w="11910" w:h="16840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75624" w14:textId="77777777" w:rsidR="003121FF" w:rsidRDefault="003121FF" w:rsidP="00BB3F56">
      <w:r>
        <w:separator/>
      </w:r>
    </w:p>
  </w:endnote>
  <w:endnote w:type="continuationSeparator" w:id="0">
    <w:p w14:paraId="297CC20D" w14:textId="77777777" w:rsidR="003121FF" w:rsidRDefault="003121FF" w:rsidP="00BB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F9F47" w14:textId="77777777" w:rsidR="003121FF" w:rsidRDefault="003121FF" w:rsidP="00BB3F56">
      <w:r>
        <w:separator/>
      </w:r>
    </w:p>
  </w:footnote>
  <w:footnote w:type="continuationSeparator" w:id="0">
    <w:p w14:paraId="30862B01" w14:textId="77777777" w:rsidR="003121FF" w:rsidRDefault="003121FF" w:rsidP="00BB3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E27A6" w14:textId="77777777" w:rsidR="00C909F1" w:rsidRDefault="00C909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7005B"/>
    <w:multiLevelType w:val="hybridMultilevel"/>
    <w:tmpl w:val="AC1E99EE"/>
    <w:lvl w:ilvl="0" w:tplc="A62ED634">
      <w:start w:val="1"/>
      <w:numFmt w:val="decimal"/>
      <w:lvlText w:val="%1."/>
      <w:lvlJc w:val="left"/>
      <w:pPr>
        <w:ind w:left="269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F2BA4C0A">
      <w:numFmt w:val="none"/>
      <w:lvlText w:val="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1" w15:restartNumberingAfterBreak="0">
    <w:nsid w:val="630F136F"/>
    <w:multiLevelType w:val="hybridMultilevel"/>
    <w:tmpl w:val="A476EFAA"/>
    <w:lvl w:ilvl="0" w:tplc="02445680">
      <w:start w:val="5"/>
      <w:numFmt w:val="decimal"/>
      <w:lvlText w:val="%1"/>
      <w:lvlJc w:val="left"/>
      <w:pPr>
        <w:ind w:left="312" w:hanging="569"/>
      </w:pPr>
      <w:rPr>
        <w:rFonts w:hint="default"/>
        <w:lang w:val="ru-RU" w:eastAsia="ru-RU" w:bidi="ru-RU"/>
      </w:rPr>
    </w:lvl>
    <w:lvl w:ilvl="1" w:tplc="C8DE94C2">
      <w:numFmt w:val="none"/>
      <w:lvlText w:val=""/>
      <w:lvlJc w:val="left"/>
      <w:pPr>
        <w:tabs>
          <w:tab w:val="num" w:pos="360"/>
        </w:tabs>
      </w:pPr>
    </w:lvl>
    <w:lvl w:ilvl="2" w:tplc="6FC65AF4">
      <w:numFmt w:val="bullet"/>
      <w:lvlText w:val="•"/>
      <w:lvlJc w:val="left"/>
      <w:pPr>
        <w:ind w:left="2269" w:hanging="569"/>
      </w:pPr>
      <w:rPr>
        <w:rFonts w:hint="default"/>
        <w:lang w:val="ru-RU" w:eastAsia="ru-RU" w:bidi="ru-RU"/>
      </w:rPr>
    </w:lvl>
    <w:lvl w:ilvl="3" w:tplc="D2AA4EEA">
      <w:numFmt w:val="bullet"/>
      <w:lvlText w:val="•"/>
      <w:lvlJc w:val="left"/>
      <w:pPr>
        <w:ind w:left="3243" w:hanging="569"/>
      </w:pPr>
      <w:rPr>
        <w:rFonts w:hint="default"/>
        <w:lang w:val="ru-RU" w:eastAsia="ru-RU" w:bidi="ru-RU"/>
      </w:rPr>
    </w:lvl>
    <w:lvl w:ilvl="4" w:tplc="CC8C90D4">
      <w:numFmt w:val="bullet"/>
      <w:lvlText w:val="•"/>
      <w:lvlJc w:val="left"/>
      <w:pPr>
        <w:ind w:left="4218" w:hanging="569"/>
      </w:pPr>
      <w:rPr>
        <w:rFonts w:hint="default"/>
        <w:lang w:val="ru-RU" w:eastAsia="ru-RU" w:bidi="ru-RU"/>
      </w:rPr>
    </w:lvl>
    <w:lvl w:ilvl="5" w:tplc="822AED76">
      <w:numFmt w:val="bullet"/>
      <w:lvlText w:val="•"/>
      <w:lvlJc w:val="left"/>
      <w:pPr>
        <w:ind w:left="5193" w:hanging="569"/>
      </w:pPr>
      <w:rPr>
        <w:rFonts w:hint="default"/>
        <w:lang w:val="ru-RU" w:eastAsia="ru-RU" w:bidi="ru-RU"/>
      </w:rPr>
    </w:lvl>
    <w:lvl w:ilvl="6" w:tplc="840C1FCA">
      <w:numFmt w:val="bullet"/>
      <w:lvlText w:val="•"/>
      <w:lvlJc w:val="left"/>
      <w:pPr>
        <w:ind w:left="6167" w:hanging="569"/>
      </w:pPr>
      <w:rPr>
        <w:rFonts w:hint="default"/>
        <w:lang w:val="ru-RU" w:eastAsia="ru-RU" w:bidi="ru-RU"/>
      </w:rPr>
    </w:lvl>
    <w:lvl w:ilvl="7" w:tplc="E6DE8A54">
      <w:numFmt w:val="bullet"/>
      <w:lvlText w:val="•"/>
      <w:lvlJc w:val="left"/>
      <w:pPr>
        <w:ind w:left="7142" w:hanging="569"/>
      </w:pPr>
      <w:rPr>
        <w:rFonts w:hint="default"/>
        <w:lang w:val="ru-RU" w:eastAsia="ru-RU" w:bidi="ru-RU"/>
      </w:rPr>
    </w:lvl>
    <w:lvl w:ilvl="8" w:tplc="471427DC">
      <w:numFmt w:val="bullet"/>
      <w:lvlText w:val="•"/>
      <w:lvlJc w:val="left"/>
      <w:pPr>
        <w:ind w:left="8117" w:hanging="569"/>
      </w:pPr>
      <w:rPr>
        <w:rFonts w:hint="default"/>
        <w:lang w:val="ru-RU" w:eastAsia="ru-RU" w:bidi="ru-RU"/>
      </w:rPr>
    </w:lvl>
  </w:abstractNum>
  <w:abstractNum w:abstractNumId="2" w15:restartNumberingAfterBreak="0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55"/>
    <w:rsid w:val="00003B12"/>
    <w:rsid w:val="00057B9F"/>
    <w:rsid w:val="000750A7"/>
    <w:rsid w:val="000B0853"/>
    <w:rsid w:val="000B3196"/>
    <w:rsid w:val="000C00D1"/>
    <w:rsid w:val="000C64BB"/>
    <w:rsid w:val="000E39FA"/>
    <w:rsid w:val="00110349"/>
    <w:rsid w:val="00124FF2"/>
    <w:rsid w:val="0012629C"/>
    <w:rsid w:val="001B1095"/>
    <w:rsid w:val="001C01B1"/>
    <w:rsid w:val="001F2F30"/>
    <w:rsid w:val="00202EB1"/>
    <w:rsid w:val="00206815"/>
    <w:rsid w:val="0021070E"/>
    <w:rsid w:val="00255D57"/>
    <w:rsid w:val="00276B12"/>
    <w:rsid w:val="002B4CC4"/>
    <w:rsid w:val="002B6983"/>
    <w:rsid w:val="002E0F5D"/>
    <w:rsid w:val="00300630"/>
    <w:rsid w:val="003100F1"/>
    <w:rsid w:val="003121FF"/>
    <w:rsid w:val="003217C4"/>
    <w:rsid w:val="0036426F"/>
    <w:rsid w:val="00397119"/>
    <w:rsid w:val="003A5194"/>
    <w:rsid w:val="003D40FB"/>
    <w:rsid w:val="003E0BE6"/>
    <w:rsid w:val="0041447D"/>
    <w:rsid w:val="00420704"/>
    <w:rsid w:val="00421400"/>
    <w:rsid w:val="00446C14"/>
    <w:rsid w:val="004631EB"/>
    <w:rsid w:val="00497481"/>
    <w:rsid w:val="004A2084"/>
    <w:rsid w:val="004E1F17"/>
    <w:rsid w:val="00501958"/>
    <w:rsid w:val="00506BBB"/>
    <w:rsid w:val="00506FD8"/>
    <w:rsid w:val="0053247A"/>
    <w:rsid w:val="005343E2"/>
    <w:rsid w:val="00587CA3"/>
    <w:rsid w:val="005A1520"/>
    <w:rsid w:val="005B1EB9"/>
    <w:rsid w:val="005E05A2"/>
    <w:rsid w:val="005F3C8A"/>
    <w:rsid w:val="00634794"/>
    <w:rsid w:val="00635547"/>
    <w:rsid w:val="0064309B"/>
    <w:rsid w:val="00647172"/>
    <w:rsid w:val="00662AC7"/>
    <w:rsid w:val="006A7197"/>
    <w:rsid w:val="006F1C36"/>
    <w:rsid w:val="0070288F"/>
    <w:rsid w:val="0071076B"/>
    <w:rsid w:val="00723843"/>
    <w:rsid w:val="00750661"/>
    <w:rsid w:val="00751E81"/>
    <w:rsid w:val="0076584D"/>
    <w:rsid w:val="00777FED"/>
    <w:rsid w:val="007B2A2E"/>
    <w:rsid w:val="007D04F7"/>
    <w:rsid w:val="00806755"/>
    <w:rsid w:val="00826541"/>
    <w:rsid w:val="00896AFB"/>
    <w:rsid w:val="009224ED"/>
    <w:rsid w:val="0093221A"/>
    <w:rsid w:val="009965F1"/>
    <w:rsid w:val="009B2A47"/>
    <w:rsid w:val="009B7CA1"/>
    <w:rsid w:val="009C66F8"/>
    <w:rsid w:val="009F4792"/>
    <w:rsid w:val="009F5785"/>
    <w:rsid w:val="00A244E8"/>
    <w:rsid w:val="00A506D0"/>
    <w:rsid w:val="00A87E76"/>
    <w:rsid w:val="00AC04AB"/>
    <w:rsid w:val="00AC5C84"/>
    <w:rsid w:val="00AD3CA2"/>
    <w:rsid w:val="00AF5743"/>
    <w:rsid w:val="00B0088F"/>
    <w:rsid w:val="00B11686"/>
    <w:rsid w:val="00B55848"/>
    <w:rsid w:val="00B66CA9"/>
    <w:rsid w:val="00B75969"/>
    <w:rsid w:val="00B91F5C"/>
    <w:rsid w:val="00BA0567"/>
    <w:rsid w:val="00BB3F56"/>
    <w:rsid w:val="00BD3AC6"/>
    <w:rsid w:val="00BE362A"/>
    <w:rsid w:val="00BE4D2F"/>
    <w:rsid w:val="00BF6970"/>
    <w:rsid w:val="00C07246"/>
    <w:rsid w:val="00C2535C"/>
    <w:rsid w:val="00C3132E"/>
    <w:rsid w:val="00C909F1"/>
    <w:rsid w:val="00CA5441"/>
    <w:rsid w:val="00CB080F"/>
    <w:rsid w:val="00CD079D"/>
    <w:rsid w:val="00D022E3"/>
    <w:rsid w:val="00D10973"/>
    <w:rsid w:val="00D1243B"/>
    <w:rsid w:val="00D17FC9"/>
    <w:rsid w:val="00DB1041"/>
    <w:rsid w:val="00DB3E14"/>
    <w:rsid w:val="00DF710C"/>
    <w:rsid w:val="00DF78B5"/>
    <w:rsid w:val="00E13B6F"/>
    <w:rsid w:val="00E51ABD"/>
    <w:rsid w:val="00F7779E"/>
    <w:rsid w:val="00FA29D1"/>
    <w:rsid w:val="00FE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5DFF5"/>
  <w15:docId w15:val="{FD688DBF-13C7-46FA-9167-BB07096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67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75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6755"/>
    <w:pPr>
      <w:ind w:right="165" w:hanging="180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06755"/>
    <w:pPr>
      <w:ind w:left="119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6755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06755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806755"/>
  </w:style>
  <w:style w:type="paragraph" w:styleId="a5">
    <w:name w:val="header"/>
    <w:basedOn w:val="a"/>
    <w:link w:val="a6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3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F5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b">
    <w:name w:val="Table Grid"/>
    <w:basedOn w:val="a1"/>
    <w:uiPriority w:val="59"/>
    <w:rsid w:val="00CA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B55848"/>
    <w:rPr>
      <w:color w:val="0000FF"/>
      <w:u w:val="single"/>
    </w:rPr>
  </w:style>
  <w:style w:type="paragraph" w:styleId="ad">
    <w:name w:val="No Spacing"/>
    <w:uiPriority w:val="1"/>
    <w:qFormat/>
    <w:rsid w:val="00B5584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Наталья Зевакова</cp:lastModifiedBy>
  <cp:revision>9</cp:revision>
  <cp:lastPrinted>2023-09-01T14:13:00Z</cp:lastPrinted>
  <dcterms:created xsi:type="dcterms:W3CDTF">2025-05-23T06:37:00Z</dcterms:created>
  <dcterms:modified xsi:type="dcterms:W3CDTF">2025-05-26T07:23:00Z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2020-01-29T00:00:00Z</vt:filetime>
  </property>
</Properties>
</file>