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1F" w:rsidRPr="002551C3" w:rsidRDefault="00002C1F" w:rsidP="00002C1F">
      <w:pPr>
        <w:pStyle w:val="3"/>
        <w:spacing w:before="19" w:line="276" w:lineRule="auto"/>
        <w:ind w:left="985" w:right="983"/>
        <w:rPr>
          <w:u w:val="single"/>
        </w:rPr>
      </w:pPr>
      <w:r w:rsidRPr="002551C3">
        <w:rPr>
          <w:u w:val="single"/>
        </w:rPr>
        <w:t>Персонализированная</w:t>
      </w:r>
      <w:r w:rsidRPr="002551C3">
        <w:rPr>
          <w:spacing w:val="-18"/>
          <w:u w:val="single"/>
        </w:rPr>
        <w:t xml:space="preserve"> </w:t>
      </w:r>
      <w:r w:rsidRPr="002551C3">
        <w:rPr>
          <w:u w:val="single"/>
        </w:rPr>
        <w:t>программа</w:t>
      </w:r>
      <w:r w:rsidRPr="002551C3">
        <w:rPr>
          <w:spacing w:val="-17"/>
          <w:u w:val="single"/>
        </w:rPr>
        <w:t xml:space="preserve"> </w:t>
      </w:r>
      <w:r w:rsidRPr="002551C3">
        <w:rPr>
          <w:u w:val="single"/>
        </w:rPr>
        <w:t>наставничества педагогических работников</w:t>
      </w:r>
    </w:p>
    <w:p w:rsidR="00002C1F" w:rsidRPr="002551C3" w:rsidRDefault="00002C1F" w:rsidP="00002C1F">
      <w:pPr>
        <w:spacing w:before="1"/>
        <w:ind w:left="509" w:right="506"/>
        <w:jc w:val="center"/>
        <w:rPr>
          <w:b/>
          <w:i/>
          <w:sz w:val="28"/>
          <w:u w:val="single"/>
        </w:rPr>
      </w:pPr>
      <w:r w:rsidRPr="002551C3">
        <w:rPr>
          <w:b/>
          <w:i/>
          <w:sz w:val="28"/>
          <w:u w:val="single"/>
        </w:rPr>
        <w:t>в</w:t>
      </w:r>
      <w:r w:rsidRPr="002551C3">
        <w:rPr>
          <w:b/>
          <w:i/>
          <w:spacing w:val="-8"/>
          <w:sz w:val="28"/>
          <w:u w:val="single"/>
        </w:rPr>
        <w:t xml:space="preserve"> </w:t>
      </w:r>
      <w:r w:rsidRPr="002551C3">
        <w:rPr>
          <w:b/>
          <w:i/>
          <w:sz w:val="28"/>
          <w:u w:val="single"/>
        </w:rPr>
        <w:t>МБОУ</w:t>
      </w:r>
      <w:r w:rsidRPr="002551C3">
        <w:rPr>
          <w:b/>
          <w:i/>
          <w:spacing w:val="-4"/>
          <w:sz w:val="28"/>
          <w:u w:val="single"/>
        </w:rPr>
        <w:t xml:space="preserve"> </w:t>
      </w:r>
      <w:r w:rsidRPr="002551C3">
        <w:rPr>
          <w:b/>
          <w:i/>
          <w:sz w:val="28"/>
          <w:u w:val="single"/>
        </w:rPr>
        <w:t>«СШ № 40»</w:t>
      </w:r>
    </w:p>
    <w:p w:rsidR="00002C1F" w:rsidRDefault="00002C1F" w:rsidP="00002C1F">
      <w:pPr>
        <w:pStyle w:val="a3"/>
        <w:spacing w:before="88"/>
        <w:ind w:left="0"/>
        <w:jc w:val="left"/>
        <w:rPr>
          <w:b/>
          <w:i/>
        </w:rPr>
      </w:pPr>
    </w:p>
    <w:p w:rsidR="00002C1F" w:rsidRDefault="00002C1F" w:rsidP="00002C1F">
      <w:pPr>
        <w:ind w:left="287"/>
        <w:jc w:val="both"/>
        <w:rPr>
          <w:sz w:val="28"/>
        </w:rPr>
      </w:pPr>
      <w:r>
        <w:rPr>
          <w:i/>
          <w:sz w:val="28"/>
          <w:u w:val="single"/>
        </w:rPr>
        <w:t>Наставник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8"/>
          <w:sz w:val="28"/>
        </w:rPr>
        <w:t xml:space="preserve"> </w:t>
      </w:r>
    </w:p>
    <w:p w:rsidR="00002C1F" w:rsidRDefault="00002C1F" w:rsidP="00002C1F">
      <w:pPr>
        <w:spacing w:before="47"/>
        <w:ind w:left="287"/>
        <w:jc w:val="both"/>
        <w:rPr>
          <w:sz w:val="28"/>
        </w:rPr>
      </w:pPr>
      <w:r>
        <w:rPr>
          <w:i/>
          <w:sz w:val="28"/>
          <w:u w:val="single"/>
        </w:rPr>
        <w:t>Наставляемый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5"/>
          <w:sz w:val="28"/>
        </w:rPr>
        <w:t xml:space="preserve"> </w:t>
      </w:r>
    </w:p>
    <w:p w:rsidR="00002C1F" w:rsidRDefault="00002C1F" w:rsidP="00002C1F">
      <w:pPr>
        <w:pStyle w:val="3"/>
        <w:spacing w:before="58"/>
        <w:ind w:left="3541" w:right="0"/>
        <w:jc w:val="both"/>
      </w:pPr>
      <w:r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002C1F" w:rsidRDefault="00002C1F" w:rsidP="00002C1F">
      <w:pPr>
        <w:spacing w:before="41" w:line="276" w:lineRule="auto"/>
        <w:ind w:left="287" w:right="283"/>
        <w:jc w:val="both"/>
        <w:rPr>
          <w:sz w:val="28"/>
        </w:rPr>
      </w:pPr>
      <w:r>
        <w:rPr>
          <w:i/>
          <w:sz w:val="28"/>
          <w:u w:val="single"/>
        </w:rPr>
        <w:t>Описание проблемы</w:t>
      </w:r>
      <w:r>
        <w:rPr>
          <w:i/>
          <w:sz w:val="28"/>
        </w:rPr>
        <w:t xml:space="preserve">: </w:t>
      </w:r>
      <w:r>
        <w:rPr>
          <w:sz w:val="28"/>
        </w:rPr>
        <w:t xml:space="preserve">интеграция молодого учителя в педагогическую профес- </w:t>
      </w:r>
      <w:r>
        <w:rPr>
          <w:spacing w:val="-4"/>
          <w:sz w:val="28"/>
        </w:rPr>
        <w:t>сию.</w:t>
      </w:r>
    </w:p>
    <w:p w:rsidR="00002C1F" w:rsidRDefault="00002C1F" w:rsidP="00002C1F">
      <w:pPr>
        <w:spacing w:before="1"/>
        <w:ind w:left="287"/>
        <w:jc w:val="both"/>
        <w:rPr>
          <w:i/>
          <w:sz w:val="28"/>
        </w:rPr>
      </w:pPr>
      <w:r>
        <w:rPr>
          <w:i/>
          <w:sz w:val="28"/>
          <w:u w:val="single"/>
        </w:rPr>
        <w:t>Цели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задачи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наставничества</w:t>
      </w:r>
      <w:r>
        <w:rPr>
          <w:i/>
          <w:spacing w:val="-2"/>
          <w:sz w:val="28"/>
        </w:rPr>
        <w:t>:</w:t>
      </w:r>
    </w:p>
    <w:p w:rsidR="00002C1F" w:rsidRDefault="00002C1F" w:rsidP="00002C1F">
      <w:pPr>
        <w:pStyle w:val="a3"/>
        <w:spacing w:before="47" w:line="276" w:lineRule="auto"/>
        <w:ind w:left="715" w:right="279" w:hanging="428"/>
      </w:pPr>
      <w:r>
        <w:rPr>
          <w:i/>
          <w:u w:val="single"/>
        </w:rPr>
        <w:t>Цель:</w:t>
      </w:r>
      <w:r>
        <w:rPr>
          <w:i/>
        </w:rPr>
        <w:t xml:space="preserve"> </w:t>
      </w:r>
      <w:r>
        <w:t>помощь молодому педагогу в нахождении своей траектории личностно- профессионального</w:t>
      </w:r>
      <w:r>
        <w:rPr>
          <w:spacing w:val="-2"/>
        </w:rPr>
        <w:t xml:space="preserve"> </w:t>
      </w:r>
      <w:r>
        <w:t>роста на этапе вхождения в</w:t>
      </w:r>
      <w:r>
        <w:rPr>
          <w:spacing w:val="-2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и последующей реализации в ней.</w:t>
      </w:r>
    </w:p>
    <w:p w:rsidR="00002C1F" w:rsidRDefault="00002C1F" w:rsidP="00002C1F">
      <w:pPr>
        <w:spacing w:before="1"/>
        <w:ind w:left="287"/>
        <w:rPr>
          <w:i/>
          <w:sz w:val="28"/>
        </w:rPr>
      </w:pPr>
      <w:r>
        <w:rPr>
          <w:i/>
          <w:spacing w:val="-2"/>
          <w:sz w:val="28"/>
          <w:u w:val="single"/>
        </w:rPr>
        <w:t>Задачи:</w:t>
      </w:r>
    </w:p>
    <w:p w:rsidR="00002C1F" w:rsidRDefault="00002C1F" w:rsidP="00002C1F">
      <w:pPr>
        <w:pStyle w:val="a5"/>
        <w:numPr>
          <w:ilvl w:val="0"/>
          <w:numId w:val="3"/>
        </w:numPr>
        <w:tabs>
          <w:tab w:val="left" w:pos="814"/>
          <w:tab w:val="left" w:pos="816"/>
        </w:tabs>
        <w:spacing w:before="46" w:line="276" w:lineRule="auto"/>
        <w:ind w:right="284"/>
        <w:jc w:val="both"/>
      </w:pPr>
      <w:r>
        <w:rPr>
          <w:sz w:val="28"/>
        </w:rPr>
        <w:t>помочь молодому специалисту в сохранении интереса к педагогической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МБОУ</w:t>
      </w:r>
      <w:r>
        <w:rPr>
          <w:spacing w:val="70"/>
          <w:sz w:val="28"/>
        </w:rPr>
        <w:t xml:space="preserve"> </w:t>
      </w:r>
      <w:r>
        <w:rPr>
          <w:sz w:val="28"/>
        </w:rPr>
        <w:t>«СШ № 40»;</w:t>
      </w:r>
    </w:p>
    <w:p w:rsidR="00002C1F" w:rsidRDefault="00002C1F" w:rsidP="00002C1F">
      <w:pPr>
        <w:pStyle w:val="a5"/>
        <w:numPr>
          <w:ilvl w:val="0"/>
          <w:numId w:val="3"/>
        </w:numPr>
        <w:tabs>
          <w:tab w:val="left" w:pos="814"/>
          <w:tab w:val="left" w:pos="816"/>
        </w:tabs>
        <w:spacing w:before="47" w:line="276" w:lineRule="auto"/>
        <w:ind w:right="280"/>
        <w:jc w:val="both"/>
        <w:rPr>
          <w:sz w:val="28"/>
        </w:rPr>
      </w:pPr>
      <w:r>
        <w:rPr>
          <w:sz w:val="28"/>
        </w:rPr>
        <w:t>способствовать формированию у молодого учителя потребности зани- маться анализом результатов своей профессиональной деятельности;</w:t>
      </w:r>
    </w:p>
    <w:p w:rsidR="00002C1F" w:rsidRDefault="00002C1F" w:rsidP="00002C1F">
      <w:pPr>
        <w:pStyle w:val="a5"/>
        <w:numPr>
          <w:ilvl w:val="0"/>
          <w:numId w:val="3"/>
        </w:numPr>
        <w:tabs>
          <w:tab w:val="left" w:pos="814"/>
          <w:tab w:val="left" w:pos="816"/>
        </w:tabs>
        <w:spacing w:line="276" w:lineRule="auto"/>
        <w:ind w:right="283"/>
        <w:jc w:val="both"/>
        <w:rPr>
          <w:sz w:val="28"/>
        </w:rPr>
      </w:pPr>
      <w:r>
        <w:rPr>
          <w:sz w:val="28"/>
        </w:rPr>
        <w:t xml:space="preserve">оптимизировать процесс личностно-профессионального становления пе- дагога, способствовать развитию его способности самостоятельно и каче- ственно выполнять возложенные на него обязанности по занимаемой </w:t>
      </w:r>
      <w:r>
        <w:rPr>
          <w:spacing w:val="-2"/>
          <w:sz w:val="28"/>
        </w:rPr>
        <w:t>должности;</w:t>
      </w:r>
    </w:p>
    <w:p w:rsidR="00002C1F" w:rsidRDefault="00002C1F" w:rsidP="00002C1F">
      <w:pPr>
        <w:pStyle w:val="a5"/>
        <w:numPr>
          <w:ilvl w:val="0"/>
          <w:numId w:val="3"/>
        </w:numPr>
        <w:tabs>
          <w:tab w:val="left" w:pos="814"/>
          <w:tab w:val="left" w:pos="816"/>
        </w:tabs>
        <w:spacing w:before="1" w:line="276" w:lineRule="auto"/>
        <w:ind w:right="285"/>
        <w:jc w:val="both"/>
        <w:rPr>
          <w:sz w:val="28"/>
        </w:rPr>
      </w:pPr>
      <w:r>
        <w:rPr>
          <w:sz w:val="28"/>
        </w:rPr>
        <w:t xml:space="preserve">оказывать поддержку молодому специалисту в преодолении профессио- нальных затруднений, возникших при выполнении должностных обязан- </w:t>
      </w:r>
      <w:r>
        <w:rPr>
          <w:spacing w:val="-2"/>
          <w:sz w:val="28"/>
        </w:rPr>
        <w:t>ностей;</w:t>
      </w:r>
    </w:p>
    <w:p w:rsidR="00002C1F" w:rsidRDefault="00002C1F" w:rsidP="00002C1F">
      <w:pPr>
        <w:pStyle w:val="a5"/>
        <w:numPr>
          <w:ilvl w:val="0"/>
          <w:numId w:val="3"/>
        </w:numPr>
        <w:tabs>
          <w:tab w:val="left" w:pos="814"/>
          <w:tab w:val="left" w:pos="816"/>
        </w:tabs>
        <w:spacing w:line="276" w:lineRule="auto"/>
        <w:ind w:right="282"/>
        <w:jc w:val="both"/>
        <w:rPr>
          <w:sz w:val="28"/>
        </w:rPr>
      </w:pPr>
      <w:r>
        <w:rPr>
          <w:sz w:val="28"/>
        </w:rPr>
        <w:t>способствовать успешной адаптации молодого учителя к корпоративной культуре, правилам поведения и выполнения единых требований в обра- зовательной организации.</w:t>
      </w:r>
    </w:p>
    <w:p w:rsidR="00002C1F" w:rsidRDefault="00002C1F" w:rsidP="00002C1F">
      <w:pPr>
        <w:spacing w:before="2" w:line="276" w:lineRule="auto"/>
        <w:ind w:left="287" w:right="286"/>
        <w:jc w:val="both"/>
        <w:rPr>
          <w:sz w:val="28"/>
        </w:rPr>
      </w:pPr>
      <w:r>
        <w:rPr>
          <w:i/>
          <w:sz w:val="28"/>
          <w:u w:val="single"/>
        </w:rPr>
        <w:t>Описание возможного содержания деятельности наставника и наставляемо-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го</w:t>
      </w:r>
      <w:r>
        <w:rPr>
          <w:i/>
          <w:sz w:val="28"/>
        </w:rPr>
        <w:t xml:space="preserve">: </w:t>
      </w:r>
      <w:r>
        <w:rPr>
          <w:sz w:val="28"/>
        </w:rPr>
        <w:t>наставник помогает молодому коллеге поставить и решить проблемы соб- ственной профессиональной деятельности начинающего учителя на этапе вхождения в профессию и совершенствования в ней.</w:t>
      </w:r>
    </w:p>
    <w:p w:rsidR="00002C1F" w:rsidRDefault="00002C1F" w:rsidP="00002C1F">
      <w:pPr>
        <w:spacing w:line="322" w:lineRule="exact"/>
        <w:ind w:left="287"/>
        <w:jc w:val="both"/>
        <w:rPr>
          <w:rFonts w:ascii="Calibri" w:hAnsi="Calibri"/>
        </w:rPr>
      </w:pPr>
      <w:r>
        <w:rPr>
          <w:i/>
          <w:sz w:val="28"/>
          <w:u w:val="single"/>
        </w:rPr>
        <w:t>Срок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наставничества</w:t>
      </w:r>
      <w:r>
        <w:rPr>
          <w:i/>
          <w:sz w:val="28"/>
        </w:rPr>
        <w:t>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2023/2024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</w:t>
      </w:r>
      <w:r>
        <w:rPr>
          <w:rFonts w:ascii="Calibri" w:hAnsi="Calibri"/>
          <w:spacing w:val="-4"/>
        </w:rPr>
        <w:t>.</w:t>
      </w:r>
    </w:p>
    <w:p w:rsidR="00002C1F" w:rsidRDefault="00002C1F" w:rsidP="00002C1F">
      <w:pPr>
        <w:spacing w:line="322" w:lineRule="exact"/>
        <w:jc w:val="both"/>
        <w:rPr>
          <w:rFonts w:ascii="Calibri" w:hAnsi="Calibri"/>
        </w:rPr>
        <w:sectPr w:rsidR="00002C1F">
          <w:footerReference w:type="default" r:id="rId5"/>
          <w:pgSz w:w="11910" w:h="16840"/>
          <w:pgMar w:top="1040" w:right="900" w:bottom="1200" w:left="900" w:header="0" w:footer="971" w:gutter="0"/>
          <w:cols w:space="720"/>
        </w:sectPr>
      </w:pPr>
    </w:p>
    <w:p w:rsidR="00002C1F" w:rsidRDefault="00002C1F" w:rsidP="00002C1F">
      <w:pPr>
        <w:pStyle w:val="a3"/>
        <w:spacing w:before="5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531"/>
        <w:gridCol w:w="1829"/>
        <w:gridCol w:w="4928"/>
        <w:gridCol w:w="2036"/>
        <w:gridCol w:w="312"/>
      </w:tblGrid>
      <w:tr w:rsidR="00002C1F" w:rsidTr="000E38C3">
        <w:trPr>
          <w:trHeight w:val="5930"/>
        </w:trPr>
        <w:tc>
          <w:tcPr>
            <w:tcW w:w="9751" w:type="dxa"/>
            <w:gridSpan w:val="6"/>
            <w:tcBorders>
              <w:bottom w:val="nil"/>
            </w:tcBorders>
          </w:tcPr>
          <w:p w:rsidR="00002C1F" w:rsidRPr="00002C1F" w:rsidRDefault="00002C1F" w:rsidP="000E38C3">
            <w:pPr>
              <w:pStyle w:val="TableParagraph"/>
              <w:spacing w:before="23"/>
              <w:rPr>
                <w:rFonts w:ascii="Calibri"/>
                <w:sz w:val="28"/>
                <w:lang w:val="ru-RU"/>
              </w:rPr>
            </w:pPr>
          </w:p>
          <w:p w:rsidR="00002C1F" w:rsidRDefault="00002C1F" w:rsidP="000E38C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Промежуточные</w:t>
            </w: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и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планируемые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результаты</w:t>
            </w:r>
            <w:r>
              <w:rPr>
                <w:i/>
                <w:spacing w:val="-2"/>
                <w:sz w:val="28"/>
              </w:rPr>
              <w:t>:</w:t>
            </w:r>
          </w:p>
          <w:p w:rsidR="00002C1F" w:rsidRPr="00002C1F" w:rsidRDefault="00002C1F" w:rsidP="00002C1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spacing w:before="46"/>
              <w:rPr>
                <w:sz w:val="28"/>
                <w:lang w:val="ru-RU"/>
              </w:rPr>
            </w:pPr>
            <w:r w:rsidRPr="00002C1F">
              <w:rPr>
                <w:sz w:val="28"/>
                <w:lang w:val="ru-RU"/>
              </w:rPr>
              <w:t>успешная</w:t>
            </w:r>
            <w:r w:rsidRPr="00002C1F">
              <w:rPr>
                <w:spacing w:val="-8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адаптация</w:t>
            </w:r>
            <w:r w:rsidRPr="00002C1F">
              <w:rPr>
                <w:spacing w:val="-7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молодого</w:t>
            </w:r>
            <w:r w:rsidRPr="00002C1F">
              <w:rPr>
                <w:spacing w:val="-7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педагога</w:t>
            </w:r>
            <w:r w:rsidRPr="00002C1F">
              <w:rPr>
                <w:spacing w:val="-7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в</w:t>
            </w:r>
            <w:r w:rsidRPr="00002C1F">
              <w:rPr>
                <w:spacing w:val="-6"/>
                <w:sz w:val="28"/>
                <w:lang w:val="ru-RU"/>
              </w:rPr>
              <w:t xml:space="preserve"> </w:t>
            </w:r>
            <w:r w:rsidRPr="00002C1F">
              <w:rPr>
                <w:spacing w:val="-2"/>
                <w:sz w:val="28"/>
                <w:lang w:val="ru-RU"/>
              </w:rPr>
              <w:t>организации;</w:t>
            </w:r>
          </w:p>
          <w:p w:rsidR="00002C1F" w:rsidRPr="00002C1F" w:rsidRDefault="00002C1F" w:rsidP="00002C1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spacing w:before="49" w:line="276" w:lineRule="auto"/>
              <w:ind w:right="100"/>
              <w:rPr>
                <w:sz w:val="28"/>
                <w:lang w:val="ru-RU"/>
              </w:rPr>
            </w:pPr>
            <w:r w:rsidRPr="00002C1F">
              <w:rPr>
                <w:sz w:val="28"/>
                <w:lang w:val="ru-RU"/>
              </w:rPr>
              <w:t>повышение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профессиональной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компетентности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молодого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педагога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в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во- просах обучения и воспитания;</w:t>
            </w:r>
          </w:p>
          <w:p w:rsidR="00002C1F" w:rsidRPr="00002C1F" w:rsidRDefault="00002C1F" w:rsidP="00002C1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spacing w:line="276" w:lineRule="auto"/>
              <w:ind w:right="100"/>
              <w:rPr>
                <w:sz w:val="28"/>
                <w:lang w:val="ru-RU"/>
              </w:rPr>
            </w:pPr>
            <w:r w:rsidRPr="00002C1F">
              <w:rPr>
                <w:sz w:val="28"/>
                <w:lang w:val="ru-RU"/>
              </w:rPr>
              <w:t>совершенствование методов работы молодого педагога по развитию твор- ческой и самостоятельной деятельности учащихся;</w:t>
            </w:r>
          </w:p>
          <w:p w:rsidR="00002C1F" w:rsidRPr="00002C1F" w:rsidRDefault="00002C1F" w:rsidP="00002C1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spacing w:line="276" w:lineRule="auto"/>
              <w:ind w:right="93"/>
              <w:rPr>
                <w:sz w:val="28"/>
                <w:lang w:val="ru-RU"/>
              </w:rPr>
            </w:pPr>
            <w:r w:rsidRPr="00002C1F">
              <w:rPr>
                <w:sz w:val="28"/>
                <w:lang w:val="ru-RU"/>
              </w:rPr>
              <w:t>использование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в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работе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начинающего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педагога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современных</w:t>
            </w:r>
            <w:r w:rsidRPr="00002C1F">
              <w:rPr>
                <w:spacing w:val="4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педагогиче- ских технологий.</w:t>
            </w:r>
          </w:p>
          <w:p w:rsidR="00002C1F" w:rsidRPr="00002C1F" w:rsidRDefault="00002C1F" w:rsidP="000E38C3">
            <w:pPr>
              <w:pStyle w:val="TableParagraph"/>
              <w:spacing w:before="1" w:line="278" w:lineRule="auto"/>
              <w:ind w:left="110" w:right="3065"/>
              <w:rPr>
                <w:sz w:val="28"/>
                <w:lang w:val="ru-RU"/>
              </w:rPr>
            </w:pPr>
            <w:r w:rsidRPr="00002C1F">
              <w:rPr>
                <w:i/>
                <w:sz w:val="28"/>
                <w:u w:val="single"/>
                <w:lang w:val="ru-RU"/>
              </w:rPr>
              <w:t>Расписание</w:t>
            </w:r>
            <w:r w:rsidRPr="00002C1F">
              <w:rPr>
                <w:i/>
                <w:spacing w:val="-9"/>
                <w:sz w:val="28"/>
                <w:u w:val="single"/>
                <w:lang w:val="ru-RU"/>
              </w:rPr>
              <w:t xml:space="preserve"> </w:t>
            </w:r>
            <w:r w:rsidRPr="00002C1F">
              <w:rPr>
                <w:i/>
                <w:sz w:val="28"/>
                <w:u w:val="single"/>
                <w:lang w:val="ru-RU"/>
              </w:rPr>
              <w:t>встреч:</w:t>
            </w:r>
            <w:r w:rsidRPr="00002C1F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не</w:t>
            </w:r>
            <w:r w:rsidRPr="00002C1F">
              <w:rPr>
                <w:spacing w:val="-9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менее</w:t>
            </w:r>
            <w:r w:rsidRPr="00002C1F">
              <w:rPr>
                <w:spacing w:val="-9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трех</w:t>
            </w:r>
            <w:r w:rsidRPr="00002C1F">
              <w:rPr>
                <w:spacing w:val="-11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раз</w:t>
            </w:r>
            <w:r w:rsidRPr="00002C1F">
              <w:rPr>
                <w:spacing w:val="-9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в</w:t>
            </w:r>
            <w:r w:rsidRPr="00002C1F">
              <w:rPr>
                <w:spacing w:val="-12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неделю</w:t>
            </w:r>
            <w:r w:rsidRPr="00002C1F">
              <w:rPr>
                <w:i/>
                <w:sz w:val="28"/>
                <w:lang w:val="ru-RU"/>
              </w:rPr>
              <w:t xml:space="preserve">. </w:t>
            </w:r>
            <w:r w:rsidRPr="00002C1F">
              <w:rPr>
                <w:i/>
                <w:sz w:val="28"/>
                <w:u w:val="single"/>
                <w:lang w:val="ru-RU"/>
              </w:rPr>
              <w:t>Режим работы:</w:t>
            </w:r>
            <w:r w:rsidRPr="00002C1F">
              <w:rPr>
                <w:i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очный.</w:t>
            </w:r>
          </w:p>
          <w:p w:rsidR="00002C1F" w:rsidRPr="00002C1F" w:rsidRDefault="00002C1F" w:rsidP="000E38C3">
            <w:pPr>
              <w:pStyle w:val="TableParagraph"/>
              <w:spacing w:line="276" w:lineRule="auto"/>
              <w:ind w:left="110" w:right="95"/>
              <w:jc w:val="both"/>
              <w:rPr>
                <w:sz w:val="28"/>
                <w:lang w:val="ru-RU"/>
              </w:rPr>
            </w:pPr>
            <w:r w:rsidRPr="00002C1F">
              <w:rPr>
                <w:i/>
                <w:sz w:val="28"/>
                <w:u w:val="single"/>
                <w:lang w:val="ru-RU"/>
              </w:rPr>
              <w:t>Обучение:</w:t>
            </w:r>
            <w:r w:rsidRPr="00002C1F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наставник</w:t>
            </w:r>
            <w:r w:rsidRPr="00002C1F">
              <w:rPr>
                <w:spacing w:val="-11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прошел</w:t>
            </w:r>
            <w:r w:rsidRPr="00002C1F">
              <w:rPr>
                <w:spacing w:val="-12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повышение</w:t>
            </w:r>
            <w:r w:rsidRPr="00002C1F">
              <w:rPr>
                <w:spacing w:val="-11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квалификации</w:t>
            </w:r>
            <w:r w:rsidRPr="00002C1F">
              <w:rPr>
                <w:spacing w:val="-11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в</w:t>
            </w:r>
            <w:r w:rsidRPr="00002C1F">
              <w:rPr>
                <w:spacing w:val="-14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>ГАУДПО</w:t>
            </w:r>
            <w:r w:rsidRPr="00002C1F">
              <w:rPr>
                <w:spacing w:val="-13"/>
                <w:sz w:val="28"/>
                <w:lang w:val="ru-RU"/>
              </w:rPr>
              <w:t xml:space="preserve"> </w:t>
            </w:r>
            <w:r w:rsidRPr="00002C1F">
              <w:rPr>
                <w:sz w:val="28"/>
                <w:lang w:val="ru-RU"/>
              </w:rPr>
              <w:t xml:space="preserve">СОИРО по дополнительной профессиональной программе «Наставник молодого педа- </w:t>
            </w:r>
            <w:r w:rsidRPr="00002C1F">
              <w:rPr>
                <w:spacing w:val="-2"/>
                <w:sz w:val="28"/>
                <w:lang w:val="ru-RU"/>
              </w:rPr>
              <w:t>гога».</w:t>
            </w:r>
          </w:p>
          <w:p w:rsidR="00002C1F" w:rsidRPr="00002C1F" w:rsidRDefault="00002C1F" w:rsidP="000E38C3">
            <w:pPr>
              <w:pStyle w:val="TableParagraph"/>
              <w:spacing w:before="3"/>
              <w:ind w:left="16"/>
              <w:jc w:val="center"/>
              <w:rPr>
                <w:b/>
                <w:i/>
                <w:sz w:val="28"/>
                <w:lang w:val="ru-RU"/>
              </w:rPr>
            </w:pPr>
            <w:r w:rsidRPr="00002C1F">
              <w:rPr>
                <w:b/>
                <w:i/>
                <w:sz w:val="28"/>
                <w:lang w:val="ru-RU"/>
              </w:rPr>
              <w:t xml:space="preserve">План </w:t>
            </w:r>
            <w:r w:rsidRPr="00002C1F">
              <w:rPr>
                <w:b/>
                <w:i/>
                <w:spacing w:val="-2"/>
                <w:sz w:val="28"/>
                <w:lang w:val="ru-RU"/>
              </w:rPr>
              <w:t>мероприятий</w:t>
            </w:r>
          </w:p>
          <w:p w:rsidR="00002C1F" w:rsidRPr="00002C1F" w:rsidRDefault="00002C1F" w:rsidP="000E38C3">
            <w:pPr>
              <w:pStyle w:val="TableParagraph"/>
              <w:spacing w:before="47"/>
              <w:ind w:left="16" w:right="2"/>
              <w:jc w:val="center"/>
              <w:rPr>
                <w:b/>
                <w:i/>
                <w:sz w:val="28"/>
                <w:lang w:val="ru-RU"/>
              </w:rPr>
            </w:pPr>
            <w:r w:rsidRPr="00002C1F">
              <w:rPr>
                <w:b/>
                <w:i/>
                <w:sz w:val="28"/>
                <w:lang w:val="ru-RU"/>
              </w:rPr>
              <w:t>на</w:t>
            </w:r>
            <w:r w:rsidRPr="00002C1F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002C1F">
              <w:rPr>
                <w:b/>
                <w:i/>
                <w:sz w:val="28"/>
                <w:lang w:val="ru-RU"/>
              </w:rPr>
              <w:t>2023/204</w:t>
            </w:r>
            <w:r w:rsidRPr="00002C1F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002C1F">
              <w:rPr>
                <w:b/>
                <w:i/>
                <w:sz w:val="28"/>
                <w:lang w:val="ru-RU"/>
              </w:rPr>
              <w:t>учебный</w:t>
            </w:r>
            <w:r w:rsidRPr="00002C1F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002C1F">
              <w:rPr>
                <w:b/>
                <w:i/>
                <w:spacing w:val="-5"/>
                <w:sz w:val="28"/>
                <w:lang w:val="ru-RU"/>
              </w:rPr>
              <w:t>год</w:t>
            </w:r>
          </w:p>
        </w:tc>
      </w:tr>
      <w:tr w:rsidR="00002C1F" w:rsidTr="000E38C3">
        <w:trPr>
          <w:trHeight w:val="1453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Pr="00002C1F" w:rsidRDefault="00002C1F" w:rsidP="000E38C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1" w:type="dxa"/>
          </w:tcPr>
          <w:p w:rsidR="00002C1F" w:rsidRPr="00002C1F" w:rsidRDefault="00002C1F" w:rsidP="000E38C3">
            <w:pPr>
              <w:pStyle w:val="TableParagraph"/>
              <w:rPr>
                <w:rFonts w:ascii="Calibri"/>
                <w:lang w:val="ru-RU"/>
              </w:rPr>
            </w:pPr>
          </w:p>
          <w:p w:rsidR="00002C1F" w:rsidRPr="00002C1F" w:rsidRDefault="00002C1F" w:rsidP="000E38C3">
            <w:pPr>
              <w:pStyle w:val="TableParagraph"/>
              <w:spacing w:before="44"/>
              <w:rPr>
                <w:rFonts w:ascii="Calibri"/>
                <w:lang w:val="ru-RU"/>
              </w:rPr>
            </w:pPr>
          </w:p>
          <w:p w:rsidR="00002C1F" w:rsidRDefault="00002C1F" w:rsidP="000E38C3">
            <w:pPr>
              <w:pStyle w:val="TableParagraph"/>
              <w:ind w:left="163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№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before="22"/>
              <w:rPr>
                <w:rFonts w:ascii="Calibri"/>
              </w:rPr>
            </w:pPr>
          </w:p>
          <w:p w:rsidR="00002C1F" w:rsidRDefault="00002C1F" w:rsidP="000E38C3">
            <w:pPr>
              <w:pStyle w:val="TableParagraph"/>
              <w:spacing w:line="276" w:lineRule="auto"/>
              <w:ind w:left="105" w:firstLine="16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Направления наставнической деятельности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before="22"/>
              <w:rPr>
                <w:rFonts w:ascii="Calibri"/>
                <w:lang w:val="ru-RU"/>
              </w:rPr>
            </w:pPr>
          </w:p>
          <w:p w:rsidR="00002C1F" w:rsidRPr="00002C1F" w:rsidRDefault="00002C1F" w:rsidP="000E38C3">
            <w:pPr>
              <w:pStyle w:val="TableParagraph"/>
              <w:spacing w:line="276" w:lineRule="auto"/>
              <w:ind w:left="1008" w:right="1001" w:hanging="1"/>
              <w:jc w:val="center"/>
              <w:rPr>
                <w:b/>
                <w:i/>
                <w:lang w:val="ru-RU"/>
              </w:rPr>
            </w:pPr>
            <w:r w:rsidRPr="00002C1F">
              <w:rPr>
                <w:b/>
                <w:i/>
                <w:lang w:val="ru-RU"/>
              </w:rPr>
              <w:t>Конкретные меры и формы мероприятий</w:t>
            </w:r>
            <w:r w:rsidRPr="00002C1F">
              <w:rPr>
                <w:b/>
                <w:i/>
                <w:spacing w:val="-14"/>
                <w:lang w:val="ru-RU"/>
              </w:rPr>
              <w:t xml:space="preserve"> </w:t>
            </w:r>
            <w:r w:rsidRPr="00002C1F">
              <w:rPr>
                <w:b/>
                <w:i/>
                <w:lang w:val="ru-RU"/>
              </w:rPr>
              <w:t>по</w:t>
            </w:r>
            <w:r w:rsidRPr="00002C1F">
              <w:rPr>
                <w:b/>
                <w:i/>
                <w:spacing w:val="-14"/>
                <w:lang w:val="ru-RU"/>
              </w:rPr>
              <w:t xml:space="preserve"> </w:t>
            </w:r>
            <w:r w:rsidRPr="00002C1F">
              <w:rPr>
                <w:b/>
                <w:i/>
                <w:lang w:val="ru-RU"/>
              </w:rPr>
              <w:t>устранению</w:t>
            </w:r>
          </w:p>
          <w:p w:rsidR="00002C1F" w:rsidRDefault="00002C1F" w:rsidP="000E38C3">
            <w:pPr>
              <w:pStyle w:val="TableParagraph"/>
              <w:spacing w:line="252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профессиональных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затруднений</w:t>
            </w:r>
          </w:p>
        </w:tc>
        <w:tc>
          <w:tcPr>
            <w:tcW w:w="2036" w:type="dxa"/>
          </w:tcPr>
          <w:p w:rsidR="00002C1F" w:rsidRPr="00002C1F" w:rsidRDefault="00002C1F" w:rsidP="000E38C3">
            <w:pPr>
              <w:pStyle w:val="TableParagraph"/>
              <w:spacing w:line="276" w:lineRule="auto"/>
              <w:ind w:left="60" w:right="50"/>
              <w:jc w:val="center"/>
              <w:rPr>
                <w:b/>
                <w:i/>
                <w:lang w:val="ru-RU"/>
              </w:rPr>
            </w:pPr>
            <w:r w:rsidRPr="00002C1F">
              <w:rPr>
                <w:b/>
                <w:i/>
                <w:spacing w:val="-2"/>
                <w:lang w:val="ru-RU"/>
              </w:rPr>
              <w:t xml:space="preserve">Ориентировочные </w:t>
            </w:r>
            <w:r w:rsidRPr="00002C1F">
              <w:rPr>
                <w:b/>
                <w:i/>
                <w:lang w:val="ru-RU"/>
              </w:rPr>
              <w:t>сроки достиже- ния промежу-</w:t>
            </w:r>
          </w:p>
          <w:p w:rsidR="00002C1F" w:rsidRPr="00002C1F" w:rsidRDefault="00002C1F" w:rsidP="000E38C3">
            <w:pPr>
              <w:pStyle w:val="TableParagraph"/>
              <w:ind w:left="60" w:right="53"/>
              <w:jc w:val="center"/>
              <w:rPr>
                <w:b/>
                <w:i/>
                <w:lang w:val="ru-RU"/>
              </w:rPr>
            </w:pPr>
            <w:r w:rsidRPr="00002C1F">
              <w:rPr>
                <w:b/>
                <w:i/>
                <w:lang w:val="ru-RU"/>
              </w:rPr>
              <w:t>точных</w:t>
            </w:r>
            <w:r w:rsidRPr="00002C1F">
              <w:rPr>
                <w:b/>
                <w:i/>
                <w:spacing w:val="-1"/>
                <w:lang w:val="ru-RU"/>
              </w:rPr>
              <w:t xml:space="preserve"> </w:t>
            </w:r>
            <w:r w:rsidRPr="00002C1F">
              <w:rPr>
                <w:b/>
                <w:i/>
                <w:lang w:val="ru-RU"/>
              </w:rPr>
              <w:t>и</w:t>
            </w:r>
            <w:r w:rsidRPr="00002C1F">
              <w:rPr>
                <w:b/>
                <w:i/>
                <w:spacing w:val="-3"/>
                <w:lang w:val="ru-RU"/>
              </w:rPr>
              <w:t xml:space="preserve"> </w:t>
            </w:r>
            <w:r w:rsidRPr="00002C1F">
              <w:rPr>
                <w:b/>
                <w:i/>
                <w:spacing w:val="-2"/>
                <w:lang w:val="ru-RU"/>
              </w:rPr>
              <w:t>конеч-</w:t>
            </w:r>
          </w:p>
          <w:p w:rsidR="00002C1F" w:rsidRPr="00002C1F" w:rsidRDefault="00002C1F" w:rsidP="000E38C3">
            <w:pPr>
              <w:pStyle w:val="TableParagraph"/>
              <w:spacing w:before="36"/>
              <w:ind w:left="60" w:right="54"/>
              <w:jc w:val="center"/>
              <w:rPr>
                <w:b/>
                <w:i/>
                <w:lang w:val="ru-RU"/>
              </w:rPr>
            </w:pPr>
            <w:r w:rsidRPr="00002C1F">
              <w:rPr>
                <w:b/>
                <w:i/>
                <w:lang w:val="ru-RU"/>
              </w:rPr>
              <w:t xml:space="preserve">ных </w:t>
            </w:r>
            <w:r w:rsidRPr="00002C1F">
              <w:rPr>
                <w:b/>
                <w:i/>
                <w:spacing w:val="-2"/>
                <w:lang w:val="ru-RU"/>
              </w:rPr>
              <w:t>результатов</w:t>
            </w:r>
          </w:p>
        </w:tc>
        <w:tc>
          <w:tcPr>
            <w:tcW w:w="312" w:type="dxa"/>
            <w:vMerge w:val="restart"/>
            <w:tcBorders>
              <w:top w:val="nil"/>
            </w:tcBorders>
          </w:tcPr>
          <w:p w:rsidR="00002C1F" w:rsidRPr="00002C1F" w:rsidRDefault="00002C1F" w:rsidP="000E38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02C1F" w:rsidTr="000E38C3">
        <w:trPr>
          <w:trHeight w:val="510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Pr="00002C1F" w:rsidRDefault="00002C1F" w:rsidP="000E38C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  <w:vMerge w:val="restart"/>
          </w:tcPr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spacing w:before="68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Первая</w:t>
            </w:r>
            <w:r w:rsidRPr="00002C1F">
              <w:rPr>
                <w:spacing w:val="-2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встреча,</w:t>
            </w:r>
            <w:r w:rsidRPr="00002C1F">
              <w:rPr>
                <w:spacing w:val="-1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беседа с</w:t>
            </w:r>
            <w:r w:rsidRPr="00002C1F">
              <w:rPr>
                <w:spacing w:val="-2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молодым</w:t>
            </w:r>
            <w:r w:rsidRPr="00002C1F">
              <w:rPr>
                <w:spacing w:val="-2"/>
                <w:sz w:val="24"/>
                <w:lang w:val="ru-RU"/>
              </w:rPr>
              <w:t xml:space="preserve"> педагогом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3" w:lineRule="exact"/>
              <w:ind w:left="60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традици-</w:t>
            </w:r>
          </w:p>
          <w:p w:rsidR="00002C1F" w:rsidRDefault="00002C1F" w:rsidP="000E38C3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60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981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Анализ диагностических данных «Професси- ональные затруднения. Степень комфортно- сти нахождения в коллективе»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6" w:lineRule="auto"/>
              <w:ind w:left="561" w:right="551" w:firstLine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316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мнениями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5" w:lineRule="exact"/>
              <w:ind w:left="60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Еженедельно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29" w:type="dxa"/>
            <w:vMerge w:val="restart"/>
          </w:tcPr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spacing w:before="44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Нормативное правовое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ор-</w:t>
            </w:r>
          </w:p>
          <w:p w:rsidR="00002C1F" w:rsidRDefault="00002C1F" w:rsidP="000E38C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ганизации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002C1F" w:rsidRDefault="00002C1F" w:rsidP="000E38C3">
            <w:pPr>
              <w:pStyle w:val="TableParagraph"/>
              <w:spacing w:before="41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  <w:p w:rsidR="00002C1F" w:rsidRDefault="00002C1F" w:rsidP="000E38C3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предстоящей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002C1F" w:rsidRDefault="00002C1F" w:rsidP="000E38C3">
            <w:pPr>
              <w:pStyle w:val="TableParagraph"/>
              <w:spacing w:before="43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1481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Инструктаж о ведении школьной документа- ции (заполнение, ведение и проверка элек- тронного журнала, журналов внеурочной де- ятельности, тетрадей, дневников учащихся)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6" w:lineRule="auto"/>
              <w:ind w:left="561" w:right="496" w:hanging="5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94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29" w:type="dxa"/>
            <w:vMerge w:val="restart"/>
            <w:tcBorders>
              <w:bottom w:val="single" w:sz="8" w:space="0" w:color="000000"/>
            </w:tcBorders>
          </w:tcPr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spacing w:before="91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002C1F" w:rsidRDefault="00002C1F" w:rsidP="000E38C3">
            <w:pPr>
              <w:pStyle w:val="TableParagraph"/>
              <w:spacing w:before="7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 предметам с использованием Конструкто- ра рабочих программ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6" w:lineRule="auto"/>
              <w:ind w:left="561" w:right="496" w:hanging="5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5"/>
        </w:trPr>
        <w:tc>
          <w:tcPr>
            <w:tcW w:w="115" w:type="dxa"/>
            <w:tcBorders>
              <w:top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 w:rsidR="00002C1F" w:rsidRDefault="00002C1F" w:rsidP="000E38C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tcBorders>
              <w:bottom w:val="single" w:sz="8" w:space="0" w:color="000000"/>
            </w:tcBorders>
          </w:tcPr>
          <w:p w:rsidR="00002C1F" w:rsidRDefault="00002C1F" w:rsidP="000E38C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002C1F" w:rsidRDefault="00002C1F" w:rsidP="000E38C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 w:rsidR="00002C1F" w:rsidRDefault="00002C1F" w:rsidP="000E38C3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002C1F" w:rsidRDefault="00002C1F" w:rsidP="000E38C3">
            <w:pPr>
              <w:pStyle w:val="TableParagraph"/>
              <w:spacing w:before="41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</w:tbl>
    <w:p w:rsidR="00002C1F" w:rsidRDefault="00002C1F" w:rsidP="00002C1F">
      <w:pPr>
        <w:rPr>
          <w:sz w:val="2"/>
          <w:szCs w:val="2"/>
        </w:rPr>
        <w:sectPr w:rsidR="00002C1F">
          <w:pgSz w:w="11910" w:h="16840"/>
          <w:pgMar w:top="1080" w:right="900" w:bottom="1200" w:left="900" w:header="0" w:footer="971" w:gutter="0"/>
          <w:cols w:space="720"/>
        </w:sectPr>
      </w:pPr>
    </w:p>
    <w:p w:rsidR="00002C1F" w:rsidRDefault="00002C1F" w:rsidP="00002C1F">
      <w:pPr>
        <w:pStyle w:val="a3"/>
        <w:spacing w:before="5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531"/>
        <w:gridCol w:w="1829"/>
        <w:gridCol w:w="4928"/>
        <w:gridCol w:w="2036"/>
        <w:gridCol w:w="312"/>
      </w:tblGrid>
      <w:tr w:rsidR="00002C1F" w:rsidTr="000E38C3">
        <w:trPr>
          <w:trHeight w:val="954"/>
        </w:trPr>
        <w:tc>
          <w:tcPr>
            <w:tcW w:w="115" w:type="dxa"/>
            <w:tcBorders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  <w:tcBorders>
              <w:top w:val="double" w:sz="4" w:space="0" w:color="000000"/>
            </w:tcBorders>
          </w:tcPr>
          <w:p w:rsidR="00002C1F" w:rsidRDefault="00002C1F" w:rsidP="000E38C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29" w:type="dxa"/>
            <w:vMerge w:val="restart"/>
            <w:tcBorders>
              <w:top w:val="double" w:sz="4" w:space="0" w:color="000000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4928" w:type="dxa"/>
            <w:tcBorders>
              <w:top w:val="double" w:sz="4" w:space="0" w:color="000000"/>
            </w:tcBorders>
          </w:tcPr>
          <w:p w:rsidR="00002C1F" w:rsidRDefault="00002C1F" w:rsidP="000E38C3">
            <w:pPr>
              <w:pStyle w:val="TableParagraph"/>
              <w:tabs>
                <w:tab w:val="left" w:pos="1490"/>
                <w:tab w:val="left" w:pos="1989"/>
                <w:tab w:val="left" w:pos="3564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календарно- </w:t>
            </w:r>
            <w:r>
              <w:rPr>
                <w:sz w:val="24"/>
              </w:rPr>
              <w:t>тематического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осо-</w:t>
            </w:r>
          </w:p>
          <w:p w:rsidR="00002C1F" w:rsidRDefault="00002C1F" w:rsidP="000E38C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36" w:type="dxa"/>
            <w:tcBorders>
              <w:top w:val="double" w:sz="4" w:space="0" w:color="000000"/>
            </w:tcBorders>
          </w:tcPr>
          <w:p w:rsidR="00002C1F" w:rsidRDefault="00002C1F" w:rsidP="000E38C3">
            <w:pPr>
              <w:pStyle w:val="TableParagraph"/>
              <w:spacing w:line="276" w:lineRule="auto"/>
              <w:ind w:left="561" w:right="496" w:hanging="5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 w:val="restart"/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</w:tr>
      <w:tr w:rsidR="00002C1F" w:rsidTr="000E38C3">
        <w:trPr>
          <w:trHeight w:val="633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воспита-</w:t>
            </w:r>
          </w:p>
          <w:p w:rsidR="00002C1F" w:rsidRDefault="00002C1F" w:rsidP="000E38C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002C1F" w:rsidRDefault="00002C1F" w:rsidP="000E38C3">
            <w:pPr>
              <w:pStyle w:val="TableParagraph"/>
              <w:spacing w:before="41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1269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индивидуального маршрута про- фессионального развития молодого педагога 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002C1F" w:rsidRDefault="00002C1F" w:rsidP="000E38C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фицитов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190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29" w:type="dxa"/>
            <w:vMerge w:val="restart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spacing w:before="165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уроков, внеурочных занятий, воспитательных событий с целью оказания методической помощи молодому педагогу. Совместный анализ проведенных уроков, внеурочных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собы-</w:t>
            </w:r>
          </w:p>
          <w:p w:rsidR="00002C1F" w:rsidRDefault="00002C1F" w:rsidP="000E38C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5" w:lineRule="exact"/>
              <w:ind w:left="60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Еженедельно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1905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  <w:vMerge w:val="restart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Посещение молодым педагогом уроков, вне- урочных занятий, воспитательных событий учителя-наставника. Заполнение молодым специалистом карты эффективности урока/ внеурочного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/воспитательного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собы-</w:t>
            </w:r>
          </w:p>
          <w:p w:rsidR="00002C1F" w:rsidRDefault="00002C1F" w:rsidP="000E38C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5" w:lineRule="exact"/>
              <w:ind w:left="60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Еженедельно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316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5" w:lineRule="exact"/>
              <w:ind w:left="60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Еженедельно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3808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памяток:</w:t>
            </w:r>
          </w:p>
          <w:p w:rsidR="00002C1F" w:rsidRDefault="00002C1F" w:rsidP="000E38C3">
            <w:pPr>
              <w:pStyle w:val="TableParagraph"/>
              <w:spacing w:before="41" w:line="278" w:lineRule="auto"/>
              <w:ind w:left="389"/>
              <w:rPr>
                <w:sz w:val="24"/>
              </w:rPr>
            </w:pPr>
            <w:r>
              <w:rPr>
                <w:sz w:val="24"/>
              </w:rPr>
              <w:t>«Как организовать дисциплину в классе и завоевать авторитет?»,</w:t>
            </w:r>
          </w:p>
          <w:p w:rsidR="00002C1F" w:rsidRDefault="00002C1F" w:rsidP="000E38C3">
            <w:pPr>
              <w:pStyle w:val="TableParagraph"/>
              <w:spacing w:line="272" w:lineRule="exact"/>
              <w:ind w:left="389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внимание»,</w:t>
            </w:r>
          </w:p>
          <w:p w:rsidR="00002C1F" w:rsidRDefault="00002C1F" w:rsidP="000E38C3">
            <w:pPr>
              <w:pStyle w:val="TableParagraph"/>
              <w:tabs>
                <w:tab w:val="left" w:pos="2038"/>
                <w:tab w:val="left" w:pos="3445"/>
              </w:tabs>
              <w:spacing w:before="40" w:line="276" w:lineRule="auto"/>
              <w:ind w:left="389" w:right="102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школьников»,</w:t>
            </w:r>
          </w:p>
          <w:p w:rsidR="00002C1F" w:rsidRDefault="00002C1F" w:rsidP="000E38C3">
            <w:pPr>
              <w:pStyle w:val="TableParagraph"/>
              <w:spacing w:before="2" w:line="276" w:lineRule="auto"/>
              <w:ind w:left="38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руково- </w:t>
            </w:r>
            <w:r>
              <w:rPr>
                <w:spacing w:val="-2"/>
                <w:sz w:val="24"/>
              </w:rPr>
              <w:t>дителю»,</w:t>
            </w:r>
          </w:p>
          <w:p w:rsidR="00002C1F" w:rsidRDefault="00002C1F" w:rsidP="000E38C3">
            <w:pPr>
              <w:pStyle w:val="TableParagraph"/>
              <w:spacing w:line="276" w:lineRule="auto"/>
              <w:ind w:left="389"/>
              <w:rPr>
                <w:sz w:val="24"/>
              </w:rPr>
            </w:pPr>
            <w:r>
              <w:rPr>
                <w:sz w:val="24"/>
              </w:rPr>
              <w:t>«Подготовка и проведение воспитательно- го события»,</w:t>
            </w:r>
          </w:p>
          <w:p w:rsidR="00002C1F" w:rsidRDefault="00002C1F" w:rsidP="000E38C3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</w:p>
          <w:p w:rsidR="00002C1F" w:rsidRDefault="00002C1F" w:rsidP="000E38C3">
            <w:pPr>
              <w:pStyle w:val="TableParagraph"/>
              <w:spacing w:before="42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собрания»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6" w:lineRule="auto"/>
              <w:ind w:left="561" w:right="496" w:hanging="5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952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Научно- теоретическое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Изучение молодым педагогом материалов по теме</w:t>
            </w:r>
            <w:r w:rsidRPr="00002C1F">
              <w:rPr>
                <w:spacing w:val="32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«Теоретические</w:t>
            </w:r>
            <w:r w:rsidRPr="00002C1F">
              <w:rPr>
                <w:spacing w:val="28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основы</w:t>
            </w:r>
            <w:r w:rsidRPr="00002C1F">
              <w:rPr>
                <w:spacing w:val="28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построения</w:t>
            </w:r>
            <w:r w:rsidRPr="00002C1F">
              <w:rPr>
                <w:spacing w:val="29"/>
                <w:sz w:val="24"/>
                <w:lang w:val="ru-RU"/>
              </w:rPr>
              <w:t xml:space="preserve"> </w:t>
            </w:r>
            <w:r w:rsidRPr="00002C1F">
              <w:rPr>
                <w:spacing w:val="-5"/>
                <w:sz w:val="24"/>
                <w:lang w:val="ru-RU"/>
              </w:rPr>
              <w:t>со-</w:t>
            </w:r>
          </w:p>
          <w:p w:rsidR="00002C1F" w:rsidRDefault="00002C1F" w:rsidP="000E38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урока»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3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Интенсив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002C1F" w:rsidRDefault="00002C1F" w:rsidP="000E38C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1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«Са-</w:t>
            </w:r>
          </w:p>
          <w:p w:rsidR="00002C1F" w:rsidRDefault="00002C1F" w:rsidP="000E38C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моанализ </w:t>
            </w:r>
            <w:r>
              <w:rPr>
                <w:spacing w:val="-2"/>
                <w:sz w:val="24"/>
              </w:rPr>
              <w:t>урока»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3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952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tabs>
                <w:tab w:val="left" w:pos="1578"/>
                <w:tab w:val="left" w:pos="317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«Формирующее</w:t>
            </w:r>
          </w:p>
          <w:p w:rsidR="00002C1F" w:rsidRDefault="00002C1F" w:rsidP="000E38C3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оценивание как современный подход к оцен- ке учебных достижений обучающихся»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340"/>
        </w:trPr>
        <w:tc>
          <w:tcPr>
            <w:tcW w:w="115" w:type="dxa"/>
            <w:tcBorders>
              <w:top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29" w:type="dxa"/>
            <w:tcBorders>
              <w:bottom w:val="single" w:sz="8" w:space="0" w:color="000000"/>
            </w:tcBorders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  <w:tcBorders>
              <w:bottom w:val="single" w:sz="8" w:space="0" w:color="000000"/>
            </w:tcBorders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урока»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 w:rsidR="00002C1F" w:rsidRDefault="00002C1F" w:rsidP="000E38C3">
            <w:pPr>
              <w:pStyle w:val="TableParagraph"/>
              <w:spacing w:line="270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" w:type="dxa"/>
            <w:vMerge/>
            <w:tcBorders>
              <w:top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</w:tbl>
    <w:p w:rsidR="00002C1F" w:rsidRDefault="00002C1F" w:rsidP="00002C1F">
      <w:pPr>
        <w:rPr>
          <w:sz w:val="2"/>
          <w:szCs w:val="2"/>
        </w:rPr>
        <w:sectPr w:rsidR="00002C1F">
          <w:pgSz w:w="11910" w:h="16840"/>
          <w:pgMar w:top="1080" w:right="9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531"/>
        <w:gridCol w:w="1829"/>
        <w:gridCol w:w="4928"/>
        <w:gridCol w:w="2036"/>
        <w:gridCol w:w="312"/>
      </w:tblGrid>
      <w:tr w:rsidR="00002C1F" w:rsidTr="000E38C3">
        <w:trPr>
          <w:trHeight w:val="323"/>
        </w:trPr>
        <w:tc>
          <w:tcPr>
            <w:tcW w:w="115" w:type="dxa"/>
            <w:tcBorders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  <w:tcBorders>
              <w:top w:val="double" w:sz="4" w:space="0" w:color="000000"/>
            </w:tcBorders>
          </w:tcPr>
          <w:p w:rsidR="00002C1F" w:rsidRDefault="00002C1F" w:rsidP="000E38C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29" w:type="dxa"/>
            <w:tcBorders>
              <w:top w:val="double" w:sz="4" w:space="0" w:color="000000"/>
            </w:tcBorders>
          </w:tcPr>
          <w:p w:rsidR="00002C1F" w:rsidRDefault="00002C1F" w:rsidP="000E38C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  <w:tcBorders>
              <w:top w:val="double" w:sz="4" w:space="0" w:color="000000"/>
            </w:tcBorders>
          </w:tcPr>
          <w:p w:rsidR="00002C1F" w:rsidRDefault="00002C1F" w:rsidP="000E38C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036" w:type="dxa"/>
            <w:tcBorders>
              <w:top w:val="double" w:sz="4" w:space="0" w:color="000000"/>
            </w:tcBorders>
          </w:tcPr>
          <w:p w:rsidR="00002C1F" w:rsidRDefault="00002C1F" w:rsidP="000E38C3">
            <w:pPr>
              <w:pStyle w:val="TableParagraph"/>
              <w:spacing w:line="272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2" w:type="dxa"/>
            <w:vMerge w:val="restart"/>
            <w:tcBorders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</w:tr>
      <w:tr w:rsidR="00002C1F" w:rsidTr="000E38C3">
        <w:trPr>
          <w:trHeight w:val="952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Научно- теоретическое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Изучение молодым педагогом материалов по теме</w:t>
            </w:r>
            <w:r w:rsidRPr="00002C1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«Теоретические</w:t>
            </w:r>
            <w:r w:rsidRPr="00002C1F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основы</w:t>
            </w:r>
            <w:r w:rsidRPr="00002C1F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002C1F">
              <w:rPr>
                <w:spacing w:val="-2"/>
                <w:sz w:val="24"/>
                <w:lang w:val="ru-RU"/>
              </w:rPr>
              <w:t>современных</w:t>
            </w:r>
          </w:p>
          <w:p w:rsidR="00002C1F" w:rsidRDefault="00002C1F" w:rsidP="000E38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6" w:lineRule="auto"/>
              <w:ind w:left="614" w:right="479" w:hanging="12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69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tabs>
                <w:tab w:val="left" w:pos="3298"/>
              </w:tabs>
              <w:spacing w:line="276" w:lineRule="auto"/>
              <w:ind w:left="105" w:right="100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Педагогические</w:t>
            </w:r>
            <w:r w:rsidRPr="00002C1F">
              <w:rPr>
                <w:spacing w:val="8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мастерские</w:t>
            </w:r>
            <w:r w:rsidRPr="00002C1F">
              <w:rPr>
                <w:sz w:val="24"/>
                <w:lang w:val="ru-RU"/>
              </w:rPr>
              <w:tab/>
            </w:r>
            <w:r w:rsidRPr="00002C1F">
              <w:rPr>
                <w:spacing w:val="-2"/>
                <w:sz w:val="24"/>
                <w:lang w:val="ru-RU"/>
              </w:rPr>
              <w:t xml:space="preserve">«Современные </w:t>
            </w:r>
            <w:r w:rsidRPr="00002C1F">
              <w:rPr>
                <w:sz w:val="24"/>
                <w:lang w:val="ru-RU"/>
              </w:rPr>
              <w:t>образовательные технологии»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6" w:lineRule="auto"/>
              <w:ind w:left="614" w:right="479" w:hanging="12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1269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Научно- теоретическое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 молодым педагогом материалов по теме «Теоретические основы формирования функциональной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грамотности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младших</w:t>
            </w:r>
          </w:p>
          <w:p w:rsidR="00002C1F" w:rsidRDefault="00002C1F" w:rsidP="000E38C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6" w:lineRule="auto"/>
              <w:ind w:left="669" w:hanging="17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298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 xml:space="preserve">Педагогические мастерские «Формирование функциональной грамотности младших </w:t>
            </w:r>
            <w:r w:rsidRPr="00002C1F">
              <w:rPr>
                <w:spacing w:val="-2"/>
                <w:sz w:val="24"/>
                <w:lang w:val="ru-RU"/>
              </w:rPr>
              <w:t>школьников»:</w:t>
            </w:r>
          </w:p>
          <w:p w:rsidR="00002C1F" w:rsidRPr="00002C1F" w:rsidRDefault="00002C1F" w:rsidP="00002C1F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spacing w:line="276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 xml:space="preserve">формирование естественно-научной гра- </w:t>
            </w:r>
            <w:r w:rsidRPr="00002C1F">
              <w:rPr>
                <w:spacing w:val="-2"/>
                <w:sz w:val="24"/>
                <w:lang w:val="ru-RU"/>
              </w:rPr>
              <w:t>мотности;</w:t>
            </w:r>
          </w:p>
          <w:p w:rsidR="00002C1F" w:rsidRDefault="00002C1F" w:rsidP="00002C1F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математической грамотно- </w:t>
            </w:r>
            <w:r>
              <w:rPr>
                <w:spacing w:val="-4"/>
                <w:sz w:val="24"/>
              </w:rPr>
              <w:t>сти;</w:t>
            </w:r>
          </w:p>
          <w:p w:rsidR="00002C1F" w:rsidRDefault="00002C1F" w:rsidP="00002C1F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2" w:lineRule="exact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:rsidR="00002C1F" w:rsidRDefault="00002C1F" w:rsidP="00002C1F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5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spacing w:before="68"/>
              <w:rPr>
                <w:rFonts w:ascii="Calibri"/>
                <w:sz w:val="24"/>
              </w:rPr>
            </w:pPr>
          </w:p>
          <w:p w:rsidR="00002C1F" w:rsidRDefault="00002C1F" w:rsidP="000E38C3">
            <w:pPr>
              <w:pStyle w:val="TableParagraph"/>
              <w:spacing w:line="552" w:lineRule="auto"/>
              <w:ind w:left="583" w:right="571" w:firstLine="64"/>
              <w:rPr>
                <w:sz w:val="24"/>
              </w:rPr>
            </w:pPr>
            <w:r>
              <w:rPr>
                <w:spacing w:val="-2"/>
                <w:sz w:val="24"/>
              </w:rPr>
              <w:t>Январь Февраль</w:t>
            </w:r>
          </w:p>
          <w:p w:rsidR="00002C1F" w:rsidRDefault="00002C1F" w:rsidP="000E38C3">
            <w:pPr>
              <w:pStyle w:val="TableParagraph"/>
              <w:spacing w:line="276" w:lineRule="auto"/>
              <w:ind w:left="635" w:right="625" w:firstLine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3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002C1F" w:rsidRDefault="00002C1F" w:rsidP="000E38C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выступления-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60" w:right="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952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Научно- теоретическое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tabs>
                <w:tab w:val="left" w:pos="803"/>
                <w:tab w:val="left" w:pos="2664"/>
                <w:tab w:val="left" w:pos="3638"/>
              </w:tabs>
              <w:spacing w:line="276" w:lineRule="auto"/>
              <w:ind w:left="105" w:right="100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 xml:space="preserve">Изучение молодым педагогом материалов по </w:t>
            </w:r>
            <w:r w:rsidRPr="00002C1F">
              <w:rPr>
                <w:spacing w:val="-4"/>
                <w:sz w:val="24"/>
                <w:lang w:val="ru-RU"/>
              </w:rPr>
              <w:t>теме</w:t>
            </w:r>
            <w:r w:rsidRPr="00002C1F">
              <w:rPr>
                <w:sz w:val="24"/>
                <w:lang w:val="ru-RU"/>
              </w:rPr>
              <w:tab/>
            </w:r>
            <w:r w:rsidRPr="00002C1F">
              <w:rPr>
                <w:spacing w:val="-2"/>
                <w:sz w:val="24"/>
                <w:lang w:val="ru-RU"/>
              </w:rPr>
              <w:t>«Теоретические</w:t>
            </w:r>
            <w:r w:rsidRPr="00002C1F">
              <w:rPr>
                <w:sz w:val="24"/>
                <w:lang w:val="ru-RU"/>
              </w:rPr>
              <w:tab/>
            </w:r>
            <w:r w:rsidRPr="00002C1F">
              <w:rPr>
                <w:spacing w:val="-2"/>
                <w:sz w:val="24"/>
                <w:lang w:val="ru-RU"/>
              </w:rPr>
              <w:t>основы</w:t>
            </w:r>
            <w:r w:rsidRPr="00002C1F">
              <w:rPr>
                <w:sz w:val="24"/>
                <w:lang w:val="ru-RU"/>
              </w:rPr>
              <w:tab/>
            </w:r>
            <w:r w:rsidRPr="00002C1F">
              <w:rPr>
                <w:spacing w:val="-2"/>
                <w:sz w:val="24"/>
                <w:lang w:val="ru-RU"/>
              </w:rPr>
              <w:t>воспитания</w:t>
            </w:r>
          </w:p>
          <w:p w:rsidR="00002C1F" w:rsidRDefault="00002C1F" w:rsidP="000E38C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3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Творческая</w:t>
            </w:r>
            <w:r w:rsidRPr="00002C1F">
              <w:rPr>
                <w:spacing w:val="68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лаборатория</w:t>
            </w:r>
            <w:r w:rsidRPr="00002C1F">
              <w:rPr>
                <w:spacing w:val="71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«Организация</w:t>
            </w:r>
            <w:r w:rsidRPr="00002C1F">
              <w:rPr>
                <w:spacing w:val="69"/>
                <w:sz w:val="24"/>
                <w:lang w:val="ru-RU"/>
              </w:rPr>
              <w:t xml:space="preserve"> </w:t>
            </w:r>
            <w:r w:rsidRPr="00002C1F">
              <w:rPr>
                <w:spacing w:val="-4"/>
                <w:sz w:val="24"/>
                <w:lang w:val="ru-RU"/>
              </w:rPr>
              <w:t>вос-</w:t>
            </w:r>
          </w:p>
          <w:p w:rsidR="00002C1F" w:rsidRPr="00002C1F" w:rsidRDefault="00002C1F" w:rsidP="000E38C3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питательной</w:t>
            </w:r>
            <w:r w:rsidRPr="00002C1F">
              <w:rPr>
                <w:spacing w:val="-5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работы</w:t>
            </w:r>
            <w:r w:rsidRPr="00002C1F">
              <w:rPr>
                <w:spacing w:val="-4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в</w:t>
            </w:r>
            <w:r w:rsidRPr="00002C1F">
              <w:rPr>
                <w:spacing w:val="-4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начальной</w:t>
            </w:r>
            <w:r w:rsidRPr="00002C1F">
              <w:rPr>
                <w:spacing w:val="-4"/>
                <w:sz w:val="24"/>
                <w:lang w:val="ru-RU"/>
              </w:rPr>
              <w:t xml:space="preserve"> </w:t>
            </w:r>
            <w:r w:rsidRPr="00002C1F">
              <w:rPr>
                <w:spacing w:val="-2"/>
                <w:sz w:val="24"/>
                <w:lang w:val="ru-RU"/>
              </w:rPr>
              <w:t>школе»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3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952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Научно- теоретическое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Изучение молодым педагогом материалов по теме</w:t>
            </w:r>
            <w:r w:rsidRPr="00002C1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«Теоретические</w:t>
            </w:r>
            <w:r w:rsidRPr="00002C1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основы</w:t>
            </w:r>
            <w:r w:rsidRPr="00002C1F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002C1F">
              <w:rPr>
                <w:spacing w:val="-2"/>
                <w:sz w:val="24"/>
                <w:lang w:val="ru-RU"/>
              </w:rPr>
              <w:t>деятельности</w:t>
            </w:r>
          </w:p>
          <w:p w:rsidR="00002C1F" w:rsidRDefault="00002C1F" w:rsidP="000E38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635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tabs>
                <w:tab w:val="left" w:pos="1944"/>
                <w:tab w:val="left" w:pos="3307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002C1F">
              <w:rPr>
                <w:spacing w:val="-2"/>
                <w:sz w:val="24"/>
                <w:lang w:val="ru-RU"/>
              </w:rPr>
              <w:t>Педагогическая</w:t>
            </w:r>
            <w:r w:rsidRPr="00002C1F">
              <w:rPr>
                <w:sz w:val="24"/>
                <w:lang w:val="ru-RU"/>
              </w:rPr>
              <w:tab/>
            </w:r>
            <w:r w:rsidRPr="00002C1F">
              <w:rPr>
                <w:spacing w:val="-2"/>
                <w:sz w:val="24"/>
                <w:lang w:val="ru-RU"/>
              </w:rPr>
              <w:t>мастерская</w:t>
            </w:r>
            <w:r w:rsidRPr="00002C1F">
              <w:rPr>
                <w:sz w:val="24"/>
                <w:lang w:val="ru-RU"/>
              </w:rPr>
              <w:tab/>
            </w:r>
            <w:r w:rsidRPr="00002C1F">
              <w:rPr>
                <w:spacing w:val="-2"/>
                <w:sz w:val="24"/>
                <w:lang w:val="ru-RU"/>
              </w:rPr>
              <w:t>«Деятельность</w:t>
            </w:r>
          </w:p>
          <w:p w:rsidR="00002C1F" w:rsidRPr="00002C1F" w:rsidRDefault="00002C1F" w:rsidP="000E38C3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классного</w:t>
            </w:r>
            <w:r w:rsidRPr="00002C1F">
              <w:rPr>
                <w:spacing w:val="-6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руководителя</w:t>
            </w:r>
            <w:r w:rsidRPr="00002C1F">
              <w:rPr>
                <w:spacing w:val="-4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в</w:t>
            </w:r>
            <w:r w:rsidRPr="00002C1F">
              <w:rPr>
                <w:spacing w:val="-4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начальной</w:t>
            </w:r>
            <w:r w:rsidRPr="00002C1F">
              <w:rPr>
                <w:spacing w:val="-3"/>
                <w:sz w:val="24"/>
                <w:lang w:val="ru-RU"/>
              </w:rPr>
              <w:t xml:space="preserve"> </w:t>
            </w:r>
            <w:r w:rsidRPr="00002C1F">
              <w:rPr>
                <w:spacing w:val="-2"/>
                <w:sz w:val="24"/>
                <w:lang w:val="ru-RU"/>
              </w:rPr>
              <w:t>школе»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949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педагогическое</w:t>
            </w:r>
          </w:p>
        </w:tc>
        <w:tc>
          <w:tcPr>
            <w:tcW w:w="4928" w:type="dxa"/>
          </w:tcPr>
          <w:p w:rsidR="00002C1F" w:rsidRPr="00002C1F" w:rsidRDefault="00002C1F" w:rsidP="000E38C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Диагностика</w:t>
            </w:r>
            <w:r w:rsidRPr="00002C1F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«Профессиональные</w:t>
            </w:r>
            <w:r w:rsidRPr="00002C1F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002C1F">
              <w:rPr>
                <w:spacing w:val="-2"/>
                <w:sz w:val="24"/>
                <w:lang w:val="ru-RU"/>
              </w:rPr>
              <w:t>затрудне-</w:t>
            </w:r>
          </w:p>
          <w:p w:rsidR="00002C1F" w:rsidRPr="00002C1F" w:rsidRDefault="00002C1F" w:rsidP="000E38C3">
            <w:pPr>
              <w:pStyle w:val="TableParagraph"/>
              <w:spacing w:before="7" w:line="310" w:lineRule="atLeast"/>
              <w:ind w:left="105"/>
              <w:rPr>
                <w:sz w:val="24"/>
                <w:lang w:val="ru-RU"/>
              </w:rPr>
            </w:pPr>
            <w:r w:rsidRPr="00002C1F">
              <w:rPr>
                <w:sz w:val="24"/>
                <w:lang w:val="ru-RU"/>
              </w:rPr>
              <w:t>ния.</w:t>
            </w:r>
            <w:r w:rsidRPr="00002C1F">
              <w:rPr>
                <w:spacing w:val="4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Степень</w:t>
            </w:r>
            <w:r w:rsidRPr="00002C1F">
              <w:rPr>
                <w:spacing w:val="8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комфортности</w:t>
            </w:r>
            <w:r w:rsidRPr="00002C1F">
              <w:rPr>
                <w:spacing w:val="4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>нахождения</w:t>
            </w:r>
            <w:r w:rsidRPr="00002C1F">
              <w:rPr>
                <w:spacing w:val="40"/>
                <w:sz w:val="24"/>
                <w:lang w:val="ru-RU"/>
              </w:rPr>
              <w:t xml:space="preserve"> </w:t>
            </w:r>
            <w:r w:rsidRPr="00002C1F">
              <w:rPr>
                <w:sz w:val="24"/>
                <w:lang w:val="ru-RU"/>
              </w:rPr>
              <w:t xml:space="preserve">в </w:t>
            </w:r>
            <w:r w:rsidRPr="00002C1F">
              <w:rPr>
                <w:spacing w:val="-2"/>
                <w:sz w:val="24"/>
                <w:lang w:val="ru-RU"/>
              </w:rPr>
              <w:t>коллективе»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0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1272"/>
        </w:trPr>
        <w:tc>
          <w:tcPr>
            <w:tcW w:w="115" w:type="dxa"/>
            <w:tcBorders>
              <w:top w:val="nil"/>
              <w:bottom w:val="nil"/>
            </w:tcBorders>
          </w:tcPr>
          <w:p w:rsidR="00002C1F" w:rsidRDefault="00002C1F" w:rsidP="000E38C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02C1F" w:rsidRDefault="00002C1F" w:rsidP="000E38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29" w:type="dxa"/>
          </w:tcPr>
          <w:p w:rsidR="00002C1F" w:rsidRDefault="00002C1F" w:rsidP="000E38C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4928" w:type="dxa"/>
          </w:tcPr>
          <w:p w:rsidR="00002C1F" w:rsidRDefault="00002C1F" w:rsidP="000E38C3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 плана мероприятий персонализиро- ванной программы наставничества на 2023/2024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диа-</w:t>
            </w:r>
          </w:p>
          <w:p w:rsidR="00002C1F" w:rsidRDefault="00002C1F" w:rsidP="000E38C3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036" w:type="dxa"/>
          </w:tcPr>
          <w:p w:rsidR="00002C1F" w:rsidRDefault="00002C1F" w:rsidP="000E38C3">
            <w:pPr>
              <w:pStyle w:val="TableParagraph"/>
              <w:spacing w:line="273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" w:type="dxa"/>
            <w:vMerge/>
            <w:tcBorders>
              <w:top w:val="nil"/>
              <w:bottom w:val="nil"/>
            </w:tcBorders>
          </w:tcPr>
          <w:p w:rsidR="00002C1F" w:rsidRDefault="00002C1F" w:rsidP="000E38C3">
            <w:pPr>
              <w:rPr>
                <w:sz w:val="2"/>
                <w:szCs w:val="2"/>
              </w:rPr>
            </w:pPr>
          </w:p>
        </w:tc>
      </w:tr>
      <w:tr w:rsidR="00002C1F" w:rsidTr="000E38C3">
        <w:trPr>
          <w:trHeight w:val="1641"/>
        </w:trPr>
        <w:tc>
          <w:tcPr>
            <w:tcW w:w="9751" w:type="dxa"/>
            <w:gridSpan w:val="6"/>
            <w:tcBorders>
              <w:top w:val="nil"/>
            </w:tcBorders>
          </w:tcPr>
          <w:p w:rsidR="00002C1F" w:rsidRDefault="00002C1F" w:rsidP="000E38C3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«06»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г.</w:t>
            </w:r>
          </w:p>
          <w:p w:rsidR="00002C1F" w:rsidRDefault="00002C1F" w:rsidP="000E38C3">
            <w:pPr>
              <w:pStyle w:val="TableParagraph"/>
              <w:tabs>
                <w:tab w:val="left" w:pos="3509"/>
                <w:tab w:val="left" w:pos="3754"/>
                <w:tab w:val="left" w:pos="3789"/>
              </w:tabs>
              <w:spacing w:before="204" w:line="276" w:lineRule="auto"/>
              <w:ind w:left="110" w:right="417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Подпись наставляемого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Подпись наставника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/</w:t>
            </w:r>
          </w:p>
        </w:tc>
      </w:tr>
    </w:tbl>
    <w:p w:rsidR="00B257CF" w:rsidRDefault="00B257CF">
      <w:bookmarkStart w:id="0" w:name="_GoBack"/>
      <w:bookmarkEnd w:id="0"/>
    </w:p>
    <w:sectPr w:rsidR="00B2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91" w:rsidRDefault="00002C1F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8E6BEA" wp14:editId="54CEC460">
              <wp:simplePos x="0" y="0"/>
              <wp:positionH relativeFrom="page">
                <wp:posOffset>3670427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D91" w:rsidRDefault="00002C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E6BE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9pt;margin-top:780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" filled="f" stroked="f">
              <v:path arrowok="t"/>
              <v:textbox inset="0,0,0,0">
                <w:txbxContent>
                  <w:p w:rsidR="00904D91" w:rsidRDefault="00002C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BAC"/>
    <w:multiLevelType w:val="hybridMultilevel"/>
    <w:tmpl w:val="452C199E"/>
    <w:lvl w:ilvl="0" w:tplc="01906AB2">
      <w:numFmt w:val="bullet"/>
      <w:lvlText w:val="•"/>
      <w:lvlJc w:val="left"/>
      <w:pPr>
        <w:ind w:left="5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0EB59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E698167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BDBEDBB2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C6A08528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C1F8CB3A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0F5219B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7" w:tplc="5FDA9D5A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23B0668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D690542"/>
    <w:multiLevelType w:val="hybridMultilevel"/>
    <w:tmpl w:val="CDCED3FE"/>
    <w:lvl w:ilvl="0" w:tplc="5F2A552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D0CAB0">
      <w:numFmt w:val="bullet"/>
      <w:lvlText w:val="•"/>
      <w:lvlJc w:val="left"/>
      <w:pPr>
        <w:ind w:left="581" w:hanging="267"/>
      </w:pPr>
      <w:rPr>
        <w:rFonts w:hint="default"/>
        <w:lang w:val="ru-RU" w:eastAsia="en-US" w:bidi="ar-SA"/>
      </w:rPr>
    </w:lvl>
    <w:lvl w:ilvl="2" w:tplc="4A7838FA">
      <w:numFmt w:val="bullet"/>
      <w:lvlText w:val="•"/>
      <w:lvlJc w:val="left"/>
      <w:pPr>
        <w:ind w:left="1063" w:hanging="267"/>
      </w:pPr>
      <w:rPr>
        <w:rFonts w:hint="default"/>
        <w:lang w:val="ru-RU" w:eastAsia="en-US" w:bidi="ar-SA"/>
      </w:rPr>
    </w:lvl>
    <w:lvl w:ilvl="3" w:tplc="421C81DC">
      <w:numFmt w:val="bullet"/>
      <w:lvlText w:val="•"/>
      <w:lvlJc w:val="left"/>
      <w:pPr>
        <w:ind w:left="1545" w:hanging="267"/>
      </w:pPr>
      <w:rPr>
        <w:rFonts w:hint="default"/>
        <w:lang w:val="ru-RU" w:eastAsia="en-US" w:bidi="ar-SA"/>
      </w:rPr>
    </w:lvl>
    <w:lvl w:ilvl="4" w:tplc="3D6CC094">
      <w:numFmt w:val="bullet"/>
      <w:lvlText w:val="•"/>
      <w:lvlJc w:val="left"/>
      <w:pPr>
        <w:ind w:left="2027" w:hanging="267"/>
      </w:pPr>
      <w:rPr>
        <w:rFonts w:hint="default"/>
        <w:lang w:val="ru-RU" w:eastAsia="en-US" w:bidi="ar-SA"/>
      </w:rPr>
    </w:lvl>
    <w:lvl w:ilvl="5" w:tplc="9D985C84">
      <w:numFmt w:val="bullet"/>
      <w:lvlText w:val="•"/>
      <w:lvlJc w:val="left"/>
      <w:pPr>
        <w:ind w:left="2509" w:hanging="267"/>
      </w:pPr>
      <w:rPr>
        <w:rFonts w:hint="default"/>
        <w:lang w:val="ru-RU" w:eastAsia="en-US" w:bidi="ar-SA"/>
      </w:rPr>
    </w:lvl>
    <w:lvl w:ilvl="6" w:tplc="C5668546">
      <w:numFmt w:val="bullet"/>
      <w:lvlText w:val="•"/>
      <w:lvlJc w:val="left"/>
      <w:pPr>
        <w:ind w:left="2990" w:hanging="267"/>
      </w:pPr>
      <w:rPr>
        <w:rFonts w:hint="default"/>
        <w:lang w:val="ru-RU" w:eastAsia="en-US" w:bidi="ar-SA"/>
      </w:rPr>
    </w:lvl>
    <w:lvl w:ilvl="7" w:tplc="35B4A8F2">
      <w:numFmt w:val="bullet"/>
      <w:lvlText w:val="•"/>
      <w:lvlJc w:val="left"/>
      <w:pPr>
        <w:ind w:left="3472" w:hanging="267"/>
      </w:pPr>
      <w:rPr>
        <w:rFonts w:hint="default"/>
        <w:lang w:val="ru-RU" w:eastAsia="en-US" w:bidi="ar-SA"/>
      </w:rPr>
    </w:lvl>
    <w:lvl w:ilvl="8" w:tplc="B60EA8A4">
      <w:numFmt w:val="bullet"/>
      <w:lvlText w:val="•"/>
      <w:lvlJc w:val="left"/>
      <w:pPr>
        <w:ind w:left="3954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6E352746"/>
    <w:multiLevelType w:val="hybridMultilevel"/>
    <w:tmpl w:val="A904A9B8"/>
    <w:lvl w:ilvl="0" w:tplc="968C05E2">
      <w:numFmt w:val="bullet"/>
      <w:lvlText w:val="•"/>
      <w:lvlJc w:val="left"/>
      <w:pPr>
        <w:ind w:left="81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82C6DE">
      <w:numFmt w:val="bullet"/>
      <w:lvlText w:val="•"/>
      <w:lvlJc w:val="left"/>
      <w:pPr>
        <w:ind w:left="1748" w:hanging="358"/>
      </w:pPr>
      <w:rPr>
        <w:rFonts w:hint="default"/>
        <w:lang w:val="ru-RU" w:eastAsia="en-US" w:bidi="ar-SA"/>
      </w:rPr>
    </w:lvl>
    <w:lvl w:ilvl="2" w:tplc="E04087A8">
      <w:numFmt w:val="bullet"/>
      <w:lvlText w:val="•"/>
      <w:lvlJc w:val="left"/>
      <w:pPr>
        <w:ind w:left="2677" w:hanging="358"/>
      </w:pPr>
      <w:rPr>
        <w:rFonts w:hint="default"/>
        <w:lang w:val="ru-RU" w:eastAsia="en-US" w:bidi="ar-SA"/>
      </w:rPr>
    </w:lvl>
    <w:lvl w:ilvl="3" w:tplc="E1BC9AB6">
      <w:numFmt w:val="bullet"/>
      <w:lvlText w:val="•"/>
      <w:lvlJc w:val="left"/>
      <w:pPr>
        <w:ind w:left="3605" w:hanging="358"/>
      </w:pPr>
      <w:rPr>
        <w:rFonts w:hint="default"/>
        <w:lang w:val="ru-RU" w:eastAsia="en-US" w:bidi="ar-SA"/>
      </w:rPr>
    </w:lvl>
    <w:lvl w:ilvl="4" w:tplc="AA866E58">
      <w:numFmt w:val="bullet"/>
      <w:lvlText w:val="•"/>
      <w:lvlJc w:val="left"/>
      <w:pPr>
        <w:ind w:left="4534" w:hanging="358"/>
      </w:pPr>
      <w:rPr>
        <w:rFonts w:hint="default"/>
        <w:lang w:val="ru-RU" w:eastAsia="en-US" w:bidi="ar-SA"/>
      </w:rPr>
    </w:lvl>
    <w:lvl w:ilvl="5" w:tplc="7F60191E">
      <w:numFmt w:val="bullet"/>
      <w:lvlText w:val="•"/>
      <w:lvlJc w:val="left"/>
      <w:pPr>
        <w:ind w:left="5463" w:hanging="358"/>
      </w:pPr>
      <w:rPr>
        <w:rFonts w:hint="default"/>
        <w:lang w:val="ru-RU" w:eastAsia="en-US" w:bidi="ar-SA"/>
      </w:rPr>
    </w:lvl>
    <w:lvl w:ilvl="6" w:tplc="EFF2D87A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81C267AC">
      <w:numFmt w:val="bullet"/>
      <w:lvlText w:val="•"/>
      <w:lvlJc w:val="left"/>
      <w:pPr>
        <w:ind w:left="7320" w:hanging="358"/>
      </w:pPr>
      <w:rPr>
        <w:rFonts w:hint="default"/>
        <w:lang w:val="ru-RU" w:eastAsia="en-US" w:bidi="ar-SA"/>
      </w:rPr>
    </w:lvl>
    <w:lvl w:ilvl="8" w:tplc="B448D4CE">
      <w:numFmt w:val="bullet"/>
      <w:lvlText w:val="•"/>
      <w:lvlJc w:val="left"/>
      <w:pPr>
        <w:ind w:left="8249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08"/>
    <w:rsid w:val="00002C1F"/>
    <w:rsid w:val="00507B08"/>
    <w:rsid w:val="00B2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BDA0-0619-434F-9090-71093A28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2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002C1F"/>
    <w:pPr>
      <w:spacing w:before="1"/>
      <w:ind w:right="506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02C1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2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2C1F"/>
    <w:pPr>
      <w:ind w:left="2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2C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02C1F"/>
    <w:pPr>
      <w:ind w:left="953" w:hanging="360"/>
    </w:pPr>
  </w:style>
  <w:style w:type="paragraph" w:customStyle="1" w:styleId="TableParagraph">
    <w:name w:val="Table Paragraph"/>
    <w:basedOn w:val="a"/>
    <w:uiPriority w:val="1"/>
    <w:qFormat/>
    <w:rsid w:val="0000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2024-05-29T18:25:00Z</dcterms:created>
  <dcterms:modified xsi:type="dcterms:W3CDTF">2024-05-29T18:25:00Z</dcterms:modified>
</cp:coreProperties>
</file>