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2420" w14:textId="77777777" w:rsidR="005432A5" w:rsidRPr="00A71F44" w:rsidRDefault="005432A5" w:rsidP="005432A5">
      <w:pPr>
        <w:spacing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ПРИНЯТО</w:t>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t xml:space="preserve">           УТВЕРЖДАЮ                                                      Педагогическим советом</w:t>
      </w:r>
      <w:r w:rsidRPr="00A71F44">
        <w:rPr>
          <w:rFonts w:ascii="Times New Roman" w:hAnsi="Times New Roman" w:cs="Times New Roman"/>
          <w:color w:val="000000"/>
          <w:sz w:val="24"/>
          <w:szCs w:val="24"/>
        </w:rPr>
        <w:tab/>
      </w:r>
      <w:r w:rsidRPr="00A71F44">
        <w:rPr>
          <w:rFonts w:ascii="Times New Roman" w:hAnsi="Times New Roman" w:cs="Times New Roman"/>
          <w:color w:val="000000"/>
          <w:sz w:val="24"/>
          <w:szCs w:val="24"/>
        </w:rPr>
        <w:tab/>
        <w:t xml:space="preserve">                                   Директор школы</w:t>
      </w:r>
    </w:p>
    <w:p w14:paraId="5798ADB3" w14:textId="77777777" w:rsidR="005432A5" w:rsidRPr="00A71F44" w:rsidRDefault="005432A5" w:rsidP="005432A5">
      <w:pPr>
        <w:spacing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МБОУ «СШ № 40»                                                              ___________И.В. Новикова</w:t>
      </w:r>
    </w:p>
    <w:p w14:paraId="174C9036" w14:textId="77777777" w:rsidR="005432A5" w:rsidRPr="00A71F44" w:rsidRDefault="005432A5" w:rsidP="005432A5">
      <w:pPr>
        <w:spacing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 xml:space="preserve">Протокол № 8 от </w:t>
      </w:r>
      <w:r>
        <w:rPr>
          <w:rFonts w:ascii="Times New Roman" w:hAnsi="Times New Roman" w:cs="Times New Roman"/>
          <w:color w:val="000000"/>
          <w:sz w:val="24"/>
          <w:szCs w:val="24"/>
        </w:rPr>
        <w:t>2</w:t>
      </w:r>
      <w:r w:rsidRPr="00A71F44">
        <w:rPr>
          <w:rFonts w:ascii="Times New Roman" w:hAnsi="Times New Roman" w:cs="Times New Roman"/>
          <w:color w:val="000000"/>
          <w:sz w:val="24"/>
          <w:szCs w:val="24"/>
        </w:rPr>
        <w:t>1.05.202</w:t>
      </w:r>
      <w:r>
        <w:rPr>
          <w:rFonts w:ascii="Times New Roman" w:hAnsi="Times New Roman" w:cs="Times New Roman"/>
          <w:color w:val="000000"/>
          <w:sz w:val="24"/>
          <w:szCs w:val="24"/>
        </w:rPr>
        <w:t>3</w:t>
      </w:r>
      <w:r w:rsidRPr="00A71F44">
        <w:rPr>
          <w:rFonts w:ascii="Times New Roman" w:hAnsi="Times New Roman" w:cs="Times New Roman"/>
          <w:color w:val="000000"/>
          <w:sz w:val="24"/>
          <w:szCs w:val="24"/>
        </w:rPr>
        <w:t xml:space="preserve">                                               Приказ № </w:t>
      </w:r>
      <w:r>
        <w:rPr>
          <w:rFonts w:ascii="Times New Roman" w:hAnsi="Times New Roman" w:cs="Times New Roman"/>
          <w:color w:val="000000"/>
          <w:sz w:val="24"/>
          <w:szCs w:val="24"/>
        </w:rPr>
        <w:t>236-ОД</w:t>
      </w:r>
      <w:r w:rsidRPr="00A71F44">
        <w:rPr>
          <w:rFonts w:ascii="Times New Roman" w:hAnsi="Times New Roman" w:cs="Times New Roman"/>
          <w:color w:val="000000"/>
          <w:sz w:val="24"/>
          <w:szCs w:val="24"/>
        </w:rPr>
        <w:t xml:space="preserve"> от </w:t>
      </w:r>
      <w:r>
        <w:rPr>
          <w:rFonts w:ascii="Times New Roman" w:hAnsi="Times New Roman" w:cs="Times New Roman"/>
          <w:color w:val="000000"/>
          <w:sz w:val="24"/>
          <w:szCs w:val="24"/>
        </w:rPr>
        <w:t>23</w:t>
      </w:r>
      <w:r w:rsidRPr="00A71F44">
        <w:rPr>
          <w:rFonts w:ascii="Times New Roman" w:hAnsi="Times New Roman" w:cs="Times New Roman"/>
          <w:color w:val="000000"/>
          <w:sz w:val="24"/>
          <w:szCs w:val="24"/>
        </w:rPr>
        <w:t>.0</w:t>
      </w:r>
      <w:r>
        <w:rPr>
          <w:rFonts w:ascii="Times New Roman" w:hAnsi="Times New Roman" w:cs="Times New Roman"/>
          <w:color w:val="000000"/>
          <w:sz w:val="24"/>
          <w:szCs w:val="24"/>
        </w:rPr>
        <w:t>6</w:t>
      </w:r>
      <w:r w:rsidRPr="00A71F44">
        <w:rPr>
          <w:rFonts w:ascii="Times New Roman" w:hAnsi="Times New Roman" w:cs="Times New Roman"/>
          <w:color w:val="000000"/>
          <w:sz w:val="24"/>
          <w:szCs w:val="24"/>
        </w:rPr>
        <w:t>.202</w:t>
      </w:r>
      <w:r>
        <w:rPr>
          <w:rFonts w:ascii="Times New Roman" w:hAnsi="Times New Roman" w:cs="Times New Roman"/>
          <w:color w:val="000000"/>
          <w:sz w:val="24"/>
          <w:szCs w:val="24"/>
        </w:rPr>
        <w:t>3</w:t>
      </w:r>
    </w:p>
    <w:p w14:paraId="7D563E2F" w14:textId="77777777" w:rsidR="00681068" w:rsidRPr="00680C96" w:rsidRDefault="00681068" w:rsidP="00681068">
      <w:pPr>
        <w:ind w:firstLine="454"/>
        <w:jc w:val="both"/>
        <w:rPr>
          <w:rFonts w:ascii="Times New Roman" w:eastAsia="Calibri" w:hAnsi="Times New Roman" w:cs="Times New Roman"/>
          <w:b/>
          <w:sz w:val="28"/>
          <w:szCs w:val="28"/>
          <w:lang w:eastAsia="ru-RU"/>
        </w:rPr>
      </w:pPr>
    </w:p>
    <w:p w14:paraId="19FE50B8" w14:textId="7B6796D1" w:rsidR="00716B1A" w:rsidRDefault="00716B1A" w:rsidP="00AC50C7">
      <w:pPr>
        <w:jc w:val="center"/>
      </w:pPr>
    </w:p>
    <w:p w14:paraId="5011C184" w14:textId="5439CCE1" w:rsidR="00AC50C7" w:rsidRDefault="00AC50C7" w:rsidP="00AC50C7">
      <w:pPr>
        <w:jc w:val="center"/>
      </w:pPr>
    </w:p>
    <w:p w14:paraId="4875AB1B" w14:textId="6531FCB4" w:rsidR="00AC50C7" w:rsidRDefault="00AC50C7" w:rsidP="00AC50C7">
      <w:pPr>
        <w:jc w:val="center"/>
      </w:pPr>
    </w:p>
    <w:p w14:paraId="49B873AF" w14:textId="443AE8CD" w:rsidR="00AC50C7" w:rsidRDefault="00AC50C7" w:rsidP="00AC50C7">
      <w:pPr>
        <w:jc w:val="center"/>
      </w:pPr>
    </w:p>
    <w:p w14:paraId="2301CD5A" w14:textId="172FB71C" w:rsidR="00AC50C7" w:rsidRDefault="00AC50C7" w:rsidP="00AC50C7">
      <w:pPr>
        <w:jc w:val="center"/>
      </w:pPr>
    </w:p>
    <w:p w14:paraId="6D22CC15" w14:textId="77777777" w:rsidR="00AC50C7" w:rsidRPr="00252D6A" w:rsidRDefault="00AC50C7" w:rsidP="00AC50C7">
      <w:pPr>
        <w:pStyle w:val="a4"/>
        <w:jc w:val="center"/>
        <w:rPr>
          <w:rFonts w:ascii="Times New Roman" w:hAnsi="Times New Roman"/>
          <w:b/>
          <w:sz w:val="44"/>
          <w:szCs w:val="44"/>
        </w:rPr>
      </w:pPr>
      <w:r w:rsidRPr="00252D6A">
        <w:rPr>
          <w:rFonts w:ascii="Times New Roman" w:hAnsi="Times New Roman"/>
          <w:b/>
          <w:sz w:val="44"/>
          <w:szCs w:val="44"/>
        </w:rPr>
        <w:t xml:space="preserve">Основная образовательная программа </w:t>
      </w:r>
    </w:p>
    <w:p w14:paraId="6AFC2F2C" w14:textId="77777777" w:rsidR="00AC50C7" w:rsidRPr="00252D6A" w:rsidRDefault="00AC50C7" w:rsidP="00AC50C7">
      <w:pPr>
        <w:pStyle w:val="a4"/>
        <w:jc w:val="center"/>
        <w:rPr>
          <w:rFonts w:ascii="Times New Roman" w:hAnsi="Times New Roman"/>
          <w:b/>
          <w:sz w:val="44"/>
          <w:szCs w:val="44"/>
        </w:rPr>
      </w:pPr>
      <w:r w:rsidRPr="00252D6A">
        <w:rPr>
          <w:rFonts w:ascii="Times New Roman" w:hAnsi="Times New Roman"/>
          <w:b/>
          <w:sz w:val="44"/>
          <w:szCs w:val="44"/>
        </w:rPr>
        <w:t xml:space="preserve">основного общего образования </w:t>
      </w:r>
    </w:p>
    <w:p w14:paraId="67AA9A67" w14:textId="77777777" w:rsidR="00AC50C7" w:rsidRPr="00252D6A" w:rsidRDefault="00AC50C7" w:rsidP="00AC50C7">
      <w:pPr>
        <w:pStyle w:val="a4"/>
        <w:spacing w:line="480" w:lineRule="auto"/>
        <w:jc w:val="center"/>
        <w:rPr>
          <w:rFonts w:ascii="Times New Roman" w:hAnsi="Times New Roman"/>
          <w:b/>
          <w:sz w:val="44"/>
          <w:szCs w:val="44"/>
        </w:rPr>
      </w:pPr>
      <w:r w:rsidRPr="00252D6A">
        <w:rPr>
          <w:rFonts w:ascii="Times New Roman" w:hAnsi="Times New Roman"/>
          <w:b/>
          <w:sz w:val="44"/>
          <w:szCs w:val="44"/>
        </w:rPr>
        <w:t>МБОУ «СШ №</w:t>
      </w:r>
      <w:r>
        <w:rPr>
          <w:rFonts w:ascii="Times New Roman" w:hAnsi="Times New Roman"/>
          <w:b/>
          <w:sz w:val="44"/>
          <w:szCs w:val="44"/>
        </w:rPr>
        <w:t xml:space="preserve"> </w:t>
      </w:r>
      <w:r w:rsidRPr="00252D6A">
        <w:rPr>
          <w:rFonts w:ascii="Times New Roman" w:hAnsi="Times New Roman"/>
          <w:b/>
          <w:sz w:val="44"/>
          <w:szCs w:val="44"/>
        </w:rPr>
        <w:t>40»</w:t>
      </w:r>
    </w:p>
    <w:p w14:paraId="1C90769B" w14:textId="6CD32A08" w:rsidR="00AC50C7" w:rsidRDefault="00AC50C7" w:rsidP="00AC50C7">
      <w:pPr>
        <w:jc w:val="center"/>
      </w:pPr>
    </w:p>
    <w:p w14:paraId="7C005689" w14:textId="3404B9AF" w:rsidR="00AC50C7" w:rsidRDefault="00AC50C7" w:rsidP="00AC50C7">
      <w:pPr>
        <w:jc w:val="center"/>
      </w:pPr>
    </w:p>
    <w:p w14:paraId="3454486A" w14:textId="206ADC2F" w:rsidR="00AC50C7" w:rsidRDefault="00AC50C7" w:rsidP="00AC50C7">
      <w:pPr>
        <w:jc w:val="center"/>
      </w:pPr>
    </w:p>
    <w:p w14:paraId="3E8DAA1A" w14:textId="5BC375AB" w:rsidR="00AC50C7" w:rsidRDefault="00AC50C7" w:rsidP="00AC50C7">
      <w:pPr>
        <w:jc w:val="center"/>
      </w:pPr>
    </w:p>
    <w:p w14:paraId="4B93389D" w14:textId="468EED0C" w:rsidR="00484893" w:rsidRPr="00737725" w:rsidRDefault="00737725" w:rsidP="00AC50C7">
      <w:pPr>
        <w:jc w:val="center"/>
        <w:rPr>
          <w:rFonts w:ascii="Times New Roman" w:hAnsi="Times New Roman" w:cs="Times New Roman"/>
          <w:b/>
          <w:bCs/>
          <w:sz w:val="28"/>
          <w:szCs w:val="28"/>
        </w:rPr>
      </w:pPr>
      <w:r>
        <w:t>(</w:t>
      </w:r>
      <w:r w:rsidRPr="00737725">
        <w:rPr>
          <w:rFonts w:ascii="Times New Roman" w:hAnsi="Times New Roman" w:cs="Times New Roman"/>
          <w:sz w:val="28"/>
          <w:szCs w:val="28"/>
        </w:rPr>
        <w:t>реализация требований ФГОС ООО, приказ Министерства просвещения России от 31.05.2021г. № 287 «Об утверждении федерального государственного образовательного стандарта основного общего образования», ФООП ООО приказ Министерства просвещения России от 16.11.2022г. № 993</w:t>
      </w:r>
      <w:r>
        <w:rPr>
          <w:rFonts w:ascii="Times New Roman" w:hAnsi="Times New Roman" w:cs="Times New Roman"/>
          <w:sz w:val="28"/>
          <w:szCs w:val="28"/>
        </w:rPr>
        <w:t>)</w:t>
      </w:r>
    </w:p>
    <w:p w14:paraId="2DF00B66" w14:textId="77777777" w:rsidR="00484893" w:rsidRDefault="00484893" w:rsidP="00AC50C7">
      <w:pPr>
        <w:jc w:val="center"/>
        <w:rPr>
          <w:rFonts w:ascii="Times New Roman" w:hAnsi="Times New Roman" w:cs="Times New Roman"/>
          <w:b/>
          <w:bCs/>
          <w:sz w:val="28"/>
          <w:szCs w:val="28"/>
        </w:rPr>
      </w:pPr>
    </w:p>
    <w:p w14:paraId="1FFCC083" w14:textId="77777777" w:rsidR="00484893" w:rsidRDefault="00484893" w:rsidP="00AC50C7">
      <w:pPr>
        <w:jc w:val="center"/>
        <w:rPr>
          <w:rFonts w:ascii="Times New Roman" w:hAnsi="Times New Roman" w:cs="Times New Roman"/>
          <w:b/>
          <w:bCs/>
          <w:sz w:val="28"/>
          <w:szCs w:val="28"/>
        </w:rPr>
      </w:pPr>
    </w:p>
    <w:p w14:paraId="3CA71BEE" w14:textId="77777777" w:rsidR="00484893" w:rsidRDefault="00484893" w:rsidP="00AC50C7">
      <w:pPr>
        <w:jc w:val="center"/>
        <w:rPr>
          <w:rFonts w:ascii="Times New Roman" w:hAnsi="Times New Roman" w:cs="Times New Roman"/>
          <w:b/>
          <w:bCs/>
          <w:sz w:val="28"/>
          <w:szCs w:val="28"/>
        </w:rPr>
      </w:pPr>
    </w:p>
    <w:p w14:paraId="525C83AE" w14:textId="77777777" w:rsidR="00484893" w:rsidRDefault="00484893" w:rsidP="00AC50C7">
      <w:pPr>
        <w:jc w:val="center"/>
        <w:rPr>
          <w:rFonts w:ascii="Times New Roman" w:hAnsi="Times New Roman" w:cs="Times New Roman"/>
          <w:b/>
          <w:bCs/>
          <w:sz w:val="28"/>
          <w:szCs w:val="28"/>
        </w:rPr>
      </w:pPr>
    </w:p>
    <w:p w14:paraId="72E04238" w14:textId="77777777" w:rsidR="00484893" w:rsidRDefault="00484893" w:rsidP="00AC50C7">
      <w:pPr>
        <w:jc w:val="center"/>
        <w:rPr>
          <w:rFonts w:ascii="Times New Roman" w:hAnsi="Times New Roman" w:cs="Times New Roman"/>
          <w:b/>
          <w:bCs/>
          <w:sz w:val="28"/>
          <w:szCs w:val="28"/>
        </w:rPr>
      </w:pPr>
    </w:p>
    <w:p w14:paraId="206D2885" w14:textId="77777777" w:rsidR="00484893" w:rsidRDefault="00484893" w:rsidP="00AC50C7">
      <w:pPr>
        <w:jc w:val="center"/>
        <w:rPr>
          <w:rFonts w:ascii="Times New Roman" w:hAnsi="Times New Roman" w:cs="Times New Roman"/>
          <w:b/>
          <w:bCs/>
          <w:sz w:val="28"/>
          <w:szCs w:val="28"/>
        </w:rPr>
      </w:pPr>
    </w:p>
    <w:p w14:paraId="36B44E0B" w14:textId="77777777" w:rsidR="00484893" w:rsidRDefault="00484893" w:rsidP="00AC50C7">
      <w:pPr>
        <w:jc w:val="center"/>
        <w:rPr>
          <w:rFonts w:ascii="Times New Roman" w:hAnsi="Times New Roman" w:cs="Times New Roman"/>
          <w:b/>
          <w:bCs/>
          <w:sz w:val="28"/>
          <w:szCs w:val="28"/>
        </w:rPr>
      </w:pPr>
    </w:p>
    <w:p w14:paraId="0742093D" w14:textId="1507A9A3" w:rsidR="00AC50C7" w:rsidRDefault="00AC50C7" w:rsidP="00AC50C7">
      <w:pPr>
        <w:jc w:val="center"/>
        <w:rPr>
          <w:rFonts w:ascii="Times New Roman" w:hAnsi="Times New Roman" w:cs="Times New Roman"/>
          <w:b/>
          <w:bCs/>
          <w:sz w:val="28"/>
          <w:szCs w:val="28"/>
        </w:rPr>
      </w:pPr>
      <w:r w:rsidRPr="00AC50C7">
        <w:rPr>
          <w:rFonts w:ascii="Times New Roman" w:hAnsi="Times New Roman" w:cs="Times New Roman"/>
          <w:b/>
          <w:bCs/>
          <w:sz w:val="28"/>
          <w:szCs w:val="28"/>
        </w:rPr>
        <w:t>СОДЕРЖАНИЕ</w:t>
      </w:r>
    </w:p>
    <w:tbl>
      <w:tblPr>
        <w:tblStyle w:val="a5"/>
        <w:tblW w:w="10207" w:type="dxa"/>
        <w:tblInd w:w="-289" w:type="dxa"/>
        <w:tblLook w:val="04A0" w:firstRow="1" w:lastRow="0" w:firstColumn="1" w:lastColumn="0" w:noHBand="0" w:noVBand="1"/>
      </w:tblPr>
      <w:tblGrid>
        <w:gridCol w:w="769"/>
        <w:gridCol w:w="73"/>
        <w:gridCol w:w="843"/>
        <w:gridCol w:w="7813"/>
        <w:gridCol w:w="709"/>
      </w:tblGrid>
      <w:tr w:rsidR="00AC50C7" w14:paraId="21AA6AF8" w14:textId="77777777" w:rsidTr="00367C8E">
        <w:tc>
          <w:tcPr>
            <w:tcW w:w="1685" w:type="dxa"/>
            <w:gridSpan w:val="3"/>
          </w:tcPr>
          <w:p w14:paraId="2E51E2FD" w14:textId="7B5D6123" w:rsidR="00AC50C7" w:rsidRPr="00AC50C7" w:rsidRDefault="00AC50C7"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p>
        </w:tc>
        <w:tc>
          <w:tcPr>
            <w:tcW w:w="7813" w:type="dxa"/>
          </w:tcPr>
          <w:p w14:paraId="167DD968" w14:textId="2E3906A9" w:rsidR="00AC50C7" w:rsidRDefault="00AC50C7" w:rsidP="00AC50C7">
            <w:pPr>
              <w:rPr>
                <w:rFonts w:ascii="Times New Roman" w:hAnsi="Times New Roman" w:cs="Times New Roman"/>
                <w:b/>
                <w:bCs/>
                <w:sz w:val="28"/>
                <w:szCs w:val="28"/>
              </w:rPr>
            </w:pPr>
            <w:r w:rsidRPr="00AC50C7">
              <w:rPr>
                <w:rFonts w:ascii="Times New Roman" w:hAnsi="Times New Roman" w:cs="Times New Roman"/>
                <w:b/>
                <w:bCs/>
                <w:sz w:val="28"/>
                <w:szCs w:val="28"/>
              </w:rPr>
              <w:t>ЦЕЛЕВОЙ РАЗДЕЛ ПРИМЕРНОЙ ОСНОВНОЙ ОБРАЗОВАТЕЛЬНОЙ ПРОГРАММЫ ОСНОВНОГО ОБЩЕГО ОБРАЗОВАНИЯ</w:t>
            </w:r>
          </w:p>
        </w:tc>
        <w:tc>
          <w:tcPr>
            <w:tcW w:w="709" w:type="dxa"/>
          </w:tcPr>
          <w:p w14:paraId="750A27EB" w14:textId="49691E66"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AC50C7" w14:paraId="77A2773D" w14:textId="77777777" w:rsidTr="00367C8E">
        <w:tc>
          <w:tcPr>
            <w:tcW w:w="1685" w:type="dxa"/>
            <w:gridSpan w:val="3"/>
          </w:tcPr>
          <w:p w14:paraId="21D664AB" w14:textId="74712806"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7813" w:type="dxa"/>
          </w:tcPr>
          <w:p w14:paraId="38E0ACEB" w14:textId="3E3597F8" w:rsidR="00AC50C7" w:rsidRPr="00AC50C7" w:rsidRDefault="00AC50C7" w:rsidP="00AC50C7">
            <w:pPr>
              <w:pStyle w:val="Default"/>
              <w:rPr>
                <w:sz w:val="23"/>
                <w:szCs w:val="23"/>
              </w:rPr>
            </w:pPr>
            <w:r>
              <w:rPr>
                <w:sz w:val="23"/>
                <w:szCs w:val="23"/>
              </w:rPr>
              <w:t xml:space="preserve">Пояснительная записка </w:t>
            </w:r>
          </w:p>
        </w:tc>
        <w:tc>
          <w:tcPr>
            <w:tcW w:w="709" w:type="dxa"/>
          </w:tcPr>
          <w:p w14:paraId="1E568113" w14:textId="60C01568"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2536F7" w14:paraId="51746B0B" w14:textId="77777777" w:rsidTr="00367C8E">
        <w:tc>
          <w:tcPr>
            <w:tcW w:w="769" w:type="dxa"/>
          </w:tcPr>
          <w:p w14:paraId="1FF92F73" w14:textId="77777777" w:rsidR="002536F7" w:rsidRDefault="002536F7" w:rsidP="00AC50C7">
            <w:pPr>
              <w:jc w:val="center"/>
              <w:rPr>
                <w:rFonts w:ascii="Times New Roman" w:hAnsi="Times New Roman" w:cs="Times New Roman"/>
                <w:b/>
                <w:bCs/>
                <w:sz w:val="28"/>
                <w:szCs w:val="28"/>
              </w:rPr>
            </w:pPr>
          </w:p>
        </w:tc>
        <w:tc>
          <w:tcPr>
            <w:tcW w:w="916" w:type="dxa"/>
            <w:gridSpan w:val="2"/>
          </w:tcPr>
          <w:p w14:paraId="2EC547FC" w14:textId="18F07D9F"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1.1.1</w:t>
            </w:r>
          </w:p>
        </w:tc>
        <w:tc>
          <w:tcPr>
            <w:tcW w:w="7813" w:type="dxa"/>
          </w:tcPr>
          <w:p w14:paraId="61676CE1" w14:textId="27374AB7" w:rsidR="002536F7" w:rsidRPr="00AC50C7" w:rsidRDefault="002536F7" w:rsidP="00AC50C7">
            <w:pPr>
              <w:pStyle w:val="Default"/>
              <w:rPr>
                <w:sz w:val="23"/>
                <w:szCs w:val="23"/>
              </w:rPr>
            </w:pPr>
            <w:r>
              <w:rPr>
                <w:sz w:val="23"/>
                <w:szCs w:val="23"/>
              </w:rPr>
              <w:t xml:space="preserve">Цели реализации основной образовательной программы основного общего образования </w:t>
            </w:r>
          </w:p>
        </w:tc>
        <w:tc>
          <w:tcPr>
            <w:tcW w:w="709" w:type="dxa"/>
          </w:tcPr>
          <w:p w14:paraId="57C8E7E0" w14:textId="44021544"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2536F7" w14:paraId="2C0B930E" w14:textId="77777777" w:rsidTr="00367C8E">
        <w:tc>
          <w:tcPr>
            <w:tcW w:w="769" w:type="dxa"/>
          </w:tcPr>
          <w:p w14:paraId="5F9F58AE" w14:textId="77777777" w:rsidR="002536F7" w:rsidRDefault="002536F7" w:rsidP="00AC50C7">
            <w:pPr>
              <w:jc w:val="center"/>
              <w:rPr>
                <w:rFonts w:ascii="Times New Roman" w:hAnsi="Times New Roman" w:cs="Times New Roman"/>
                <w:b/>
                <w:bCs/>
                <w:sz w:val="28"/>
                <w:szCs w:val="28"/>
              </w:rPr>
            </w:pPr>
          </w:p>
        </w:tc>
        <w:tc>
          <w:tcPr>
            <w:tcW w:w="916" w:type="dxa"/>
            <w:gridSpan w:val="2"/>
          </w:tcPr>
          <w:p w14:paraId="7A3B69B2" w14:textId="4CC231D3"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1.1.2</w:t>
            </w:r>
          </w:p>
        </w:tc>
        <w:tc>
          <w:tcPr>
            <w:tcW w:w="7813" w:type="dxa"/>
          </w:tcPr>
          <w:p w14:paraId="5452D6A9" w14:textId="0979111A" w:rsidR="002536F7" w:rsidRPr="00AC50C7" w:rsidRDefault="002536F7" w:rsidP="00AC50C7">
            <w:pPr>
              <w:pStyle w:val="Default"/>
              <w:rPr>
                <w:sz w:val="23"/>
                <w:szCs w:val="23"/>
              </w:rPr>
            </w:pPr>
            <w:r>
              <w:rPr>
                <w:sz w:val="23"/>
                <w:szCs w:val="23"/>
              </w:rPr>
              <w:t xml:space="preserve">Принципы формирования и механизмы реализации ООП ООО </w:t>
            </w:r>
          </w:p>
        </w:tc>
        <w:tc>
          <w:tcPr>
            <w:tcW w:w="709" w:type="dxa"/>
          </w:tcPr>
          <w:p w14:paraId="0901FB1F" w14:textId="1EF6AD6B"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2536F7" w14:paraId="305A33CB" w14:textId="77777777" w:rsidTr="00367C8E">
        <w:tc>
          <w:tcPr>
            <w:tcW w:w="769" w:type="dxa"/>
          </w:tcPr>
          <w:p w14:paraId="0FD24E34" w14:textId="77777777" w:rsidR="002536F7" w:rsidRDefault="002536F7" w:rsidP="00AC50C7">
            <w:pPr>
              <w:jc w:val="center"/>
              <w:rPr>
                <w:rFonts w:ascii="Times New Roman" w:hAnsi="Times New Roman" w:cs="Times New Roman"/>
                <w:b/>
                <w:bCs/>
                <w:sz w:val="28"/>
                <w:szCs w:val="28"/>
              </w:rPr>
            </w:pPr>
          </w:p>
        </w:tc>
        <w:tc>
          <w:tcPr>
            <w:tcW w:w="916" w:type="dxa"/>
            <w:gridSpan w:val="2"/>
          </w:tcPr>
          <w:p w14:paraId="53153BCE" w14:textId="359AAC5A"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1.1.3</w:t>
            </w:r>
          </w:p>
        </w:tc>
        <w:tc>
          <w:tcPr>
            <w:tcW w:w="7813" w:type="dxa"/>
          </w:tcPr>
          <w:p w14:paraId="70A41EC1" w14:textId="023F1DCB" w:rsidR="002536F7" w:rsidRPr="00AC50C7" w:rsidRDefault="002536F7" w:rsidP="00AC50C7">
            <w:pPr>
              <w:pStyle w:val="Default"/>
              <w:rPr>
                <w:sz w:val="23"/>
                <w:szCs w:val="23"/>
              </w:rPr>
            </w:pPr>
            <w:r>
              <w:rPr>
                <w:sz w:val="23"/>
                <w:szCs w:val="23"/>
              </w:rPr>
              <w:t xml:space="preserve">Общая характеристика ООП ООО </w:t>
            </w:r>
          </w:p>
        </w:tc>
        <w:tc>
          <w:tcPr>
            <w:tcW w:w="709" w:type="dxa"/>
          </w:tcPr>
          <w:p w14:paraId="633CD8E8" w14:textId="7867A1EF"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7</w:t>
            </w:r>
          </w:p>
        </w:tc>
      </w:tr>
      <w:tr w:rsidR="00AC50C7" w14:paraId="54F3FD21" w14:textId="77777777" w:rsidTr="00367C8E">
        <w:tc>
          <w:tcPr>
            <w:tcW w:w="1685" w:type="dxa"/>
            <w:gridSpan w:val="3"/>
          </w:tcPr>
          <w:p w14:paraId="0F81C1B9" w14:textId="6BC3C681"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7813" w:type="dxa"/>
          </w:tcPr>
          <w:p w14:paraId="7FF19AEA" w14:textId="165EF544" w:rsidR="00AC50C7" w:rsidRPr="00AC50C7" w:rsidRDefault="00AC50C7" w:rsidP="00AC50C7">
            <w:pPr>
              <w:pStyle w:val="Default"/>
              <w:rPr>
                <w:sz w:val="23"/>
                <w:szCs w:val="23"/>
              </w:rPr>
            </w:pPr>
            <w:r>
              <w:rPr>
                <w:sz w:val="23"/>
                <w:szCs w:val="23"/>
              </w:rPr>
              <w:t xml:space="preserve">Планируемые результаты освоения обучающимися ООП ООО </w:t>
            </w:r>
          </w:p>
        </w:tc>
        <w:tc>
          <w:tcPr>
            <w:tcW w:w="709" w:type="dxa"/>
          </w:tcPr>
          <w:p w14:paraId="72D0F280" w14:textId="3ABC3347"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AC50C7" w14:paraId="7E239E0F" w14:textId="77777777" w:rsidTr="00367C8E">
        <w:tc>
          <w:tcPr>
            <w:tcW w:w="1685" w:type="dxa"/>
            <w:gridSpan w:val="3"/>
          </w:tcPr>
          <w:p w14:paraId="2F42B2BB" w14:textId="27689435"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7813" w:type="dxa"/>
          </w:tcPr>
          <w:p w14:paraId="2CCF7E4F" w14:textId="0D17A11D" w:rsidR="00AC50C7" w:rsidRPr="00AC50C7" w:rsidRDefault="00AC50C7" w:rsidP="00AC50C7">
            <w:pPr>
              <w:pStyle w:val="Default"/>
              <w:rPr>
                <w:sz w:val="23"/>
                <w:szCs w:val="23"/>
              </w:rPr>
            </w:pPr>
            <w:r>
              <w:rPr>
                <w:sz w:val="23"/>
                <w:szCs w:val="23"/>
              </w:rPr>
              <w:t xml:space="preserve">Система оценки достижения планируемых результатов освоения ООП </w:t>
            </w:r>
          </w:p>
        </w:tc>
        <w:tc>
          <w:tcPr>
            <w:tcW w:w="709" w:type="dxa"/>
          </w:tcPr>
          <w:p w14:paraId="2F2D7664" w14:textId="0B561026"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4E5D32" w14:paraId="66C5EEFD" w14:textId="77777777" w:rsidTr="00367C8E">
        <w:tc>
          <w:tcPr>
            <w:tcW w:w="769" w:type="dxa"/>
          </w:tcPr>
          <w:p w14:paraId="6BD77503"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3773AD72" w14:textId="10B7230B"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1.3.1</w:t>
            </w:r>
          </w:p>
        </w:tc>
        <w:tc>
          <w:tcPr>
            <w:tcW w:w="7813" w:type="dxa"/>
          </w:tcPr>
          <w:p w14:paraId="6BD1BBF6" w14:textId="5AAA1F90" w:rsidR="004E5D32" w:rsidRPr="00AC50C7" w:rsidRDefault="004E5D32" w:rsidP="00AC50C7">
            <w:pPr>
              <w:pStyle w:val="Default"/>
              <w:rPr>
                <w:sz w:val="23"/>
                <w:szCs w:val="23"/>
              </w:rPr>
            </w:pPr>
            <w:r>
              <w:rPr>
                <w:sz w:val="23"/>
                <w:szCs w:val="23"/>
              </w:rPr>
              <w:t xml:space="preserve">Общие положения </w:t>
            </w:r>
          </w:p>
        </w:tc>
        <w:tc>
          <w:tcPr>
            <w:tcW w:w="709" w:type="dxa"/>
          </w:tcPr>
          <w:p w14:paraId="6824CC7E" w14:textId="0C211D17"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4E5D32" w14:paraId="2FBFFC00" w14:textId="77777777" w:rsidTr="00367C8E">
        <w:tc>
          <w:tcPr>
            <w:tcW w:w="769" w:type="dxa"/>
          </w:tcPr>
          <w:p w14:paraId="7EB43C7A"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526E4B5B" w14:textId="57A4ABE1"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1.3.2</w:t>
            </w:r>
          </w:p>
        </w:tc>
        <w:tc>
          <w:tcPr>
            <w:tcW w:w="7813" w:type="dxa"/>
          </w:tcPr>
          <w:p w14:paraId="6C4DCE07" w14:textId="3421FFA0" w:rsidR="004E5D32" w:rsidRPr="00AC50C7" w:rsidRDefault="004E5D32" w:rsidP="00AC50C7">
            <w:pPr>
              <w:pStyle w:val="Default"/>
              <w:rPr>
                <w:sz w:val="23"/>
                <w:szCs w:val="23"/>
              </w:rPr>
            </w:pPr>
            <w:r>
              <w:rPr>
                <w:sz w:val="23"/>
                <w:szCs w:val="23"/>
              </w:rPr>
              <w:t xml:space="preserve">Особенности оценки метапредметных и предметных результатов </w:t>
            </w:r>
          </w:p>
        </w:tc>
        <w:tc>
          <w:tcPr>
            <w:tcW w:w="709" w:type="dxa"/>
          </w:tcPr>
          <w:p w14:paraId="7FE5D8ED" w14:textId="721BE599"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4E5D32" w14:paraId="2B82F708" w14:textId="77777777" w:rsidTr="00367C8E">
        <w:tc>
          <w:tcPr>
            <w:tcW w:w="769" w:type="dxa"/>
          </w:tcPr>
          <w:p w14:paraId="56CBB80E"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7333683C" w14:textId="4B8882A4"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1.3.3</w:t>
            </w:r>
          </w:p>
        </w:tc>
        <w:tc>
          <w:tcPr>
            <w:tcW w:w="7813" w:type="dxa"/>
          </w:tcPr>
          <w:p w14:paraId="1632B6A4" w14:textId="02515950" w:rsidR="004E5D32" w:rsidRPr="00AC50C7" w:rsidRDefault="004E5D32" w:rsidP="00AC50C7">
            <w:pPr>
              <w:pStyle w:val="Default"/>
              <w:rPr>
                <w:sz w:val="23"/>
                <w:szCs w:val="23"/>
              </w:rPr>
            </w:pPr>
            <w:r>
              <w:rPr>
                <w:sz w:val="23"/>
                <w:szCs w:val="23"/>
              </w:rPr>
              <w:t xml:space="preserve">Организация и содержание оценочных процедур </w:t>
            </w:r>
          </w:p>
        </w:tc>
        <w:tc>
          <w:tcPr>
            <w:tcW w:w="709" w:type="dxa"/>
          </w:tcPr>
          <w:p w14:paraId="32957A56" w14:textId="565562AA"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AC50C7" w14:paraId="76D70464" w14:textId="77777777" w:rsidTr="00367C8E">
        <w:tc>
          <w:tcPr>
            <w:tcW w:w="1685" w:type="dxa"/>
            <w:gridSpan w:val="3"/>
          </w:tcPr>
          <w:p w14:paraId="5A4BB3D0" w14:textId="38C6E133" w:rsidR="00AC50C7" w:rsidRPr="002335A5" w:rsidRDefault="002335A5"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t>II</w:t>
            </w:r>
          </w:p>
        </w:tc>
        <w:tc>
          <w:tcPr>
            <w:tcW w:w="7813" w:type="dxa"/>
          </w:tcPr>
          <w:p w14:paraId="253E1E76" w14:textId="037B35BA" w:rsidR="00AC50C7" w:rsidRPr="002335A5" w:rsidRDefault="002335A5" w:rsidP="002335A5">
            <w:pPr>
              <w:pStyle w:val="Default"/>
              <w:rPr>
                <w:sz w:val="28"/>
                <w:szCs w:val="28"/>
              </w:rPr>
            </w:pPr>
            <w:r w:rsidRPr="002335A5">
              <w:rPr>
                <w:b/>
                <w:bCs/>
                <w:sz w:val="28"/>
                <w:szCs w:val="28"/>
              </w:rPr>
              <w:t xml:space="preserve">Содержательный раздел основной образовательной программы основного общего образования </w:t>
            </w:r>
          </w:p>
        </w:tc>
        <w:tc>
          <w:tcPr>
            <w:tcW w:w="709" w:type="dxa"/>
          </w:tcPr>
          <w:p w14:paraId="5B235DEC" w14:textId="191374C4"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AC50C7" w14:paraId="0B483D6C" w14:textId="77777777" w:rsidTr="00367C8E">
        <w:tc>
          <w:tcPr>
            <w:tcW w:w="1685" w:type="dxa"/>
            <w:gridSpan w:val="3"/>
          </w:tcPr>
          <w:p w14:paraId="31D0727B" w14:textId="5C774004" w:rsidR="00AC50C7"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7813" w:type="dxa"/>
          </w:tcPr>
          <w:p w14:paraId="24C49FCB" w14:textId="28631DBD" w:rsidR="00AC50C7" w:rsidRPr="0039671F" w:rsidRDefault="002335A5" w:rsidP="002335A5">
            <w:pPr>
              <w:pStyle w:val="Default"/>
            </w:pPr>
            <w:r w:rsidRPr="0039671F">
              <w:t xml:space="preserve">Рабочие программы учебных предметов, учебных курсов (в том числе внеурочной деятельности), учебных модулей </w:t>
            </w:r>
          </w:p>
        </w:tc>
        <w:tc>
          <w:tcPr>
            <w:tcW w:w="709" w:type="dxa"/>
          </w:tcPr>
          <w:p w14:paraId="2632F0AF" w14:textId="5186DD10"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4E5D32" w14:paraId="697290A9" w14:textId="77777777" w:rsidTr="00367C8E">
        <w:tc>
          <w:tcPr>
            <w:tcW w:w="769" w:type="dxa"/>
          </w:tcPr>
          <w:p w14:paraId="4FA7F1BC"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D691586" w14:textId="6C12D8CF"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w:t>
            </w:r>
          </w:p>
        </w:tc>
        <w:tc>
          <w:tcPr>
            <w:tcW w:w="7813" w:type="dxa"/>
          </w:tcPr>
          <w:p w14:paraId="736BA5D8" w14:textId="747DD127" w:rsidR="004E5D32" w:rsidRPr="0039671F" w:rsidRDefault="004E5D32" w:rsidP="002335A5">
            <w:pPr>
              <w:pStyle w:val="Default"/>
            </w:pPr>
            <w:r w:rsidRPr="0039671F">
              <w:t xml:space="preserve">Русский язык </w:t>
            </w:r>
          </w:p>
        </w:tc>
        <w:tc>
          <w:tcPr>
            <w:tcW w:w="709" w:type="dxa"/>
          </w:tcPr>
          <w:p w14:paraId="03C64C87" w14:textId="2AF95620"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4E5D32" w14:paraId="773AC47B" w14:textId="77777777" w:rsidTr="00367C8E">
        <w:tc>
          <w:tcPr>
            <w:tcW w:w="769" w:type="dxa"/>
          </w:tcPr>
          <w:p w14:paraId="5903BBEC"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B249762" w14:textId="4614EF58"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2.1.2</w:t>
            </w:r>
          </w:p>
        </w:tc>
        <w:tc>
          <w:tcPr>
            <w:tcW w:w="7813" w:type="dxa"/>
          </w:tcPr>
          <w:p w14:paraId="75D06B55" w14:textId="10F44602"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Литература</w:t>
            </w:r>
          </w:p>
        </w:tc>
        <w:tc>
          <w:tcPr>
            <w:tcW w:w="709" w:type="dxa"/>
          </w:tcPr>
          <w:p w14:paraId="57B288E6" w14:textId="47867E1A" w:rsidR="004E5D32"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59</w:t>
            </w:r>
          </w:p>
        </w:tc>
      </w:tr>
      <w:tr w:rsidR="004E5D32" w14:paraId="2086A38D" w14:textId="77777777" w:rsidTr="00367C8E">
        <w:tc>
          <w:tcPr>
            <w:tcW w:w="769" w:type="dxa"/>
          </w:tcPr>
          <w:p w14:paraId="752B2F88"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2490963A" w14:textId="0DEED3FB"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2.1.3</w:t>
            </w:r>
          </w:p>
        </w:tc>
        <w:tc>
          <w:tcPr>
            <w:tcW w:w="7813" w:type="dxa"/>
          </w:tcPr>
          <w:p w14:paraId="59DFE624" w14:textId="3601ADAB"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Иностранный язык</w:t>
            </w:r>
          </w:p>
        </w:tc>
        <w:tc>
          <w:tcPr>
            <w:tcW w:w="709" w:type="dxa"/>
          </w:tcPr>
          <w:p w14:paraId="7D8CE052" w14:textId="13020DB6" w:rsidR="004E5D32"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79</w:t>
            </w:r>
          </w:p>
        </w:tc>
      </w:tr>
      <w:tr w:rsidR="004E5D32" w14:paraId="34AE3F89" w14:textId="77777777" w:rsidTr="00367C8E">
        <w:tc>
          <w:tcPr>
            <w:tcW w:w="769" w:type="dxa"/>
          </w:tcPr>
          <w:p w14:paraId="1D2D8711"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83D1224" w14:textId="0EC59556"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2.1.4</w:t>
            </w:r>
          </w:p>
        </w:tc>
        <w:tc>
          <w:tcPr>
            <w:tcW w:w="7813" w:type="dxa"/>
          </w:tcPr>
          <w:p w14:paraId="09EDD895" w14:textId="2A44834A"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История</w:t>
            </w:r>
          </w:p>
        </w:tc>
        <w:tc>
          <w:tcPr>
            <w:tcW w:w="709" w:type="dxa"/>
          </w:tcPr>
          <w:p w14:paraId="049A7605" w14:textId="0B63FC6E"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18</w:t>
            </w:r>
            <w:r w:rsidR="00083A8D">
              <w:rPr>
                <w:rFonts w:ascii="Times New Roman" w:hAnsi="Times New Roman" w:cs="Times New Roman"/>
                <w:b/>
                <w:bCs/>
                <w:sz w:val="28"/>
                <w:szCs w:val="28"/>
              </w:rPr>
              <w:t>6</w:t>
            </w:r>
          </w:p>
        </w:tc>
      </w:tr>
      <w:tr w:rsidR="004E5D32" w14:paraId="7952778C" w14:textId="77777777" w:rsidTr="00367C8E">
        <w:tc>
          <w:tcPr>
            <w:tcW w:w="769" w:type="dxa"/>
          </w:tcPr>
          <w:p w14:paraId="7F3D2D48"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1BC83A92" w14:textId="4AFAEE37"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2.1.5</w:t>
            </w:r>
          </w:p>
        </w:tc>
        <w:tc>
          <w:tcPr>
            <w:tcW w:w="7813" w:type="dxa"/>
          </w:tcPr>
          <w:p w14:paraId="6B7BB7AC" w14:textId="2942DCC0"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Обществознание</w:t>
            </w:r>
          </w:p>
        </w:tc>
        <w:tc>
          <w:tcPr>
            <w:tcW w:w="709" w:type="dxa"/>
          </w:tcPr>
          <w:p w14:paraId="04422A03" w14:textId="0E0B22B6"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21</w:t>
            </w:r>
            <w:r w:rsidR="00083A8D">
              <w:rPr>
                <w:rFonts w:ascii="Times New Roman" w:hAnsi="Times New Roman" w:cs="Times New Roman"/>
                <w:b/>
                <w:bCs/>
                <w:sz w:val="28"/>
                <w:szCs w:val="28"/>
              </w:rPr>
              <w:t>6</w:t>
            </w:r>
          </w:p>
        </w:tc>
      </w:tr>
      <w:tr w:rsidR="004E5D32" w14:paraId="5185F99A" w14:textId="77777777" w:rsidTr="00367C8E">
        <w:tc>
          <w:tcPr>
            <w:tcW w:w="769" w:type="dxa"/>
          </w:tcPr>
          <w:p w14:paraId="5DA94CDB"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BC13A7B" w14:textId="1A951FBC"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2.1.6</w:t>
            </w:r>
          </w:p>
        </w:tc>
        <w:tc>
          <w:tcPr>
            <w:tcW w:w="7813" w:type="dxa"/>
          </w:tcPr>
          <w:p w14:paraId="6EED6E00" w14:textId="051B8A8B"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География</w:t>
            </w:r>
          </w:p>
        </w:tc>
        <w:tc>
          <w:tcPr>
            <w:tcW w:w="709" w:type="dxa"/>
          </w:tcPr>
          <w:p w14:paraId="25A1F6CE" w14:textId="04B5FD0D"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23</w:t>
            </w:r>
            <w:r w:rsidR="00083A8D">
              <w:rPr>
                <w:rFonts w:ascii="Times New Roman" w:hAnsi="Times New Roman" w:cs="Times New Roman"/>
                <w:b/>
                <w:bCs/>
                <w:sz w:val="28"/>
                <w:szCs w:val="28"/>
              </w:rPr>
              <w:t>7</w:t>
            </w:r>
          </w:p>
        </w:tc>
      </w:tr>
      <w:tr w:rsidR="004E5D32" w14:paraId="7A4601C4" w14:textId="77777777" w:rsidTr="00367C8E">
        <w:tc>
          <w:tcPr>
            <w:tcW w:w="769" w:type="dxa"/>
          </w:tcPr>
          <w:p w14:paraId="36CE3884"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1BC56EB3" w14:textId="3C5D2096"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2.1.7</w:t>
            </w:r>
          </w:p>
        </w:tc>
        <w:tc>
          <w:tcPr>
            <w:tcW w:w="7813" w:type="dxa"/>
          </w:tcPr>
          <w:p w14:paraId="00349622" w14:textId="0FDB99AE"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Математика</w:t>
            </w:r>
          </w:p>
        </w:tc>
        <w:tc>
          <w:tcPr>
            <w:tcW w:w="709" w:type="dxa"/>
          </w:tcPr>
          <w:p w14:paraId="7C70464D" w14:textId="7B7C37E8"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w:t>
            </w:r>
            <w:r w:rsidR="00083A8D">
              <w:rPr>
                <w:rFonts w:ascii="Times New Roman" w:hAnsi="Times New Roman" w:cs="Times New Roman"/>
                <w:b/>
                <w:bCs/>
                <w:sz w:val="28"/>
                <w:szCs w:val="28"/>
              </w:rPr>
              <w:t>59</w:t>
            </w:r>
          </w:p>
        </w:tc>
      </w:tr>
      <w:tr w:rsidR="004E5D32" w14:paraId="29A896B2" w14:textId="77777777" w:rsidTr="00367C8E">
        <w:tc>
          <w:tcPr>
            <w:tcW w:w="769" w:type="dxa"/>
          </w:tcPr>
          <w:p w14:paraId="47E4B9F7"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ABEA5ED" w14:textId="4DA2C5C1"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2.1.8</w:t>
            </w:r>
          </w:p>
        </w:tc>
        <w:tc>
          <w:tcPr>
            <w:tcW w:w="7813" w:type="dxa"/>
          </w:tcPr>
          <w:p w14:paraId="2EF05A54" w14:textId="24EAC4DF"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Алгебра</w:t>
            </w:r>
          </w:p>
        </w:tc>
        <w:tc>
          <w:tcPr>
            <w:tcW w:w="709" w:type="dxa"/>
          </w:tcPr>
          <w:p w14:paraId="55C60B33" w14:textId="43B1156F"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r w:rsidR="00083A8D">
              <w:rPr>
                <w:rFonts w:ascii="Times New Roman" w:hAnsi="Times New Roman" w:cs="Times New Roman"/>
                <w:b/>
                <w:bCs/>
                <w:sz w:val="28"/>
                <w:szCs w:val="28"/>
              </w:rPr>
              <w:t>7</w:t>
            </w:r>
          </w:p>
        </w:tc>
      </w:tr>
      <w:tr w:rsidR="004E5D32" w14:paraId="586FD529" w14:textId="77777777" w:rsidTr="00367C8E">
        <w:tc>
          <w:tcPr>
            <w:tcW w:w="769" w:type="dxa"/>
          </w:tcPr>
          <w:p w14:paraId="11375C29"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43A9E51C" w14:textId="5F7D4BAF"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2.1.9</w:t>
            </w:r>
          </w:p>
        </w:tc>
        <w:tc>
          <w:tcPr>
            <w:tcW w:w="7813" w:type="dxa"/>
          </w:tcPr>
          <w:p w14:paraId="67C730B8" w14:textId="44D6F5ED"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Геометрия</w:t>
            </w:r>
          </w:p>
        </w:tc>
        <w:tc>
          <w:tcPr>
            <w:tcW w:w="709" w:type="dxa"/>
          </w:tcPr>
          <w:p w14:paraId="5FA502F8" w14:textId="61CD10A9"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27</w:t>
            </w:r>
            <w:r w:rsidR="00083A8D">
              <w:rPr>
                <w:rFonts w:ascii="Times New Roman" w:hAnsi="Times New Roman" w:cs="Times New Roman"/>
                <w:b/>
                <w:bCs/>
                <w:sz w:val="28"/>
                <w:szCs w:val="28"/>
              </w:rPr>
              <w:t>5</w:t>
            </w:r>
          </w:p>
        </w:tc>
      </w:tr>
      <w:tr w:rsidR="004E5D32" w14:paraId="6D1E5435" w14:textId="77777777" w:rsidTr="00367C8E">
        <w:tc>
          <w:tcPr>
            <w:tcW w:w="769" w:type="dxa"/>
          </w:tcPr>
          <w:p w14:paraId="7027E952"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55516367" w14:textId="3ABD98CA"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2.1.10</w:t>
            </w:r>
          </w:p>
        </w:tc>
        <w:tc>
          <w:tcPr>
            <w:tcW w:w="7813" w:type="dxa"/>
          </w:tcPr>
          <w:p w14:paraId="2E5F5AA2" w14:textId="7043CBAA" w:rsidR="004E5D32" w:rsidRPr="0039671F" w:rsidRDefault="00330D63" w:rsidP="00AC50C7">
            <w:pP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709" w:type="dxa"/>
          </w:tcPr>
          <w:p w14:paraId="1B24C821" w14:textId="46A97C76"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28</w:t>
            </w:r>
            <w:r w:rsidR="00083A8D">
              <w:rPr>
                <w:rFonts w:ascii="Times New Roman" w:hAnsi="Times New Roman" w:cs="Times New Roman"/>
                <w:b/>
                <w:bCs/>
                <w:sz w:val="28"/>
                <w:szCs w:val="28"/>
              </w:rPr>
              <w:t>0</w:t>
            </w:r>
          </w:p>
        </w:tc>
      </w:tr>
      <w:tr w:rsidR="004E5D32" w14:paraId="4E28250F" w14:textId="77777777" w:rsidTr="00367C8E">
        <w:tc>
          <w:tcPr>
            <w:tcW w:w="769" w:type="dxa"/>
          </w:tcPr>
          <w:p w14:paraId="1A5C933E"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3F915443" w14:textId="6511E88C"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2.1.11</w:t>
            </w:r>
          </w:p>
        </w:tc>
        <w:tc>
          <w:tcPr>
            <w:tcW w:w="7813" w:type="dxa"/>
          </w:tcPr>
          <w:p w14:paraId="455A7478" w14:textId="2F712FD6"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Информатика</w:t>
            </w:r>
          </w:p>
        </w:tc>
        <w:tc>
          <w:tcPr>
            <w:tcW w:w="709" w:type="dxa"/>
          </w:tcPr>
          <w:p w14:paraId="3A32E92D" w14:textId="1DE26BDC"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28</w:t>
            </w:r>
            <w:r w:rsidR="00083A8D">
              <w:rPr>
                <w:rFonts w:ascii="Times New Roman" w:hAnsi="Times New Roman" w:cs="Times New Roman"/>
                <w:b/>
                <w:bCs/>
                <w:sz w:val="28"/>
                <w:szCs w:val="28"/>
              </w:rPr>
              <w:t>5</w:t>
            </w:r>
          </w:p>
        </w:tc>
      </w:tr>
      <w:tr w:rsidR="004E5D32" w14:paraId="07808DF1" w14:textId="77777777" w:rsidTr="00367C8E">
        <w:tc>
          <w:tcPr>
            <w:tcW w:w="769" w:type="dxa"/>
          </w:tcPr>
          <w:p w14:paraId="2B19B312"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752295C0" w14:textId="7A12B738"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2.1.12</w:t>
            </w:r>
          </w:p>
        </w:tc>
        <w:tc>
          <w:tcPr>
            <w:tcW w:w="7813" w:type="dxa"/>
          </w:tcPr>
          <w:p w14:paraId="4AD7D6C4" w14:textId="4A0C32A2"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Физика</w:t>
            </w:r>
          </w:p>
        </w:tc>
        <w:tc>
          <w:tcPr>
            <w:tcW w:w="709" w:type="dxa"/>
          </w:tcPr>
          <w:p w14:paraId="55570C52" w14:textId="3713BA24"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29</w:t>
            </w:r>
            <w:r w:rsidR="00083A8D">
              <w:rPr>
                <w:rFonts w:ascii="Times New Roman" w:hAnsi="Times New Roman" w:cs="Times New Roman"/>
                <w:b/>
                <w:bCs/>
                <w:sz w:val="28"/>
                <w:szCs w:val="28"/>
              </w:rPr>
              <w:t>7</w:t>
            </w:r>
          </w:p>
        </w:tc>
      </w:tr>
      <w:tr w:rsidR="004E5D32" w14:paraId="4236F79E" w14:textId="77777777" w:rsidTr="00367C8E">
        <w:tc>
          <w:tcPr>
            <w:tcW w:w="769" w:type="dxa"/>
          </w:tcPr>
          <w:p w14:paraId="33C032DF"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9D21C75" w14:textId="7DBB7408"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2.1.13</w:t>
            </w:r>
          </w:p>
        </w:tc>
        <w:tc>
          <w:tcPr>
            <w:tcW w:w="7813" w:type="dxa"/>
          </w:tcPr>
          <w:p w14:paraId="3C9AA067" w14:textId="2D5E4001"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Биология</w:t>
            </w:r>
          </w:p>
        </w:tc>
        <w:tc>
          <w:tcPr>
            <w:tcW w:w="709" w:type="dxa"/>
          </w:tcPr>
          <w:p w14:paraId="1308587A" w14:textId="39E7E3A6"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31</w:t>
            </w:r>
            <w:r w:rsidR="00083A8D">
              <w:rPr>
                <w:rFonts w:ascii="Times New Roman" w:hAnsi="Times New Roman" w:cs="Times New Roman"/>
                <w:b/>
                <w:bCs/>
                <w:sz w:val="28"/>
                <w:szCs w:val="28"/>
              </w:rPr>
              <w:t>4</w:t>
            </w:r>
          </w:p>
        </w:tc>
      </w:tr>
      <w:tr w:rsidR="004E5D32" w14:paraId="1CD35411" w14:textId="77777777" w:rsidTr="00367C8E">
        <w:tc>
          <w:tcPr>
            <w:tcW w:w="769" w:type="dxa"/>
          </w:tcPr>
          <w:p w14:paraId="7B6CB63E"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51C6442F" w14:textId="739F7875"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2.1.14</w:t>
            </w:r>
          </w:p>
        </w:tc>
        <w:tc>
          <w:tcPr>
            <w:tcW w:w="7813" w:type="dxa"/>
          </w:tcPr>
          <w:p w14:paraId="3E32AC78" w14:textId="0A711615"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Химия</w:t>
            </w:r>
          </w:p>
        </w:tc>
        <w:tc>
          <w:tcPr>
            <w:tcW w:w="709" w:type="dxa"/>
          </w:tcPr>
          <w:p w14:paraId="390F58ED" w14:textId="16E03791"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33</w:t>
            </w:r>
            <w:r w:rsidR="00083A8D">
              <w:rPr>
                <w:rFonts w:ascii="Times New Roman" w:hAnsi="Times New Roman" w:cs="Times New Roman"/>
                <w:b/>
                <w:bCs/>
                <w:sz w:val="28"/>
                <w:szCs w:val="28"/>
              </w:rPr>
              <w:t>7</w:t>
            </w:r>
          </w:p>
        </w:tc>
      </w:tr>
      <w:tr w:rsidR="004E5D32" w14:paraId="40BBFF69" w14:textId="77777777" w:rsidTr="00367C8E">
        <w:tc>
          <w:tcPr>
            <w:tcW w:w="769" w:type="dxa"/>
          </w:tcPr>
          <w:p w14:paraId="7435FB91"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724CCD17" w14:textId="295543B9"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2.1.15</w:t>
            </w:r>
          </w:p>
        </w:tc>
        <w:tc>
          <w:tcPr>
            <w:tcW w:w="7813" w:type="dxa"/>
          </w:tcPr>
          <w:p w14:paraId="0764DF0C" w14:textId="7EDA52A3"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Изобразительное искусство</w:t>
            </w:r>
          </w:p>
        </w:tc>
        <w:tc>
          <w:tcPr>
            <w:tcW w:w="709" w:type="dxa"/>
          </w:tcPr>
          <w:p w14:paraId="43CD9438" w14:textId="1B7A843D"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34</w:t>
            </w:r>
            <w:r w:rsidR="00083A8D">
              <w:rPr>
                <w:rFonts w:ascii="Times New Roman" w:hAnsi="Times New Roman" w:cs="Times New Roman"/>
                <w:b/>
                <w:bCs/>
                <w:sz w:val="28"/>
                <w:szCs w:val="28"/>
              </w:rPr>
              <w:t>8</w:t>
            </w:r>
          </w:p>
        </w:tc>
      </w:tr>
      <w:tr w:rsidR="004E5D32" w14:paraId="6ED3DF6A" w14:textId="77777777" w:rsidTr="00367C8E">
        <w:tc>
          <w:tcPr>
            <w:tcW w:w="769" w:type="dxa"/>
          </w:tcPr>
          <w:p w14:paraId="530DEA2E"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07423B89" w14:textId="5A7C0CB6"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2.1.16</w:t>
            </w:r>
          </w:p>
        </w:tc>
        <w:tc>
          <w:tcPr>
            <w:tcW w:w="7813" w:type="dxa"/>
          </w:tcPr>
          <w:p w14:paraId="12F2A8D3" w14:textId="09825617"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Музыка</w:t>
            </w:r>
          </w:p>
        </w:tc>
        <w:tc>
          <w:tcPr>
            <w:tcW w:w="709" w:type="dxa"/>
          </w:tcPr>
          <w:p w14:paraId="02436705" w14:textId="33AC71FD"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37</w:t>
            </w:r>
            <w:r w:rsidR="00083A8D">
              <w:rPr>
                <w:rFonts w:ascii="Times New Roman" w:hAnsi="Times New Roman" w:cs="Times New Roman"/>
                <w:b/>
                <w:bCs/>
                <w:sz w:val="28"/>
                <w:szCs w:val="28"/>
              </w:rPr>
              <w:t>0</w:t>
            </w:r>
          </w:p>
        </w:tc>
      </w:tr>
      <w:tr w:rsidR="004E5D32" w14:paraId="727A91E5" w14:textId="77777777" w:rsidTr="00367C8E">
        <w:tc>
          <w:tcPr>
            <w:tcW w:w="769" w:type="dxa"/>
          </w:tcPr>
          <w:p w14:paraId="6FC55CC2"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512ED2FB" w14:textId="13146735"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2.1.17</w:t>
            </w:r>
          </w:p>
        </w:tc>
        <w:tc>
          <w:tcPr>
            <w:tcW w:w="7813" w:type="dxa"/>
          </w:tcPr>
          <w:p w14:paraId="0C60C020" w14:textId="1052C187"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Технология</w:t>
            </w:r>
          </w:p>
        </w:tc>
        <w:tc>
          <w:tcPr>
            <w:tcW w:w="709" w:type="dxa"/>
          </w:tcPr>
          <w:p w14:paraId="76B75667" w14:textId="36F96070"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38</w:t>
            </w:r>
            <w:r w:rsidR="00083A8D">
              <w:rPr>
                <w:rFonts w:ascii="Times New Roman" w:hAnsi="Times New Roman" w:cs="Times New Roman"/>
                <w:b/>
                <w:bCs/>
                <w:sz w:val="28"/>
                <w:szCs w:val="28"/>
              </w:rPr>
              <w:t>8</w:t>
            </w:r>
          </w:p>
        </w:tc>
      </w:tr>
      <w:tr w:rsidR="004E5D32" w14:paraId="3AD27A12" w14:textId="77777777" w:rsidTr="00367C8E">
        <w:tc>
          <w:tcPr>
            <w:tcW w:w="769" w:type="dxa"/>
          </w:tcPr>
          <w:p w14:paraId="2B217DA7"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633BEE5B" w14:textId="52F458C6"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2.1.18</w:t>
            </w:r>
          </w:p>
        </w:tc>
        <w:tc>
          <w:tcPr>
            <w:tcW w:w="7813" w:type="dxa"/>
          </w:tcPr>
          <w:p w14:paraId="0D34161E" w14:textId="5C137D56" w:rsidR="004E5D32" w:rsidRPr="0039671F" w:rsidRDefault="004E5D32" w:rsidP="00C757B2">
            <w:pPr>
              <w:rPr>
                <w:rFonts w:ascii="Times New Roman" w:hAnsi="Times New Roman" w:cs="Times New Roman"/>
                <w:sz w:val="24"/>
                <w:szCs w:val="24"/>
              </w:rPr>
            </w:pPr>
            <w:r w:rsidRPr="0039671F">
              <w:rPr>
                <w:rFonts w:ascii="Times New Roman" w:hAnsi="Times New Roman" w:cs="Times New Roman"/>
                <w:sz w:val="24"/>
                <w:szCs w:val="24"/>
              </w:rPr>
              <w:t>Физическая культура</w:t>
            </w:r>
          </w:p>
        </w:tc>
        <w:tc>
          <w:tcPr>
            <w:tcW w:w="709" w:type="dxa"/>
          </w:tcPr>
          <w:p w14:paraId="22413672" w14:textId="41B13A4D"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39</w:t>
            </w:r>
            <w:r w:rsidR="00083A8D">
              <w:rPr>
                <w:rFonts w:ascii="Times New Roman" w:hAnsi="Times New Roman" w:cs="Times New Roman"/>
                <w:b/>
                <w:bCs/>
                <w:sz w:val="28"/>
                <w:szCs w:val="28"/>
              </w:rPr>
              <w:t>8</w:t>
            </w:r>
          </w:p>
        </w:tc>
      </w:tr>
      <w:tr w:rsidR="004E5D32" w14:paraId="1312A0D7" w14:textId="77777777" w:rsidTr="00367C8E">
        <w:tc>
          <w:tcPr>
            <w:tcW w:w="769" w:type="dxa"/>
          </w:tcPr>
          <w:p w14:paraId="0FC3F064"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0FF17953" w14:textId="574D1490"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2.1.19</w:t>
            </w:r>
          </w:p>
        </w:tc>
        <w:tc>
          <w:tcPr>
            <w:tcW w:w="7813" w:type="dxa"/>
          </w:tcPr>
          <w:p w14:paraId="3DC821D8" w14:textId="03BFBFCC" w:rsidR="004E5D32" w:rsidRPr="0039671F" w:rsidRDefault="004E5D32" w:rsidP="00C757B2">
            <w:pPr>
              <w:rPr>
                <w:rFonts w:ascii="Times New Roman" w:hAnsi="Times New Roman" w:cs="Times New Roman"/>
                <w:sz w:val="24"/>
                <w:szCs w:val="24"/>
              </w:rPr>
            </w:pPr>
            <w:r w:rsidRPr="0039671F">
              <w:rPr>
                <w:rFonts w:ascii="Times New Roman" w:hAnsi="Times New Roman" w:cs="Times New Roman"/>
                <w:sz w:val="24"/>
                <w:szCs w:val="24"/>
              </w:rPr>
              <w:t>Основы безопасности жизнедеятельности</w:t>
            </w:r>
          </w:p>
        </w:tc>
        <w:tc>
          <w:tcPr>
            <w:tcW w:w="709" w:type="dxa"/>
          </w:tcPr>
          <w:p w14:paraId="41C73A41" w14:textId="41D553B4"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41</w:t>
            </w:r>
            <w:r w:rsidR="00083A8D">
              <w:rPr>
                <w:rFonts w:ascii="Times New Roman" w:hAnsi="Times New Roman" w:cs="Times New Roman"/>
                <w:b/>
                <w:bCs/>
                <w:sz w:val="28"/>
                <w:szCs w:val="28"/>
              </w:rPr>
              <w:t>3</w:t>
            </w:r>
          </w:p>
        </w:tc>
      </w:tr>
      <w:tr w:rsidR="004E5D32" w14:paraId="42B848C5" w14:textId="77777777" w:rsidTr="00367C8E">
        <w:tc>
          <w:tcPr>
            <w:tcW w:w="769" w:type="dxa"/>
          </w:tcPr>
          <w:p w14:paraId="602FD68F" w14:textId="77777777" w:rsidR="004E5D32" w:rsidRDefault="004E5D32" w:rsidP="00AC50C7">
            <w:pPr>
              <w:jc w:val="center"/>
              <w:rPr>
                <w:rFonts w:ascii="Times New Roman" w:hAnsi="Times New Roman" w:cs="Times New Roman"/>
                <w:b/>
                <w:bCs/>
                <w:sz w:val="28"/>
                <w:szCs w:val="28"/>
              </w:rPr>
            </w:pPr>
          </w:p>
        </w:tc>
        <w:tc>
          <w:tcPr>
            <w:tcW w:w="916" w:type="dxa"/>
            <w:gridSpan w:val="2"/>
          </w:tcPr>
          <w:p w14:paraId="02FD92F8" w14:textId="1A24C2BC"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2.1.20</w:t>
            </w:r>
          </w:p>
        </w:tc>
        <w:tc>
          <w:tcPr>
            <w:tcW w:w="7813" w:type="dxa"/>
          </w:tcPr>
          <w:p w14:paraId="54FBF727" w14:textId="5E140CBD" w:rsidR="004E5D32" w:rsidRPr="00C757B2" w:rsidRDefault="004E5D32" w:rsidP="00C757B2">
            <w:pPr>
              <w:pStyle w:val="Default"/>
              <w:rPr>
                <w:sz w:val="23"/>
                <w:szCs w:val="23"/>
              </w:rPr>
            </w:pPr>
            <w:r>
              <w:rPr>
                <w:sz w:val="23"/>
                <w:szCs w:val="23"/>
              </w:rPr>
              <w:t xml:space="preserve">Основы духовно-нравственной культуры народов России </w:t>
            </w:r>
          </w:p>
        </w:tc>
        <w:tc>
          <w:tcPr>
            <w:tcW w:w="709" w:type="dxa"/>
          </w:tcPr>
          <w:p w14:paraId="614582D0" w14:textId="7C9C0700"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42</w:t>
            </w:r>
            <w:r w:rsidR="00083A8D">
              <w:rPr>
                <w:rFonts w:ascii="Times New Roman" w:hAnsi="Times New Roman" w:cs="Times New Roman"/>
                <w:b/>
                <w:bCs/>
                <w:sz w:val="28"/>
                <w:szCs w:val="28"/>
              </w:rPr>
              <w:t>7</w:t>
            </w:r>
          </w:p>
        </w:tc>
      </w:tr>
      <w:tr w:rsidR="0035313D" w14:paraId="45E2C886" w14:textId="77777777" w:rsidTr="00367C8E">
        <w:tc>
          <w:tcPr>
            <w:tcW w:w="769" w:type="dxa"/>
          </w:tcPr>
          <w:p w14:paraId="143E1034" w14:textId="77777777" w:rsidR="0035313D" w:rsidRDefault="0035313D" w:rsidP="00AC50C7">
            <w:pPr>
              <w:jc w:val="center"/>
              <w:rPr>
                <w:rFonts w:ascii="Times New Roman" w:hAnsi="Times New Roman" w:cs="Times New Roman"/>
                <w:b/>
                <w:bCs/>
                <w:sz w:val="28"/>
                <w:szCs w:val="28"/>
              </w:rPr>
            </w:pPr>
          </w:p>
        </w:tc>
        <w:tc>
          <w:tcPr>
            <w:tcW w:w="916" w:type="dxa"/>
            <w:gridSpan w:val="2"/>
          </w:tcPr>
          <w:p w14:paraId="2C005629" w14:textId="2C78A720" w:rsidR="0035313D" w:rsidRDefault="0035313D" w:rsidP="00AC50C7">
            <w:pPr>
              <w:jc w:val="center"/>
              <w:rPr>
                <w:rFonts w:ascii="Times New Roman" w:hAnsi="Times New Roman" w:cs="Times New Roman"/>
                <w:b/>
                <w:bCs/>
                <w:sz w:val="28"/>
                <w:szCs w:val="28"/>
              </w:rPr>
            </w:pPr>
            <w:r>
              <w:rPr>
                <w:rFonts w:ascii="Times New Roman" w:hAnsi="Times New Roman" w:cs="Times New Roman"/>
                <w:b/>
                <w:bCs/>
                <w:sz w:val="28"/>
                <w:szCs w:val="28"/>
              </w:rPr>
              <w:t>2.1.21</w:t>
            </w:r>
          </w:p>
        </w:tc>
        <w:tc>
          <w:tcPr>
            <w:tcW w:w="7813" w:type="dxa"/>
          </w:tcPr>
          <w:p w14:paraId="23F6305F" w14:textId="38984885" w:rsidR="0035313D" w:rsidRDefault="0035313D" w:rsidP="00C757B2">
            <w:pPr>
              <w:pStyle w:val="Default"/>
              <w:rPr>
                <w:sz w:val="23"/>
                <w:szCs w:val="23"/>
              </w:rPr>
            </w:pPr>
            <w:r>
              <w:rPr>
                <w:sz w:val="23"/>
                <w:szCs w:val="23"/>
              </w:rPr>
              <w:t>Основы педагогики</w:t>
            </w:r>
          </w:p>
        </w:tc>
        <w:tc>
          <w:tcPr>
            <w:tcW w:w="709" w:type="dxa"/>
          </w:tcPr>
          <w:p w14:paraId="36AA7F4F" w14:textId="77777777" w:rsidR="0035313D" w:rsidRDefault="0035313D" w:rsidP="00AC50C7">
            <w:pPr>
              <w:jc w:val="center"/>
              <w:rPr>
                <w:rFonts w:ascii="Times New Roman" w:hAnsi="Times New Roman" w:cs="Times New Roman"/>
                <w:b/>
                <w:bCs/>
                <w:sz w:val="28"/>
                <w:szCs w:val="28"/>
              </w:rPr>
            </w:pPr>
          </w:p>
        </w:tc>
      </w:tr>
      <w:tr w:rsidR="0035313D" w14:paraId="5CB4050B" w14:textId="77777777" w:rsidTr="00367C8E">
        <w:tc>
          <w:tcPr>
            <w:tcW w:w="769" w:type="dxa"/>
          </w:tcPr>
          <w:p w14:paraId="62C6B884" w14:textId="77777777" w:rsidR="0035313D" w:rsidRDefault="0035313D" w:rsidP="00AC50C7">
            <w:pPr>
              <w:jc w:val="center"/>
              <w:rPr>
                <w:rFonts w:ascii="Times New Roman" w:hAnsi="Times New Roman" w:cs="Times New Roman"/>
                <w:b/>
                <w:bCs/>
                <w:sz w:val="28"/>
                <w:szCs w:val="28"/>
              </w:rPr>
            </w:pPr>
          </w:p>
        </w:tc>
        <w:tc>
          <w:tcPr>
            <w:tcW w:w="916" w:type="dxa"/>
            <w:gridSpan w:val="2"/>
          </w:tcPr>
          <w:p w14:paraId="7CA17A03" w14:textId="10EB7ED9" w:rsidR="0035313D" w:rsidRDefault="0035313D" w:rsidP="00AC50C7">
            <w:pPr>
              <w:jc w:val="center"/>
              <w:rPr>
                <w:rFonts w:ascii="Times New Roman" w:hAnsi="Times New Roman" w:cs="Times New Roman"/>
                <w:b/>
                <w:bCs/>
                <w:sz w:val="28"/>
                <w:szCs w:val="28"/>
              </w:rPr>
            </w:pPr>
            <w:r>
              <w:rPr>
                <w:rFonts w:ascii="Times New Roman" w:hAnsi="Times New Roman" w:cs="Times New Roman"/>
                <w:b/>
                <w:bCs/>
                <w:sz w:val="28"/>
                <w:szCs w:val="28"/>
              </w:rPr>
              <w:t>2.1.22</w:t>
            </w:r>
          </w:p>
        </w:tc>
        <w:tc>
          <w:tcPr>
            <w:tcW w:w="7813" w:type="dxa"/>
          </w:tcPr>
          <w:p w14:paraId="59D2D207" w14:textId="1DF442B0" w:rsidR="0035313D" w:rsidRDefault="0035313D" w:rsidP="00C757B2">
            <w:pPr>
              <w:pStyle w:val="Default"/>
              <w:rPr>
                <w:sz w:val="23"/>
                <w:szCs w:val="23"/>
              </w:rPr>
            </w:pPr>
            <w:r>
              <w:rPr>
                <w:sz w:val="23"/>
                <w:szCs w:val="23"/>
              </w:rPr>
              <w:t>Основы психологии</w:t>
            </w:r>
          </w:p>
        </w:tc>
        <w:tc>
          <w:tcPr>
            <w:tcW w:w="709" w:type="dxa"/>
          </w:tcPr>
          <w:p w14:paraId="07D04A03" w14:textId="77777777" w:rsidR="0035313D" w:rsidRDefault="0035313D" w:rsidP="00AC50C7">
            <w:pPr>
              <w:jc w:val="center"/>
              <w:rPr>
                <w:rFonts w:ascii="Times New Roman" w:hAnsi="Times New Roman" w:cs="Times New Roman"/>
                <w:b/>
                <w:bCs/>
                <w:sz w:val="28"/>
                <w:szCs w:val="28"/>
              </w:rPr>
            </w:pPr>
          </w:p>
        </w:tc>
      </w:tr>
      <w:tr w:rsidR="00D16C20" w14:paraId="32A642DD" w14:textId="77777777" w:rsidTr="00367C8E">
        <w:tc>
          <w:tcPr>
            <w:tcW w:w="769" w:type="dxa"/>
          </w:tcPr>
          <w:p w14:paraId="4350C625" w14:textId="77777777" w:rsidR="00D16C20" w:rsidRDefault="00D16C20" w:rsidP="00AC50C7">
            <w:pPr>
              <w:jc w:val="center"/>
              <w:rPr>
                <w:rFonts w:ascii="Times New Roman" w:hAnsi="Times New Roman" w:cs="Times New Roman"/>
                <w:b/>
                <w:bCs/>
                <w:sz w:val="28"/>
                <w:szCs w:val="28"/>
              </w:rPr>
            </w:pPr>
          </w:p>
        </w:tc>
        <w:tc>
          <w:tcPr>
            <w:tcW w:w="916" w:type="dxa"/>
            <w:gridSpan w:val="2"/>
          </w:tcPr>
          <w:p w14:paraId="0CCE49FE" w14:textId="67B3A86E" w:rsidR="00D16C20" w:rsidRDefault="0035313D" w:rsidP="00AC50C7">
            <w:pPr>
              <w:jc w:val="center"/>
              <w:rPr>
                <w:rFonts w:ascii="Times New Roman" w:hAnsi="Times New Roman" w:cs="Times New Roman"/>
                <w:b/>
                <w:bCs/>
                <w:sz w:val="28"/>
                <w:szCs w:val="28"/>
              </w:rPr>
            </w:pPr>
            <w:r>
              <w:rPr>
                <w:rFonts w:ascii="Times New Roman" w:hAnsi="Times New Roman" w:cs="Times New Roman"/>
                <w:b/>
                <w:bCs/>
                <w:sz w:val="28"/>
                <w:szCs w:val="28"/>
              </w:rPr>
              <w:t>2.1.23</w:t>
            </w:r>
          </w:p>
        </w:tc>
        <w:tc>
          <w:tcPr>
            <w:tcW w:w="7813" w:type="dxa"/>
          </w:tcPr>
          <w:p w14:paraId="60F952DD" w14:textId="785B09D0" w:rsidR="00D16C20" w:rsidRDefault="00454FF7" w:rsidP="00C757B2">
            <w:pPr>
              <w:pStyle w:val="Default"/>
              <w:rPr>
                <w:sz w:val="23"/>
                <w:szCs w:val="23"/>
              </w:rPr>
            </w:pPr>
            <w:r w:rsidRPr="00943720">
              <w:rPr>
                <w:color w:val="000000" w:themeColor="text1"/>
              </w:rPr>
              <w:t>Рабочие программы внеурочной деятельности, учебных модулей</w:t>
            </w:r>
            <w:r>
              <w:rPr>
                <w:color w:val="000000" w:themeColor="text1"/>
              </w:rPr>
              <w:t xml:space="preserve"> </w:t>
            </w:r>
            <w:r w:rsidRPr="00454FF7">
              <w:rPr>
                <w:b/>
                <w:bCs/>
                <w:color w:val="000000" w:themeColor="text1"/>
              </w:rPr>
              <w:t>(Приложение 1)</w:t>
            </w:r>
          </w:p>
        </w:tc>
        <w:tc>
          <w:tcPr>
            <w:tcW w:w="709" w:type="dxa"/>
          </w:tcPr>
          <w:p w14:paraId="57ECCDF6" w14:textId="173F5020" w:rsidR="00D16C20"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44</w:t>
            </w:r>
            <w:r w:rsidR="00083A8D">
              <w:rPr>
                <w:rFonts w:ascii="Times New Roman" w:hAnsi="Times New Roman" w:cs="Times New Roman"/>
                <w:b/>
                <w:bCs/>
                <w:sz w:val="28"/>
                <w:szCs w:val="28"/>
              </w:rPr>
              <w:t>5</w:t>
            </w:r>
          </w:p>
        </w:tc>
      </w:tr>
      <w:tr w:rsidR="00C757B2" w14:paraId="07C5993F" w14:textId="77777777" w:rsidTr="00367C8E">
        <w:tc>
          <w:tcPr>
            <w:tcW w:w="1685" w:type="dxa"/>
            <w:gridSpan w:val="3"/>
          </w:tcPr>
          <w:p w14:paraId="3F2BABEA" w14:textId="21A408C7" w:rsidR="00C757B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w:t>
            </w:r>
          </w:p>
        </w:tc>
        <w:tc>
          <w:tcPr>
            <w:tcW w:w="7813" w:type="dxa"/>
          </w:tcPr>
          <w:p w14:paraId="096EF6AB" w14:textId="69EB31B6" w:rsidR="00C757B2" w:rsidRPr="00C757B2" w:rsidRDefault="00C757B2" w:rsidP="00C757B2">
            <w:pPr>
              <w:pStyle w:val="Default"/>
              <w:rPr>
                <w:sz w:val="28"/>
                <w:szCs w:val="28"/>
              </w:rPr>
            </w:pPr>
            <w:r>
              <w:rPr>
                <w:sz w:val="23"/>
                <w:szCs w:val="23"/>
              </w:rPr>
              <w:t xml:space="preserve">Программа формирования универсальных учебных действий у обучающихся </w:t>
            </w:r>
          </w:p>
        </w:tc>
        <w:tc>
          <w:tcPr>
            <w:tcW w:w="709" w:type="dxa"/>
          </w:tcPr>
          <w:p w14:paraId="00F9BC9E" w14:textId="3C13B2B1" w:rsidR="00C757B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44</w:t>
            </w:r>
            <w:r w:rsidR="00083A8D">
              <w:rPr>
                <w:rFonts w:ascii="Times New Roman" w:hAnsi="Times New Roman" w:cs="Times New Roman"/>
                <w:b/>
                <w:bCs/>
                <w:sz w:val="28"/>
                <w:szCs w:val="28"/>
              </w:rPr>
              <w:t>5</w:t>
            </w:r>
          </w:p>
        </w:tc>
      </w:tr>
      <w:tr w:rsidR="004E5D32" w14:paraId="68170BD3" w14:textId="77777777" w:rsidTr="00367C8E">
        <w:tc>
          <w:tcPr>
            <w:tcW w:w="842" w:type="dxa"/>
            <w:gridSpan w:val="2"/>
          </w:tcPr>
          <w:p w14:paraId="2905895B" w14:textId="77777777" w:rsidR="004E5D32" w:rsidRDefault="004E5D32" w:rsidP="00AC50C7">
            <w:pPr>
              <w:jc w:val="center"/>
              <w:rPr>
                <w:rFonts w:ascii="Times New Roman" w:hAnsi="Times New Roman" w:cs="Times New Roman"/>
                <w:b/>
                <w:bCs/>
                <w:sz w:val="28"/>
                <w:szCs w:val="28"/>
              </w:rPr>
            </w:pPr>
          </w:p>
        </w:tc>
        <w:tc>
          <w:tcPr>
            <w:tcW w:w="843" w:type="dxa"/>
          </w:tcPr>
          <w:p w14:paraId="63E2150C" w14:textId="44B194C6"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2.2.1</w:t>
            </w:r>
          </w:p>
        </w:tc>
        <w:tc>
          <w:tcPr>
            <w:tcW w:w="7813" w:type="dxa"/>
          </w:tcPr>
          <w:p w14:paraId="734E52F6" w14:textId="392BBD1A" w:rsidR="004E5D32" w:rsidRPr="00C757B2" w:rsidRDefault="004E5D32" w:rsidP="00C757B2">
            <w:pPr>
              <w:pStyle w:val="Default"/>
              <w:rPr>
                <w:sz w:val="23"/>
                <w:szCs w:val="23"/>
              </w:rPr>
            </w:pPr>
            <w:r>
              <w:rPr>
                <w:sz w:val="23"/>
                <w:szCs w:val="23"/>
              </w:rPr>
              <w:t xml:space="preserve">Целевой раздел </w:t>
            </w:r>
          </w:p>
        </w:tc>
        <w:tc>
          <w:tcPr>
            <w:tcW w:w="709" w:type="dxa"/>
          </w:tcPr>
          <w:p w14:paraId="1ED18CE6" w14:textId="5594CC55"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44</w:t>
            </w:r>
            <w:r w:rsidR="00083A8D">
              <w:rPr>
                <w:rFonts w:ascii="Times New Roman" w:hAnsi="Times New Roman" w:cs="Times New Roman"/>
                <w:b/>
                <w:bCs/>
                <w:sz w:val="28"/>
                <w:szCs w:val="28"/>
              </w:rPr>
              <w:t>5</w:t>
            </w:r>
          </w:p>
        </w:tc>
      </w:tr>
      <w:tr w:rsidR="004E5D32" w14:paraId="0EEA7425" w14:textId="77777777" w:rsidTr="00367C8E">
        <w:tc>
          <w:tcPr>
            <w:tcW w:w="842" w:type="dxa"/>
            <w:gridSpan w:val="2"/>
          </w:tcPr>
          <w:p w14:paraId="76680DAA" w14:textId="77777777" w:rsidR="004E5D32" w:rsidRDefault="004E5D32" w:rsidP="00AC50C7">
            <w:pPr>
              <w:jc w:val="center"/>
              <w:rPr>
                <w:rFonts w:ascii="Times New Roman" w:hAnsi="Times New Roman" w:cs="Times New Roman"/>
                <w:b/>
                <w:bCs/>
                <w:sz w:val="28"/>
                <w:szCs w:val="28"/>
              </w:rPr>
            </w:pPr>
          </w:p>
        </w:tc>
        <w:tc>
          <w:tcPr>
            <w:tcW w:w="843" w:type="dxa"/>
          </w:tcPr>
          <w:p w14:paraId="2C2B1BD9" w14:textId="7CE2D068"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2.2.2</w:t>
            </w:r>
          </w:p>
        </w:tc>
        <w:tc>
          <w:tcPr>
            <w:tcW w:w="7813" w:type="dxa"/>
          </w:tcPr>
          <w:p w14:paraId="0CD8116D" w14:textId="480CE107" w:rsidR="004E5D32" w:rsidRPr="00264EC3" w:rsidRDefault="004E5D32" w:rsidP="00264EC3">
            <w:pPr>
              <w:pStyle w:val="Default"/>
              <w:rPr>
                <w:sz w:val="23"/>
                <w:szCs w:val="23"/>
              </w:rPr>
            </w:pPr>
            <w:r>
              <w:rPr>
                <w:sz w:val="23"/>
                <w:szCs w:val="23"/>
              </w:rPr>
              <w:t xml:space="preserve">Содержательный раздел </w:t>
            </w:r>
          </w:p>
        </w:tc>
        <w:tc>
          <w:tcPr>
            <w:tcW w:w="709" w:type="dxa"/>
          </w:tcPr>
          <w:p w14:paraId="582141E9" w14:textId="040AA1C6"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44</w:t>
            </w:r>
            <w:r w:rsidR="00083A8D">
              <w:rPr>
                <w:rFonts w:ascii="Times New Roman" w:hAnsi="Times New Roman" w:cs="Times New Roman"/>
                <w:b/>
                <w:bCs/>
                <w:sz w:val="28"/>
                <w:szCs w:val="28"/>
              </w:rPr>
              <w:t>6</w:t>
            </w:r>
          </w:p>
        </w:tc>
      </w:tr>
      <w:tr w:rsidR="004E5D32" w14:paraId="06CAF2B6" w14:textId="77777777" w:rsidTr="00367C8E">
        <w:tc>
          <w:tcPr>
            <w:tcW w:w="842" w:type="dxa"/>
            <w:gridSpan w:val="2"/>
          </w:tcPr>
          <w:p w14:paraId="7A91A6DE" w14:textId="77777777" w:rsidR="004E5D32" w:rsidRDefault="004E5D32" w:rsidP="00AC50C7">
            <w:pPr>
              <w:jc w:val="center"/>
              <w:rPr>
                <w:rFonts w:ascii="Times New Roman" w:hAnsi="Times New Roman" w:cs="Times New Roman"/>
                <w:b/>
                <w:bCs/>
                <w:sz w:val="28"/>
                <w:szCs w:val="28"/>
              </w:rPr>
            </w:pPr>
          </w:p>
        </w:tc>
        <w:tc>
          <w:tcPr>
            <w:tcW w:w="843" w:type="dxa"/>
          </w:tcPr>
          <w:p w14:paraId="1AD843E4" w14:textId="253240FB"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2.2.3</w:t>
            </w:r>
          </w:p>
        </w:tc>
        <w:tc>
          <w:tcPr>
            <w:tcW w:w="7813" w:type="dxa"/>
          </w:tcPr>
          <w:p w14:paraId="75B1385F" w14:textId="79D6C25E" w:rsidR="004E5D32" w:rsidRPr="00264EC3" w:rsidRDefault="004E5D32" w:rsidP="00264EC3">
            <w:pPr>
              <w:pStyle w:val="Default"/>
              <w:rPr>
                <w:sz w:val="23"/>
                <w:szCs w:val="23"/>
              </w:rPr>
            </w:pPr>
            <w:r>
              <w:rPr>
                <w:sz w:val="23"/>
                <w:szCs w:val="23"/>
              </w:rPr>
              <w:t xml:space="preserve">Организационный раздел </w:t>
            </w:r>
          </w:p>
        </w:tc>
        <w:tc>
          <w:tcPr>
            <w:tcW w:w="709" w:type="dxa"/>
          </w:tcPr>
          <w:p w14:paraId="2ACC9DB5" w14:textId="66C7DF59"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46</w:t>
            </w:r>
            <w:r w:rsidR="00083A8D">
              <w:rPr>
                <w:rFonts w:ascii="Times New Roman" w:hAnsi="Times New Roman" w:cs="Times New Roman"/>
                <w:b/>
                <w:bCs/>
                <w:sz w:val="28"/>
                <w:szCs w:val="28"/>
              </w:rPr>
              <w:t>0</w:t>
            </w:r>
          </w:p>
        </w:tc>
      </w:tr>
      <w:tr w:rsidR="00C757B2" w14:paraId="0969182E" w14:textId="77777777" w:rsidTr="00367C8E">
        <w:tc>
          <w:tcPr>
            <w:tcW w:w="1685" w:type="dxa"/>
            <w:gridSpan w:val="3"/>
          </w:tcPr>
          <w:p w14:paraId="3BEA3A91" w14:textId="6D4A58E0" w:rsidR="00C757B2"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7813" w:type="dxa"/>
          </w:tcPr>
          <w:p w14:paraId="23D5938F" w14:textId="505E3E73" w:rsidR="00C757B2" w:rsidRPr="00264EC3" w:rsidRDefault="00264EC3" w:rsidP="00264EC3">
            <w:pPr>
              <w:pStyle w:val="Default"/>
              <w:rPr>
                <w:sz w:val="23"/>
                <w:szCs w:val="23"/>
              </w:rPr>
            </w:pPr>
            <w:r>
              <w:rPr>
                <w:sz w:val="23"/>
                <w:szCs w:val="23"/>
              </w:rPr>
              <w:t xml:space="preserve">Программа воспитания </w:t>
            </w:r>
          </w:p>
        </w:tc>
        <w:tc>
          <w:tcPr>
            <w:tcW w:w="709" w:type="dxa"/>
          </w:tcPr>
          <w:p w14:paraId="538AA858" w14:textId="7F49F6F9" w:rsidR="00C757B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46</w:t>
            </w:r>
            <w:r w:rsidR="00083A8D">
              <w:rPr>
                <w:rFonts w:ascii="Times New Roman" w:hAnsi="Times New Roman" w:cs="Times New Roman"/>
                <w:b/>
                <w:bCs/>
                <w:sz w:val="28"/>
                <w:szCs w:val="28"/>
              </w:rPr>
              <w:t>2</w:t>
            </w:r>
          </w:p>
        </w:tc>
      </w:tr>
      <w:tr w:rsidR="006A22B7" w14:paraId="34D938A6" w14:textId="77777777" w:rsidTr="00E75EEB">
        <w:tc>
          <w:tcPr>
            <w:tcW w:w="842" w:type="dxa"/>
            <w:gridSpan w:val="2"/>
          </w:tcPr>
          <w:p w14:paraId="6E8A5163" w14:textId="77777777" w:rsidR="006A22B7" w:rsidRDefault="006A22B7" w:rsidP="00AC50C7">
            <w:pPr>
              <w:jc w:val="center"/>
              <w:rPr>
                <w:rFonts w:ascii="Times New Roman" w:hAnsi="Times New Roman" w:cs="Times New Roman"/>
                <w:b/>
                <w:bCs/>
                <w:sz w:val="28"/>
                <w:szCs w:val="28"/>
              </w:rPr>
            </w:pPr>
          </w:p>
        </w:tc>
        <w:tc>
          <w:tcPr>
            <w:tcW w:w="843" w:type="dxa"/>
          </w:tcPr>
          <w:p w14:paraId="15223CBD" w14:textId="2044E16D"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2.3.1</w:t>
            </w:r>
          </w:p>
        </w:tc>
        <w:tc>
          <w:tcPr>
            <w:tcW w:w="7813" w:type="dxa"/>
          </w:tcPr>
          <w:p w14:paraId="5D80CBC4" w14:textId="4129AE8B" w:rsidR="006A22B7" w:rsidRDefault="00230456" w:rsidP="00264EC3">
            <w:pPr>
              <w:pStyle w:val="Default"/>
              <w:rPr>
                <w:sz w:val="23"/>
                <w:szCs w:val="23"/>
              </w:rPr>
            </w:pPr>
            <w:r>
              <w:rPr>
                <w:sz w:val="23"/>
                <w:szCs w:val="23"/>
              </w:rPr>
              <w:t>Пояснительная записка</w:t>
            </w:r>
          </w:p>
        </w:tc>
        <w:tc>
          <w:tcPr>
            <w:tcW w:w="709" w:type="dxa"/>
          </w:tcPr>
          <w:p w14:paraId="31160561" w14:textId="129EE011"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462</w:t>
            </w:r>
          </w:p>
        </w:tc>
      </w:tr>
      <w:tr w:rsidR="006A22B7" w14:paraId="578FD35B" w14:textId="77777777" w:rsidTr="00E75EEB">
        <w:tc>
          <w:tcPr>
            <w:tcW w:w="842" w:type="dxa"/>
            <w:gridSpan w:val="2"/>
          </w:tcPr>
          <w:p w14:paraId="18A69A95" w14:textId="77777777" w:rsidR="006A22B7" w:rsidRDefault="006A22B7" w:rsidP="00AC50C7">
            <w:pPr>
              <w:jc w:val="center"/>
              <w:rPr>
                <w:rFonts w:ascii="Times New Roman" w:hAnsi="Times New Roman" w:cs="Times New Roman"/>
                <w:b/>
                <w:bCs/>
                <w:sz w:val="28"/>
                <w:szCs w:val="28"/>
              </w:rPr>
            </w:pPr>
          </w:p>
        </w:tc>
        <w:tc>
          <w:tcPr>
            <w:tcW w:w="843" w:type="dxa"/>
          </w:tcPr>
          <w:p w14:paraId="2A6F3089" w14:textId="3A438275"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2.3.2</w:t>
            </w:r>
          </w:p>
        </w:tc>
        <w:tc>
          <w:tcPr>
            <w:tcW w:w="7813" w:type="dxa"/>
          </w:tcPr>
          <w:p w14:paraId="06A5CCD1" w14:textId="3AF0FD24" w:rsidR="006A22B7" w:rsidRDefault="00230456" w:rsidP="00264EC3">
            <w:pPr>
              <w:pStyle w:val="Default"/>
              <w:rPr>
                <w:sz w:val="23"/>
                <w:szCs w:val="23"/>
              </w:rPr>
            </w:pPr>
            <w:r>
              <w:rPr>
                <w:sz w:val="23"/>
                <w:szCs w:val="23"/>
              </w:rPr>
              <w:t>Особенности организуемого в образовательной организации воспитательного процесса</w:t>
            </w:r>
          </w:p>
        </w:tc>
        <w:tc>
          <w:tcPr>
            <w:tcW w:w="709" w:type="dxa"/>
          </w:tcPr>
          <w:p w14:paraId="21AF279F" w14:textId="64BF0F16"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462</w:t>
            </w:r>
          </w:p>
        </w:tc>
      </w:tr>
      <w:tr w:rsidR="006A22B7" w14:paraId="5D4B2F6C" w14:textId="77777777" w:rsidTr="00E75EEB">
        <w:tc>
          <w:tcPr>
            <w:tcW w:w="842" w:type="dxa"/>
            <w:gridSpan w:val="2"/>
          </w:tcPr>
          <w:p w14:paraId="5D946AA1" w14:textId="77777777" w:rsidR="006A22B7" w:rsidRDefault="006A22B7" w:rsidP="00AC50C7">
            <w:pPr>
              <w:jc w:val="center"/>
              <w:rPr>
                <w:rFonts w:ascii="Times New Roman" w:hAnsi="Times New Roman" w:cs="Times New Roman"/>
                <w:b/>
                <w:bCs/>
                <w:sz w:val="28"/>
                <w:szCs w:val="28"/>
              </w:rPr>
            </w:pPr>
          </w:p>
        </w:tc>
        <w:tc>
          <w:tcPr>
            <w:tcW w:w="843" w:type="dxa"/>
          </w:tcPr>
          <w:p w14:paraId="7D2F3697" w14:textId="45DEE3E6"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2.3.3</w:t>
            </w:r>
          </w:p>
        </w:tc>
        <w:tc>
          <w:tcPr>
            <w:tcW w:w="7813" w:type="dxa"/>
          </w:tcPr>
          <w:p w14:paraId="174E4820" w14:textId="59843071" w:rsidR="006A22B7" w:rsidRDefault="00230456" w:rsidP="00264EC3">
            <w:pPr>
              <w:pStyle w:val="Default"/>
              <w:rPr>
                <w:sz w:val="23"/>
                <w:szCs w:val="23"/>
              </w:rPr>
            </w:pPr>
            <w:r>
              <w:rPr>
                <w:sz w:val="23"/>
                <w:szCs w:val="23"/>
              </w:rPr>
              <w:t>Цель и задачи воспитания</w:t>
            </w:r>
          </w:p>
        </w:tc>
        <w:tc>
          <w:tcPr>
            <w:tcW w:w="709" w:type="dxa"/>
          </w:tcPr>
          <w:p w14:paraId="3131C479" w14:textId="3B3FC98C"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463</w:t>
            </w:r>
          </w:p>
        </w:tc>
      </w:tr>
      <w:tr w:rsidR="006A22B7" w14:paraId="4F8CAC86" w14:textId="77777777" w:rsidTr="00E75EEB">
        <w:tc>
          <w:tcPr>
            <w:tcW w:w="842" w:type="dxa"/>
            <w:gridSpan w:val="2"/>
          </w:tcPr>
          <w:p w14:paraId="37FDCC42" w14:textId="77777777" w:rsidR="006A22B7" w:rsidRDefault="006A22B7" w:rsidP="00AC50C7">
            <w:pPr>
              <w:jc w:val="center"/>
              <w:rPr>
                <w:rFonts w:ascii="Times New Roman" w:hAnsi="Times New Roman" w:cs="Times New Roman"/>
                <w:b/>
                <w:bCs/>
                <w:sz w:val="28"/>
                <w:szCs w:val="28"/>
              </w:rPr>
            </w:pPr>
          </w:p>
        </w:tc>
        <w:tc>
          <w:tcPr>
            <w:tcW w:w="843" w:type="dxa"/>
          </w:tcPr>
          <w:p w14:paraId="694D3366" w14:textId="7D342E2F"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2.3.4</w:t>
            </w:r>
          </w:p>
        </w:tc>
        <w:tc>
          <w:tcPr>
            <w:tcW w:w="7813" w:type="dxa"/>
          </w:tcPr>
          <w:p w14:paraId="51B9B655" w14:textId="4BEC124D" w:rsidR="006A22B7" w:rsidRDefault="00230456" w:rsidP="00264EC3">
            <w:pPr>
              <w:pStyle w:val="Default"/>
              <w:rPr>
                <w:sz w:val="23"/>
                <w:szCs w:val="23"/>
              </w:rPr>
            </w:pPr>
            <w:r>
              <w:rPr>
                <w:sz w:val="23"/>
                <w:szCs w:val="23"/>
              </w:rPr>
              <w:t>Виды, формы и содержание деятельности</w:t>
            </w:r>
          </w:p>
        </w:tc>
        <w:tc>
          <w:tcPr>
            <w:tcW w:w="709" w:type="dxa"/>
          </w:tcPr>
          <w:p w14:paraId="5C94B265" w14:textId="43581A79"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467</w:t>
            </w:r>
          </w:p>
        </w:tc>
      </w:tr>
      <w:tr w:rsidR="006A22B7" w14:paraId="370A424D" w14:textId="77777777" w:rsidTr="00E75EEB">
        <w:tc>
          <w:tcPr>
            <w:tcW w:w="842" w:type="dxa"/>
            <w:gridSpan w:val="2"/>
          </w:tcPr>
          <w:p w14:paraId="1827A1CB" w14:textId="77777777" w:rsidR="006A22B7" w:rsidRDefault="006A22B7" w:rsidP="00AC50C7">
            <w:pPr>
              <w:jc w:val="center"/>
              <w:rPr>
                <w:rFonts w:ascii="Times New Roman" w:hAnsi="Times New Roman" w:cs="Times New Roman"/>
                <w:b/>
                <w:bCs/>
                <w:sz w:val="28"/>
                <w:szCs w:val="28"/>
              </w:rPr>
            </w:pPr>
          </w:p>
        </w:tc>
        <w:tc>
          <w:tcPr>
            <w:tcW w:w="843" w:type="dxa"/>
          </w:tcPr>
          <w:p w14:paraId="106C4941" w14:textId="60EA5030"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2.3.5</w:t>
            </w:r>
          </w:p>
        </w:tc>
        <w:tc>
          <w:tcPr>
            <w:tcW w:w="7813" w:type="dxa"/>
          </w:tcPr>
          <w:p w14:paraId="2542E981" w14:textId="024F343C" w:rsidR="006A22B7" w:rsidRDefault="00230456" w:rsidP="00264EC3">
            <w:pPr>
              <w:pStyle w:val="Default"/>
              <w:rPr>
                <w:sz w:val="23"/>
                <w:szCs w:val="23"/>
              </w:rPr>
            </w:pPr>
            <w:r>
              <w:rPr>
                <w:sz w:val="23"/>
                <w:szCs w:val="23"/>
              </w:rPr>
              <w:t>Основные направления самоанализа воспитательной работы</w:t>
            </w:r>
          </w:p>
        </w:tc>
        <w:tc>
          <w:tcPr>
            <w:tcW w:w="709" w:type="dxa"/>
          </w:tcPr>
          <w:p w14:paraId="1304B7C2" w14:textId="4101E616"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477</w:t>
            </w:r>
          </w:p>
        </w:tc>
      </w:tr>
      <w:tr w:rsidR="00C757B2" w14:paraId="06C1EF01" w14:textId="77777777" w:rsidTr="00367C8E">
        <w:tc>
          <w:tcPr>
            <w:tcW w:w="1685" w:type="dxa"/>
            <w:gridSpan w:val="3"/>
          </w:tcPr>
          <w:p w14:paraId="520DA40F" w14:textId="0CC39D17" w:rsidR="00C757B2"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2.4</w:t>
            </w:r>
          </w:p>
        </w:tc>
        <w:tc>
          <w:tcPr>
            <w:tcW w:w="7813" w:type="dxa"/>
          </w:tcPr>
          <w:p w14:paraId="705BACB0" w14:textId="0EFA0D59" w:rsidR="00C757B2" w:rsidRPr="00264EC3" w:rsidRDefault="00264EC3" w:rsidP="004E5D32">
            <w:pPr>
              <w:pStyle w:val="Default"/>
              <w:rPr>
                <w:sz w:val="23"/>
                <w:szCs w:val="23"/>
              </w:rPr>
            </w:pPr>
            <w:r>
              <w:rPr>
                <w:sz w:val="23"/>
                <w:szCs w:val="23"/>
              </w:rPr>
              <w:t xml:space="preserve">Программа коррекционной работы </w:t>
            </w:r>
          </w:p>
        </w:tc>
        <w:tc>
          <w:tcPr>
            <w:tcW w:w="709" w:type="dxa"/>
          </w:tcPr>
          <w:p w14:paraId="07FCC298" w14:textId="07FA414D" w:rsidR="00C757B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r w:rsidR="00083A8D">
              <w:rPr>
                <w:rFonts w:ascii="Times New Roman" w:hAnsi="Times New Roman" w:cs="Times New Roman"/>
                <w:b/>
                <w:bCs/>
                <w:sz w:val="28"/>
                <w:szCs w:val="28"/>
              </w:rPr>
              <w:t>79</w:t>
            </w:r>
          </w:p>
        </w:tc>
      </w:tr>
      <w:tr w:rsidR="004E5D32" w14:paraId="17354AEF" w14:textId="77777777" w:rsidTr="00367C8E">
        <w:tc>
          <w:tcPr>
            <w:tcW w:w="842" w:type="dxa"/>
            <w:gridSpan w:val="2"/>
          </w:tcPr>
          <w:p w14:paraId="64609719" w14:textId="77777777" w:rsidR="004E5D32" w:rsidRDefault="004E5D32" w:rsidP="00AC50C7">
            <w:pPr>
              <w:jc w:val="center"/>
              <w:rPr>
                <w:rFonts w:ascii="Times New Roman" w:hAnsi="Times New Roman" w:cs="Times New Roman"/>
                <w:b/>
                <w:bCs/>
                <w:sz w:val="28"/>
                <w:szCs w:val="28"/>
              </w:rPr>
            </w:pPr>
          </w:p>
        </w:tc>
        <w:tc>
          <w:tcPr>
            <w:tcW w:w="843" w:type="dxa"/>
          </w:tcPr>
          <w:p w14:paraId="5CE1D656" w14:textId="43128265"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2.4.1</w:t>
            </w:r>
          </w:p>
        </w:tc>
        <w:tc>
          <w:tcPr>
            <w:tcW w:w="7813" w:type="dxa"/>
          </w:tcPr>
          <w:p w14:paraId="5EE884F8" w14:textId="54F14982" w:rsidR="004E5D32" w:rsidRDefault="004E5D32" w:rsidP="00264EC3">
            <w:pPr>
              <w:pStyle w:val="Default"/>
              <w:rPr>
                <w:sz w:val="23"/>
                <w:szCs w:val="23"/>
              </w:rPr>
            </w:pPr>
            <w:r>
              <w:rPr>
                <w:sz w:val="23"/>
                <w:szCs w:val="23"/>
              </w:rPr>
              <w:t>Цели, задачи и принципы построения программы коррекционной работы</w:t>
            </w:r>
          </w:p>
        </w:tc>
        <w:tc>
          <w:tcPr>
            <w:tcW w:w="709" w:type="dxa"/>
          </w:tcPr>
          <w:p w14:paraId="1942153B" w14:textId="1176F3D0"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48</w:t>
            </w:r>
            <w:r w:rsidR="00083A8D">
              <w:rPr>
                <w:rFonts w:ascii="Times New Roman" w:hAnsi="Times New Roman" w:cs="Times New Roman"/>
                <w:b/>
                <w:bCs/>
                <w:sz w:val="28"/>
                <w:szCs w:val="28"/>
              </w:rPr>
              <w:t>0</w:t>
            </w:r>
          </w:p>
        </w:tc>
      </w:tr>
      <w:tr w:rsidR="004E5D32" w14:paraId="54B4D7DA" w14:textId="77777777" w:rsidTr="00367C8E">
        <w:tc>
          <w:tcPr>
            <w:tcW w:w="842" w:type="dxa"/>
            <w:gridSpan w:val="2"/>
          </w:tcPr>
          <w:p w14:paraId="261E96E5" w14:textId="77777777" w:rsidR="004E5D32" w:rsidRDefault="004E5D32" w:rsidP="00AC50C7">
            <w:pPr>
              <w:jc w:val="center"/>
              <w:rPr>
                <w:rFonts w:ascii="Times New Roman" w:hAnsi="Times New Roman" w:cs="Times New Roman"/>
                <w:b/>
                <w:bCs/>
                <w:sz w:val="28"/>
                <w:szCs w:val="28"/>
              </w:rPr>
            </w:pPr>
          </w:p>
        </w:tc>
        <w:tc>
          <w:tcPr>
            <w:tcW w:w="843" w:type="dxa"/>
          </w:tcPr>
          <w:p w14:paraId="55A0C1F9" w14:textId="4E7CDA05"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2.4.2</w:t>
            </w:r>
          </w:p>
        </w:tc>
        <w:tc>
          <w:tcPr>
            <w:tcW w:w="7813" w:type="dxa"/>
          </w:tcPr>
          <w:p w14:paraId="133E58E8" w14:textId="7F574406" w:rsidR="004E5D32" w:rsidRPr="00264EC3" w:rsidRDefault="004E5D32" w:rsidP="00264EC3">
            <w:pPr>
              <w:pStyle w:val="Default"/>
              <w:rPr>
                <w:sz w:val="23"/>
                <w:szCs w:val="23"/>
              </w:rPr>
            </w:pPr>
            <w:r>
              <w:rPr>
                <w:sz w:val="23"/>
                <w:szCs w:val="23"/>
              </w:rPr>
              <w:t xml:space="preserve">Перечень и содержание направлений работы </w:t>
            </w:r>
          </w:p>
        </w:tc>
        <w:tc>
          <w:tcPr>
            <w:tcW w:w="709" w:type="dxa"/>
          </w:tcPr>
          <w:p w14:paraId="59E581E3" w14:textId="53BB8A18"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48</w:t>
            </w:r>
            <w:r w:rsidR="00083A8D">
              <w:rPr>
                <w:rFonts w:ascii="Times New Roman" w:hAnsi="Times New Roman" w:cs="Times New Roman"/>
                <w:b/>
                <w:bCs/>
                <w:sz w:val="28"/>
                <w:szCs w:val="28"/>
              </w:rPr>
              <w:t>1</w:t>
            </w:r>
          </w:p>
        </w:tc>
      </w:tr>
      <w:tr w:rsidR="004E5D32" w14:paraId="0E03F097" w14:textId="77777777" w:rsidTr="00367C8E">
        <w:tc>
          <w:tcPr>
            <w:tcW w:w="842" w:type="dxa"/>
            <w:gridSpan w:val="2"/>
          </w:tcPr>
          <w:p w14:paraId="57217C60" w14:textId="77777777" w:rsidR="004E5D32" w:rsidRDefault="004E5D32" w:rsidP="00AC50C7">
            <w:pPr>
              <w:jc w:val="center"/>
              <w:rPr>
                <w:rFonts w:ascii="Times New Roman" w:hAnsi="Times New Roman" w:cs="Times New Roman"/>
                <w:b/>
                <w:bCs/>
                <w:sz w:val="28"/>
                <w:szCs w:val="28"/>
              </w:rPr>
            </w:pPr>
          </w:p>
        </w:tc>
        <w:tc>
          <w:tcPr>
            <w:tcW w:w="843" w:type="dxa"/>
          </w:tcPr>
          <w:p w14:paraId="5DBF8A7C" w14:textId="062F3AD0"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2.4.3</w:t>
            </w:r>
          </w:p>
        </w:tc>
        <w:tc>
          <w:tcPr>
            <w:tcW w:w="7813" w:type="dxa"/>
          </w:tcPr>
          <w:p w14:paraId="18308DD1" w14:textId="25FB6088" w:rsidR="004E5D32" w:rsidRPr="00264EC3" w:rsidRDefault="004E5D32" w:rsidP="00264EC3">
            <w:pPr>
              <w:pStyle w:val="Default"/>
              <w:rPr>
                <w:sz w:val="23"/>
                <w:szCs w:val="23"/>
              </w:rPr>
            </w:pPr>
            <w:r>
              <w:rPr>
                <w:sz w:val="23"/>
                <w:szCs w:val="23"/>
              </w:rPr>
              <w:t xml:space="preserve">Механизмы реализации программы </w:t>
            </w:r>
          </w:p>
        </w:tc>
        <w:tc>
          <w:tcPr>
            <w:tcW w:w="709" w:type="dxa"/>
          </w:tcPr>
          <w:p w14:paraId="19BD4B71" w14:textId="3ABF5B61"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r w:rsidR="00083A8D">
              <w:rPr>
                <w:rFonts w:ascii="Times New Roman" w:hAnsi="Times New Roman" w:cs="Times New Roman"/>
                <w:b/>
                <w:bCs/>
                <w:sz w:val="28"/>
                <w:szCs w:val="28"/>
              </w:rPr>
              <w:t>84</w:t>
            </w:r>
          </w:p>
        </w:tc>
      </w:tr>
      <w:tr w:rsidR="004E5D32" w14:paraId="04ABFBE6" w14:textId="77777777" w:rsidTr="00367C8E">
        <w:tc>
          <w:tcPr>
            <w:tcW w:w="842" w:type="dxa"/>
            <w:gridSpan w:val="2"/>
          </w:tcPr>
          <w:p w14:paraId="5F510E96" w14:textId="77777777" w:rsidR="004E5D32" w:rsidRDefault="004E5D32" w:rsidP="00AC50C7">
            <w:pPr>
              <w:jc w:val="center"/>
              <w:rPr>
                <w:rFonts w:ascii="Times New Roman" w:hAnsi="Times New Roman" w:cs="Times New Roman"/>
                <w:b/>
                <w:bCs/>
                <w:sz w:val="28"/>
                <w:szCs w:val="28"/>
              </w:rPr>
            </w:pPr>
          </w:p>
        </w:tc>
        <w:tc>
          <w:tcPr>
            <w:tcW w:w="843" w:type="dxa"/>
          </w:tcPr>
          <w:p w14:paraId="71E5D814" w14:textId="3618D194"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2.4.4</w:t>
            </w:r>
          </w:p>
        </w:tc>
        <w:tc>
          <w:tcPr>
            <w:tcW w:w="7813" w:type="dxa"/>
          </w:tcPr>
          <w:p w14:paraId="199F6B2F" w14:textId="267157A3" w:rsidR="004E5D32" w:rsidRPr="00264EC3" w:rsidRDefault="004E5D32" w:rsidP="00264EC3">
            <w:pPr>
              <w:pStyle w:val="Default"/>
              <w:rPr>
                <w:sz w:val="23"/>
                <w:szCs w:val="23"/>
              </w:rPr>
            </w:pPr>
            <w:r>
              <w:rPr>
                <w:sz w:val="23"/>
                <w:szCs w:val="23"/>
              </w:rPr>
              <w:t xml:space="preserve">Требования к условиям реализации программы </w:t>
            </w:r>
          </w:p>
        </w:tc>
        <w:tc>
          <w:tcPr>
            <w:tcW w:w="709" w:type="dxa"/>
          </w:tcPr>
          <w:p w14:paraId="13DF9D8E" w14:textId="273F299E"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r w:rsidR="00083A8D">
              <w:rPr>
                <w:rFonts w:ascii="Times New Roman" w:hAnsi="Times New Roman" w:cs="Times New Roman"/>
                <w:b/>
                <w:bCs/>
                <w:sz w:val="28"/>
                <w:szCs w:val="28"/>
              </w:rPr>
              <w:t>85</w:t>
            </w:r>
          </w:p>
        </w:tc>
      </w:tr>
      <w:tr w:rsidR="004E5D32" w14:paraId="77134A65" w14:textId="77777777" w:rsidTr="00367C8E">
        <w:tc>
          <w:tcPr>
            <w:tcW w:w="842" w:type="dxa"/>
            <w:gridSpan w:val="2"/>
          </w:tcPr>
          <w:p w14:paraId="0AD9F1AA" w14:textId="77777777" w:rsidR="004E5D32" w:rsidRDefault="004E5D32" w:rsidP="00AC50C7">
            <w:pPr>
              <w:jc w:val="center"/>
              <w:rPr>
                <w:rFonts w:ascii="Times New Roman" w:hAnsi="Times New Roman" w:cs="Times New Roman"/>
                <w:b/>
                <w:bCs/>
                <w:sz w:val="28"/>
                <w:szCs w:val="28"/>
              </w:rPr>
            </w:pPr>
          </w:p>
        </w:tc>
        <w:tc>
          <w:tcPr>
            <w:tcW w:w="843" w:type="dxa"/>
          </w:tcPr>
          <w:p w14:paraId="5DEA5C8A" w14:textId="4E17AA48"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2.4.5</w:t>
            </w:r>
          </w:p>
        </w:tc>
        <w:tc>
          <w:tcPr>
            <w:tcW w:w="7813" w:type="dxa"/>
          </w:tcPr>
          <w:p w14:paraId="02ECFB06" w14:textId="49DA409C" w:rsidR="004E5D32" w:rsidRPr="00264EC3" w:rsidRDefault="004E5D32" w:rsidP="00264EC3">
            <w:pPr>
              <w:pStyle w:val="Default"/>
              <w:rPr>
                <w:sz w:val="23"/>
                <w:szCs w:val="23"/>
              </w:rPr>
            </w:pPr>
            <w:r>
              <w:rPr>
                <w:sz w:val="23"/>
                <w:szCs w:val="23"/>
              </w:rPr>
              <w:t xml:space="preserve">Планируемые результаты коррекционной работы </w:t>
            </w:r>
          </w:p>
        </w:tc>
        <w:tc>
          <w:tcPr>
            <w:tcW w:w="709" w:type="dxa"/>
          </w:tcPr>
          <w:p w14:paraId="5866B3F9" w14:textId="409B88D4" w:rsidR="004E5D32"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486</w:t>
            </w:r>
          </w:p>
        </w:tc>
      </w:tr>
      <w:tr w:rsidR="00264EC3" w14:paraId="301F654D" w14:textId="77777777" w:rsidTr="00367C8E">
        <w:tc>
          <w:tcPr>
            <w:tcW w:w="1685" w:type="dxa"/>
            <w:gridSpan w:val="3"/>
          </w:tcPr>
          <w:p w14:paraId="2053249C" w14:textId="776312EC" w:rsidR="00264EC3" w:rsidRPr="00264EC3"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t>III</w:t>
            </w:r>
          </w:p>
        </w:tc>
        <w:tc>
          <w:tcPr>
            <w:tcW w:w="7813" w:type="dxa"/>
          </w:tcPr>
          <w:p w14:paraId="30B03C4E" w14:textId="1D86A5EB" w:rsidR="00264EC3" w:rsidRPr="00264EC3" w:rsidRDefault="00264EC3" w:rsidP="00264EC3">
            <w:pPr>
              <w:pStyle w:val="Default"/>
              <w:rPr>
                <w:sz w:val="28"/>
                <w:szCs w:val="28"/>
              </w:rPr>
            </w:pPr>
            <w:r w:rsidRPr="00264EC3">
              <w:rPr>
                <w:b/>
                <w:bCs/>
                <w:sz w:val="28"/>
                <w:szCs w:val="28"/>
              </w:rPr>
              <w:t xml:space="preserve">Организационный раздел основной образовательной программы основного общего образования </w:t>
            </w:r>
          </w:p>
        </w:tc>
        <w:tc>
          <w:tcPr>
            <w:tcW w:w="709" w:type="dxa"/>
          </w:tcPr>
          <w:p w14:paraId="740648AF" w14:textId="0A9572A3" w:rsidR="00264EC3"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487</w:t>
            </w:r>
          </w:p>
        </w:tc>
      </w:tr>
      <w:tr w:rsidR="00264EC3" w14:paraId="7C39DB6C" w14:textId="77777777" w:rsidTr="00367C8E">
        <w:tc>
          <w:tcPr>
            <w:tcW w:w="1685" w:type="dxa"/>
            <w:gridSpan w:val="3"/>
          </w:tcPr>
          <w:p w14:paraId="0CCA5DEA" w14:textId="697FBBFD" w:rsidR="00264EC3"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3.1</w:t>
            </w:r>
          </w:p>
        </w:tc>
        <w:tc>
          <w:tcPr>
            <w:tcW w:w="7813" w:type="dxa"/>
          </w:tcPr>
          <w:p w14:paraId="4A819593" w14:textId="197ADFCD" w:rsidR="00264EC3" w:rsidRPr="00264EC3" w:rsidRDefault="00264EC3" w:rsidP="00264EC3">
            <w:pPr>
              <w:pStyle w:val="Default"/>
              <w:rPr>
                <w:sz w:val="23"/>
                <w:szCs w:val="23"/>
              </w:rPr>
            </w:pPr>
            <w:r>
              <w:rPr>
                <w:sz w:val="23"/>
                <w:szCs w:val="23"/>
              </w:rPr>
              <w:t xml:space="preserve">Учебный план программы ООО </w:t>
            </w:r>
            <w:r w:rsidR="005B1D8E" w:rsidRPr="005B1D8E">
              <w:rPr>
                <w:b/>
                <w:bCs/>
                <w:sz w:val="23"/>
                <w:szCs w:val="23"/>
              </w:rPr>
              <w:t>(Приложение 2)</w:t>
            </w:r>
          </w:p>
        </w:tc>
        <w:tc>
          <w:tcPr>
            <w:tcW w:w="709" w:type="dxa"/>
          </w:tcPr>
          <w:p w14:paraId="685411C0" w14:textId="4DB4839A" w:rsidR="00264EC3"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487</w:t>
            </w:r>
          </w:p>
        </w:tc>
      </w:tr>
      <w:tr w:rsidR="00264EC3" w14:paraId="700EADB6" w14:textId="77777777" w:rsidTr="00367C8E">
        <w:tc>
          <w:tcPr>
            <w:tcW w:w="1685" w:type="dxa"/>
            <w:gridSpan w:val="3"/>
          </w:tcPr>
          <w:p w14:paraId="739BAA2F" w14:textId="6C8B38AE" w:rsidR="00264EC3"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3.2</w:t>
            </w:r>
          </w:p>
        </w:tc>
        <w:tc>
          <w:tcPr>
            <w:tcW w:w="7813" w:type="dxa"/>
          </w:tcPr>
          <w:p w14:paraId="35DCC004" w14:textId="5DAD6F37" w:rsidR="00264EC3" w:rsidRPr="002536F7" w:rsidRDefault="002536F7" w:rsidP="002536F7">
            <w:pPr>
              <w:pStyle w:val="Default"/>
              <w:rPr>
                <w:sz w:val="23"/>
                <w:szCs w:val="23"/>
              </w:rPr>
            </w:pPr>
            <w:r>
              <w:rPr>
                <w:sz w:val="23"/>
                <w:szCs w:val="23"/>
              </w:rPr>
              <w:t xml:space="preserve">План внеурочной деятельности </w:t>
            </w:r>
            <w:r w:rsidR="00854105" w:rsidRPr="00294F50">
              <w:rPr>
                <w:b/>
                <w:bCs/>
                <w:sz w:val="23"/>
                <w:szCs w:val="23"/>
              </w:rPr>
              <w:t>(Приложение 3)</w:t>
            </w:r>
          </w:p>
        </w:tc>
        <w:tc>
          <w:tcPr>
            <w:tcW w:w="709" w:type="dxa"/>
          </w:tcPr>
          <w:p w14:paraId="70BF2581" w14:textId="5BEE4CED" w:rsidR="00264EC3"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487</w:t>
            </w:r>
          </w:p>
        </w:tc>
      </w:tr>
      <w:tr w:rsidR="002536F7" w14:paraId="56129E52" w14:textId="77777777" w:rsidTr="00367C8E">
        <w:tc>
          <w:tcPr>
            <w:tcW w:w="769" w:type="dxa"/>
          </w:tcPr>
          <w:p w14:paraId="3FBB97E2" w14:textId="430770E5" w:rsidR="002536F7" w:rsidRDefault="002536F7" w:rsidP="00AC50C7">
            <w:pPr>
              <w:jc w:val="center"/>
              <w:rPr>
                <w:rFonts w:ascii="Times New Roman" w:hAnsi="Times New Roman" w:cs="Times New Roman"/>
                <w:b/>
                <w:bCs/>
                <w:sz w:val="28"/>
                <w:szCs w:val="28"/>
              </w:rPr>
            </w:pPr>
          </w:p>
        </w:tc>
        <w:tc>
          <w:tcPr>
            <w:tcW w:w="916" w:type="dxa"/>
            <w:gridSpan w:val="2"/>
          </w:tcPr>
          <w:p w14:paraId="7B6558D1" w14:textId="0F82C814"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3.2.1</w:t>
            </w:r>
          </w:p>
        </w:tc>
        <w:tc>
          <w:tcPr>
            <w:tcW w:w="7813" w:type="dxa"/>
          </w:tcPr>
          <w:p w14:paraId="7A0D46FA" w14:textId="02BFB413" w:rsidR="002536F7" w:rsidRPr="002536F7" w:rsidRDefault="002536F7" w:rsidP="002536F7">
            <w:pPr>
              <w:pStyle w:val="Default"/>
              <w:rPr>
                <w:sz w:val="23"/>
                <w:szCs w:val="23"/>
              </w:rPr>
            </w:pPr>
            <w:r>
              <w:rPr>
                <w:sz w:val="23"/>
                <w:szCs w:val="23"/>
              </w:rPr>
              <w:t xml:space="preserve">Календарный учебный график </w:t>
            </w:r>
            <w:r w:rsidR="00854105" w:rsidRPr="00294F50">
              <w:rPr>
                <w:b/>
                <w:bCs/>
                <w:sz w:val="23"/>
                <w:szCs w:val="23"/>
              </w:rPr>
              <w:t>(Приложение 4)</w:t>
            </w:r>
          </w:p>
        </w:tc>
        <w:tc>
          <w:tcPr>
            <w:tcW w:w="709" w:type="dxa"/>
          </w:tcPr>
          <w:p w14:paraId="6A68EB2A" w14:textId="437EBFDA" w:rsidR="002536F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488</w:t>
            </w:r>
          </w:p>
        </w:tc>
      </w:tr>
      <w:tr w:rsidR="002536F7" w14:paraId="046311EE" w14:textId="77777777" w:rsidTr="00367C8E">
        <w:tc>
          <w:tcPr>
            <w:tcW w:w="1685" w:type="dxa"/>
            <w:gridSpan w:val="3"/>
          </w:tcPr>
          <w:p w14:paraId="6825E4CF" w14:textId="559B0690"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3.3</w:t>
            </w:r>
          </w:p>
        </w:tc>
        <w:tc>
          <w:tcPr>
            <w:tcW w:w="7813" w:type="dxa"/>
          </w:tcPr>
          <w:p w14:paraId="10C7CE51" w14:textId="2A83B19E" w:rsidR="002536F7" w:rsidRPr="002536F7" w:rsidRDefault="002536F7" w:rsidP="002536F7">
            <w:pPr>
              <w:pStyle w:val="Default"/>
              <w:rPr>
                <w:sz w:val="23"/>
                <w:szCs w:val="23"/>
              </w:rPr>
            </w:pPr>
            <w:r>
              <w:rPr>
                <w:sz w:val="23"/>
                <w:szCs w:val="23"/>
              </w:rPr>
              <w:t xml:space="preserve">Календарный план воспитательной работы </w:t>
            </w:r>
            <w:r w:rsidR="00294F50" w:rsidRPr="00294F50">
              <w:rPr>
                <w:b/>
                <w:bCs/>
                <w:sz w:val="23"/>
                <w:szCs w:val="23"/>
              </w:rPr>
              <w:t>(Приложение 5)</w:t>
            </w:r>
          </w:p>
        </w:tc>
        <w:tc>
          <w:tcPr>
            <w:tcW w:w="709" w:type="dxa"/>
          </w:tcPr>
          <w:p w14:paraId="5C42A93B" w14:textId="2F25E6CD" w:rsidR="002536F7"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489</w:t>
            </w:r>
          </w:p>
        </w:tc>
      </w:tr>
      <w:tr w:rsidR="002536F7" w14:paraId="27FC0E04" w14:textId="77777777" w:rsidTr="00367C8E">
        <w:tc>
          <w:tcPr>
            <w:tcW w:w="1685" w:type="dxa"/>
            <w:gridSpan w:val="3"/>
          </w:tcPr>
          <w:p w14:paraId="0E7EDC99" w14:textId="7D75DC05"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w:t>
            </w:r>
          </w:p>
        </w:tc>
        <w:tc>
          <w:tcPr>
            <w:tcW w:w="7813" w:type="dxa"/>
          </w:tcPr>
          <w:p w14:paraId="33E192FA" w14:textId="257AA1E1" w:rsidR="002536F7" w:rsidRPr="002536F7" w:rsidRDefault="002536F7" w:rsidP="002536F7">
            <w:pPr>
              <w:pStyle w:val="Default"/>
              <w:rPr>
                <w:sz w:val="23"/>
                <w:szCs w:val="23"/>
              </w:rPr>
            </w:pPr>
            <w:r>
              <w:rPr>
                <w:sz w:val="23"/>
                <w:szCs w:val="23"/>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C41B9F">
              <w:rPr>
                <w:sz w:val="23"/>
                <w:szCs w:val="23"/>
              </w:rPr>
              <w:t xml:space="preserve"> </w:t>
            </w:r>
            <w:r w:rsidR="00C41B9F" w:rsidRPr="00C41B9F">
              <w:rPr>
                <w:b/>
                <w:bCs/>
                <w:sz w:val="23"/>
                <w:szCs w:val="23"/>
              </w:rPr>
              <w:t>(Приложение 6, 7)</w:t>
            </w:r>
            <w:r>
              <w:rPr>
                <w:sz w:val="23"/>
                <w:szCs w:val="23"/>
              </w:rPr>
              <w:t xml:space="preserve"> </w:t>
            </w:r>
          </w:p>
        </w:tc>
        <w:tc>
          <w:tcPr>
            <w:tcW w:w="709" w:type="dxa"/>
          </w:tcPr>
          <w:p w14:paraId="6FD05FE7" w14:textId="49DC66D2" w:rsidR="002536F7"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489</w:t>
            </w:r>
          </w:p>
        </w:tc>
      </w:tr>
      <w:tr w:rsidR="002536F7" w14:paraId="31BA368F" w14:textId="77777777" w:rsidTr="00367C8E">
        <w:tc>
          <w:tcPr>
            <w:tcW w:w="769" w:type="dxa"/>
          </w:tcPr>
          <w:p w14:paraId="24A725B6" w14:textId="77777777" w:rsidR="002536F7" w:rsidRDefault="002536F7" w:rsidP="002536F7">
            <w:pPr>
              <w:jc w:val="center"/>
              <w:rPr>
                <w:rFonts w:ascii="Times New Roman" w:hAnsi="Times New Roman" w:cs="Times New Roman"/>
                <w:b/>
                <w:bCs/>
                <w:sz w:val="28"/>
                <w:szCs w:val="28"/>
              </w:rPr>
            </w:pPr>
          </w:p>
        </w:tc>
        <w:tc>
          <w:tcPr>
            <w:tcW w:w="916" w:type="dxa"/>
            <w:gridSpan w:val="2"/>
          </w:tcPr>
          <w:p w14:paraId="37A84AEA" w14:textId="0432F018"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3.4.1</w:t>
            </w:r>
          </w:p>
        </w:tc>
        <w:tc>
          <w:tcPr>
            <w:tcW w:w="7813" w:type="dxa"/>
          </w:tcPr>
          <w:p w14:paraId="4E4EBD90" w14:textId="1A14E494" w:rsidR="002536F7" w:rsidRPr="002536F7" w:rsidRDefault="002536F7" w:rsidP="002536F7">
            <w:pPr>
              <w:pStyle w:val="Default"/>
              <w:rPr>
                <w:sz w:val="23"/>
                <w:szCs w:val="23"/>
              </w:rPr>
            </w:pPr>
            <w:r>
              <w:rPr>
                <w:sz w:val="23"/>
                <w:szCs w:val="23"/>
              </w:rPr>
              <w:t xml:space="preserve">Описание кадровых условий реализации ООП ООО </w:t>
            </w:r>
          </w:p>
        </w:tc>
        <w:tc>
          <w:tcPr>
            <w:tcW w:w="709" w:type="dxa"/>
          </w:tcPr>
          <w:p w14:paraId="3DCB0CE3" w14:textId="01267C95" w:rsidR="002536F7"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490</w:t>
            </w:r>
          </w:p>
        </w:tc>
      </w:tr>
      <w:tr w:rsidR="002536F7" w14:paraId="622541B9" w14:textId="77777777" w:rsidTr="00367C8E">
        <w:tc>
          <w:tcPr>
            <w:tcW w:w="769" w:type="dxa"/>
          </w:tcPr>
          <w:p w14:paraId="1B72A6EB" w14:textId="77777777" w:rsidR="002536F7" w:rsidRDefault="002536F7" w:rsidP="002536F7">
            <w:pPr>
              <w:jc w:val="center"/>
              <w:rPr>
                <w:rFonts w:ascii="Times New Roman" w:hAnsi="Times New Roman" w:cs="Times New Roman"/>
                <w:b/>
                <w:bCs/>
                <w:sz w:val="28"/>
                <w:szCs w:val="28"/>
              </w:rPr>
            </w:pPr>
          </w:p>
        </w:tc>
        <w:tc>
          <w:tcPr>
            <w:tcW w:w="916" w:type="dxa"/>
            <w:gridSpan w:val="2"/>
          </w:tcPr>
          <w:p w14:paraId="1C2939EE" w14:textId="3058B51A"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3.4.2</w:t>
            </w:r>
          </w:p>
        </w:tc>
        <w:tc>
          <w:tcPr>
            <w:tcW w:w="7813" w:type="dxa"/>
          </w:tcPr>
          <w:p w14:paraId="74A025E4" w14:textId="237FCA19" w:rsidR="002536F7" w:rsidRPr="002536F7" w:rsidRDefault="002536F7" w:rsidP="002536F7">
            <w:pPr>
              <w:pStyle w:val="Default"/>
              <w:rPr>
                <w:sz w:val="23"/>
                <w:szCs w:val="23"/>
              </w:rPr>
            </w:pPr>
            <w:r>
              <w:rPr>
                <w:sz w:val="23"/>
                <w:szCs w:val="23"/>
              </w:rPr>
              <w:t xml:space="preserve">Описание психолого-педагогических условий реализации ООП ООО </w:t>
            </w:r>
          </w:p>
        </w:tc>
        <w:tc>
          <w:tcPr>
            <w:tcW w:w="709" w:type="dxa"/>
          </w:tcPr>
          <w:p w14:paraId="3EDA9224" w14:textId="2C281A40" w:rsidR="002536F7"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491</w:t>
            </w:r>
          </w:p>
        </w:tc>
      </w:tr>
      <w:tr w:rsidR="002536F7" w14:paraId="5B1ED510" w14:textId="77777777" w:rsidTr="00367C8E">
        <w:tc>
          <w:tcPr>
            <w:tcW w:w="769" w:type="dxa"/>
          </w:tcPr>
          <w:p w14:paraId="5177C0B8" w14:textId="77777777" w:rsidR="002536F7" w:rsidRDefault="002536F7" w:rsidP="002536F7">
            <w:pPr>
              <w:jc w:val="center"/>
              <w:rPr>
                <w:rFonts w:ascii="Times New Roman" w:hAnsi="Times New Roman" w:cs="Times New Roman"/>
                <w:b/>
                <w:bCs/>
                <w:sz w:val="28"/>
                <w:szCs w:val="28"/>
              </w:rPr>
            </w:pPr>
          </w:p>
        </w:tc>
        <w:tc>
          <w:tcPr>
            <w:tcW w:w="916" w:type="dxa"/>
            <w:gridSpan w:val="2"/>
          </w:tcPr>
          <w:p w14:paraId="5FAAA021" w14:textId="06EF1258"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w:t>
            </w:r>
            <w:r w:rsidR="00484893">
              <w:rPr>
                <w:rFonts w:ascii="Times New Roman" w:hAnsi="Times New Roman" w:cs="Times New Roman"/>
                <w:b/>
                <w:bCs/>
                <w:sz w:val="28"/>
                <w:szCs w:val="28"/>
              </w:rPr>
              <w:t>3</w:t>
            </w:r>
          </w:p>
        </w:tc>
        <w:tc>
          <w:tcPr>
            <w:tcW w:w="7813" w:type="dxa"/>
          </w:tcPr>
          <w:p w14:paraId="2FCDF38C" w14:textId="54B95D00" w:rsidR="002536F7" w:rsidRPr="002536F7" w:rsidRDefault="002536F7" w:rsidP="002536F7">
            <w:pPr>
              <w:pStyle w:val="Default"/>
              <w:rPr>
                <w:sz w:val="23"/>
                <w:szCs w:val="23"/>
              </w:rPr>
            </w:pPr>
            <w:r>
              <w:rPr>
                <w:sz w:val="23"/>
                <w:szCs w:val="23"/>
              </w:rPr>
              <w:t xml:space="preserve">Финансово-экономические условия реализации ООП ООО </w:t>
            </w:r>
          </w:p>
        </w:tc>
        <w:tc>
          <w:tcPr>
            <w:tcW w:w="709" w:type="dxa"/>
          </w:tcPr>
          <w:p w14:paraId="0B05085F" w14:textId="2BDBE49E" w:rsidR="002536F7"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495</w:t>
            </w:r>
          </w:p>
        </w:tc>
      </w:tr>
      <w:tr w:rsidR="00783988" w14:paraId="5FD97D03" w14:textId="77777777" w:rsidTr="00367C8E">
        <w:tc>
          <w:tcPr>
            <w:tcW w:w="769" w:type="dxa"/>
          </w:tcPr>
          <w:p w14:paraId="07C48ECE" w14:textId="77777777" w:rsidR="00783988" w:rsidRDefault="00783988" w:rsidP="002536F7">
            <w:pPr>
              <w:jc w:val="center"/>
              <w:rPr>
                <w:rFonts w:ascii="Times New Roman" w:hAnsi="Times New Roman" w:cs="Times New Roman"/>
                <w:b/>
                <w:bCs/>
                <w:sz w:val="28"/>
                <w:szCs w:val="28"/>
              </w:rPr>
            </w:pPr>
          </w:p>
        </w:tc>
        <w:tc>
          <w:tcPr>
            <w:tcW w:w="916" w:type="dxa"/>
            <w:gridSpan w:val="2"/>
          </w:tcPr>
          <w:p w14:paraId="1AA7197A" w14:textId="02B0E8DF" w:rsidR="00783988" w:rsidRDefault="00783988" w:rsidP="002536F7">
            <w:pPr>
              <w:jc w:val="center"/>
              <w:rPr>
                <w:rFonts w:ascii="Times New Roman" w:hAnsi="Times New Roman" w:cs="Times New Roman"/>
                <w:b/>
                <w:bCs/>
                <w:sz w:val="28"/>
                <w:szCs w:val="28"/>
              </w:rPr>
            </w:pPr>
            <w:r>
              <w:rPr>
                <w:rFonts w:ascii="Times New Roman" w:hAnsi="Times New Roman" w:cs="Times New Roman"/>
                <w:b/>
                <w:bCs/>
                <w:sz w:val="28"/>
                <w:szCs w:val="28"/>
              </w:rPr>
              <w:t>3.4.4</w:t>
            </w:r>
          </w:p>
        </w:tc>
        <w:tc>
          <w:tcPr>
            <w:tcW w:w="7813" w:type="dxa"/>
          </w:tcPr>
          <w:p w14:paraId="17893058" w14:textId="017897F4" w:rsidR="00783988" w:rsidRPr="00783988" w:rsidRDefault="00783988" w:rsidP="00783988">
            <w:pPr>
              <w:pStyle w:val="ab"/>
              <w:rPr>
                <w:rFonts w:ascii="Times New Roman" w:hAnsi="Times New Roman" w:cs="Times New Roman"/>
                <w:b w:val="0"/>
                <w:bCs/>
                <w:sz w:val="24"/>
                <w:szCs w:val="24"/>
              </w:rPr>
            </w:pPr>
            <w:r w:rsidRPr="00783988">
              <w:rPr>
                <w:rFonts w:ascii="Times New Roman" w:hAnsi="Times New Roman" w:cs="Times New Roman"/>
                <w:b w:val="0"/>
                <w:bCs/>
                <w:sz w:val="24"/>
                <w:szCs w:val="24"/>
              </w:rPr>
              <w:t>Материально-техническое и учебно-методическое обеспечение программы основного общего образования</w:t>
            </w:r>
            <w:r w:rsidR="00DB28E8">
              <w:rPr>
                <w:rFonts w:ascii="Times New Roman" w:hAnsi="Times New Roman" w:cs="Times New Roman"/>
                <w:b w:val="0"/>
                <w:bCs/>
                <w:sz w:val="24"/>
                <w:szCs w:val="24"/>
              </w:rPr>
              <w:t xml:space="preserve"> </w:t>
            </w:r>
            <w:r w:rsidR="00DB28E8" w:rsidRPr="00DB28E8">
              <w:rPr>
                <w:rFonts w:ascii="Times New Roman" w:hAnsi="Times New Roman" w:cs="Times New Roman"/>
                <w:sz w:val="24"/>
                <w:szCs w:val="24"/>
              </w:rPr>
              <w:t>(Приложение 8)</w:t>
            </w:r>
          </w:p>
        </w:tc>
        <w:tc>
          <w:tcPr>
            <w:tcW w:w="709" w:type="dxa"/>
          </w:tcPr>
          <w:p w14:paraId="05105D57" w14:textId="75E06C02" w:rsidR="00783988" w:rsidRDefault="00083A8D" w:rsidP="002536F7">
            <w:pPr>
              <w:jc w:val="center"/>
              <w:rPr>
                <w:rFonts w:ascii="Times New Roman" w:hAnsi="Times New Roman" w:cs="Times New Roman"/>
                <w:b/>
                <w:bCs/>
                <w:sz w:val="28"/>
                <w:szCs w:val="28"/>
              </w:rPr>
            </w:pPr>
            <w:r>
              <w:rPr>
                <w:rFonts w:ascii="Times New Roman" w:hAnsi="Times New Roman" w:cs="Times New Roman"/>
                <w:b/>
                <w:bCs/>
                <w:sz w:val="28"/>
                <w:szCs w:val="28"/>
              </w:rPr>
              <w:t>497</w:t>
            </w:r>
          </w:p>
        </w:tc>
      </w:tr>
    </w:tbl>
    <w:p w14:paraId="28A5F645" w14:textId="7CEC5A61" w:rsidR="00AC50C7" w:rsidRDefault="00AC50C7" w:rsidP="00AC50C7">
      <w:pPr>
        <w:jc w:val="center"/>
        <w:rPr>
          <w:rFonts w:ascii="Times New Roman" w:hAnsi="Times New Roman" w:cs="Times New Roman"/>
          <w:b/>
          <w:bCs/>
          <w:sz w:val="28"/>
          <w:szCs w:val="28"/>
        </w:rPr>
      </w:pPr>
    </w:p>
    <w:p w14:paraId="12542D5B" w14:textId="425CC81C" w:rsidR="004E5D32" w:rsidRDefault="004E5D32" w:rsidP="00AC50C7">
      <w:pPr>
        <w:jc w:val="center"/>
        <w:rPr>
          <w:rFonts w:ascii="Times New Roman" w:hAnsi="Times New Roman" w:cs="Times New Roman"/>
          <w:b/>
          <w:bCs/>
          <w:sz w:val="28"/>
          <w:szCs w:val="28"/>
        </w:rPr>
      </w:pPr>
    </w:p>
    <w:p w14:paraId="7C75C205" w14:textId="4CA13094" w:rsidR="004E5D32" w:rsidRDefault="004E5D32" w:rsidP="00AC50C7">
      <w:pPr>
        <w:jc w:val="center"/>
        <w:rPr>
          <w:rFonts w:ascii="Times New Roman" w:hAnsi="Times New Roman" w:cs="Times New Roman"/>
          <w:b/>
          <w:bCs/>
          <w:sz w:val="28"/>
          <w:szCs w:val="28"/>
        </w:rPr>
      </w:pPr>
    </w:p>
    <w:p w14:paraId="5ED173DB" w14:textId="24568D73" w:rsidR="004E5D32" w:rsidRDefault="004E5D32" w:rsidP="00AC50C7">
      <w:pPr>
        <w:jc w:val="center"/>
        <w:rPr>
          <w:rFonts w:ascii="Times New Roman" w:hAnsi="Times New Roman" w:cs="Times New Roman"/>
          <w:b/>
          <w:bCs/>
          <w:sz w:val="28"/>
          <w:szCs w:val="28"/>
        </w:rPr>
      </w:pPr>
    </w:p>
    <w:p w14:paraId="277D360B" w14:textId="098EFF7E" w:rsidR="004E5D32" w:rsidRDefault="004E5D32" w:rsidP="00AC50C7">
      <w:pPr>
        <w:jc w:val="center"/>
        <w:rPr>
          <w:rFonts w:ascii="Times New Roman" w:hAnsi="Times New Roman" w:cs="Times New Roman"/>
          <w:b/>
          <w:bCs/>
          <w:sz w:val="28"/>
          <w:szCs w:val="28"/>
        </w:rPr>
      </w:pPr>
    </w:p>
    <w:p w14:paraId="4DEC40CA" w14:textId="7B7E722D" w:rsidR="004E5D32" w:rsidRDefault="004E5D32" w:rsidP="00AC50C7">
      <w:pPr>
        <w:jc w:val="center"/>
        <w:rPr>
          <w:rFonts w:ascii="Times New Roman" w:hAnsi="Times New Roman" w:cs="Times New Roman"/>
          <w:b/>
          <w:bCs/>
          <w:sz w:val="28"/>
          <w:szCs w:val="28"/>
        </w:rPr>
      </w:pPr>
    </w:p>
    <w:p w14:paraId="3CEF1EA9" w14:textId="3C780C0A" w:rsidR="004E5D32" w:rsidRDefault="004E5D32" w:rsidP="00AC50C7">
      <w:pPr>
        <w:jc w:val="center"/>
        <w:rPr>
          <w:rFonts w:ascii="Times New Roman" w:hAnsi="Times New Roman" w:cs="Times New Roman"/>
          <w:b/>
          <w:bCs/>
          <w:sz w:val="28"/>
          <w:szCs w:val="28"/>
        </w:rPr>
      </w:pPr>
    </w:p>
    <w:p w14:paraId="6472C2E2" w14:textId="21AB3D7B" w:rsidR="004E5D32" w:rsidRDefault="004E5D32" w:rsidP="00AC50C7">
      <w:pPr>
        <w:jc w:val="center"/>
        <w:rPr>
          <w:rFonts w:ascii="Times New Roman" w:hAnsi="Times New Roman" w:cs="Times New Roman"/>
          <w:b/>
          <w:bCs/>
          <w:sz w:val="28"/>
          <w:szCs w:val="28"/>
        </w:rPr>
      </w:pPr>
    </w:p>
    <w:p w14:paraId="4162684F" w14:textId="77486341" w:rsidR="004E5D32" w:rsidRDefault="004E5D32" w:rsidP="00AC50C7">
      <w:pPr>
        <w:jc w:val="center"/>
        <w:rPr>
          <w:rFonts w:ascii="Times New Roman" w:hAnsi="Times New Roman" w:cs="Times New Roman"/>
          <w:b/>
          <w:bCs/>
          <w:sz w:val="28"/>
          <w:szCs w:val="28"/>
        </w:rPr>
      </w:pPr>
    </w:p>
    <w:p w14:paraId="2F14BC89" w14:textId="49919A6D" w:rsidR="004E5D32" w:rsidRDefault="004E5D32" w:rsidP="00AC50C7">
      <w:pPr>
        <w:jc w:val="center"/>
        <w:rPr>
          <w:rFonts w:ascii="Times New Roman" w:hAnsi="Times New Roman" w:cs="Times New Roman"/>
          <w:b/>
          <w:bCs/>
          <w:sz w:val="28"/>
          <w:szCs w:val="28"/>
        </w:rPr>
      </w:pPr>
    </w:p>
    <w:p w14:paraId="71DE2C73" w14:textId="735C2458" w:rsidR="004E5D32" w:rsidRDefault="004E5D32" w:rsidP="00AC50C7">
      <w:pPr>
        <w:jc w:val="center"/>
        <w:rPr>
          <w:rFonts w:ascii="Times New Roman" w:hAnsi="Times New Roman" w:cs="Times New Roman"/>
          <w:b/>
          <w:bCs/>
          <w:sz w:val="28"/>
          <w:szCs w:val="28"/>
        </w:rPr>
      </w:pPr>
    </w:p>
    <w:p w14:paraId="24D9D000" w14:textId="5ACEA16A" w:rsidR="004E5D32" w:rsidRDefault="004E5D32" w:rsidP="007D7385">
      <w:pPr>
        <w:pStyle w:val="Default"/>
        <w:numPr>
          <w:ilvl w:val="0"/>
          <w:numId w:val="1"/>
        </w:numPr>
        <w:jc w:val="center"/>
        <w:rPr>
          <w:b/>
          <w:bCs/>
          <w:sz w:val="28"/>
          <w:szCs w:val="28"/>
        </w:rPr>
      </w:pPr>
      <w:r w:rsidRPr="004E5D32">
        <w:rPr>
          <w:b/>
          <w:bCs/>
          <w:sz w:val="28"/>
          <w:szCs w:val="28"/>
        </w:rPr>
        <w:t>ЦЕЛЕВОЙ РАЗДЕЛ</w:t>
      </w:r>
    </w:p>
    <w:p w14:paraId="428DF3CC" w14:textId="77777777" w:rsidR="007D7385" w:rsidRPr="004E5D32" w:rsidRDefault="007D7385" w:rsidP="007D7385">
      <w:pPr>
        <w:pStyle w:val="Default"/>
        <w:ind w:left="1080"/>
        <w:rPr>
          <w:sz w:val="28"/>
          <w:szCs w:val="28"/>
        </w:rPr>
      </w:pPr>
    </w:p>
    <w:p w14:paraId="530D5A41" w14:textId="2833A167" w:rsidR="004E5D32" w:rsidRPr="004E5D32" w:rsidRDefault="004E5D32" w:rsidP="007D7385">
      <w:pPr>
        <w:pStyle w:val="Default"/>
        <w:jc w:val="center"/>
        <w:rPr>
          <w:sz w:val="28"/>
          <w:szCs w:val="28"/>
        </w:rPr>
      </w:pPr>
      <w:r w:rsidRPr="004E5D32">
        <w:rPr>
          <w:b/>
          <w:bCs/>
          <w:sz w:val="28"/>
          <w:szCs w:val="28"/>
        </w:rPr>
        <w:t>1.1. Пояснительная записка</w:t>
      </w:r>
    </w:p>
    <w:p w14:paraId="57DDBDEC" w14:textId="77777777" w:rsidR="004E5D32" w:rsidRDefault="004E5D32" w:rsidP="004E5D32">
      <w:pPr>
        <w:pStyle w:val="Default"/>
        <w:ind w:firstLine="567"/>
        <w:jc w:val="both"/>
      </w:pPr>
    </w:p>
    <w:p w14:paraId="146EE922" w14:textId="55388A51" w:rsidR="004E5D32" w:rsidRDefault="004E5D32" w:rsidP="00737725">
      <w:pPr>
        <w:pStyle w:val="Default"/>
        <w:ind w:firstLine="567"/>
        <w:jc w:val="both"/>
      </w:pPr>
      <w:r w:rsidRPr="004E5D32">
        <w:t xml:space="preserve">Основная образовательная программа основного общего образования Муниципального </w:t>
      </w:r>
      <w:r w:rsidR="007D7385">
        <w:t xml:space="preserve">бюджетного общеобразовательного учреждения «Средняя школа № 40» города Смоленска </w:t>
      </w:r>
      <w:r w:rsidRPr="004E5D32">
        <w:t xml:space="preserve">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r w:rsidR="00737725">
        <w:t xml:space="preserve">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результаты разработанной МБОУ «СШ № 40» ООП ООО не ниже соответствующих содержания и планируемых результатов ФООП ООО. </w:t>
      </w:r>
      <w:r w:rsidRPr="004E5D32">
        <w:t xml:space="preserve">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w:t>
      </w:r>
      <w:r w:rsidR="007D7385">
        <w:t>МБОУ «СШ № 40».</w:t>
      </w:r>
    </w:p>
    <w:p w14:paraId="793FBA85" w14:textId="77777777" w:rsidR="007D7385" w:rsidRDefault="007D7385" w:rsidP="007D7385">
      <w:pPr>
        <w:pStyle w:val="Default"/>
      </w:pPr>
    </w:p>
    <w:p w14:paraId="1CE37D4D" w14:textId="5C2794CA" w:rsidR="007D7385" w:rsidRDefault="007D7385" w:rsidP="007D7385">
      <w:pPr>
        <w:pStyle w:val="Default"/>
        <w:jc w:val="center"/>
        <w:rPr>
          <w:sz w:val="23"/>
          <w:szCs w:val="23"/>
        </w:rPr>
      </w:pPr>
      <w:r>
        <w:rPr>
          <w:b/>
          <w:bCs/>
          <w:sz w:val="23"/>
          <w:szCs w:val="23"/>
        </w:rPr>
        <w:t>1.1.1. Цели реализации основной образовательной программы основного общего</w:t>
      </w:r>
    </w:p>
    <w:p w14:paraId="5E4AA58C" w14:textId="7583F25B" w:rsidR="007D7385" w:rsidRDefault="007D7385" w:rsidP="007D7385">
      <w:pPr>
        <w:pStyle w:val="Default"/>
        <w:jc w:val="center"/>
        <w:rPr>
          <w:sz w:val="23"/>
          <w:szCs w:val="23"/>
        </w:rPr>
      </w:pPr>
      <w:r>
        <w:rPr>
          <w:b/>
          <w:bCs/>
          <w:sz w:val="23"/>
          <w:szCs w:val="23"/>
        </w:rPr>
        <w:t>образования</w:t>
      </w:r>
    </w:p>
    <w:p w14:paraId="70BDDD00" w14:textId="7257D509" w:rsidR="007D7385" w:rsidRPr="00C1654E" w:rsidRDefault="007D7385" w:rsidP="00C1654E">
      <w:pPr>
        <w:pStyle w:val="Default"/>
        <w:ind w:firstLine="567"/>
        <w:jc w:val="both"/>
      </w:pPr>
      <w:r w:rsidRPr="00C1654E">
        <w:rPr>
          <w:b/>
          <w:bCs/>
        </w:rPr>
        <w:t xml:space="preserve">Целями реализации </w:t>
      </w:r>
      <w:r w:rsidRPr="00C1654E">
        <w:t xml:space="preserve">основной образовательной программы основного общего образования </w:t>
      </w:r>
      <w:r w:rsidR="00C1654E">
        <w:t xml:space="preserve">МБОУ «СШ № 40» </w:t>
      </w:r>
      <w:r w:rsidRPr="00C1654E">
        <w:t xml:space="preserve">являются: </w:t>
      </w:r>
    </w:p>
    <w:p w14:paraId="3ED42D7B" w14:textId="6D08DE14" w:rsidR="007D7385" w:rsidRDefault="007D7385" w:rsidP="00C1654E">
      <w:pPr>
        <w:pStyle w:val="Default"/>
        <w:ind w:firstLine="567"/>
        <w:jc w:val="both"/>
      </w:pPr>
      <w:r w:rsidRPr="00C1654E">
        <w:t xml:space="preserve">-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14:paraId="332E8CFD" w14:textId="77777777" w:rsidR="00E730E0" w:rsidRDefault="00E730E0" w:rsidP="00C1654E">
      <w:pPr>
        <w:pStyle w:val="Default"/>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14:paraId="083C900B" w14:textId="37726818" w:rsidR="00E730E0" w:rsidRDefault="00E730E0" w:rsidP="00C1654E">
      <w:pPr>
        <w:pStyle w:val="Default"/>
        <w:ind w:firstLine="567"/>
        <w:jc w:val="both"/>
        <w:rPr>
          <w:color w:val="auto"/>
        </w:rPr>
      </w:pPr>
      <w:r>
        <w:rPr>
          <w:color w:val="auto"/>
        </w:rPr>
        <w:t>-</w:t>
      </w:r>
      <w:r w:rsidRPr="00EB2D57">
        <w:rPr>
          <w:color w:val="auto"/>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r>
        <w:rPr>
          <w:color w:val="auto"/>
        </w:rPr>
        <w:t>);</w:t>
      </w:r>
    </w:p>
    <w:p w14:paraId="3B104128" w14:textId="2578C48C" w:rsidR="00E730E0" w:rsidRDefault="00E730E0" w:rsidP="00C1654E">
      <w:pPr>
        <w:pStyle w:val="Default"/>
        <w:ind w:firstLine="567"/>
        <w:jc w:val="both"/>
        <w:rPr>
          <w:color w:val="auto"/>
        </w:rPr>
      </w:pPr>
      <w:r>
        <w:rPr>
          <w:color w:val="auto"/>
        </w:rPr>
        <w:t>-</w:t>
      </w:r>
      <w:r w:rsidRPr="00E730E0">
        <w:rPr>
          <w:color w:val="auto"/>
        </w:rPr>
        <w:t xml:space="preserve"> </w:t>
      </w:r>
      <w:r w:rsidRPr="00EB2D57">
        <w:rPr>
          <w:color w:val="auto"/>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2518E9DE" w14:textId="6090BCEA" w:rsidR="00E730E0" w:rsidRDefault="00E730E0" w:rsidP="00C1654E">
      <w:pPr>
        <w:pStyle w:val="Default"/>
        <w:ind w:firstLine="567"/>
        <w:jc w:val="both"/>
        <w:rPr>
          <w:color w:val="auto"/>
        </w:rPr>
      </w:pPr>
      <w:r>
        <w:rPr>
          <w:color w:val="auto"/>
        </w:rPr>
        <w:t>-</w:t>
      </w:r>
      <w:r w:rsidRPr="00E730E0">
        <w:rPr>
          <w:color w:val="auto"/>
        </w:rPr>
        <w:t xml:space="preserve"> </w:t>
      </w:r>
      <w:r w:rsidRPr="00EB2D57">
        <w:rPr>
          <w:color w:val="auto"/>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w:t>
      </w:r>
    </w:p>
    <w:p w14:paraId="2BAC368C" w14:textId="7FAD5373" w:rsidR="00E730E0" w:rsidRPr="00E730E0" w:rsidRDefault="00E730E0" w:rsidP="00C1654E">
      <w:pPr>
        <w:pStyle w:val="Default"/>
        <w:ind w:firstLine="567"/>
        <w:jc w:val="both"/>
        <w:rPr>
          <w:rStyle w:val="21"/>
          <w:color w:val="auto"/>
          <w:sz w:val="24"/>
          <w:szCs w:val="24"/>
        </w:rPr>
      </w:pPr>
      <w:r w:rsidRPr="00E730E0">
        <w:rPr>
          <w:color w:val="auto"/>
        </w:rPr>
        <w:lastRenderedPageBreak/>
        <w:t>- выявление и развитие способностей обучающихся, в том числе детей, проявивших выдающиеся способ</w:t>
      </w:r>
      <w:r w:rsidRPr="00E730E0">
        <w:rPr>
          <w:rStyle w:val="21"/>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37675D23" w14:textId="6ED2813A" w:rsidR="00E730E0" w:rsidRDefault="00E730E0" w:rsidP="00C1654E">
      <w:pPr>
        <w:pStyle w:val="Default"/>
        <w:ind w:firstLine="567"/>
        <w:jc w:val="both"/>
        <w:rPr>
          <w:rStyle w:val="21"/>
          <w:color w:val="auto"/>
          <w:sz w:val="24"/>
          <w:szCs w:val="24"/>
        </w:rPr>
      </w:pPr>
      <w:r w:rsidRPr="00E730E0">
        <w:rPr>
          <w:rStyle w:val="21"/>
          <w:color w:val="auto"/>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CB47506" w14:textId="16A5F079" w:rsidR="00E730E0" w:rsidRPr="00E730E0" w:rsidRDefault="00E730E0" w:rsidP="00E730E0">
      <w:pPr>
        <w:pStyle w:val="11"/>
        <w:ind w:firstLine="567"/>
        <w:jc w:val="both"/>
        <w:rPr>
          <w:color w:val="auto"/>
          <w:sz w:val="24"/>
          <w:szCs w:val="24"/>
        </w:rPr>
      </w:pPr>
      <w:r w:rsidRPr="00E730E0">
        <w:rPr>
          <w:rStyle w:val="21"/>
          <w:color w:val="auto"/>
          <w:sz w:val="24"/>
          <w:szCs w:val="24"/>
        </w:rPr>
        <w:t>-</w:t>
      </w:r>
      <w:r w:rsidRPr="00E730E0">
        <w:rPr>
          <w:sz w:val="24"/>
          <w:szCs w:val="24"/>
        </w:rPr>
        <w:t xml:space="preserve"> </w:t>
      </w:r>
      <w:r w:rsidRPr="00E730E0">
        <w:rPr>
          <w:rStyle w:val="21"/>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14:paraId="6CE1917C" w14:textId="4C728793" w:rsidR="007D7385" w:rsidRPr="00C1654E" w:rsidRDefault="007D7385" w:rsidP="00C1654E">
      <w:pPr>
        <w:pStyle w:val="Default"/>
        <w:ind w:firstLine="567"/>
        <w:jc w:val="both"/>
      </w:pPr>
      <w:r w:rsidRPr="00C1654E">
        <w:t xml:space="preserve">Обучающиеся, не освоившие программу основного общего образования, не допускаются к обучению на следующих уровнях образования. </w:t>
      </w:r>
    </w:p>
    <w:p w14:paraId="0976842E" w14:textId="0969C2EF" w:rsidR="007D7385" w:rsidRPr="00C1654E" w:rsidRDefault="007D7385" w:rsidP="00C1654E">
      <w:pPr>
        <w:ind w:firstLine="567"/>
        <w:jc w:val="both"/>
        <w:rPr>
          <w:rFonts w:ascii="Times New Roman" w:hAnsi="Times New Roman" w:cs="Times New Roman"/>
          <w:sz w:val="24"/>
          <w:szCs w:val="24"/>
        </w:rPr>
      </w:pPr>
      <w:r w:rsidRPr="00C1654E">
        <w:rPr>
          <w:rFonts w:ascii="Times New Roman" w:hAnsi="Times New Roman" w:cs="Times New Roman"/>
          <w:sz w:val="24"/>
          <w:szCs w:val="24"/>
        </w:rPr>
        <w:t xml:space="preserve">Основная образовательная программа основного общего образования </w:t>
      </w:r>
      <w:r w:rsidR="00C1654E">
        <w:rPr>
          <w:rFonts w:ascii="Times New Roman" w:hAnsi="Times New Roman" w:cs="Times New Roman"/>
          <w:sz w:val="24"/>
          <w:szCs w:val="24"/>
        </w:rPr>
        <w:t xml:space="preserve">МБОУ «СШ № 40» </w:t>
      </w:r>
      <w:r w:rsidRPr="00C1654E">
        <w:rPr>
          <w:rFonts w:ascii="Times New Roman" w:hAnsi="Times New Roman" w:cs="Times New Roman"/>
          <w:sz w:val="24"/>
          <w:szCs w:val="24"/>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C1654E">
        <w:rPr>
          <w:rFonts w:ascii="Times New Roman" w:hAnsi="Times New Roman" w:cs="Times New Roman"/>
          <w:sz w:val="24"/>
          <w:szCs w:val="24"/>
        </w:rPr>
        <w:t xml:space="preserve">школы </w:t>
      </w:r>
      <w:r w:rsidRPr="00C1654E">
        <w:rPr>
          <w:rFonts w:ascii="Times New Roman" w:hAnsi="Times New Roman" w:cs="Times New Roman"/>
          <w:sz w:val="24"/>
          <w:szCs w:val="24"/>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22E19AC6" w14:textId="77777777" w:rsidR="002A3893" w:rsidRDefault="002A3893" w:rsidP="002A3893">
      <w:pPr>
        <w:pStyle w:val="Default"/>
        <w:jc w:val="center"/>
        <w:rPr>
          <w:b/>
          <w:bCs/>
        </w:rPr>
      </w:pPr>
    </w:p>
    <w:p w14:paraId="1CAA885C" w14:textId="7EBC8FB2" w:rsidR="002A3893" w:rsidRPr="002A3893" w:rsidRDefault="002A3893" w:rsidP="002A3893">
      <w:pPr>
        <w:pStyle w:val="Default"/>
        <w:jc w:val="center"/>
      </w:pPr>
      <w:r w:rsidRPr="002A3893">
        <w:rPr>
          <w:b/>
          <w:bCs/>
        </w:rPr>
        <w:t>1.1.2. Принципы формирования и механизмы реализации основной образовательной программы основного общего образования</w:t>
      </w:r>
    </w:p>
    <w:p w14:paraId="1DF2B77D" w14:textId="77777777" w:rsidR="002A3893" w:rsidRDefault="002A3893" w:rsidP="002A3893">
      <w:pPr>
        <w:pStyle w:val="Default"/>
        <w:ind w:firstLine="567"/>
        <w:jc w:val="both"/>
      </w:pPr>
    </w:p>
    <w:p w14:paraId="553DF0A9" w14:textId="43FB6230" w:rsidR="002A3893" w:rsidRPr="002A3893" w:rsidRDefault="002A3893" w:rsidP="00276340">
      <w:pPr>
        <w:pStyle w:val="Default"/>
        <w:ind w:firstLine="567"/>
        <w:jc w:val="both"/>
      </w:pPr>
      <w:r w:rsidRPr="002A3893">
        <w:t xml:space="preserve">В основе разработки основной образовательной программы основного общего образования лежат следующие принципы и подходы: </w:t>
      </w:r>
    </w:p>
    <w:p w14:paraId="444668EC" w14:textId="2BFF0F43" w:rsidR="002A3893" w:rsidRPr="002A3893" w:rsidRDefault="002A3893" w:rsidP="00276340">
      <w:pPr>
        <w:pStyle w:val="Default"/>
        <w:ind w:firstLine="567"/>
        <w:jc w:val="both"/>
      </w:pPr>
      <w:r w:rsidRPr="002A3893">
        <w:t xml:space="preserve">‒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14:paraId="5C34044B" w14:textId="5EB29E00" w:rsidR="002A3893" w:rsidRPr="002A3893" w:rsidRDefault="002A3893" w:rsidP="00276340">
      <w:pPr>
        <w:pStyle w:val="Default"/>
        <w:ind w:firstLine="567"/>
        <w:jc w:val="both"/>
      </w:pPr>
      <w:r w:rsidRPr="002A3893">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4343FB33" w14:textId="056441CB" w:rsidR="002A3893" w:rsidRPr="002A3893" w:rsidRDefault="002A3893" w:rsidP="00276340">
      <w:pPr>
        <w:pStyle w:val="Default"/>
        <w:ind w:firstLine="567"/>
        <w:jc w:val="both"/>
        <w:rPr>
          <w:color w:val="auto"/>
        </w:rPr>
      </w:pPr>
      <w:r w:rsidRPr="002A3893">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w:t>
      </w:r>
      <w:r w:rsidRPr="002A3893">
        <w:rPr>
          <w:color w:val="auto"/>
        </w:rPr>
        <w:t xml:space="preserve">тельного процесса и определении образовательно-воспитательных целей и путей их достижения; </w:t>
      </w:r>
    </w:p>
    <w:p w14:paraId="2208B769" w14:textId="1794ADB1" w:rsidR="002A3893" w:rsidRPr="002A3893" w:rsidRDefault="002A3893" w:rsidP="00276340">
      <w:pPr>
        <w:pStyle w:val="Default"/>
        <w:ind w:firstLine="567"/>
        <w:jc w:val="both"/>
        <w:rPr>
          <w:color w:val="auto"/>
        </w:rPr>
      </w:pPr>
      <w:r w:rsidRPr="002A3893">
        <w:rPr>
          <w:color w:val="auto"/>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14:paraId="4370EF7E" w14:textId="77777777" w:rsidR="002A3893" w:rsidRPr="002A3893" w:rsidRDefault="002A3893" w:rsidP="00276340">
      <w:pPr>
        <w:pStyle w:val="Default"/>
        <w:ind w:firstLine="567"/>
        <w:jc w:val="both"/>
        <w:rPr>
          <w:color w:val="auto"/>
        </w:rPr>
      </w:pPr>
      <w:r w:rsidRPr="002A3893">
        <w:rPr>
          <w:color w:val="auto"/>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14:paraId="5EA07F07" w14:textId="77777777" w:rsidR="002A3893" w:rsidRPr="002A3893" w:rsidRDefault="002A3893" w:rsidP="00276340">
      <w:pPr>
        <w:pStyle w:val="Default"/>
        <w:ind w:firstLine="567"/>
        <w:jc w:val="both"/>
        <w:rPr>
          <w:color w:val="auto"/>
        </w:rPr>
      </w:pPr>
      <w:r w:rsidRPr="002A3893">
        <w:rPr>
          <w:color w:val="auto"/>
        </w:rPr>
        <w:t xml:space="preserve">‒ обеспечение фундаментального характера образования, учета специфики изучаемых предметов; </w:t>
      </w:r>
    </w:p>
    <w:p w14:paraId="4E36099B" w14:textId="3DD82882" w:rsidR="002A3893" w:rsidRPr="002A3893" w:rsidRDefault="002A3893" w:rsidP="00276340">
      <w:pPr>
        <w:pStyle w:val="Default"/>
        <w:ind w:firstLine="567"/>
        <w:jc w:val="both"/>
        <w:rPr>
          <w:color w:val="auto"/>
        </w:rPr>
      </w:pPr>
      <w:r w:rsidRPr="002A3893">
        <w:rPr>
          <w:color w:val="auto"/>
        </w:rPr>
        <w:lastRenderedPageBreak/>
        <w:t xml:space="preserve">‒ 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 программы; </w:t>
      </w:r>
    </w:p>
    <w:p w14:paraId="0A1B65E4" w14:textId="77777777" w:rsidR="002A3893" w:rsidRPr="002A3893" w:rsidRDefault="002A3893" w:rsidP="00276340">
      <w:pPr>
        <w:pStyle w:val="Default"/>
        <w:ind w:firstLine="567"/>
        <w:jc w:val="both"/>
        <w:rPr>
          <w:color w:val="auto"/>
        </w:rPr>
      </w:pPr>
      <w:r w:rsidRPr="002A3893">
        <w:rPr>
          <w:color w:val="auto"/>
        </w:rPr>
        <w:t xml:space="preserve">‒ принцип </w:t>
      </w:r>
      <w:proofErr w:type="spellStart"/>
      <w:r w:rsidRPr="002A3893">
        <w:rPr>
          <w:color w:val="auto"/>
        </w:rPr>
        <w:t>здоровьесбережения</w:t>
      </w:r>
      <w:proofErr w:type="spellEnd"/>
      <w:r w:rsidRPr="002A3893">
        <w:rPr>
          <w:color w:val="auto"/>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требованиями СанПин РФ. </w:t>
      </w:r>
    </w:p>
    <w:p w14:paraId="723AEB1F" w14:textId="77777777" w:rsidR="002A3893" w:rsidRPr="002A3893" w:rsidRDefault="002A3893" w:rsidP="00276340">
      <w:pPr>
        <w:pStyle w:val="Default"/>
        <w:ind w:firstLine="567"/>
        <w:jc w:val="both"/>
        <w:rPr>
          <w:color w:val="auto"/>
        </w:rPr>
      </w:pPr>
      <w:r w:rsidRPr="002A3893">
        <w:rPr>
          <w:color w:val="auto"/>
        </w:rPr>
        <w:t xml:space="preserve">Основная образовательная программа формируется с учетом психолого-педагогических особенностей развития детей 11–15 лет, связанных: </w:t>
      </w:r>
    </w:p>
    <w:p w14:paraId="595AEBD0" w14:textId="08133A7A" w:rsidR="002A3893" w:rsidRPr="002A3893" w:rsidRDefault="002A3893" w:rsidP="00276340">
      <w:pPr>
        <w:pStyle w:val="Default"/>
        <w:spacing w:after="68"/>
        <w:ind w:firstLine="567"/>
        <w:jc w:val="both"/>
        <w:rPr>
          <w:color w:val="auto"/>
        </w:rPr>
      </w:pPr>
      <w:r w:rsidRPr="002A3893">
        <w:rPr>
          <w:color w:val="auto"/>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w:t>
      </w:r>
      <w:r>
        <w:rPr>
          <w:color w:val="auto"/>
        </w:rPr>
        <w:t>о</w:t>
      </w:r>
      <w:r w:rsidRPr="002A3893">
        <w:rPr>
          <w:color w:val="auto"/>
        </w:rPr>
        <w:t xml:space="preserve">й перспективе; </w:t>
      </w:r>
    </w:p>
    <w:p w14:paraId="1015659B" w14:textId="5C31CCF2" w:rsidR="002A3893" w:rsidRPr="002A3893" w:rsidRDefault="002A3893" w:rsidP="00276340">
      <w:pPr>
        <w:pStyle w:val="Default"/>
        <w:ind w:firstLine="567"/>
        <w:jc w:val="both"/>
        <w:rPr>
          <w:color w:val="auto"/>
        </w:rPr>
      </w:pPr>
      <w:r w:rsidRPr="002A3893">
        <w:rPr>
          <w:color w:val="auto"/>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14:paraId="1FE79306" w14:textId="7D9049B6" w:rsidR="002A3893" w:rsidRPr="002A3893" w:rsidRDefault="002A3893" w:rsidP="00276340">
      <w:pPr>
        <w:pStyle w:val="Default"/>
        <w:ind w:firstLine="567"/>
        <w:jc w:val="both"/>
        <w:rPr>
          <w:color w:val="auto"/>
        </w:rPr>
      </w:pPr>
      <w:r w:rsidRPr="002A3893">
        <w:rPr>
          <w:color w:val="auto"/>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14:paraId="12000B00" w14:textId="77777777" w:rsidR="002A3893" w:rsidRPr="002A3893" w:rsidRDefault="002A3893" w:rsidP="00276340">
      <w:pPr>
        <w:pStyle w:val="Default"/>
        <w:ind w:firstLine="567"/>
        <w:jc w:val="both"/>
        <w:rPr>
          <w:color w:val="auto"/>
        </w:rPr>
      </w:pPr>
      <w:r w:rsidRPr="002A3893">
        <w:rPr>
          <w:color w:val="auto"/>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14:paraId="2F9E2DB1" w14:textId="5BB1BF6E" w:rsidR="002A3893" w:rsidRPr="002A3893" w:rsidRDefault="002A3893" w:rsidP="00276340">
      <w:pPr>
        <w:pStyle w:val="Default"/>
        <w:ind w:firstLine="567"/>
        <w:jc w:val="both"/>
        <w:rPr>
          <w:color w:val="auto"/>
        </w:rPr>
      </w:pPr>
      <w:r w:rsidRPr="002A3893">
        <w:rPr>
          <w:color w:val="auto"/>
        </w:rPr>
        <w:t xml:space="preserve">Переход обучающегося в основную школу совпадает с первым этапом подросткового развития </w:t>
      </w:r>
      <w:r w:rsidRPr="002A3893">
        <w:rPr>
          <w:b/>
          <w:bCs/>
          <w:i/>
          <w:iCs/>
          <w:color w:val="auto"/>
        </w:rPr>
        <w:t xml:space="preserve">– </w:t>
      </w:r>
      <w:r w:rsidRPr="002A3893">
        <w:rPr>
          <w:color w:val="auto"/>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14:paraId="624BBADD" w14:textId="77777777" w:rsidR="002A3893" w:rsidRPr="002A3893" w:rsidRDefault="002A3893" w:rsidP="00276340">
      <w:pPr>
        <w:pStyle w:val="Default"/>
        <w:ind w:firstLine="567"/>
        <w:jc w:val="both"/>
        <w:rPr>
          <w:color w:val="auto"/>
        </w:rPr>
      </w:pPr>
      <w:r w:rsidRPr="002A3893">
        <w:rPr>
          <w:color w:val="auto"/>
        </w:rPr>
        <w:t xml:space="preserve">Второй этап подросткового развития (14–15 лет, 8–9 классы), характеризуется: </w:t>
      </w:r>
    </w:p>
    <w:p w14:paraId="7514CE54" w14:textId="4D09B7C1" w:rsidR="002A3893" w:rsidRPr="002A3893" w:rsidRDefault="002A3893" w:rsidP="00276340">
      <w:pPr>
        <w:pStyle w:val="Default"/>
        <w:ind w:firstLine="567"/>
        <w:jc w:val="both"/>
        <w:rPr>
          <w:color w:val="auto"/>
        </w:rPr>
      </w:pPr>
      <w:r w:rsidRPr="002A3893">
        <w:rPr>
          <w:color w:val="auto"/>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него значительных субъективных трудностей и переживаний; </w:t>
      </w:r>
    </w:p>
    <w:p w14:paraId="3A3C600E" w14:textId="77777777" w:rsidR="002A3893" w:rsidRPr="002A3893" w:rsidRDefault="002A3893" w:rsidP="00276340">
      <w:pPr>
        <w:pStyle w:val="Default"/>
        <w:spacing w:after="68"/>
        <w:ind w:firstLine="567"/>
        <w:jc w:val="both"/>
        <w:rPr>
          <w:color w:val="auto"/>
        </w:rPr>
      </w:pPr>
      <w:r w:rsidRPr="002A3893">
        <w:rPr>
          <w:color w:val="auto"/>
        </w:rPr>
        <w:t xml:space="preserve">‒ стремлением подростка к общению и совместной деятельности со сверстниками; </w:t>
      </w:r>
    </w:p>
    <w:p w14:paraId="393DD686" w14:textId="664A93DD" w:rsidR="002A3893" w:rsidRPr="002A3893" w:rsidRDefault="002A3893" w:rsidP="00276340">
      <w:pPr>
        <w:pStyle w:val="Default"/>
        <w:ind w:firstLine="567"/>
        <w:jc w:val="both"/>
        <w:rPr>
          <w:color w:val="auto"/>
        </w:rPr>
      </w:pPr>
      <w:r w:rsidRPr="002A3893">
        <w:rPr>
          <w:color w:val="auto"/>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14:paraId="145B9991" w14:textId="77777777" w:rsidR="002A3893" w:rsidRPr="002A3893" w:rsidRDefault="002A3893" w:rsidP="00276340">
      <w:pPr>
        <w:pStyle w:val="Default"/>
        <w:ind w:firstLine="567"/>
        <w:jc w:val="both"/>
        <w:rPr>
          <w:color w:val="auto"/>
        </w:rPr>
      </w:pPr>
      <w:r w:rsidRPr="002A3893">
        <w:rPr>
          <w:color w:val="auto"/>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w:t>
      </w:r>
    </w:p>
    <w:p w14:paraId="191EFCB6" w14:textId="5722A630" w:rsidR="002A3893" w:rsidRPr="002A3893" w:rsidRDefault="002A3893" w:rsidP="00276340">
      <w:pPr>
        <w:pStyle w:val="Default"/>
        <w:ind w:firstLine="567"/>
        <w:jc w:val="both"/>
        <w:rPr>
          <w:color w:val="auto"/>
        </w:rPr>
      </w:pPr>
      <w:r w:rsidRPr="002A3893">
        <w:rPr>
          <w:color w:val="auto"/>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14:paraId="54D18BF6" w14:textId="674E6929" w:rsidR="002A3893" w:rsidRPr="002A3893" w:rsidRDefault="002A3893" w:rsidP="00276340">
      <w:pPr>
        <w:pStyle w:val="Default"/>
        <w:ind w:firstLine="567"/>
        <w:jc w:val="both"/>
        <w:rPr>
          <w:color w:val="auto"/>
        </w:rPr>
      </w:pPr>
      <w:r w:rsidRPr="002A3893">
        <w:rPr>
          <w:color w:val="auto"/>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14:paraId="5FC0D1EC" w14:textId="6173B1FF" w:rsidR="002A3893" w:rsidRPr="002A3893" w:rsidRDefault="002A3893" w:rsidP="00276340">
      <w:pPr>
        <w:pStyle w:val="Default"/>
        <w:ind w:firstLine="567"/>
        <w:jc w:val="both"/>
        <w:rPr>
          <w:color w:val="auto"/>
        </w:rPr>
      </w:pPr>
      <w:r w:rsidRPr="002A3893">
        <w:rPr>
          <w:color w:val="auto"/>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14:paraId="2FC28E0F" w14:textId="063DD2BA" w:rsidR="007D7385" w:rsidRDefault="002A3893" w:rsidP="00276340">
      <w:pPr>
        <w:spacing w:after="0" w:line="240" w:lineRule="auto"/>
        <w:ind w:firstLine="567"/>
        <w:jc w:val="both"/>
        <w:rPr>
          <w:rFonts w:ascii="Times New Roman" w:hAnsi="Times New Roman" w:cs="Times New Roman"/>
          <w:sz w:val="24"/>
          <w:szCs w:val="24"/>
        </w:rPr>
      </w:pPr>
      <w:r w:rsidRPr="002A3893">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0CC9DD80" w14:textId="66141100" w:rsidR="00CB2D32" w:rsidRPr="001F38DB" w:rsidRDefault="00CB2D32" w:rsidP="001F38DB">
      <w:pPr>
        <w:spacing w:after="0" w:line="240" w:lineRule="auto"/>
        <w:ind w:firstLine="567"/>
        <w:jc w:val="both"/>
        <w:rPr>
          <w:rFonts w:ascii="Times New Roman" w:hAnsi="Times New Roman" w:cs="Times New Roman"/>
          <w:b/>
          <w:bCs/>
          <w:sz w:val="28"/>
          <w:szCs w:val="28"/>
        </w:rPr>
      </w:pPr>
    </w:p>
    <w:p w14:paraId="17604890" w14:textId="10501177" w:rsidR="001F38DB" w:rsidRDefault="001F38DB" w:rsidP="001F38DB">
      <w:pPr>
        <w:pStyle w:val="Default"/>
        <w:numPr>
          <w:ilvl w:val="2"/>
          <w:numId w:val="1"/>
        </w:numPr>
        <w:jc w:val="center"/>
        <w:rPr>
          <w:b/>
          <w:bCs/>
        </w:rPr>
      </w:pPr>
      <w:r w:rsidRPr="001F38DB">
        <w:rPr>
          <w:b/>
          <w:bCs/>
        </w:rPr>
        <w:t>Общая характеристика основной образовательной программы основного</w:t>
      </w:r>
      <w:r>
        <w:rPr>
          <w:b/>
          <w:bCs/>
        </w:rPr>
        <w:t xml:space="preserve"> </w:t>
      </w:r>
      <w:r w:rsidRPr="001F38DB">
        <w:rPr>
          <w:b/>
          <w:bCs/>
        </w:rPr>
        <w:t xml:space="preserve">общего образования </w:t>
      </w:r>
    </w:p>
    <w:p w14:paraId="453EABC2" w14:textId="77777777" w:rsidR="001F38DB" w:rsidRPr="001F38DB" w:rsidRDefault="001F38DB" w:rsidP="001F38DB">
      <w:pPr>
        <w:pStyle w:val="Default"/>
        <w:ind w:left="1080"/>
      </w:pPr>
    </w:p>
    <w:p w14:paraId="63CC77BB" w14:textId="06CCC439" w:rsidR="001F38DB" w:rsidRPr="001F38DB" w:rsidRDefault="001F38DB" w:rsidP="001F38DB">
      <w:pPr>
        <w:pStyle w:val="Default"/>
        <w:ind w:firstLine="567"/>
        <w:jc w:val="both"/>
      </w:pPr>
      <w:r w:rsidRPr="001F38DB">
        <w:t xml:space="preserve">Программа основного общего образования разработана в соответствии с ФГОС основного общего образования и с учетом Примерной основной образовательной программы. </w:t>
      </w:r>
    </w:p>
    <w:p w14:paraId="361A1C59" w14:textId="5CD4B61C" w:rsidR="001F38DB" w:rsidRPr="001F38DB" w:rsidRDefault="001F38DB" w:rsidP="001F38DB">
      <w:pPr>
        <w:pStyle w:val="Default"/>
        <w:ind w:firstLine="567"/>
        <w:jc w:val="both"/>
      </w:pPr>
      <w:r w:rsidRPr="001F38DB">
        <w:t xml:space="preserve">Основная образовательная программа ООО, согласно закону «Об образовании в Российской Федерации», 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а также условия образовательной деятельности. Кроме того, основная образовательная программа основного общего образования разработана на основе ФГОС с учетом потребностей социально-экономического развития нашего региона. </w:t>
      </w:r>
    </w:p>
    <w:p w14:paraId="22BE4CE3" w14:textId="4FFE23AC" w:rsidR="001F38DB" w:rsidRPr="001F38DB" w:rsidRDefault="001F38DB" w:rsidP="001F38DB">
      <w:pPr>
        <w:pStyle w:val="Default"/>
        <w:ind w:firstLine="567"/>
        <w:jc w:val="both"/>
      </w:pPr>
      <w:r w:rsidRPr="001F38DB">
        <w:t xml:space="preserve">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w:t>
      </w:r>
      <w:r>
        <w:t>МБОУ «СШ № 40»</w:t>
      </w:r>
      <w:r w:rsidRPr="001F38DB">
        <w:t xml:space="preserve">. </w:t>
      </w:r>
    </w:p>
    <w:p w14:paraId="235B7F2C" w14:textId="2287EACF" w:rsidR="001F38DB" w:rsidRPr="001F38DB" w:rsidRDefault="001F38DB" w:rsidP="001F38DB">
      <w:pPr>
        <w:pStyle w:val="Default"/>
        <w:ind w:firstLine="567"/>
        <w:jc w:val="both"/>
        <w:rPr>
          <w:color w:val="auto"/>
        </w:rPr>
      </w:pPr>
      <w:r w:rsidRPr="00583F85">
        <w:rPr>
          <w:color w:val="000000" w:themeColor="text1"/>
        </w:rPr>
        <w:t xml:space="preserve">Объем обязательной части программы ООО составляет 70%, а объем части, формируемой участниками образовательных отношений из перечня, предлагаемого  МБОУ «СШ № 40»  – 30% от общего объема программы ООО, </w:t>
      </w:r>
      <w:r w:rsidRPr="001F38DB">
        <w:t xml:space="preserve">реализуемой в соответствии с требованиями к организации образовательного процесса к учебной нагрузке при </w:t>
      </w:r>
      <w:r>
        <w:t>5</w:t>
      </w:r>
      <w:r w:rsidRPr="001F38DB">
        <w:t>-дневной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w:t>
      </w:r>
      <w:r w:rsidRPr="001F38DB">
        <w:rPr>
          <w:color w:val="auto"/>
        </w:rPr>
        <w:t xml:space="preserve">ской Федерации от 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w:t>
      </w:r>
    </w:p>
    <w:p w14:paraId="082A8338" w14:textId="5BCF0177" w:rsidR="001F38DB" w:rsidRPr="001F38DB" w:rsidRDefault="001F38DB" w:rsidP="001F38DB">
      <w:pPr>
        <w:pStyle w:val="Default"/>
        <w:ind w:firstLine="567"/>
        <w:jc w:val="both"/>
        <w:rPr>
          <w:color w:val="auto"/>
        </w:rPr>
      </w:pPr>
      <w:r w:rsidRPr="001F38DB">
        <w:rPr>
          <w:color w:val="auto"/>
        </w:rPr>
        <w:t xml:space="preserve">Программа ООО реализуется </w:t>
      </w:r>
      <w:r w:rsidR="00D47403">
        <w:t>МБОУ «СШ № 40»</w:t>
      </w:r>
      <w:r w:rsidRPr="001F38DB">
        <w:rPr>
          <w:color w:val="auto"/>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w:t>
      </w:r>
      <w:r w:rsidR="00D47403">
        <w:t>МБОУ «СШ № 40»</w:t>
      </w:r>
      <w:r w:rsidR="00D47403" w:rsidRPr="001F38DB">
        <w:t>.</w:t>
      </w:r>
    </w:p>
    <w:p w14:paraId="61F8B2B7" w14:textId="1E6EDBC1" w:rsidR="001F38DB" w:rsidRPr="001F38DB" w:rsidRDefault="001F38DB" w:rsidP="001F38DB">
      <w:pPr>
        <w:pStyle w:val="Default"/>
        <w:ind w:firstLine="567"/>
        <w:jc w:val="both"/>
        <w:rPr>
          <w:color w:val="auto"/>
        </w:rPr>
      </w:pPr>
      <w:r w:rsidRPr="001F38DB">
        <w:rPr>
          <w:color w:val="auto"/>
        </w:rPr>
        <w:t xml:space="preserve">Основная образовательная программа ООО содержит документы, развивающие и детализирующие положения и требования, определенные во ФГОС ООО: </w:t>
      </w:r>
    </w:p>
    <w:p w14:paraId="1CECF93D" w14:textId="2F780E78" w:rsidR="001F38DB" w:rsidRPr="001F38DB" w:rsidRDefault="001F38DB" w:rsidP="001F38DB">
      <w:pPr>
        <w:pStyle w:val="Default"/>
        <w:ind w:firstLine="567"/>
        <w:jc w:val="both"/>
        <w:rPr>
          <w:color w:val="auto"/>
        </w:rPr>
      </w:pPr>
      <w:r w:rsidRPr="001F38DB">
        <w:rPr>
          <w:color w:val="auto"/>
        </w:rPr>
        <w:t xml:space="preserve">- рабочие программы учебных предметов, учебных курсов (в том числе внеурочной деятельности), учебных модулей; </w:t>
      </w:r>
    </w:p>
    <w:p w14:paraId="4A225C12" w14:textId="77777777" w:rsidR="001F38DB" w:rsidRPr="001F38DB" w:rsidRDefault="001F38DB" w:rsidP="001F38DB">
      <w:pPr>
        <w:pStyle w:val="Default"/>
        <w:ind w:firstLine="567"/>
        <w:jc w:val="both"/>
        <w:rPr>
          <w:color w:val="auto"/>
        </w:rPr>
      </w:pPr>
      <w:r w:rsidRPr="001F38DB">
        <w:rPr>
          <w:color w:val="auto"/>
        </w:rPr>
        <w:lastRenderedPageBreak/>
        <w:t xml:space="preserve">- программу формирования универсальных учебных действий у обучающихся; </w:t>
      </w:r>
    </w:p>
    <w:p w14:paraId="2333003F" w14:textId="77777777" w:rsidR="001F38DB" w:rsidRPr="001F38DB" w:rsidRDefault="001F38DB" w:rsidP="001F38DB">
      <w:pPr>
        <w:pStyle w:val="Default"/>
        <w:ind w:firstLine="567"/>
        <w:jc w:val="both"/>
        <w:rPr>
          <w:color w:val="auto"/>
        </w:rPr>
      </w:pPr>
      <w:r w:rsidRPr="001F38DB">
        <w:rPr>
          <w:color w:val="auto"/>
        </w:rPr>
        <w:t xml:space="preserve">- рабочую программу воспитания; </w:t>
      </w:r>
    </w:p>
    <w:p w14:paraId="769D4554" w14:textId="77777777" w:rsidR="001F38DB" w:rsidRPr="001F38DB" w:rsidRDefault="001F38DB" w:rsidP="001F38DB">
      <w:pPr>
        <w:pStyle w:val="Default"/>
        <w:ind w:firstLine="567"/>
        <w:jc w:val="both"/>
        <w:rPr>
          <w:color w:val="auto"/>
        </w:rPr>
      </w:pPr>
      <w:r w:rsidRPr="001F38DB">
        <w:rPr>
          <w:color w:val="auto"/>
        </w:rPr>
        <w:t xml:space="preserve">- программу коррекционной работы; </w:t>
      </w:r>
    </w:p>
    <w:p w14:paraId="0A799C8F" w14:textId="77777777" w:rsidR="001F38DB" w:rsidRPr="001F38DB" w:rsidRDefault="001F38DB" w:rsidP="001F38DB">
      <w:pPr>
        <w:pStyle w:val="Default"/>
        <w:ind w:firstLine="567"/>
        <w:jc w:val="both"/>
        <w:rPr>
          <w:color w:val="auto"/>
        </w:rPr>
      </w:pPr>
      <w:r w:rsidRPr="001F38DB">
        <w:rPr>
          <w:color w:val="auto"/>
        </w:rPr>
        <w:t xml:space="preserve">- учебный план; </w:t>
      </w:r>
    </w:p>
    <w:p w14:paraId="7677C2EF" w14:textId="77777777" w:rsidR="001F38DB" w:rsidRPr="001F38DB" w:rsidRDefault="001F38DB" w:rsidP="001F38DB">
      <w:pPr>
        <w:pStyle w:val="Default"/>
        <w:ind w:firstLine="567"/>
        <w:jc w:val="both"/>
        <w:rPr>
          <w:color w:val="auto"/>
        </w:rPr>
      </w:pPr>
      <w:r w:rsidRPr="001F38DB">
        <w:rPr>
          <w:color w:val="auto"/>
        </w:rPr>
        <w:t xml:space="preserve">- план внеурочной деятельности; </w:t>
      </w:r>
    </w:p>
    <w:p w14:paraId="6B7E325F" w14:textId="77777777" w:rsidR="001F38DB" w:rsidRPr="001F38DB" w:rsidRDefault="001F38DB" w:rsidP="001F38DB">
      <w:pPr>
        <w:pStyle w:val="Default"/>
        <w:ind w:firstLine="567"/>
        <w:jc w:val="both"/>
        <w:rPr>
          <w:color w:val="auto"/>
        </w:rPr>
      </w:pPr>
      <w:r w:rsidRPr="001F38DB">
        <w:rPr>
          <w:color w:val="auto"/>
        </w:rPr>
        <w:t xml:space="preserve">- календарный учебный график; </w:t>
      </w:r>
    </w:p>
    <w:p w14:paraId="635F67E9" w14:textId="48C8D619" w:rsidR="001F38DB" w:rsidRPr="00C93FEA" w:rsidRDefault="001F38DB" w:rsidP="00C93FEA">
      <w:pPr>
        <w:pStyle w:val="11"/>
        <w:spacing w:line="257" w:lineRule="auto"/>
        <w:ind w:firstLine="567"/>
        <w:jc w:val="both"/>
        <w:rPr>
          <w:color w:val="auto"/>
          <w:sz w:val="24"/>
          <w:szCs w:val="24"/>
        </w:rPr>
      </w:pPr>
      <w:r w:rsidRPr="00C93FEA">
        <w:rPr>
          <w:color w:val="auto"/>
          <w:sz w:val="24"/>
          <w:szCs w:val="24"/>
        </w:rPr>
        <w:t>- календарный план воспитательной работы</w:t>
      </w:r>
      <w:r w:rsidR="00C93FEA" w:rsidRPr="00C93FEA">
        <w:rPr>
          <w:color w:val="auto"/>
          <w:sz w:val="24"/>
          <w:szCs w:val="24"/>
        </w:rPr>
        <w:t xml:space="preserve">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r w:rsidRPr="00C93FEA">
        <w:rPr>
          <w:color w:val="auto"/>
          <w:sz w:val="24"/>
          <w:szCs w:val="24"/>
        </w:rPr>
        <w:t xml:space="preserve"> </w:t>
      </w:r>
    </w:p>
    <w:p w14:paraId="5E224A28" w14:textId="1DF12B85" w:rsidR="001F38DB" w:rsidRPr="001F38DB" w:rsidRDefault="001F38DB" w:rsidP="001F38DB">
      <w:pPr>
        <w:pStyle w:val="Default"/>
        <w:ind w:firstLine="567"/>
        <w:jc w:val="both"/>
        <w:rPr>
          <w:color w:val="auto"/>
        </w:rPr>
      </w:pPr>
      <w:r w:rsidRPr="001F38DB">
        <w:rPr>
          <w:color w:val="auto"/>
        </w:rPr>
        <w:t xml:space="preserve">- характеристику условий реализации программы основного общего образования в соответствии с требованиями ФГОС. </w:t>
      </w:r>
    </w:p>
    <w:p w14:paraId="6483CBAD" w14:textId="52979AEC" w:rsidR="001F38DB" w:rsidRPr="001F38DB" w:rsidRDefault="001F38DB" w:rsidP="001F38DB">
      <w:pPr>
        <w:pStyle w:val="Default"/>
        <w:ind w:firstLine="567"/>
        <w:jc w:val="both"/>
        <w:rPr>
          <w:color w:val="auto"/>
        </w:rPr>
      </w:pPr>
      <w:r w:rsidRPr="001F38DB">
        <w:rPr>
          <w:color w:val="auto"/>
        </w:rPr>
        <w:t xml:space="preserve">Формы организации образовательной деятельности, чередование урочной и внеурочной деятельности при реализации программы ООО </w:t>
      </w:r>
      <w:r w:rsidR="00D47403">
        <w:t>МБОУ «СШ № 40»</w:t>
      </w:r>
      <w:r w:rsidRPr="001F38DB">
        <w:rPr>
          <w:color w:val="auto"/>
        </w:rPr>
        <w:t xml:space="preserve"> определяет самостоятельно. </w:t>
      </w:r>
    </w:p>
    <w:p w14:paraId="2ADD2BA1" w14:textId="624C3AAC" w:rsidR="001F38DB" w:rsidRDefault="001F38DB" w:rsidP="001F38DB">
      <w:pPr>
        <w:spacing w:after="0" w:line="240" w:lineRule="auto"/>
        <w:ind w:firstLine="567"/>
        <w:jc w:val="both"/>
        <w:rPr>
          <w:rFonts w:ascii="Times New Roman" w:hAnsi="Times New Roman" w:cs="Times New Roman"/>
          <w:sz w:val="24"/>
          <w:szCs w:val="24"/>
        </w:rPr>
      </w:pPr>
      <w:r w:rsidRPr="001F38DB">
        <w:rPr>
          <w:rFonts w:ascii="Times New Roman" w:hAnsi="Times New Roman" w:cs="Times New Roman"/>
          <w:sz w:val="24"/>
          <w:szCs w:val="24"/>
        </w:rP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r w:rsidR="00D47403">
        <w:rPr>
          <w:rFonts w:ascii="Times New Roman" w:hAnsi="Times New Roman" w:cs="Times New Roman"/>
          <w:sz w:val="24"/>
          <w:szCs w:val="24"/>
        </w:rPr>
        <w:t xml:space="preserve"> </w:t>
      </w:r>
    </w:p>
    <w:p w14:paraId="2173BB18" w14:textId="6FDD3CB1" w:rsidR="00D47403" w:rsidRPr="00A56128" w:rsidRDefault="00D47403" w:rsidP="00D47403">
      <w:pPr>
        <w:spacing w:after="0" w:line="240" w:lineRule="auto"/>
        <w:ind w:firstLine="567"/>
        <w:jc w:val="both"/>
        <w:rPr>
          <w:rFonts w:ascii="Times New Roman" w:hAnsi="Times New Roman" w:cs="Times New Roman"/>
          <w:sz w:val="24"/>
          <w:szCs w:val="24"/>
        </w:rPr>
      </w:pPr>
    </w:p>
    <w:p w14:paraId="5F80A133" w14:textId="3EE5AF58" w:rsidR="00D47403" w:rsidRPr="00A56128" w:rsidRDefault="00D47403" w:rsidP="00D67E6E">
      <w:pPr>
        <w:pStyle w:val="a6"/>
        <w:numPr>
          <w:ilvl w:val="1"/>
          <w:numId w:val="1"/>
        </w:numPr>
        <w:autoSpaceDE w:val="0"/>
        <w:autoSpaceDN w:val="0"/>
        <w:adjustRightInd w:val="0"/>
        <w:spacing w:after="0" w:line="240" w:lineRule="auto"/>
        <w:jc w:val="center"/>
        <w:rPr>
          <w:rFonts w:ascii="Times New Roman" w:hAnsi="Times New Roman" w:cs="Times New Roman"/>
          <w:b/>
          <w:bCs/>
          <w:color w:val="000000"/>
          <w:sz w:val="24"/>
          <w:szCs w:val="24"/>
        </w:rPr>
      </w:pPr>
      <w:r w:rsidRPr="00A56128">
        <w:rPr>
          <w:rFonts w:ascii="Times New Roman" w:hAnsi="Times New Roman" w:cs="Times New Roman"/>
          <w:b/>
          <w:bCs/>
          <w:color w:val="000000"/>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14:paraId="1708926A" w14:textId="77777777" w:rsidR="00D67E6E" w:rsidRPr="00D67E6E" w:rsidRDefault="00D67E6E" w:rsidP="00D67E6E">
      <w:pPr>
        <w:pStyle w:val="a6"/>
        <w:autoSpaceDE w:val="0"/>
        <w:autoSpaceDN w:val="0"/>
        <w:adjustRightInd w:val="0"/>
        <w:spacing w:after="0" w:line="240" w:lineRule="auto"/>
        <w:ind w:left="960"/>
        <w:rPr>
          <w:rFonts w:ascii="Times New Roman" w:hAnsi="Times New Roman" w:cs="Times New Roman"/>
          <w:color w:val="000000"/>
          <w:sz w:val="28"/>
          <w:szCs w:val="28"/>
        </w:rPr>
      </w:pPr>
    </w:p>
    <w:p w14:paraId="56D19DA2" w14:textId="78191180"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color w:val="000000"/>
          <w:sz w:val="24"/>
          <w:szCs w:val="24"/>
        </w:rPr>
        <w:t xml:space="preserve">Планируемые результаты освоения основной образовательной программы основного общего образования </w:t>
      </w:r>
      <w:r w:rsidR="00D67E6E" w:rsidRPr="00D67E6E">
        <w:rPr>
          <w:rFonts w:ascii="Times New Roman" w:hAnsi="Times New Roman" w:cs="Times New Roman"/>
          <w:sz w:val="24"/>
          <w:szCs w:val="24"/>
        </w:rPr>
        <w:t xml:space="preserve">МБОУ «СШ № 40» </w:t>
      </w:r>
      <w:r w:rsidRPr="00D47403">
        <w:rPr>
          <w:rFonts w:ascii="Times New Roman" w:hAnsi="Times New Roman" w:cs="Times New Roman"/>
          <w:color w:val="000000"/>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D47403">
        <w:rPr>
          <w:rFonts w:ascii="Times New Roman" w:hAnsi="Times New Roman" w:cs="Times New Roman"/>
          <w:color w:val="000000"/>
          <w:sz w:val="24"/>
          <w:szCs w:val="24"/>
        </w:rPr>
        <w:t>критериальной</w:t>
      </w:r>
      <w:proofErr w:type="spellEnd"/>
      <w:r w:rsidRPr="00D47403">
        <w:rPr>
          <w:rFonts w:ascii="Times New Roman" w:hAnsi="Times New Roman" w:cs="Times New Roman"/>
          <w:color w:val="000000"/>
          <w:sz w:val="24"/>
          <w:szCs w:val="24"/>
        </w:rPr>
        <w:t xml:space="preserve"> основой для разработки программ учебных предметов, курсов, мо</w:t>
      </w:r>
      <w:r w:rsidR="00D67E6E">
        <w:rPr>
          <w:rFonts w:ascii="Times New Roman" w:hAnsi="Times New Roman" w:cs="Times New Roman"/>
          <w:color w:val="000000"/>
          <w:sz w:val="24"/>
          <w:szCs w:val="24"/>
        </w:rPr>
        <w:t>д</w:t>
      </w:r>
      <w:r w:rsidRPr="00D47403">
        <w:rPr>
          <w:rFonts w:ascii="Times New Roman" w:hAnsi="Times New Roman" w:cs="Times New Roman"/>
          <w:color w:val="000000"/>
          <w:sz w:val="24"/>
          <w:szCs w:val="24"/>
        </w:rPr>
        <w:t xml:space="preserve">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 </w:t>
      </w:r>
      <w:r w:rsidRPr="00D47403">
        <w:rPr>
          <w:rFonts w:ascii="Times New Roman" w:hAnsi="Times New Roman" w:cs="Times New Roman"/>
          <w:sz w:val="24"/>
          <w:szCs w:val="24"/>
        </w:rPr>
        <w:t xml:space="preserve">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w:t>
      </w:r>
    </w:p>
    <w:p w14:paraId="42992BF0" w14:textId="35B77EDE"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09377919" w14:textId="7894F64A"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w:t>
      </w:r>
      <w:r w:rsidRPr="00D47403">
        <w:rPr>
          <w:rFonts w:ascii="Times New Roman" w:hAnsi="Times New Roman" w:cs="Times New Roman"/>
          <w:sz w:val="24"/>
          <w:szCs w:val="24"/>
        </w:rPr>
        <w:lastRenderedPageBreak/>
        <w:t xml:space="preserve">кодирование и декодирование информации, логические операции, включая общие приемы решения задач) (далее - универсальные учебные </w:t>
      </w:r>
      <w:r w:rsidRPr="00D47403">
        <w:rPr>
          <w:rFonts w:ascii="Times New Roman" w:hAnsi="Times New Roman" w:cs="Times New Roman"/>
          <w:i/>
          <w:iCs/>
          <w:sz w:val="24"/>
          <w:szCs w:val="24"/>
        </w:rPr>
        <w:t>познавательные действия</w:t>
      </w:r>
      <w:r w:rsidRPr="00D47403">
        <w:rPr>
          <w:rFonts w:ascii="Times New Roman" w:hAnsi="Times New Roman" w:cs="Times New Roman"/>
          <w:sz w:val="24"/>
          <w:szCs w:val="24"/>
        </w:rPr>
        <w:t xml:space="preserve">); </w:t>
      </w:r>
    </w:p>
    <w:p w14:paraId="302D5E91" w14:textId="05C00B1C"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w:t>
      </w:r>
      <w:r w:rsidRPr="00D47403">
        <w:rPr>
          <w:rFonts w:ascii="Times New Roman" w:hAnsi="Times New Roman" w:cs="Times New Roman"/>
          <w:i/>
          <w:iCs/>
          <w:sz w:val="24"/>
          <w:szCs w:val="24"/>
        </w:rPr>
        <w:t>коммуникативные действия</w:t>
      </w:r>
      <w:r w:rsidRPr="00D47403">
        <w:rPr>
          <w:rFonts w:ascii="Times New Roman" w:hAnsi="Times New Roman" w:cs="Times New Roman"/>
          <w:sz w:val="24"/>
          <w:szCs w:val="24"/>
        </w:rPr>
        <w:t xml:space="preserve">); </w:t>
      </w:r>
    </w:p>
    <w:p w14:paraId="5791BA24" w14:textId="61299ADB" w:rsidR="00D47403" w:rsidRPr="00D47403" w:rsidRDefault="00D67E6E" w:rsidP="00D4740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403" w:rsidRPr="00D47403">
        <w:rPr>
          <w:rFonts w:ascii="Times New Roman" w:hAnsi="Times New Roman" w:cs="Times New Roman"/>
          <w:sz w:val="24"/>
          <w:szCs w:val="24"/>
        </w:rP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w:t>
      </w:r>
      <w:r w:rsidR="00D47403" w:rsidRPr="00D47403">
        <w:rPr>
          <w:rFonts w:ascii="Times New Roman" w:hAnsi="Times New Roman" w:cs="Times New Roman"/>
          <w:i/>
          <w:iCs/>
          <w:sz w:val="24"/>
          <w:szCs w:val="24"/>
        </w:rPr>
        <w:t>регулятивные действия</w:t>
      </w:r>
      <w:r w:rsidR="00D47403" w:rsidRPr="00D47403">
        <w:rPr>
          <w:rFonts w:ascii="Times New Roman" w:hAnsi="Times New Roman" w:cs="Times New Roman"/>
          <w:sz w:val="24"/>
          <w:szCs w:val="24"/>
        </w:rPr>
        <w:t xml:space="preserve">). </w:t>
      </w:r>
    </w:p>
    <w:p w14:paraId="0C9ECC46" w14:textId="2C73558F"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 </w:t>
      </w:r>
    </w:p>
    <w:p w14:paraId="430F611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Требования к предметным результатам: </w:t>
      </w:r>
    </w:p>
    <w:p w14:paraId="400B6F2A" w14:textId="5FA61AE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формулируются в деятельностной форме с усилением акцента на применение знаний и конкретных умений; </w:t>
      </w:r>
    </w:p>
    <w:p w14:paraId="11B47B9F" w14:textId="0263D6FC"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14:paraId="43EF114C" w14:textId="77777777" w:rsidR="00D67E6E"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 </w:t>
      </w:r>
    </w:p>
    <w:p w14:paraId="7024D59E" w14:textId="6E581373"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14:paraId="5023F473" w14:textId="45776774"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 </w:t>
      </w:r>
    </w:p>
    <w:p w14:paraId="0E65C8E8" w14:textId="10C894A0"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учитывают особенности реализации адаптированных программ основного общего образования обучающихся с ОВЗ различных нозологических групп. </w:t>
      </w:r>
    </w:p>
    <w:p w14:paraId="71D919AF" w14:textId="79FA7C89"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ФГОС устанавливает требования к результатам освоения обучающимися программ основного общего образования: </w:t>
      </w:r>
    </w:p>
    <w:p w14:paraId="30BB51A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1) </w:t>
      </w:r>
      <w:r w:rsidRPr="00D47403">
        <w:rPr>
          <w:rFonts w:ascii="Times New Roman" w:hAnsi="Times New Roman" w:cs="Times New Roman"/>
          <w:b/>
          <w:bCs/>
          <w:sz w:val="24"/>
          <w:szCs w:val="24"/>
        </w:rPr>
        <w:t>личностным</w:t>
      </w:r>
      <w:r w:rsidRPr="00D47403">
        <w:rPr>
          <w:rFonts w:ascii="Times New Roman" w:hAnsi="Times New Roman" w:cs="Times New Roman"/>
          <w:sz w:val="24"/>
          <w:szCs w:val="24"/>
        </w:rPr>
        <w:t xml:space="preserve">, включающим: </w:t>
      </w:r>
    </w:p>
    <w:p w14:paraId="1D373521"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российской гражданской идентичности; </w:t>
      </w:r>
    </w:p>
    <w:p w14:paraId="69FDE9D5" w14:textId="19889FB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 </w:t>
      </w:r>
    </w:p>
    <w:p w14:paraId="4D008F15"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ценность самостоятельности и инициативы; </w:t>
      </w:r>
    </w:p>
    <w:p w14:paraId="297DF86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наличие мотивации к целенаправленной социально значимой деятельности; </w:t>
      </w:r>
    </w:p>
    <w:p w14:paraId="60AECD0C"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сформированность внутренней позиции личности как особого ценностного отношения к себе, окружающим людям и жизни в целом; </w:t>
      </w:r>
    </w:p>
    <w:p w14:paraId="2CFD3275"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2) </w:t>
      </w:r>
      <w:r w:rsidRPr="00D47403">
        <w:rPr>
          <w:rFonts w:ascii="Times New Roman" w:hAnsi="Times New Roman" w:cs="Times New Roman"/>
          <w:b/>
          <w:bCs/>
          <w:sz w:val="24"/>
          <w:szCs w:val="24"/>
        </w:rPr>
        <w:t>метапредметным</w:t>
      </w:r>
      <w:r w:rsidRPr="00D47403">
        <w:rPr>
          <w:rFonts w:ascii="Times New Roman" w:hAnsi="Times New Roman" w:cs="Times New Roman"/>
          <w:sz w:val="24"/>
          <w:szCs w:val="24"/>
        </w:rPr>
        <w:t xml:space="preserve">, включающим: </w:t>
      </w:r>
    </w:p>
    <w:p w14:paraId="088577F7"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w:t>
      </w:r>
    </w:p>
    <w:p w14:paraId="035800D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способность их использовать в учебной, познавательной и социальной практике; </w:t>
      </w:r>
    </w:p>
    <w:p w14:paraId="622433B5" w14:textId="1C45813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1E0822B"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3CEE762D"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3) </w:t>
      </w:r>
      <w:r w:rsidRPr="00D47403">
        <w:rPr>
          <w:rFonts w:ascii="Times New Roman" w:hAnsi="Times New Roman" w:cs="Times New Roman"/>
          <w:b/>
          <w:bCs/>
          <w:sz w:val="24"/>
          <w:szCs w:val="24"/>
        </w:rPr>
        <w:t>предметным</w:t>
      </w:r>
      <w:r w:rsidRPr="00D47403">
        <w:rPr>
          <w:rFonts w:ascii="Times New Roman" w:hAnsi="Times New Roman" w:cs="Times New Roman"/>
          <w:sz w:val="24"/>
          <w:szCs w:val="24"/>
        </w:rPr>
        <w:t xml:space="preserve">, включающим: </w:t>
      </w:r>
    </w:p>
    <w:p w14:paraId="23386BEC" w14:textId="317AD74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14:paraId="469112D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предпосылки научного типа мышления; </w:t>
      </w:r>
    </w:p>
    <w:p w14:paraId="468C1D8A" w14:textId="50A260EA"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8561EC3" w14:textId="6A7AA3CF"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 </w:t>
      </w:r>
    </w:p>
    <w:p w14:paraId="6AE6DA55" w14:textId="2296A5FE"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sz w:val="24"/>
          <w:szCs w:val="24"/>
        </w:rPr>
        <w:t xml:space="preserve">Личностные </w:t>
      </w:r>
      <w:r w:rsidRPr="00D47403">
        <w:rPr>
          <w:rFonts w:ascii="Times New Roman" w:hAnsi="Times New Roman" w:cs="Times New Roman"/>
          <w:sz w:val="24"/>
          <w:szCs w:val="24"/>
        </w:rPr>
        <w:t xml:space="preserve">результаты освоения программы основного общего образования достигаются в единстве учебной и воспитательной деятельности </w:t>
      </w:r>
      <w:r w:rsidR="00B8078C">
        <w:rPr>
          <w:rFonts w:ascii="Times New Roman" w:hAnsi="Times New Roman" w:cs="Times New Roman"/>
          <w:sz w:val="24"/>
          <w:szCs w:val="24"/>
        </w:rPr>
        <w:t>МБОУ «СШ № 40»</w:t>
      </w:r>
      <w:r w:rsidRPr="00D47403">
        <w:rPr>
          <w:rFonts w:ascii="Times New Roma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6AA04C0" w14:textId="67EE1F3C"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0385083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Гражданского воспитания: </w:t>
      </w:r>
    </w:p>
    <w:p w14:paraId="21986D3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6FA18A0D"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участие в жизни семьи, Гимназии, местного сообщества, родного края, страны; </w:t>
      </w:r>
    </w:p>
    <w:p w14:paraId="2339F6BB"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неприятие любых форм экстремизма, дискриминации; </w:t>
      </w:r>
    </w:p>
    <w:p w14:paraId="01BB2DE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понимание роли различных социальных институтов в жизни человека; </w:t>
      </w:r>
    </w:p>
    <w:p w14:paraId="04DC4206"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10DD8A85"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представление о способах противодействия коррупции; </w:t>
      </w:r>
    </w:p>
    <w:p w14:paraId="1E17CC7A" w14:textId="3B1693CE"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готовность к разнообразной совместной деятельности, стремление к взаимопониманию и вза</w:t>
      </w:r>
      <w:r w:rsidR="00D67E6E">
        <w:rPr>
          <w:rFonts w:ascii="Times New Roman" w:hAnsi="Times New Roman" w:cs="Times New Roman"/>
          <w:sz w:val="24"/>
          <w:szCs w:val="24"/>
        </w:rPr>
        <w:t>им</w:t>
      </w:r>
      <w:r w:rsidRPr="00D47403">
        <w:rPr>
          <w:rFonts w:ascii="Times New Roman" w:hAnsi="Times New Roman" w:cs="Times New Roman"/>
          <w:sz w:val="24"/>
          <w:szCs w:val="24"/>
        </w:rPr>
        <w:t xml:space="preserve">опомощи, активное участие в школьном самоуправлении; </w:t>
      </w:r>
    </w:p>
    <w:p w14:paraId="120C2972" w14:textId="6C310B38"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участию в гуманитарной деятельности (волонтерство, помощь людям, нуждающимся в ней). </w:t>
      </w:r>
    </w:p>
    <w:p w14:paraId="779EB05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Патриотического воспитания: </w:t>
      </w:r>
    </w:p>
    <w:p w14:paraId="1DDF414D" w14:textId="308844D4"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18D8DA73"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2413F73"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C2BF82B"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Духовно-нравственного воспитания: </w:t>
      </w:r>
    </w:p>
    <w:p w14:paraId="2DDC57D9"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ориентация на моральные ценности и нормы в ситуациях нравственного выбора; </w:t>
      </w:r>
    </w:p>
    <w:p w14:paraId="7922EB95" w14:textId="190E8418"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4BB4A57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14:paraId="6C3CCDA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Эстетического воспитания: </w:t>
      </w:r>
    </w:p>
    <w:p w14:paraId="73A95594" w14:textId="5CEE4AE8"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14:paraId="424502A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важности художественной культуры как средства коммуникации и самовыражения; </w:t>
      </w:r>
    </w:p>
    <w:p w14:paraId="6C84A70C" w14:textId="3CBC9D58"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 </w:t>
      </w:r>
    </w:p>
    <w:p w14:paraId="38096F65"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стремление к самовыражению в разных видах искусства. </w:t>
      </w:r>
    </w:p>
    <w:p w14:paraId="5D034F3B" w14:textId="45D1433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Физического воспитания, формирования культуры здоровья и эмоционального благополучия: </w:t>
      </w:r>
    </w:p>
    <w:p w14:paraId="6303669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ценности жизни; </w:t>
      </w:r>
    </w:p>
    <w:p w14:paraId="1483BF18" w14:textId="67426DB6"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D46C873"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33359F87" w14:textId="77777777" w:rsidR="00D67E6E"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соблюдение правил безопасности, в том числе навыков безопасного поведения в интернет-среде;</w:t>
      </w:r>
    </w:p>
    <w:p w14:paraId="37194BE9" w14:textId="4CBBBE5C"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6081F7D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умение принимать себя и других, не осуждая; </w:t>
      </w:r>
    </w:p>
    <w:p w14:paraId="750EF1C3"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умение осознавать эмоциональное состояние себя и других, умение управлять собственным эмоциональным состоянием; </w:t>
      </w:r>
    </w:p>
    <w:p w14:paraId="595DB82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сформированность навыка рефлексии, признание своего права на ошибку и такого же права другого человека. </w:t>
      </w:r>
    </w:p>
    <w:p w14:paraId="7B6F9DBD"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Трудового воспитания: </w:t>
      </w:r>
    </w:p>
    <w:p w14:paraId="0403647C" w14:textId="59829CD2"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132903D"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14:paraId="5BD4278F"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74FE8A03"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адаптироваться в профессиональной среде; </w:t>
      </w:r>
    </w:p>
    <w:p w14:paraId="640198F6"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уважение к труду и результатам трудовой деятельности; </w:t>
      </w:r>
    </w:p>
    <w:p w14:paraId="2C560995" w14:textId="02C7167C"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7BBA6866"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Экологического воспитания: </w:t>
      </w:r>
    </w:p>
    <w:p w14:paraId="3944180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4599717"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w:t>
      </w:r>
    </w:p>
    <w:p w14:paraId="7C05EDB9"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неприятие действий, приносящих вред окружающей среде; </w:t>
      </w:r>
    </w:p>
    <w:p w14:paraId="0A7DBE08" w14:textId="2AB63FA1"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своей роли как гражданина и потребителя в условиях взаимосвязи природной, технологической и социальной сред; </w:t>
      </w:r>
    </w:p>
    <w:p w14:paraId="14EFFB1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p>
    <w:p w14:paraId="557FA3ED"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Ценности научного познания: </w:t>
      </w:r>
    </w:p>
    <w:p w14:paraId="1CC09264" w14:textId="2CB3E041"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22BCD14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языковой и читательской культурой как средством познания мира; </w:t>
      </w:r>
    </w:p>
    <w:p w14:paraId="40B49D07" w14:textId="0BAEE326"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7086ED6" w14:textId="5A088B20" w:rsidR="005A7B44" w:rsidRDefault="00D47403" w:rsidP="00D47403">
      <w:pPr>
        <w:autoSpaceDE w:val="0"/>
        <w:autoSpaceDN w:val="0"/>
        <w:adjustRightInd w:val="0"/>
        <w:spacing w:after="0" w:line="240" w:lineRule="auto"/>
        <w:ind w:firstLine="567"/>
        <w:jc w:val="both"/>
        <w:rPr>
          <w:rFonts w:ascii="Times New Roman" w:hAnsi="Times New Roman" w:cs="Times New Roman"/>
          <w:color w:val="FF0000"/>
          <w:sz w:val="24"/>
          <w:szCs w:val="24"/>
        </w:rPr>
      </w:pPr>
      <w:r w:rsidRPr="00D47403">
        <w:rPr>
          <w:rFonts w:ascii="Times New Roman" w:hAnsi="Times New Roman" w:cs="Times New Roman"/>
          <w:b/>
          <w:bCs/>
          <w:sz w:val="24"/>
          <w:szCs w:val="24"/>
        </w:rPr>
        <w:t xml:space="preserve">Метапредметные результаты </w:t>
      </w:r>
      <w:r w:rsidRPr="00D47403">
        <w:rPr>
          <w:rFonts w:ascii="Times New Roman" w:hAnsi="Times New Roman" w:cs="Times New Roman"/>
          <w:sz w:val="24"/>
          <w:szCs w:val="24"/>
        </w:rPr>
        <w:t>освоения программы основного общего образования</w:t>
      </w:r>
      <w:r w:rsidR="005A7B44">
        <w:rPr>
          <w:rFonts w:ascii="Times New Roman" w:hAnsi="Times New Roman" w:cs="Times New Roman"/>
          <w:sz w:val="24"/>
          <w:szCs w:val="24"/>
        </w:rPr>
        <w:t xml:space="preserve"> </w:t>
      </w:r>
      <w:r w:rsidR="005A7B44" w:rsidRPr="007F17E5">
        <w:rPr>
          <w:rFonts w:ascii="Times New Roman" w:hAnsi="Times New Roman" w:cs="Times New Roman"/>
          <w:color w:val="000000" w:themeColor="text1"/>
          <w:sz w:val="24"/>
          <w:szCs w:val="24"/>
        </w:rPr>
        <w:t>включают:</w:t>
      </w:r>
      <w:r w:rsidR="005A7B44" w:rsidRPr="007F17E5">
        <w:rPr>
          <w:rFonts w:ascii="Times New Roman" w:hAnsi="Times New Roman" w:cs="Times New Roman"/>
          <w:strike/>
          <w:color w:val="000000" w:themeColor="text1"/>
          <w:sz w:val="24"/>
          <w:szCs w:val="24"/>
        </w:rPr>
        <w:t xml:space="preserve"> </w:t>
      </w:r>
    </w:p>
    <w:p w14:paraId="3CB87813" w14:textId="77777777" w:rsidR="005A7B44" w:rsidRPr="006F39E5"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rPr>
      </w:pPr>
      <w:r w:rsidRPr="006F39E5">
        <w:rPr>
          <w:rFonts w:ascii="Times New Roman" w:hAnsi="Times New Roman"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76AEAE89" w14:textId="77777777" w:rsidR="005A7B44" w:rsidRPr="006F39E5"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rPr>
      </w:pPr>
      <w:r w:rsidRPr="006F39E5">
        <w:rPr>
          <w:rFonts w:ascii="Times New Roman" w:hAnsi="Times New Roman" w:cs="Times New Roman"/>
        </w:rPr>
        <w:t xml:space="preserve">способность их использовать в учебной, познавательной и социальной практике; </w:t>
      </w:r>
    </w:p>
    <w:p w14:paraId="31F34B0A" w14:textId="1C1F4534" w:rsidR="005A7B44" w:rsidRPr="006F39E5"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rPr>
      </w:pPr>
      <w:r w:rsidRPr="006F39E5">
        <w:rPr>
          <w:rFonts w:ascii="Times New Roman" w:hAnsi="Times New Roman"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3F9F213A" w14:textId="02B69809" w:rsidR="005A7B44" w:rsidRPr="006F39E5"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rPr>
      </w:pPr>
      <w:r w:rsidRPr="006F39E5">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00D47403" w:rsidRPr="006F39E5">
        <w:rPr>
          <w:rFonts w:ascii="Times New Roman" w:hAnsi="Times New Roman" w:cs="Times New Roman"/>
        </w:rPr>
        <w:t xml:space="preserve">, </w:t>
      </w:r>
    </w:p>
    <w:p w14:paraId="16CB988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познавательными </w:t>
      </w:r>
      <w:r w:rsidRPr="00D47403">
        <w:rPr>
          <w:rFonts w:ascii="Times New Roman" w:hAnsi="Times New Roman" w:cs="Times New Roman"/>
          <w:sz w:val="24"/>
          <w:szCs w:val="24"/>
        </w:rPr>
        <w:t xml:space="preserve">действиями: </w:t>
      </w:r>
    </w:p>
    <w:p w14:paraId="1BA6744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базовые логические действия: </w:t>
      </w:r>
    </w:p>
    <w:p w14:paraId="5BC721A7"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и характеризовать существенные признаки объектов (явлений); </w:t>
      </w:r>
    </w:p>
    <w:p w14:paraId="0162F26B"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 </w:t>
      </w:r>
    </w:p>
    <w:p w14:paraId="4BFA91D1"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 учетом предложенной задачи выявлять закономерности и противоречия в рассматриваемых фактах, данных и наблюдениях; </w:t>
      </w:r>
    </w:p>
    <w:p w14:paraId="66B8D97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предлагать критерии для выявления закономерностей и противоречий; </w:t>
      </w:r>
    </w:p>
    <w:p w14:paraId="5C7A932C"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14:paraId="656CF7F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причинно-следственные связи при изучении явлений и процессов; </w:t>
      </w:r>
    </w:p>
    <w:p w14:paraId="2072B287" w14:textId="4B8655C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14:paraId="6B37A40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509DA41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2) базовые исследовательские действия: </w:t>
      </w:r>
    </w:p>
    <w:p w14:paraId="4AAC3176"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использовать вопросы как исследовательский инструмент познания; </w:t>
      </w:r>
    </w:p>
    <w:p w14:paraId="4AF25D6C"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A71D351" w14:textId="77777777" w:rsidR="003E064F"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14:paraId="13C19506" w14:textId="4585D60F"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047EC18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на применимость и достоверность информации, полученной в ходе исследования (эксперимента); </w:t>
      </w:r>
    </w:p>
    <w:p w14:paraId="0DD404CF" w14:textId="3BC4AA69"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19C930B9" w14:textId="02CA4BC6"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565EF389"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3) работа с информацией: </w:t>
      </w:r>
    </w:p>
    <w:p w14:paraId="13B1AFC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2B22DEE" w14:textId="25C9A54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14:paraId="2898D0DD" w14:textId="43D7418F"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14:paraId="09917A1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D067D7B"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14:paraId="6D08B471"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эффективно запоминать и систематизировать информацию. </w:t>
      </w:r>
    </w:p>
    <w:p w14:paraId="01FF4E50" w14:textId="33FAD97A"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14:paraId="3A6BFEE5"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коммуникативными </w:t>
      </w:r>
      <w:r w:rsidRPr="00D47403">
        <w:rPr>
          <w:rFonts w:ascii="Times New Roman" w:hAnsi="Times New Roman" w:cs="Times New Roman"/>
          <w:sz w:val="24"/>
          <w:szCs w:val="24"/>
        </w:rPr>
        <w:t xml:space="preserve">действиями: </w:t>
      </w:r>
    </w:p>
    <w:p w14:paraId="5C1E7AFF"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общение: </w:t>
      </w:r>
    </w:p>
    <w:p w14:paraId="18617762" w14:textId="3975DE95"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w:t>
      </w:r>
    </w:p>
    <w:p w14:paraId="6E2DAFE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выражать себя (свою точку зрения) в устных и письменных текстах; </w:t>
      </w:r>
    </w:p>
    <w:p w14:paraId="69C2582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5FBCE08E" w14:textId="79E8DBFB"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14:paraId="6BFF823F" w14:textId="754C34E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4434A2D9" w14:textId="079754F9"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14:paraId="32583154" w14:textId="53A38516"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публично представлять результаты выполненного опыта (эксперимента, исследования, проекта); </w:t>
      </w:r>
    </w:p>
    <w:p w14:paraId="7C693CD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018EB4F2" w14:textId="77777777" w:rsidR="003E064F" w:rsidRDefault="00D47403" w:rsidP="003E064F">
      <w:pPr>
        <w:autoSpaceDE w:val="0"/>
        <w:autoSpaceDN w:val="0"/>
        <w:adjustRightInd w:val="0"/>
        <w:spacing w:after="0" w:line="240" w:lineRule="auto"/>
        <w:ind w:firstLine="567"/>
        <w:jc w:val="both"/>
        <w:rPr>
          <w:rFonts w:ascii="Times New Roman" w:hAnsi="Times New Roman" w:cs="Times New Roman"/>
          <w:i/>
          <w:iCs/>
          <w:sz w:val="24"/>
          <w:szCs w:val="24"/>
        </w:rPr>
      </w:pPr>
      <w:r w:rsidRPr="00D47403">
        <w:rPr>
          <w:rFonts w:ascii="Times New Roman" w:hAnsi="Times New Roman" w:cs="Times New Roman"/>
          <w:i/>
          <w:iCs/>
          <w:sz w:val="24"/>
          <w:szCs w:val="24"/>
        </w:rPr>
        <w:t xml:space="preserve">2) совместная деятельность: </w:t>
      </w:r>
    </w:p>
    <w:p w14:paraId="3B1834E8" w14:textId="5AC069B3"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2AB2692C"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9797C00" w14:textId="22A3E44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уметь обобщать мнения нескольких людей, проявлять готовность руководить, выполнять поручения, подчиняться; </w:t>
      </w:r>
    </w:p>
    <w:p w14:paraId="6496DC9F" w14:textId="5E68C77E"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0A9AAAB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6A92DD21" w14:textId="74BA2016"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w:t>
      </w:r>
    </w:p>
    <w:p w14:paraId="1F3A27DD" w14:textId="236DDAB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1517F9D7" w14:textId="4927BD1D"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14:paraId="53D87B8E"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регулятивными </w:t>
      </w:r>
      <w:r w:rsidRPr="00D47403">
        <w:rPr>
          <w:rFonts w:ascii="Times New Roman" w:hAnsi="Times New Roman" w:cs="Times New Roman"/>
          <w:sz w:val="24"/>
          <w:szCs w:val="24"/>
        </w:rPr>
        <w:t xml:space="preserve">действиями: </w:t>
      </w:r>
    </w:p>
    <w:p w14:paraId="3308D73F"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самоорганизация: </w:t>
      </w:r>
    </w:p>
    <w:p w14:paraId="75364B7F"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проблемы для решения в жизненных и учебных ситуациях; </w:t>
      </w:r>
    </w:p>
    <w:p w14:paraId="3EFB4F82" w14:textId="148EDCF3"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14:paraId="4A25F82E" w14:textId="0A5B5AF5"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2DAEE14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14:paraId="2904BE67"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делать выбор и брать ответственность за решение; </w:t>
      </w:r>
    </w:p>
    <w:p w14:paraId="360940F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2) самоконтроль: </w:t>
      </w:r>
    </w:p>
    <w:p w14:paraId="1C0D615A" w14:textId="0A6AB2D3"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владеть способами самоконтроля, </w:t>
      </w:r>
      <w:proofErr w:type="spellStart"/>
      <w:r w:rsidRPr="00D47403">
        <w:rPr>
          <w:rFonts w:ascii="Times New Roman" w:hAnsi="Times New Roman" w:cs="Times New Roman"/>
          <w:sz w:val="24"/>
          <w:szCs w:val="24"/>
        </w:rPr>
        <w:t>самомотивации</w:t>
      </w:r>
      <w:proofErr w:type="spellEnd"/>
      <w:r w:rsidRPr="00D47403">
        <w:rPr>
          <w:rFonts w:ascii="Times New Roman" w:hAnsi="Times New Roman" w:cs="Times New Roman"/>
          <w:sz w:val="24"/>
          <w:szCs w:val="24"/>
        </w:rPr>
        <w:t xml:space="preserve"> и рефлексии; </w:t>
      </w:r>
    </w:p>
    <w:p w14:paraId="485C8094"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давать адекватную оценку ситуации и предлагать план ее изменения; </w:t>
      </w:r>
    </w:p>
    <w:p w14:paraId="1FBD812A"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410E21A"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56BEE1FA"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14:paraId="73F0083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соответствие результата цели и условиям; </w:t>
      </w:r>
    </w:p>
    <w:p w14:paraId="5A770782"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3) эмоциональный интеллект: </w:t>
      </w:r>
    </w:p>
    <w:p w14:paraId="2367D9A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различать, называть и управлять собственными эмоциями и эмоциями других; </w:t>
      </w:r>
    </w:p>
    <w:p w14:paraId="621488F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и анализировать причины эмоций; </w:t>
      </w:r>
    </w:p>
    <w:p w14:paraId="48D774A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ставить себя на место другого человека, понимать мотивы и намерения другого; </w:t>
      </w:r>
    </w:p>
    <w:p w14:paraId="03F9550B" w14:textId="77777777" w:rsidR="003E064F"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регулировать способ выражения эмоций;</w:t>
      </w:r>
    </w:p>
    <w:p w14:paraId="374666CA" w14:textId="0B9F93E4"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4) принятие себя и других: </w:t>
      </w:r>
    </w:p>
    <w:p w14:paraId="22E22CA0"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осознанно относиться к другому человеку, его мнению; </w:t>
      </w:r>
    </w:p>
    <w:p w14:paraId="59D6B66A"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признавать свое право на ошибку и такое же право другого; </w:t>
      </w:r>
    </w:p>
    <w:p w14:paraId="1D20D481"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принимать себя и других, не осуждая; </w:t>
      </w:r>
    </w:p>
    <w:p w14:paraId="0F852418"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открытость себе и другим; </w:t>
      </w:r>
    </w:p>
    <w:p w14:paraId="01C66E49" w14:textId="77777777"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осознавать невозможность контролировать все вокруг. </w:t>
      </w:r>
    </w:p>
    <w:p w14:paraId="34819786" w14:textId="0F4037DA"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156E3C41" w14:textId="015C5202" w:rsidR="00D47403" w:rsidRDefault="00D47403" w:rsidP="007F17E5">
      <w:pPr>
        <w:autoSpaceDE w:val="0"/>
        <w:autoSpaceDN w:val="0"/>
        <w:adjustRightInd w:val="0"/>
        <w:spacing w:after="0" w:line="240" w:lineRule="auto"/>
        <w:ind w:firstLine="567"/>
        <w:jc w:val="both"/>
        <w:rPr>
          <w:rFonts w:ascii="Times New Roman" w:hAnsi="Times New Roman" w:cs="Times New Roman"/>
          <w:strike/>
          <w:sz w:val="24"/>
          <w:szCs w:val="24"/>
        </w:rPr>
      </w:pPr>
      <w:r w:rsidRPr="00D47403">
        <w:rPr>
          <w:rFonts w:ascii="Times New Roman" w:hAnsi="Times New Roman" w:cs="Times New Roman"/>
          <w:b/>
          <w:bCs/>
          <w:sz w:val="24"/>
          <w:szCs w:val="24"/>
        </w:rPr>
        <w:t xml:space="preserve">Предметные результаты </w:t>
      </w:r>
    </w:p>
    <w:p w14:paraId="2D642838" w14:textId="77777777"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D5E85A4" w14:textId="77777777"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Требования к предметным результатам: </w:t>
      </w:r>
    </w:p>
    <w:p w14:paraId="57E2379F" w14:textId="006C35CA"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сформулированы в деятельностной форме с усилением акцента на применение знаний и конкретные умения; </w:t>
      </w:r>
    </w:p>
    <w:p w14:paraId="6CF01672" w14:textId="77777777"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14:paraId="354C13AC" w14:textId="442A6632"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определяют требования к результатам освоения программ основного общего образования по учебным предметам «Русский язык», «Литература», «Английский язык», «Немецкий язык», «Французский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14:paraId="77BA5204" w14:textId="77777777"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14:paraId="62568346" w14:textId="3A1149F2"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усиливают акценты на изучение явлений и процессов современной России и мира в целом, современного состояния науки.</w:t>
      </w:r>
    </w:p>
    <w:p w14:paraId="54617D99" w14:textId="77777777" w:rsidR="0003083C" w:rsidRDefault="0003083C" w:rsidP="00D47403">
      <w:pPr>
        <w:spacing w:after="0" w:line="240" w:lineRule="auto"/>
        <w:ind w:firstLine="567"/>
        <w:jc w:val="both"/>
        <w:rPr>
          <w:rFonts w:ascii="Times New Roman" w:hAnsi="Times New Roman" w:cs="Times New Roman"/>
          <w:sz w:val="24"/>
          <w:szCs w:val="24"/>
        </w:rPr>
      </w:pPr>
    </w:p>
    <w:p w14:paraId="4058F1BB" w14:textId="24F85669" w:rsidR="00AA2A46" w:rsidRDefault="00AA2A46" w:rsidP="00382A2D">
      <w:pPr>
        <w:pStyle w:val="Default"/>
        <w:numPr>
          <w:ilvl w:val="1"/>
          <w:numId w:val="1"/>
        </w:numPr>
        <w:jc w:val="center"/>
        <w:rPr>
          <w:sz w:val="23"/>
          <w:szCs w:val="23"/>
        </w:rPr>
      </w:pPr>
      <w:r w:rsidRPr="00AA2A46">
        <w:rPr>
          <w:b/>
          <w:bCs/>
          <w:sz w:val="28"/>
          <w:szCs w:val="28"/>
        </w:rPr>
        <w:t>Система оценки достижения планируемых результатов освоения основной</w:t>
      </w:r>
      <w:r>
        <w:rPr>
          <w:b/>
          <w:bCs/>
          <w:sz w:val="28"/>
          <w:szCs w:val="28"/>
        </w:rPr>
        <w:t xml:space="preserve"> </w:t>
      </w:r>
      <w:r w:rsidRPr="00AA2A46">
        <w:rPr>
          <w:b/>
          <w:bCs/>
          <w:sz w:val="28"/>
          <w:szCs w:val="28"/>
        </w:rPr>
        <w:t>образовательной программы</w:t>
      </w:r>
    </w:p>
    <w:p w14:paraId="2CD41459" w14:textId="77777777" w:rsidR="00AA2A46" w:rsidRDefault="00AA2A46" w:rsidP="00AA2A46">
      <w:pPr>
        <w:pStyle w:val="Default"/>
        <w:rPr>
          <w:b/>
          <w:bCs/>
          <w:sz w:val="23"/>
          <w:szCs w:val="23"/>
        </w:rPr>
      </w:pPr>
    </w:p>
    <w:p w14:paraId="2F3E7863" w14:textId="5F1D5899" w:rsidR="00AA2A46" w:rsidRPr="00AA2A46" w:rsidRDefault="00AA2A46" w:rsidP="00AA2A46">
      <w:pPr>
        <w:pStyle w:val="Default"/>
        <w:jc w:val="center"/>
      </w:pPr>
      <w:r w:rsidRPr="00AA2A46">
        <w:rPr>
          <w:b/>
          <w:bCs/>
        </w:rPr>
        <w:t>1.3.1. Общие положения</w:t>
      </w:r>
    </w:p>
    <w:p w14:paraId="0A9D458F" w14:textId="77777777" w:rsidR="00AA2A46" w:rsidRPr="00AA2A46" w:rsidRDefault="00AA2A46" w:rsidP="00AA2A46">
      <w:pPr>
        <w:pStyle w:val="Default"/>
      </w:pPr>
    </w:p>
    <w:p w14:paraId="4E823F63" w14:textId="5E29F780" w:rsidR="00AA2A46" w:rsidRPr="00AA2A46" w:rsidRDefault="00AA2A46" w:rsidP="00382A2D">
      <w:pPr>
        <w:pStyle w:val="Default"/>
        <w:ind w:firstLine="567"/>
        <w:jc w:val="both"/>
      </w:pPr>
      <w:r w:rsidRPr="00AA2A46">
        <w:t xml:space="preserve">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 </w:t>
      </w:r>
    </w:p>
    <w:p w14:paraId="75C69AE5" w14:textId="0B08E2D0" w:rsidR="00AA2A46" w:rsidRPr="00AA2A46" w:rsidRDefault="00AA2A46" w:rsidP="00382A2D">
      <w:pPr>
        <w:pStyle w:val="Default"/>
        <w:ind w:firstLine="567"/>
        <w:jc w:val="both"/>
      </w:pPr>
      <w:r w:rsidRPr="00AA2A46">
        <w:t xml:space="preserve">- отражает содержание и критерии оценки, формы представления результатов оценочной деятельности; </w:t>
      </w:r>
    </w:p>
    <w:p w14:paraId="5F312C8A" w14:textId="545BE143" w:rsidR="00AA2A46" w:rsidRPr="00AA2A46" w:rsidRDefault="00AA2A46" w:rsidP="00382A2D">
      <w:pPr>
        <w:pStyle w:val="Default"/>
        <w:ind w:firstLine="567"/>
        <w:jc w:val="both"/>
      </w:pPr>
      <w:r w:rsidRPr="00AA2A46">
        <w:t xml:space="preserve">-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14:paraId="7C8692F4" w14:textId="63DD9989" w:rsidR="00AA2A46" w:rsidRPr="00AA2A46" w:rsidRDefault="00AA2A46" w:rsidP="00382A2D">
      <w:pPr>
        <w:pStyle w:val="Default"/>
        <w:ind w:firstLine="567"/>
        <w:jc w:val="both"/>
      </w:pPr>
      <w:r w:rsidRPr="00AA2A46">
        <w:t xml:space="preserve">-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w:t>
      </w:r>
      <w:proofErr w:type="spellStart"/>
      <w:r w:rsidRPr="00AA2A46">
        <w:t>взаимооценки</w:t>
      </w:r>
      <w:proofErr w:type="spellEnd"/>
      <w:r w:rsidRPr="00AA2A46">
        <w:t xml:space="preserve">, наблюдения, испытаний (тестов), динамических показателей освоения навыков и знаний, в том числе формируемых с использованием цифровых технологий; </w:t>
      </w:r>
    </w:p>
    <w:p w14:paraId="51C09F43" w14:textId="77777777" w:rsidR="00AA2A46" w:rsidRPr="00AA2A46" w:rsidRDefault="00AA2A46" w:rsidP="003778CD">
      <w:pPr>
        <w:pStyle w:val="Default"/>
        <w:ind w:firstLine="567"/>
        <w:jc w:val="both"/>
      </w:pPr>
      <w:r w:rsidRPr="00AA2A46">
        <w:t xml:space="preserve">- предусматривает оценку динамики учебных достижений обучающихся; </w:t>
      </w:r>
    </w:p>
    <w:p w14:paraId="226942D9" w14:textId="77777777" w:rsidR="00382A2D" w:rsidRDefault="00AA2A46" w:rsidP="003778CD">
      <w:pPr>
        <w:pStyle w:val="Default"/>
        <w:ind w:firstLine="567"/>
        <w:jc w:val="both"/>
      </w:pPr>
      <w:r w:rsidRPr="00AA2A46">
        <w:lastRenderedPageBreak/>
        <w:t xml:space="preserve">- обеспечивает возможность получения объективной информации о качестве подготовки обучающихся в интересах всех участников образовательных отношений. </w:t>
      </w:r>
    </w:p>
    <w:p w14:paraId="47145190" w14:textId="7C9CB218" w:rsidR="00AA2A46" w:rsidRPr="00AA2A46" w:rsidRDefault="00AA2A46" w:rsidP="003778CD">
      <w:pPr>
        <w:pStyle w:val="Default"/>
        <w:ind w:firstLine="567"/>
        <w:jc w:val="both"/>
        <w:rPr>
          <w:color w:val="auto"/>
        </w:rPr>
      </w:pPr>
      <w:r w:rsidRPr="00AA2A46">
        <w:rPr>
          <w:color w:val="auto"/>
        </w:rPr>
        <w:t xml:space="preserve">Система оценки достижения планируемых результатов освоения программы основного общего образования включает описание организации и содержания: </w:t>
      </w:r>
    </w:p>
    <w:p w14:paraId="7189E437" w14:textId="77777777" w:rsidR="00AA2A46" w:rsidRPr="00AA2A46" w:rsidRDefault="00AA2A46" w:rsidP="003778CD">
      <w:pPr>
        <w:pStyle w:val="Default"/>
        <w:ind w:firstLine="567"/>
        <w:jc w:val="both"/>
        <w:rPr>
          <w:color w:val="auto"/>
        </w:rPr>
      </w:pPr>
      <w:r w:rsidRPr="00AA2A46">
        <w:rPr>
          <w:color w:val="auto"/>
        </w:rPr>
        <w:t xml:space="preserve">- промежуточной аттестации обучающихся в рамках урочной и внеурочной деятельности; </w:t>
      </w:r>
    </w:p>
    <w:p w14:paraId="52050931" w14:textId="77777777" w:rsidR="00AA2A46" w:rsidRPr="00AA2A46" w:rsidRDefault="00AA2A46" w:rsidP="003778CD">
      <w:pPr>
        <w:pStyle w:val="Default"/>
        <w:ind w:firstLine="567"/>
        <w:jc w:val="both"/>
        <w:rPr>
          <w:color w:val="auto"/>
        </w:rPr>
      </w:pPr>
      <w:r w:rsidRPr="00AA2A46">
        <w:rPr>
          <w:color w:val="auto"/>
        </w:rPr>
        <w:t xml:space="preserve">- оценки проектной деятельности обучающихся. </w:t>
      </w:r>
    </w:p>
    <w:p w14:paraId="263E7658" w14:textId="3A5FA783" w:rsidR="00AA2A46" w:rsidRPr="00AA2A46" w:rsidRDefault="00AA2A46" w:rsidP="003778CD">
      <w:pPr>
        <w:pStyle w:val="Default"/>
        <w:ind w:firstLine="567"/>
        <w:jc w:val="both"/>
        <w:rPr>
          <w:color w:val="auto"/>
        </w:rPr>
      </w:pPr>
      <w:r w:rsidRPr="00AA2A46">
        <w:rPr>
          <w:color w:val="auto"/>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778CD">
        <w:rPr>
          <w:color w:val="auto"/>
        </w:rPr>
        <w:t>МБОУ «СШ № 40».</w:t>
      </w:r>
    </w:p>
    <w:p w14:paraId="454EC3C4" w14:textId="797750FD" w:rsidR="00AA2A46" w:rsidRPr="00AA2A46" w:rsidRDefault="00AA2A46" w:rsidP="003778CD">
      <w:pPr>
        <w:pStyle w:val="Default"/>
        <w:ind w:firstLine="567"/>
        <w:jc w:val="both"/>
        <w:rPr>
          <w:color w:val="auto"/>
        </w:rPr>
      </w:pPr>
      <w:r w:rsidRPr="00AA2A46">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14:paraId="79B92013" w14:textId="40EC2E9E" w:rsidR="00AA2A46" w:rsidRPr="00AA2A46" w:rsidRDefault="00AA2A46" w:rsidP="003778CD">
      <w:pPr>
        <w:pStyle w:val="Default"/>
        <w:ind w:firstLine="567"/>
        <w:jc w:val="both"/>
        <w:rPr>
          <w:color w:val="auto"/>
        </w:rPr>
      </w:pPr>
      <w:r w:rsidRPr="00AA2A46">
        <w:rPr>
          <w:b/>
          <w:bCs/>
          <w:color w:val="auto"/>
        </w:rPr>
        <w:t xml:space="preserve">Основными направлениями и целями оценочной деятельности </w:t>
      </w:r>
      <w:r w:rsidRPr="00AA2A46">
        <w:rPr>
          <w:color w:val="auto"/>
        </w:rPr>
        <w:t xml:space="preserve">в </w:t>
      </w:r>
      <w:r w:rsidR="003778CD">
        <w:rPr>
          <w:color w:val="auto"/>
        </w:rPr>
        <w:t>МБОУ «СШ № 40»</w:t>
      </w:r>
      <w:r w:rsidRPr="00AA2A46">
        <w:rPr>
          <w:color w:val="auto"/>
        </w:rPr>
        <w:t xml:space="preserve"> в соответствии с требованиями ФГОС ООО являются: </w:t>
      </w:r>
    </w:p>
    <w:p w14:paraId="4E106BFE" w14:textId="0A6F79FE" w:rsidR="00AA2A46" w:rsidRPr="00AA2A46" w:rsidRDefault="00AA2A46" w:rsidP="003778CD">
      <w:pPr>
        <w:pStyle w:val="Default"/>
        <w:ind w:firstLine="567"/>
        <w:jc w:val="both"/>
        <w:rPr>
          <w:color w:val="auto"/>
        </w:rPr>
      </w:pPr>
      <w:r w:rsidRPr="00AA2A46">
        <w:rPr>
          <w:color w:val="auto"/>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70BC91C" w14:textId="71A7CDBA" w:rsidR="00AA2A46" w:rsidRPr="00AA2A46" w:rsidRDefault="00AA2A46" w:rsidP="003778CD">
      <w:pPr>
        <w:pStyle w:val="Default"/>
        <w:ind w:firstLine="567"/>
        <w:jc w:val="both"/>
        <w:rPr>
          <w:color w:val="auto"/>
        </w:rPr>
      </w:pPr>
      <w:r w:rsidRPr="00AA2A46">
        <w:rPr>
          <w:color w:val="auto"/>
        </w:rPr>
        <w:t xml:space="preserve">- оценка результатов деятельности педагогических кадров как основа аттестационных процедур; </w:t>
      </w:r>
    </w:p>
    <w:p w14:paraId="4A2F2F35" w14:textId="77777777" w:rsidR="00AA2A46" w:rsidRPr="00AA2A46" w:rsidRDefault="00AA2A46" w:rsidP="003778CD">
      <w:pPr>
        <w:pStyle w:val="Default"/>
        <w:ind w:firstLine="567"/>
        <w:jc w:val="both"/>
        <w:rPr>
          <w:color w:val="auto"/>
        </w:rPr>
      </w:pPr>
      <w:r w:rsidRPr="00AA2A46">
        <w:rPr>
          <w:color w:val="auto"/>
        </w:rPr>
        <w:t xml:space="preserve">- оценка результатов деятельности образовательной организации как основа аккредитационных процедур. </w:t>
      </w:r>
    </w:p>
    <w:p w14:paraId="0F32DDA6" w14:textId="4A40CD0A" w:rsidR="00AA2A46" w:rsidRPr="00AA2A46" w:rsidRDefault="00AA2A46" w:rsidP="003778CD">
      <w:pPr>
        <w:pStyle w:val="Default"/>
        <w:ind w:firstLine="567"/>
        <w:jc w:val="both"/>
        <w:rPr>
          <w:color w:val="auto"/>
        </w:rPr>
      </w:pPr>
      <w:r w:rsidRPr="00AA2A46">
        <w:rPr>
          <w:b/>
          <w:bCs/>
          <w:color w:val="auto"/>
        </w:rPr>
        <w:t>Основным объектом системы оценки</w:t>
      </w:r>
      <w:r w:rsidRPr="00AA2A46">
        <w:rPr>
          <w:color w:val="auto"/>
        </w:rPr>
        <w:t xml:space="preserve">, ее содержательной и </w:t>
      </w:r>
      <w:proofErr w:type="spellStart"/>
      <w:r w:rsidRPr="00AA2A46">
        <w:rPr>
          <w:color w:val="auto"/>
        </w:rPr>
        <w:t>критериальной</w:t>
      </w:r>
      <w:proofErr w:type="spellEnd"/>
      <w:r w:rsidRPr="00AA2A46">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3778CD">
        <w:rPr>
          <w:color w:val="auto"/>
        </w:rPr>
        <w:t>МБОУ «СШ № 40»</w:t>
      </w:r>
      <w:r w:rsidRPr="00AA2A46">
        <w:rPr>
          <w:color w:val="auto"/>
        </w:rPr>
        <w:t xml:space="preserve">. </w:t>
      </w:r>
    </w:p>
    <w:p w14:paraId="2D6DD12B" w14:textId="77777777" w:rsidR="00AA2A46" w:rsidRPr="00AA2A46" w:rsidRDefault="00AA2A46" w:rsidP="003778CD">
      <w:pPr>
        <w:pStyle w:val="Default"/>
        <w:ind w:firstLine="567"/>
        <w:jc w:val="both"/>
        <w:rPr>
          <w:color w:val="auto"/>
        </w:rPr>
      </w:pPr>
      <w:r w:rsidRPr="00AA2A46">
        <w:rPr>
          <w:color w:val="auto"/>
        </w:rPr>
        <w:t xml:space="preserve">Система оценки включает процедуры внутренней и внешней оценки. </w:t>
      </w:r>
    </w:p>
    <w:p w14:paraId="68FE2A5F" w14:textId="77777777" w:rsidR="00AA2A46" w:rsidRPr="00AA2A46" w:rsidRDefault="00AA2A46" w:rsidP="003778CD">
      <w:pPr>
        <w:pStyle w:val="Default"/>
        <w:ind w:firstLine="567"/>
        <w:jc w:val="both"/>
        <w:rPr>
          <w:color w:val="auto"/>
        </w:rPr>
      </w:pPr>
      <w:r w:rsidRPr="00AA2A46">
        <w:rPr>
          <w:b/>
          <w:bCs/>
          <w:color w:val="auto"/>
        </w:rPr>
        <w:t xml:space="preserve">Внутренняя оценка </w:t>
      </w:r>
      <w:r w:rsidRPr="00AA2A46">
        <w:rPr>
          <w:color w:val="auto"/>
        </w:rPr>
        <w:t xml:space="preserve">включает: </w:t>
      </w:r>
    </w:p>
    <w:p w14:paraId="79AC70D9" w14:textId="77777777" w:rsidR="00AA2A46" w:rsidRPr="00AA2A46" w:rsidRDefault="00AA2A46" w:rsidP="003778CD">
      <w:pPr>
        <w:pStyle w:val="Default"/>
        <w:ind w:firstLine="567"/>
        <w:jc w:val="both"/>
        <w:rPr>
          <w:color w:val="auto"/>
        </w:rPr>
      </w:pPr>
      <w:r w:rsidRPr="00AA2A46">
        <w:rPr>
          <w:color w:val="auto"/>
        </w:rPr>
        <w:t xml:space="preserve">- стартовую диагностику, </w:t>
      </w:r>
    </w:p>
    <w:p w14:paraId="67723C13" w14:textId="77777777" w:rsidR="00AA2A46" w:rsidRPr="00AA2A46" w:rsidRDefault="00AA2A46" w:rsidP="003778CD">
      <w:pPr>
        <w:pStyle w:val="Default"/>
        <w:ind w:firstLine="567"/>
        <w:jc w:val="both"/>
        <w:rPr>
          <w:color w:val="auto"/>
        </w:rPr>
      </w:pPr>
      <w:r w:rsidRPr="00AA2A46">
        <w:rPr>
          <w:color w:val="auto"/>
        </w:rPr>
        <w:t xml:space="preserve">- текущую и тематическую оценку, </w:t>
      </w:r>
    </w:p>
    <w:p w14:paraId="24779FDD" w14:textId="77777777" w:rsidR="00AA2A46" w:rsidRPr="00AA2A46" w:rsidRDefault="00AA2A46" w:rsidP="003778CD">
      <w:pPr>
        <w:pStyle w:val="Default"/>
        <w:ind w:firstLine="567"/>
        <w:jc w:val="both"/>
        <w:rPr>
          <w:color w:val="auto"/>
        </w:rPr>
      </w:pPr>
      <w:r w:rsidRPr="00AA2A46">
        <w:rPr>
          <w:color w:val="auto"/>
        </w:rPr>
        <w:t xml:space="preserve">- портфолио, </w:t>
      </w:r>
    </w:p>
    <w:p w14:paraId="1C3C9789" w14:textId="77777777" w:rsidR="00AA2A46" w:rsidRPr="00AA2A46" w:rsidRDefault="00AA2A46" w:rsidP="003778CD">
      <w:pPr>
        <w:pStyle w:val="Default"/>
        <w:ind w:firstLine="567"/>
        <w:jc w:val="both"/>
        <w:rPr>
          <w:color w:val="auto"/>
        </w:rPr>
      </w:pPr>
      <w:r w:rsidRPr="00AA2A46">
        <w:rPr>
          <w:color w:val="auto"/>
        </w:rPr>
        <w:t xml:space="preserve">- внутришкольный мониторинг образовательных достижений, </w:t>
      </w:r>
    </w:p>
    <w:p w14:paraId="5B8E29BA" w14:textId="77777777" w:rsidR="00AA2A46" w:rsidRPr="00AA2A46" w:rsidRDefault="00AA2A46" w:rsidP="003778CD">
      <w:pPr>
        <w:pStyle w:val="Default"/>
        <w:ind w:firstLine="567"/>
        <w:jc w:val="both"/>
        <w:rPr>
          <w:color w:val="auto"/>
        </w:rPr>
      </w:pPr>
      <w:r w:rsidRPr="00AA2A46">
        <w:rPr>
          <w:color w:val="auto"/>
        </w:rPr>
        <w:t xml:space="preserve">- промежуточную и итоговую аттестацию обучающихся. </w:t>
      </w:r>
    </w:p>
    <w:p w14:paraId="77E39EEE" w14:textId="77777777" w:rsidR="00AA2A46" w:rsidRPr="00AA2A46" w:rsidRDefault="00AA2A46" w:rsidP="003778CD">
      <w:pPr>
        <w:pStyle w:val="Default"/>
        <w:ind w:firstLine="567"/>
        <w:jc w:val="both"/>
        <w:rPr>
          <w:color w:val="auto"/>
        </w:rPr>
      </w:pPr>
      <w:r w:rsidRPr="00AA2A46">
        <w:rPr>
          <w:b/>
          <w:bCs/>
          <w:color w:val="auto"/>
        </w:rPr>
        <w:t xml:space="preserve">К внешним процедурам </w:t>
      </w:r>
      <w:r w:rsidRPr="00AA2A46">
        <w:rPr>
          <w:color w:val="auto"/>
        </w:rPr>
        <w:t xml:space="preserve">относятся: </w:t>
      </w:r>
    </w:p>
    <w:p w14:paraId="725512E9" w14:textId="77777777" w:rsidR="00AA2A46" w:rsidRPr="00AA2A46" w:rsidRDefault="00AA2A46" w:rsidP="003778CD">
      <w:pPr>
        <w:pStyle w:val="Default"/>
        <w:ind w:firstLine="567"/>
        <w:jc w:val="both"/>
        <w:rPr>
          <w:color w:val="auto"/>
        </w:rPr>
      </w:pPr>
      <w:r w:rsidRPr="00AA2A46">
        <w:rPr>
          <w:color w:val="auto"/>
        </w:rPr>
        <w:t xml:space="preserve">- всероссийские проверочные работы (ВПР), </w:t>
      </w:r>
    </w:p>
    <w:p w14:paraId="44C357A0" w14:textId="77777777" w:rsidR="00AA2A46" w:rsidRPr="00AA2A46" w:rsidRDefault="00AA2A46" w:rsidP="003778CD">
      <w:pPr>
        <w:pStyle w:val="Default"/>
        <w:ind w:firstLine="567"/>
        <w:jc w:val="both"/>
        <w:rPr>
          <w:color w:val="auto"/>
        </w:rPr>
      </w:pPr>
      <w:r w:rsidRPr="00AA2A46">
        <w:rPr>
          <w:color w:val="auto"/>
        </w:rPr>
        <w:t xml:space="preserve">- диагностические контрольные работы (ДКР), </w:t>
      </w:r>
    </w:p>
    <w:p w14:paraId="15056D05" w14:textId="77777777" w:rsidR="00AA2A46" w:rsidRPr="00AA2A46" w:rsidRDefault="00AA2A46" w:rsidP="003778CD">
      <w:pPr>
        <w:pStyle w:val="Default"/>
        <w:ind w:firstLine="567"/>
        <w:jc w:val="both"/>
        <w:rPr>
          <w:color w:val="auto"/>
        </w:rPr>
      </w:pPr>
      <w:r w:rsidRPr="00AA2A46">
        <w:rPr>
          <w:color w:val="auto"/>
        </w:rPr>
        <w:t xml:space="preserve">- государственная итоговая аттестация, </w:t>
      </w:r>
    </w:p>
    <w:p w14:paraId="0C340EC5" w14:textId="77777777" w:rsidR="00AA2A46" w:rsidRPr="00AA2A46" w:rsidRDefault="00AA2A46" w:rsidP="003778CD">
      <w:pPr>
        <w:pStyle w:val="Default"/>
        <w:ind w:firstLine="567"/>
        <w:jc w:val="both"/>
        <w:rPr>
          <w:color w:val="auto"/>
        </w:rPr>
      </w:pPr>
      <w:r w:rsidRPr="00AA2A46">
        <w:rPr>
          <w:color w:val="auto"/>
        </w:rPr>
        <w:t xml:space="preserve">- независимая оценка качества образования, </w:t>
      </w:r>
    </w:p>
    <w:p w14:paraId="442746A6" w14:textId="77777777" w:rsidR="00AA2A46" w:rsidRPr="00AA2A46" w:rsidRDefault="00AA2A46" w:rsidP="003778CD">
      <w:pPr>
        <w:pStyle w:val="Default"/>
        <w:ind w:firstLine="567"/>
        <w:jc w:val="both"/>
        <w:rPr>
          <w:color w:val="auto"/>
        </w:rPr>
      </w:pPr>
      <w:r w:rsidRPr="00AA2A46">
        <w:rPr>
          <w:color w:val="auto"/>
        </w:rPr>
        <w:t xml:space="preserve">- мониторинговые исследования муниципального, регионального и федерального уровней. </w:t>
      </w:r>
    </w:p>
    <w:p w14:paraId="31CE3927" w14:textId="77777777" w:rsidR="00AA2A46" w:rsidRPr="00AA2A46" w:rsidRDefault="00AA2A46" w:rsidP="003778CD">
      <w:pPr>
        <w:pStyle w:val="Default"/>
        <w:ind w:firstLine="567"/>
        <w:jc w:val="both"/>
        <w:rPr>
          <w:color w:val="auto"/>
        </w:rPr>
      </w:pPr>
      <w:r w:rsidRPr="00AA2A46">
        <w:rPr>
          <w:color w:val="auto"/>
        </w:rPr>
        <w:t xml:space="preserve">Особенности каждой из указанных процедур описаны в п.1.3.3 настоящего документа. </w:t>
      </w:r>
    </w:p>
    <w:p w14:paraId="4F7367C1" w14:textId="26F08733" w:rsidR="00AA2A46" w:rsidRPr="00AA2A46" w:rsidRDefault="00AA2A46" w:rsidP="003778CD">
      <w:pPr>
        <w:pStyle w:val="Default"/>
        <w:ind w:firstLine="567"/>
        <w:jc w:val="both"/>
        <w:rPr>
          <w:color w:val="auto"/>
        </w:rPr>
      </w:pPr>
      <w:r w:rsidRPr="00AA2A46">
        <w:rPr>
          <w:color w:val="auto"/>
        </w:rPr>
        <w:t xml:space="preserve">В соответствии с ФГОС ООО система оценки в </w:t>
      </w:r>
      <w:r w:rsidR="003778CD">
        <w:rPr>
          <w:color w:val="auto"/>
        </w:rPr>
        <w:t>МБОУ «СШ № 40»</w:t>
      </w:r>
      <w:r w:rsidRPr="00AA2A46">
        <w:rPr>
          <w:color w:val="auto"/>
        </w:rPr>
        <w:t xml:space="preserve"> реализует системно-деятельностный, уровневый и комплексный подходы к оценке образовательных достижений. </w:t>
      </w:r>
    </w:p>
    <w:p w14:paraId="16600A4B" w14:textId="77777777" w:rsidR="003778CD" w:rsidRDefault="00AA2A46" w:rsidP="003778CD">
      <w:pPr>
        <w:pStyle w:val="Default"/>
        <w:ind w:firstLine="567"/>
        <w:jc w:val="both"/>
        <w:rPr>
          <w:color w:val="auto"/>
        </w:rPr>
      </w:pPr>
      <w:r w:rsidRPr="00AA2A46">
        <w:rPr>
          <w:b/>
          <w:bCs/>
          <w:color w:val="auto"/>
        </w:rPr>
        <w:t xml:space="preserve">Системно-деятельностный подход </w:t>
      </w:r>
      <w:r w:rsidRPr="00AA2A46">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w:t>
      </w:r>
      <w:r w:rsidRPr="00AA2A46">
        <w:rPr>
          <w:i/>
          <w:iCs/>
          <w:color w:val="auto"/>
        </w:rPr>
        <w:t xml:space="preserve">функциональной грамотности </w:t>
      </w:r>
      <w:r w:rsidRPr="00AA2A46">
        <w:rPr>
          <w:color w:val="auto"/>
        </w:rPr>
        <w:t>учащихся.</w:t>
      </w:r>
    </w:p>
    <w:p w14:paraId="2B88F0AB" w14:textId="6EA95BDC" w:rsidR="00AA2A46" w:rsidRPr="00AA2A46" w:rsidRDefault="00AA2A46" w:rsidP="003778CD">
      <w:pPr>
        <w:pStyle w:val="Default"/>
        <w:ind w:firstLine="567"/>
        <w:jc w:val="both"/>
        <w:rPr>
          <w:color w:val="auto"/>
        </w:rPr>
      </w:pPr>
      <w:r w:rsidRPr="00AA2A46">
        <w:rPr>
          <w:b/>
          <w:bCs/>
          <w:color w:val="auto"/>
        </w:rPr>
        <w:lastRenderedPageBreak/>
        <w:t xml:space="preserve">Уровневый подход </w:t>
      </w:r>
      <w:r w:rsidRPr="00AA2A46">
        <w:rPr>
          <w:color w:val="auto"/>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14:paraId="3F859F05" w14:textId="3D24FB4E" w:rsidR="00AA2A46" w:rsidRPr="00AA2A46" w:rsidRDefault="00AA2A46" w:rsidP="003778CD">
      <w:pPr>
        <w:pStyle w:val="Default"/>
        <w:ind w:firstLine="567"/>
        <w:jc w:val="both"/>
        <w:rPr>
          <w:color w:val="auto"/>
        </w:rPr>
      </w:pPr>
      <w:r w:rsidRPr="00AA2A46">
        <w:rPr>
          <w:color w:val="auto"/>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043266ED" w14:textId="77777777" w:rsidR="00AA2A46" w:rsidRPr="00AA2A46" w:rsidRDefault="00AA2A46" w:rsidP="003778CD">
      <w:pPr>
        <w:pStyle w:val="Default"/>
        <w:ind w:firstLine="567"/>
        <w:jc w:val="both"/>
        <w:rPr>
          <w:color w:val="auto"/>
        </w:rPr>
      </w:pPr>
      <w:r w:rsidRPr="00AA2A46">
        <w:rPr>
          <w:b/>
          <w:bCs/>
          <w:color w:val="auto"/>
        </w:rPr>
        <w:t xml:space="preserve">Комплексный подход </w:t>
      </w:r>
      <w:r w:rsidRPr="00AA2A46">
        <w:rPr>
          <w:color w:val="auto"/>
        </w:rPr>
        <w:t xml:space="preserve">к оценке образовательных достижений реализуется путем </w:t>
      </w:r>
    </w:p>
    <w:p w14:paraId="1CA338FD" w14:textId="4EC9C3F7" w:rsidR="00AA2A46" w:rsidRPr="00AA2A46" w:rsidRDefault="00AA2A46" w:rsidP="003778CD">
      <w:pPr>
        <w:pStyle w:val="Default"/>
        <w:ind w:firstLine="567"/>
        <w:jc w:val="both"/>
        <w:rPr>
          <w:color w:val="auto"/>
        </w:rPr>
      </w:pPr>
      <w:r w:rsidRPr="00AA2A46">
        <w:rPr>
          <w:color w:val="auto"/>
        </w:rPr>
        <w:t xml:space="preserve">- оценки предметных и метапредметных (регулятивных, коммуникативных и познавательных) результатов; </w:t>
      </w:r>
    </w:p>
    <w:p w14:paraId="3CCDFFCD" w14:textId="311BBA76" w:rsidR="00AA2A46" w:rsidRPr="00AA2A46" w:rsidRDefault="00AA2A46" w:rsidP="003778CD">
      <w:pPr>
        <w:pStyle w:val="Default"/>
        <w:ind w:firstLine="567"/>
        <w:jc w:val="both"/>
        <w:rPr>
          <w:color w:val="auto"/>
        </w:rPr>
      </w:pPr>
      <w:r w:rsidRPr="00AA2A46">
        <w:rPr>
          <w:color w:val="auto"/>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14:paraId="45DB36A9" w14:textId="0FCD1EAE" w:rsidR="00AA2A46" w:rsidRPr="00AA2A46" w:rsidRDefault="00AA2A46" w:rsidP="003778CD">
      <w:pPr>
        <w:pStyle w:val="Default"/>
        <w:ind w:firstLine="567"/>
        <w:jc w:val="both"/>
        <w:rPr>
          <w:color w:val="auto"/>
        </w:rPr>
      </w:pPr>
      <w:r w:rsidRPr="00AA2A46">
        <w:rPr>
          <w:color w:val="auto"/>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05CCCD69" w14:textId="4B1EBC92" w:rsidR="00AA2A46" w:rsidRPr="00AA2A46" w:rsidRDefault="00AA2A46" w:rsidP="003778CD">
      <w:pPr>
        <w:pStyle w:val="Default"/>
        <w:ind w:firstLine="567"/>
        <w:jc w:val="both"/>
        <w:rPr>
          <w:color w:val="auto"/>
        </w:rPr>
      </w:pPr>
      <w:r w:rsidRPr="00AA2A46">
        <w:rPr>
          <w:color w:val="auto"/>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AA2A46">
        <w:rPr>
          <w:color w:val="auto"/>
        </w:rPr>
        <w:t>взаимооценки</w:t>
      </w:r>
      <w:proofErr w:type="spellEnd"/>
      <w:r w:rsidRPr="00AA2A46">
        <w:rPr>
          <w:color w:val="auto"/>
        </w:rPr>
        <w:t xml:space="preserve">, наблюдения и др.), динамических показателей усвоения знаний и развитие умений, в том числе формируемых с использованием цифровых технологий. </w:t>
      </w:r>
    </w:p>
    <w:p w14:paraId="1CF0EAB9" w14:textId="5C8E6F28" w:rsidR="00AA2A46" w:rsidRPr="00AA2A46" w:rsidRDefault="00AA2A46" w:rsidP="003778CD">
      <w:pPr>
        <w:pStyle w:val="Default"/>
        <w:ind w:firstLine="567"/>
        <w:jc w:val="both"/>
        <w:rPr>
          <w:color w:val="auto"/>
        </w:rPr>
      </w:pPr>
      <w:r w:rsidRPr="00AA2A46">
        <w:rPr>
          <w:color w:val="auto"/>
        </w:rPr>
        <w:t xml:space="preserve">При оценке результатов деятельности педагогов </w:t>
      </w:r>
      <w:r w:rsidR="003778CD">
        <w:rPr>
          <w:color w:val="auto"/>
        </w:rPr>
        <w:t>МБОУ «СШ № 40»</w:t>
      </w:r>
      <w:r w:rsidRPr="00AA2A46">
        <w:rPr>
          <w:color w:val="auto"/>
        </w:rPr>
        <w:t xml:space="preserve"> основным объектом оценки, её содержательной и </w:t>
      </w:r>
      <w:proofErr w:type="spellStart"/>
      <w:r w:rsidRPr="00AA2A46">
        <w:rPr>
          <w:color w:val="auto"/>
        </w:rPr>
        <w:t>критериальной</w:t>
      </w:r>
      <w:proofErr w:type="spellEnd"/>
      <w:r w:rsidRPr="00AA2A46">
        <w:rPr>
          <w:color w:val="auto"/>
        </w:rPr>
        <w:t xml:space="preserve"> базой выступают планируемые результаты освоения основной образовательной программы всех изучаемых предметов. Основными процедурами этой оценки в </w:t>
      </w:r>
      <w:r w:rsidR="003778CD">
        <w:rPr>
          <w:color w:val="auto"/>
        </w:rPr>
        <w:t>МБОУ «СШ № 40»</w:t>
      </w:r>
      <w:r w:rsidRPr="00AA2A46">
        <w:rPr>
          <w:color w:val="auto"/>
        </w:rPr>
        <w:t xml:space="preserve"> выступает аттестация педагогических кадров, внешней оценки - аккредитация </w:t>
      </w:r>
      <w:r w:rsidR="003778CD">
        <w:rPr>
          <w:color w:val="auto"/>
        </w:rPr>
        <w:t>МБОУ «СШ № 40»</w:t>
      </w:r>
      <w:r w:rsidRPr="00AA2A46">
        <w:rPr>
          <w:color w:val="auto"/>
        </w:rPr>
        <w:t xml:space="preserve">, а также мониторинговые исследования разного уровня. </w:t>
      </w:r>
    </w:p>
    <w:p w14:paraId="616969D0" w14:textId="5A8C746C" w:rsidR="00AA2A46" w:rsidRPr="00AA2A46" w:rsidRDefault="00AA2A46" w:rsidP="003778CD">
      <w:pPr>
        <w:pStyle w:val="Default"/>
        <w:ind w:firstLine="567"/>
        <w:jc w:val="both"/>
        <w:rPr>
          <w:color w:val="auto"/>
        </w:rPr>
      </w:pPr>
      <w:r w:rsidRPr="00AA2A46">
        <w:rPr>
          <w:color w:val="auto"/>
        </w:rPr>
        <w:t xml:space="preserve">При оценке состояния и тенденций развития </w:t>
      </w:r>
      <w:r w:rsidR="00D2493B">
        <w:rPr>
          <w:color w:val="auto"/>
        </w:rPr>
        <w:t>МБОУ «СШ № 40»</w:t>
      </w:r>
      <w:r w:rsidRPr="00AA2A46">
        <w:rPr>
          <w:color w:val="auto"/>
        </w:rPr>
        <w:t xml:space="preserve"> основным объектом оценки, её содержательной и </w:t>
      </w:r>
      <w:proofErr w:type="spellStart"/>
      <w:r w:rsidRPr="00AA2A46">
        <w:rPr>
          <w:color w:val="auto"/>
        </w:rPr>
        <w:t>критериальной</w:t>
      </w:r>
      <w:proofErr w:type="spellEnd"/>
      <w:r w:rsidRPr="00AA2A46">
        <w:rPr>
          <w:color w:val="auto"/>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3778CD">
        <w:rPr>
          <w:color w:val="auto"/>
        </w:rPr>
        <w:t>МБОУ «СШ № 40»</w:t>
      </w:r>
      <w:r w:rsidRPr="00AA2A46">
        <w:rPr>
          <w:color w:val="auto"/>
        </w:rPr>
        <w:t xml:space="preserve"> и аттестации педагогических кадров. </w:t>
      </w:r>
    </w:p>
    <w:p w14:paraId="240D29A7" w14:textId="12A2DAA5" w:rsidR="00AA2A46" w:rsidRPr="00AA2A46" w:rsidRDefault="00AA2A46" w:rsidP="003778CD">
      <w:pPr>
        <w:pStyle w:val="Default"/>
        <w:ind w:firstLine="567"/>
        <w:jc w:val="both"/>
        <w:rPr>
          <w:color w:val="auto"/>
        </w:rPr>
      </w:pPr>
      <w:r w:rsidRPr="00AA2A46">
        <w:rPr>
          <w:color w:val="auto"/>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14:paraId="2803C463" w14:textId="3C449FA2" w:rsidR="00AA2A46" w:rsidRPr="00AA2A46" w:rsidRDefault="00AA2A46" w:rsidP="003778CD">
      <w:pPr>
        <w:pStyle w:val="Default"/>
        <w:ind w:firstLine="567"/>
        <w:jc w:val="both"/>
        <w:rPr>
          <w:color w:val="auto"/>
        </w:rPr>
      </w:pPr>
      <w:r w:rsidRPr="00AA2A46">
        <w:rPr>
          <w:color w:val="auto"/>
        </w:rPr>
        <w:t xml:space="preserve">К компетенции </w:t>
      </w:r>
      <w:r w:rsidR="003778CD">
        <w:rPr>
          <w:color w:val="auto"/>
        </w:rPr>
        <w:t>МБОУ «СШ № 40»</w:t>
      </w:r>
      <w:r w:rsidR="0090699F">
        <w:rPr>
          <w:color w:val="auto"/>
        </w:rPr>
        <w:t xml:space="preserve"> </w:t>
      </w:r>
      <w:r w:rsidRPr="00AA2A46">
        <w:rPr>
          <w:color w:val="auto"/>
        </w:rPr>
        <w:t xml:space="preserve">относится: </w:t>
      </w:r>
    </w:p>
    <w:p w14:paraId="3391BFD7" w14:textId="77777777" w:rsidR="00AA2A46" w:rsidRPr="00AA2A46" w:rsidRDefault="00AA2A46" w:rsidP="003778CD">
      <w:pPr>
        <w:pStyle w:val="Default"/>
        <w:ind w:firstLine="567"/>
        <w:jc w:val="both"/>
        <w:rPr>
          <w:color w:val="auto"/>
        </w:rPr>
      </w:pPr>
      <w:r w:rsidRPr="00AA2A46">
        <w:rPr>
          <w:color w:val="auto"/>
        </w:rPr>
        <w:t xml:space="preserve">1) описание организации и содержания: </w:t>
      </w:r>
    </w:p>
    <w:p w14:paraId="69AF7764" w14:textId="77777777" w:rsidR="003778CD" w:rsidRDefault="00AA2A46" w:rsidP="003778CD">
      <w:pPr>
        <w:pStyle w:val="Default"/>
        <w:ind w:firstLine="567"/>
        <w:jc w:val="both"/>
        <w:rPr>
          <w:color w:val="auto"/>
        </w:rPr>
      </w:pPr>
      <w:r w:rsidRPr="00AA2A46">
        <w:rPr>
          <w:color w:val="auto"/>
        </w:rPr>
        <w:t>- промежуточной аттестации обучающихся в рамках урочной и внеурочной деятельности;</w:t>
      </w:r>
    </w:p>
    <w:p w14:paraId="0DB33D60" w14:textId="35D28E72" w:rsidR="00AA2A46" w:rsidRPr="00AA2A46" w:rsidRDefault="00AA2A46" w:rsidP="003778CD">
      <w:pPr>
        <w:pStyle w:val="Default"/>
        <w:ind w:firstLine="567"/>
        <w:jc w:val="both"/>
        <w:rPr>
          <w:color w:val="auto"/>
        </w:rPr>
      </w:pPr>
      <w:r w:rsidRPr="00AA2A46">
        <w:rPr>
          <w:color w:val="auto"/>
        </w:rPr>
        <w:lastRenderedPageBreak/>
        <w:t xml:space="preserve">- итоговой оценки по предметам, не выносимым на государственную итоговую аттестацию обучающихся; </w:t>
      </w:r>
    </w:p>
    <w:p w14:paraId="30463AA2" w14:textId="77777777" w:rsidR="00AA2A46" w:rsidRPr="00AA2A46" w:rsidRDefault="00AA2A46" w:rsidP="003778CD">
      <w:pPr>
        <w:pStyle w:val="Default"/>
        <w:ind w:firstLine="567"/>
        <w:jc w:val="both"/>
        <w:rPr>
          <w:color w:val="auto"/>
        </w:rPr>
      </w:pPr>
      <w:r w:rsidRPr="00AA2A46">
        <w:rPr>
          <w:color w:val="auto"/>
        </w:rPr>
        <w:t xml:space="preserve">- оценки проектной деятельности обучающихся; </w:t>
      </w:r>
    </w:p>
    <w:p w14:paraId="11441985" w14:textId="77777777" w:rsidR="00AA2A46" w:rsidRPr="00AA2A46" w:rsidRDefault="00AA2A46" w:rsidP="003778CD">
      <w:pPr>
        <w:pStyle w:val="Default"/>
        <w:ind w:firstLine="567"/>
        <w:jc w:val="both"/>
        <w:rPr>
          <w:color w:val="auto"/>
        </w:rPr>
      </w:pPr>
      <w:r w:rsidRPr="00AA2A46">
        <w:rPr>
          <w:color w:val="auto"/>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14:paraId="7C93AD6C" w14:textId="77777777" w:rsidR="00AA2A46" w:rsidRPr="00AA2A46" w:rsidRDefault="00AA2A46" w:rsidP="003778CD">
      <w:pPr>
        <w:pStyle w:val="Default"/>
        <w:ind w:firstLine="567"/>
        <w:jc w:val="both"/>
        <w:rPr>
          <w:color w:val="auto"/>
        </w:rPr>
      </w:pPr>
      <w:r w:rsidRPr="00AA2A46">
        <w:rPr>
          <w:color w:val="auto"/>
        </w:rPr>
        <w:t xml:space="preserve">- оценки достижения планируемых результатов в рамках текущего и тематического контроля; </w:t>
      </w:r>
    </w:p>
    <w:p w14:paraId="48710B95" w14:textId="12A0131B" w:rsidR="00AA2A46" w:rsidRPr="00AA2A46" w:rsidRDefault="00AA2A46" w:rsidP="003778CD">
      <w:pPr>
        <w:pStyle w:val="Default"/>
        <w:ind w:firstLine="567"/>
        <w:jc w:val="both"/>
        <w:rPr>
          <w:color w:val="auto"/>
        </w:rPr>
      </w:pPr>
      <w:r w:rsidRPr="00AA2A46">
        <w:rPr>
          <w:color w:val="auto"/>
        </w:rPr>
        <w:t>- промежуточной аттестации (системы внутри</w:t>
      </w:r>
      <w:r w:rsidR="003778CD">
        <w:rPr>
          <w:color w:val="auto"/>
        </w:rPr>
        <w:t>школьного</w:t>
      </w:r>
      <w:r w:rsidRPr="00AA2A46">
        <w:rPr>
          <w:color w:val="auto"/>
        </w:rPr>
        <w:t xml:space="preserve"> мониторинга); </w:t>
      </w:r>
    </w:p>
    <w:p w14:paraId="33D63D01" w14:textId="77777777" w:rsidR="00AA2A46" w:rsidRPr="00AA2A46" w:rsidRDefault="00AA2A46" w:rsidP="003778CD">
      <w:pPr>
        <w:pStyle w:val="Default"/>
        <w:ind w:firstLine="567"/>
        <w:jc w:val="both"/>
        <w:rPr>
          <w:color w:val="auto"/>
        </w:rPr>
      </w:pPr>
      <w:r w:rsidRPr="00AA2A46">
        <w:rPr>
          <w:color w:val="auto"/>
        </w:rPr>
        <w:t xml:space="preserve">- итоговой аттестации по предметам, не выносимым на государственную итоговую аттестацию; </w:t>
      </w:r>
    </w:p>
    <w:p w14:paraId="3CEF1C17" w14:textId="749429EB" w:rsidR="00AA2A46" w:rsidRPr="00AA2A46" w:rsidRDefault="00AA2A46" w:rsidP="003778CD">
      <w:pPr>
        <w:pStyle w:val="Default"/>
        <w:ind w:firstLine="567"/>
        <w:jc w:val="both"/>
        <w:rPr>
          <w:color w:val="auto"/>
        </w:rPr>
      </w:pPr>
      <w:r w:rsidRPr="00AA2A46">
        <w:rPr>
          <w:color w:val="auto"/>
        </w:rPr>
        <w:t xml:space="preserve">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w:t>
      </w:r>
      <w:r w:rsidR="003778CD">
        <w:rPr>
          <w:color w:val="auto"/>
        </w:rPr>
        <w:t>МБОУ «СШ № 40»</w:t>
      </w:r>
      <w:r w:rsidRPr="00AA2A46">
        <w:rPr>
          <w:color w:val="auto"/>
        </w:rPr>
        <w:t xml:space="preserve">; </w:t>
      </w:r>
    </w:p>
    <w:p w14:paraId="3C157832" w14:textId="731909D7" w:rsidR="00AA2A46" w:rsidRPr="00AA2A46" w:rsidRDefault="00AA2A46" w:rsidP="003778CD">
      <w:pPr>
        <w:pStyle w:val="Default"/>
        <w:ind w:firstLine="567"/>
        <w:jc w:val="both"/>
        <w:rPr>
          <w:color w:val="auto"/>
        </w:rPr>
      </w:pPr>
      <w:r w:rsidRPr="00AA2A46">
        <w:rPr>
          <w:color w:val="auto"/>
        </w:rPr>
        <w:t xml:space="preserve">4) адаптация или разработка модели и инструментария для организации стартовой диагностики; </w:t>
      </w:r>
    </w:p>
    <w:p w14:paraId="1EB0E7D7" w14:textId="379331E0" w:rsidR="00AA2A46" w:rsidRDefault="00AA2A46" w:rsidP="003778CD">
      <w:pPr>
        <w:pStyle w:val="Default"/>
        <w:ind w:firstLine="567"/>
        <w:jc w:val="both"/>
        <w:rPr>
          <w:color w:val="auto"/>
        </w:rPr>
      </w:pPr>
      <w:r w:rsidRPr="00AA2A46">
        <w:rPr>
          <w:color w:val="auto"/>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w:t>
      </w:r>
      <w:r w:rsidR="0090699F">
        <w:rPr>
          <w:color w:val="auto"/>
        </w:rPr>
        <w:t>школьного</w:t>
      </w:r>
      <w:r w:rsidRPr="00AA2A46">
        <w:rPr>
          <w:color w:val="auto"/>
        </w:rPr>
        <w:t xml:space="preserve"> контроля. </w:t>
      </w:r>
    </w:p>
    <w:p w14:paraId="24ED3CDD" w14:textId="77777777" w:rsidR="0090699F" w:rsidRPr="00AA2A46" w:rsidRDefault="0090699F" w:rsidP="003778CD">
      <w:pPr>
        <w:pStyle w:val="Default"/>
        <w:ind w:firstLine="567"/>
        <w:jc w:val="both"/>
        <w:rPr>
          <w:color w:val="auto"/>
        </w:rPr>
      </w:pPr>
    </w:p>
    <w:p w14:paraId="03BAD623" w14:textId="2FACF048" w:rsidR="00AA2A46" w:rsidRPr="00AA2A46" w:rsidRDefault="00AA2A46" w:rsidP="0090699F">
      <w:pPr>
        <w:pStyle w:val="Default"/>
        <w:ind w:firstLine="567"/>
        <w:jc w:val="center"/>
        <w:rPr>
          <w:color w:val="auto"/>
        </w:rPr>
      </w:pPr>
      <w:r w:rsidRPr="00AA2A46">
        <w:rPr>
          <w:b/>
          <w:bCs/>
          <w:color w:val="auto"/>
        </w:rPr>
        <w:t>1.3.2. Особенности оценки метапредметных и предметных результатов</w:t>
      </w:r>
    </w:p>
    <w:p w14:paraId="31B5A494" w14:textId="77777777" w:rsidR="00AA2A46" w:rsidRPr="00AA2A46" w:rsidRDefault="00AA2A46" w:rsidP="003778CD">
      <w:pPr>
        <w:pStyle w:val="Default"/>
        <w:ind w:firstLine="567"/>
        <w:jc w:val="both"/>
        <w:rPr>
          <w:color w:val="auto"/>
        </w:rPr>
      </w:pPr>
    </w:p>
    <w:p w14:paraId="20778D85" w14:textId="77777777" w:rsidR="00AA2A46" w:rsidRPr="00AA2A46" w:rsidRDefault="00AA2A46" w:rsidP="003778CD">
      <w:pPr>
        <w:pStyle w:val="Default"/>
        <w:ind w:firstLine="567"/>
        <w:jc w:val="both"/>
        <w:rPr>
          <w:color w:val="auto"/>
        </w:rPr>
      </w:pPr>
      <w:r w:rsidRPr="00AA2A46">
        <w:rPr>
          <w:b/>
          <w:bCs/>
          <w:color w:val="auto"/>
        </w:rPr>
        <w:t xml:space="preserve">Особенности оценки метапредметных результатов </w:t>
      </w:r>
    </w:p>
    <w:p w14:paraId="257CF34C" w14:textId="7767981E" w:rsidR="00AA2A46" w:rsidRPr="00AA2A46" w:rsidRDefault="00AA2A46" w:rsidP="003778CD">
      <w:pPr>
        <w:pStyle w:val="Default"/>
        <w:ind w:firstLine="567"/>
        <w:jc w:val="both"/>
        <w:rPr>
          <w:color w:val="auto"/>
        </w:rPr>
      </w:pPr>
      <w:r w:rsidRPr="00AA2A46">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14:paraId="458E6521" w14:textId="5C43BF31" w:rsidR="00AA2A46" w:rsidRPr="00AA2A46" w:rsidRDefault="00AA2A46" w:rsidP="003778CD">
      <w:pPr>
        <w:pStyle w:val="Default"/>
        <w:ind w:firstLine="567"/>
        <w:jc w:val="both"/>
        <w:rPr>
          <w:color w:val="auto"/>
        </w:rPr>
      </w:pPr>
      <w:r w:rsidRPr="00AA2A46">
        <w:rPr>
          <w:color w:val="auto"/>
        </w:rPr>
        <w:t xml:space="preserve">Формирование метапредметных результатов обеспечивается совокупностью всех учебных предметов и внеурочной деятельности. </w:t>
      </w:r>
    </w:p>
    <w:p w14:paraId="02CA7783" w14:textId="2E0AA43A" w:rsidR="00AA2A46" w:rsidRPr="00AA2A46" w:rsidRDefault="00AA2A46" w:rsidP="003778CD">
      <w:pPr>
        <w:pStyle w:val="Default"/>
        <w:ind w:firstLine="567"/>
        <w:jc w:val="both"/>
        <w:rPr>
          <w:color w:val="auto"/>
        </w:rPr>
      </w:pPr>
      <w:r w:rsidRPr="00AA2A46">
        <w:rPr>
          <w:color w:val="auto"/>
        </w:rPr>
        <w:t xml:space="preserve">Основным объектом и предметом оценки метапредметных результатов является овладение: </w:t>
      </w:r>
    </w:p>
    <w:p w14:paraId="2C578BDF" w14:textId="694B0E59" w:rsidR="00AA2A46" w:rsidRPr="00AA2A46" w:rsidRDefault="00AA2A46" w:rsidP="003778CD">
      <w:pPr>
        <w:pStyle w:val="Default"/>
        <w:ind w:firstLine="567"/>
        <w:jc w:val="both"/>
        <w:rPr>
          <w:color w:val="auto"/>
        </w:rPr>
      </w:pPr>
      <w:r w:rsidRPr="00AA2A46">
        <w:rPr>
          <w:color w:val="auto"/>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14:paraId="359DB518" w14:textId="7F725EE5" w:rsidR="00AA2A46" w:rsidRPr="00AA2A46" w:rsidRDefault="00AA2A46" w:rsidP="003778CD">
      <w:pPr>
        <w:pStyle w:val="Default"/>
        <w:ind w:firstLine="567"/>
        <w:jc w:val="both"/>
        <w:rPr>
          <w:color w:val="auto"/>
        </w:rPr>
      </w:pPr>
      <w:r w:rsidRPr="00AA2A46">
        <w:rPr>
          <w:color w:val="auto"/>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7E392458" w14:textId="2DB0EC64" w:rsidR="00AA2A46" w:rsidRPr="00AA2A46" w:rsidRDefault="00AA2A46" w:rsidP="003778CD">
      <w:pPr>
        <w:pStyle w:val="Default"/>
        <w:ind w:firstLine="567"/>
        <w:jc w:val="both"/>
        <w:rPr>
          <w:color w:val="auto"/>
        </w:rPr>
      </w:pPr>
      <w:r w:rsidRPr="00AA2A46">
        <w:rPr>
          <w:color w:val="auto"/>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14:paraId="12EF3C2E" w14:textId="031756FC" w:rsidR="00AA2A46" w:rsidRPr="00AA2A46" w:rsidRDefault="00AA2A46" w:rsidP="0090699F">
      <w:pPr>
        <w:pStyle w:val="Default"/>
        <w:ind w:firstLine="567"/>
        <w:jc w:val="both"/>
        <w:rPr>
          <w:color w:val="auto"/>
        </w:rPr>
      </w:pPr>
      <w:r w:rsidRPr="00AA2A46">
        <w:rPr>
          <w:color w:val="auto"/>
        </w:rPr>
        <w:t xml:space="preserve">Оценка достижения метапредметных результатов осуществляется </w:t>
      </w:r>
      <w:r w:rsidR="004B0D0C" w:rsidRPr="007F17E5">
        <w:rPr>
          <w:color w:val="000000" w:themeColor="text1"/>
        </w:rPr>
        <w:t>педагогом- психологом и классным ру</w:t>
      </w:r>
      <w:r w:rsidR="007F17E5" w:rsidRPr="007F17E5">
        <w:rPr>
          <w:color w:val="000000" w:themeColor="text1"/>
        </w:rPr>
        <w:t>к</w:t>
      </w:r>
      <w:r w:rsidR="004B0D0C" w:rsidRPr="007F17E5">
        <w:rPr>
          <w:color w:val="000000" w:themeColor="text1"/>
        </w:rPr>
        <w:t xml:space="preserve">оводителем </w:t>
      </w:r>
      <w:r w:rsidR="0090699F" w:rsidRPr="007F17E5">
        <w:rPr>
          <w:color w:val="000000" w:themeColor="text1"/>
        </w:rPr>
        <w:t xml:space="preserve">МБОУ «СШ № 40» </w:t>
      </w:r>
      <w:r w:rsidRPr="007F17E5">
        <w:rPr>
          <w:color w:val="000000" w:themeColor="text1"/>
        </w:rPr>
        <w:t>в ходе внутриш</w:t>
      </w:r>
      <w:r w:rsidRPr="00AA2A46">
        <w:rPr>
          <w:color w:val="auto"/>
        </w:rPr>
        <w:t>кольного мониторинга. Инструментарий строится на межпредметной основе и может включать диагностические материалы по оценке читательской и цифровой грамотности, ИКТ-</w:t>
      </w:r>
      <w:r w:rsidRPr="00AA2A46">
        <w:rPr>
          <w:color w:val="auto"/>
        </w:rPr>
        <w:lastRenderedPageBreak/>
        <w:t xml:space="preserve">компетентности, сформированности регулятивных, коммуникативных и познавательных учебных действий. </w:t>
      </w:r>
    </w:p>
    <w:p w14:paraId="7EE4715F" w14:textId="06A46B77" w:rsidR="00AA2A46" w:rsidRPr="00AA2A46" w:rsidRDefault="007F17E5" w:rsidP="00382A2D">
      <w:pPr>
        <w:pStyle w:val="Default"/>
        <w:ind w:firstLine="567"/>
        <w:rPr>
          <w:color w:val="auto"/>
        </w:rPr>
      </w:pPr>
      <w:r>
        <w:rPr>
          <w:color w:val="auto"/>
        </w:rPr>
        <w:t>Ф</w:t>
      </w:r>
      <w:r w:rsidR="00AA2A46" w:rsidRPr="00AA2A46">
        <w:rPr>
          <w:color w:val="auto"/>
        </w:rPr>
        <w:t xml:space="preserve">ормами оценки являются: </w:t>
      </w:r>
    </w:p>
    <w:p w14:paraId="1CDE405A" w14:textId="77777777" w:rsidR="00AA2A46" w:rsidRPr="00AA2A46" w:rsidRDefault="00AA2A46" w:rsidP="0090699F">
      <w:pPr>
        <w:pStyle w:val="Default"/>
        <w:ind w:firstLine="567"/>
        <w:jc w:val="both"/>
        <w:rPr>
          <w:color w:val="auto"/>
        </w:rPr>
      </w:pPr>
      <w:r w:rsidRPr="00AA2A46">
        <w:rPr>
          <w:color w:val="auto"/>
        </w:rPr>
        <w:t xml:space="preserve">- для проверки читательской грамотности – письменная работа на межпредметной основе; </w:t>
      </w:r>
    </w:p>
    <w:p w14:paraId="15577379" w14:textId="51284029" w:rsidR="00AA2A46" w:rsidRPr="00AA2A46" w:rsidRDefault="00AA2A46" w:rsidP="0090699F">
      <w:pPr>
        <w:pStyle w:val="Default"/>
        <w:ind w:firstLine="567"/>
        <w:jc w:val="both"/>
        <w:rPr>
          <w:color w:val="auto"/>
        </w:rPr>
      </w:pPr>
      <w:r w:rsidRPr="00AA2A46">
        <w:rPr>
          <w:color w:val="auto"/>
        </w:rPr>
        <w:t xml:space="preserve">- для проверки цифровой грамотности – практическая работа в сочетании с письменной (компьютеризованной) частью; </w:t>
      </w:r>
    </w:p>
    <w:p w14:paraId="56F593F7" w14:textId="647FAE03" w:rsidR="00AA2A46" w:rsidRPr="00AA2A46" w:rsidRDefault="00AA2A46" w:rsidP="0090699F">
      <w:pPr>
        <w:pStyle w:val="Default"/>
        <w:ind w:firstLine="567"/>
        <w:jc w:val="both"/>
        <w:rPr>
          <w:color w:val="auto"/>
        </w:rPr>
      </w:pPr>
      <w:r w:rsidRPr="00AA2A46">
        <w:rPr>
          <w:color w:val="auto"/>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14:paraId="263A4E9D" w14:textId="1143A82C" w:rsidR="00AA2A46" w:rsidRPr="00AA2A46" w:rsidRDefault="00AA2A46" w:rsidP="0090699F">
      <w:pPr>
        <w:pStyle w:val="Default"/>
        <w:ind w:firstLine="567"/>
        <w:jc w:val="both"/>
        <w:rPr>
          <w:color w:val="auto"/>
        </w:rPr>
      </w:pPr>
      <w:r w:rsidRPr="00AA2A46">
        <w:rPr>
          <w:color w:val="auto"/>
        </w:rPr>
        <w:t xml:space="preserve">Каждый из перечисленных видов диагностик проводится с периодичностью не менее, чем один раз в год при выполнении комплексной работы, при подготовке группового и индивидуального проекта. </w:t>
      </w:r>
    </w:p>
    <w:p w14:paraId="25E69562" w14:textId="641A6F2C" w:rsidR="00AA2A46" w:rsidRPr="00AA2A46" w:rsidRDefault="00AA2A46" w:rsidP="0090699F">
      <w:pPr>
        <w:pStyle w:val="Default"/>
        <w:ind w:firstLine="567"/>
        <w:jc w:val="both"/>
        <w:rPr>
          <w:color w:val="auto"/>
        </w:rPr>
      </w:pPr>
      <w:r w:rsidRPr="00AA2A46">
        <w:rPr>
          <w:color w:val="auto"/>
        </w:rPr>
        <w:t xml:space="preserve">Основной процедурой итоговой оценки достижения метапредметных результатов является защита итогового индивидуального проекта. </w:t>
      </w:r>
    </w:p>
    <w:p w14:paraId="19FD9ADC" w14:textId="6527D322" w:rsidR="00AA2A46" w:rsidRPr="00AA2A46" w:rsidRDefault="00AA2A46" w:rsidP="0090699F">
      <w:pPr>
        <w:pStyle w:val="Default"/>
        <w:ind w:firstLine="567"/>
        <w:jc w:val="both"/>
        <w:rPr>
          <w:color w:val="auto"/>
        </w:rPr>
      </w:pPr>
      <w:r w:rsidRPr="00AA2A46">
        <w:rPr>
          <w:color w:val="auto"/>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14:paraId="312A9DA0" w14:textId="5D53DEA8" w:rsidR="00AA2A46" w:rsidRPr="00AA2A46" w:rsidRDefault="00AA2A46" w:rsidP="0090699F">
      <w:pPr>
        <w:pStyle w:val="Default"/>
        <w:ind w:firstLine="567"/>
        <w:jc w:val="both"/>
        <w:rPr>
          <w:color w:val="auto"/>
        </w:rPr>
      </w:pPr>
      <w:r w:rsidRPr="00AA2A46">
        <w:rPr>
          <w:color w:val="auto"/>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14:paraId="4AEDC357" w14:textId="01049157" w:rsidR="00AA2A46" w:rsidRPr="00AA2A46" w:rsidRDefault="00AA2A46" w:rsidP="0090699F">
      <w:pPr>
        <w:pStyle w:val="Default"/>
        <w:ind w:firstLine="567"/>
        <w:jc w:val="both"/>
        <w:rPr>
          <w:color w:val="auto"/>
        </w:rPr>
      </w:pPr>
      <w:r w:rsidRPr="00AA2A46">
        <w:rPr>
          <w:color w:val="auto"/>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w:t>
      </w:r>
      <w:r w:rsidR="00886802">
        <w:rPr>
          <w:color w:val="auto"/>
        </w:rPr>
        <w:t>школьного</w:t>
      </w:r>
      <w:r w:rsidRPr="00AA2A46">
        <w:rPr>
          <w:color w:val="auto"/>
        </w:rPr>
        <w:t xml:space="preserve"> мониторинга все вышеперечисленные данные (способность к сотрудничеству и коммуникации, решению проблем и др.) фиксируется и анализируется в соответствии с разработанным </w:t>
      </w:r>
      <w:r w:rsidR="00886802">
        <w:rPr>
          <w:color w:val="auto"/>
        </w:rPr>
        <w:t>МБОУ «СШ № 40»</w:t>
      </w:r>
      <w:r w:rsidRPr="00AA2A46">
        <w:rPr>
          <w:color w:val="auto"/>
        </w:rPr>
        <w:t xml:space="preserve">: </w:t>
      </w:r>
    </w:p>
    <w:p w14:paraId="67ED5D27" w14:textId="1E8543C6" w:rsidR="00AA2A46" w:rsidRPr="00AA2A46" w:rsidRDefault="00AA2A46" w:rsidP="0090699F">
      <w:pPr>
        <w:pStyle w:val="Default"/>
        <w:ind w:firstLine="567"/>
        <w:jc w:val="both"/>
        <w:rPr>
          <w:color w:val="auto"/>
        </w:rPr>
      </w:pPr>
      <w:r w:rsidRPr="00AA2A46">
        <w:rPr>
          <w:color w:val="auto"/>
        </w:rPr>
        <w:t>- инструментарием для оценки достижения планируемых результатов в рамках текущего и тематического контроля, промежуточной аттестации (внутри</w:t>
      </w:r>
      <w:r w:rsidR="00886802">
        <w:rPr>
          <w:color w:val="auto"/>
        </w:rPr>
        <w:t xml:space="preserve">школьного </w:t>
      </w:r>
      <w:r w:rsidRPr="00AA2A46">
        <w:rPr>
          <w:color w:val="auto"/>
        </w:rPr>
        <w:t xml:space="preserve">мониторинга образовательных достижений), итоговой аттестации по предметам, не выносимым на государственную итоговую аттестацию. </w:t>
      </w:r>
    </w:p>
    <w:p w14:paraId="181B87BF" w14:textId="4DDC7A17" w:rsidR="00AA2A46" w:rsidRPr="00AA2A46" w:rsidRDefault="00AA2A46" w:rsidP="0090699F">
      <w:pPr>
        <w:pStyle w:val="Default"/>
        <w:ind w:firstLine="567"/>
        <w:jc w:val="both"/>
        <w:rPr>
          <w:color w:val="auto"/>
        </w:rPr>
      </w:pPr>
      <w:r w:rsidRPr="00AA2A46">
        <w:rPr>
          <w:color w:val="auto"/>
        </w:rPr>
        <w:t>При этом обязательными составляющими системы внутри</w:t>
      </w:r>
      <w:r w:rsidR="00886802">
        <w:rPr>
          <w:color w:val="auto"/>
        </w:rPr>
        <w:t xml:space="preserve">школьного </w:t>
      </w:r>
      <w:r w:rsidRPr="00AA2A46">
        <w:rPr>
          <w:color w:val="auto"/>
        </w:rPr>
        <w:t xml:space="preserve">мониторинга образовательных достижений являются материалы: </w:t>
      </w:r>
    </w:p>
    <w:p w14:paraId="73337769" w14:textId="77777777" w:rsidR="00AA2A46" w:rsidRPr="00AA2A46" w:rsidRDefault="00AA2A46" w:rsidP="0090699F">
      <w:pPr>
        <w:pStyle w:val="Default"/>
        <w:ind w:firstLine="567"/>
        <w:jc w:val="both"/>
        <w:rPr>
          <w:color w:val="auto"/>
        </w:rPr>
      </w:pPr>
      <w:r w:rsidRPr="00AA2A46">
        <w:rPr>
          <w:color w:val="auto"/>
        </w:rPr>
        <w:t xml:space="preserve">- стартовой диагностики; </w:t>
      </w:r>
    </w:p>
    <w:p w14:paraId="1878ECDC" w14:textId="77777777" w:rsidR="00AA2A46" w:rsidRPr="00AA2A46" w:rsidRDefault="00AA2A46" w:rsidP="0090699F">
      <w:pPr>
        <w:pStyle w:val="Default"/>
        <w:ind w:firstLine="567"/>
        <w:jc w:val="both"/>
        <w:rPr>
          <w:color w:val="auto"/>
        </w:rPr>
      </w:pPr>
      <w:r w:rsidRPr="00AA2A46">
        <w:rPr>
          <w:color w:val="auto"/>
        </w:rPr>
        <w:t xml:space="preserve">- текущего выполнения учебных исследований и учебных проектов; </w:t>
      </w:r>
    </w:p>
    <w:p w14:paraId="46F43E1D" w14:textId="77777777" w:rsidR="00886802" w:rsidRDefault="00AA2A46" w:rsidP="00886802">
      <w:pPr>
        <w:pStyle w:val="Default"/>
        <w:ind w:firstLine="567"/>
        <w:jc w:val="both"/>
        <w:rPr>
          <w:color w:val="auto"/>
        </w:rPr>
      </w:pPr>
      <w:r w:rsidRPr="00AA2A46">
        <w:rPr>
          <w:color w:val="auto"/>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7CAD25FD" w14:textId="759597CC" w:rsidR="00AA2A46" w:rsidRPr="00AA2A46" w:rsidRDefault="00AA2A46" w:rsidP="00886802">
      <w:pPr>
        <w:pStyle w:val="Default"/>
        <w:ind w:firstLine="567"/>
        <w:jc w:val="both"/>
        <w:rPr>
          <w:color w:val="auto"/>
        </w:rPr>
      </w:pPr>
      <w:r w:rsidRPr="00AA2A46">
        <w:rPr>
          <w:color w:val="auto"/>
        </w:rPr>
        <w:t xml:space="preserve">-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14:paraId="199755A5" w14:textId="77777777" w:rsidR="00AA2A46" w:rsidRPr="00AA2A46" w:rsidRDefault="00AA2A46" w:rsidP="0090699F">
      <w:pPr>
        <w:pStyle w:val="Default"/>
        <w:ind w:firstLine="567"/>
        <w:jc w:val="both"/>
        <w:rPr>
          <w:color w:val="auto"/>
        </w:rPr>
      </w:pPr>
      <w:r w:rsidRPr="00AA2A46">
        <w:rPr>
          <w:color w:val="auto"/>
        </w:rPr>
        <w:t xml:space="preserve">- защиты итогового индивидуального проекта. </w:t>
      </w:r>
    </w:p>
    <w:p w14:paraId="5DBD62CC" w14:textId="11DB6630" w:rsidR="00AA2A46" w:rsidRPr="00AA2A46" w:rsidRDefault="00AA2A46" w:rsidP="0090699F">
      <w:pPr>
        <w:pStyle w:val="Default"/>
        <w:ind w:firstLine="567"/>
        <w:jc w:val="both"/>
        <w:rPr>
          <w:color w:val="auto"/>
        </w:rPr>
      </w:pPr>
      <w:r w:rsidRPr="00AA2A46">
        <w:rPr>
          <w:b/>
          <w:bCs/>
          <w:color w:val="auto"/>
        </w:rPr>
        <w:t xml:space="preserve">Итоговой проект </w:t>
      </w:r>
      <w:r w:rsidRPr="00AA2A46">
        <w:rPr>
          <w:color w:val="auto"/>
        </w:rPr>
        <w:t xml:space="preserve">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w:t>
      </w:r>
      <w:r w:rsidRPr="00AA2A46">
        <w:rPr>
          <w:color w:val="auto"/>
        </w:rPr>
        <w:lastRenderedPageBreak/>
        <w:t xml:space="preserve">конструкторскую, социальную, художественно-творческую, иную). Выполнение индивидуального итогового проекта обязательно для каждого обучающегося </w:t>
      </w:r>
      <w:r w:rsidR="00886802">
        <w:rPr>
          <w:color w:val="auto"/>
        </w:rPr>
        <w:t>МБОУ «СШ № 40»</w:t>
      </w:r>
      <w:r w:rsidRPr="00AA2A46">
        <w:rPr>
          <w:color w:val="auto"/>
        </w:rPr>
        <w:t xml:space="preserve">, его невыполнение равноценно получению неудовлетворительной оценки по любому учебному предмету. Выбор темы итогового проекта осуществляется обучающимся. </w:t>
      </w:r>
    </w:p>
    <w:p w14:paraId="45840D5E" w14:textId="77777777" w:rsidR="00AA2A46" w:rsidRPr="00AA2A46" w:rsidRDefault="00AA2A46" w:rsidP="0090699F">
      <w:pPr>
        <w:pStyle w:val="Default"/>
        <w:ind w:firstLine="567"/>
        <w:jc w:val="both"/>
        <w:rPr>
          <w:color w:val="auto"/>
        </w:rPr>
      </w:pPr>
      <w:r w:rsidRPr="00AA2A46">
        <w:rPr>
          <w:color w:val="auto"/>
        </w:rPr>
        <w:t xml:space="preserve">Результатом (продуктом) проектной деятельности может быть одна из следующих </w:t>
      </w:r>
      <w:proofErr w:type="spellStart"/>
      <w:r w:rsidRPr="00AA2A46">
        <w:rPr>
          <w:color w:val="auto"/>
        </w:rPr>
        <w:t>ра</w:t>
      </w:r>
      <w:proofErr w:type="spellEnd"/>
      <w:r w:rsidRPr="00AA2A46">
        <w:rPr>
          <w:color w:val="auto"/>
        </w:rPr>
        <w:t xml:space="preserve">-бот: </w:t>
      </w:r>
    </w:p>
    <w:p w14:paraId="7601A025" w14:textId="77777777" w:rsidR="00AA2A46" w:rsidRPr="00AA2A46" w:rsidRDefault="00AA2A46" w:rsidP="0090699F">
      <w:pPr>
        <w:pStyle w:val="Default"/>
        <w:ind w:firstLine="567"/>
        <w:jc w:val="both"/>
        <w:rPr>
          <w:color w:val="auto"/>
        </w:rPr>
      </w:pPr>
      <w:r w:rsidRPr="00AA2A46">
        <w:rPr>
          <w:color w:val="auto"/>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14:paraId="376992D8" w14:textId="28EC0846" w:rsidR="00AA2A46" w:rsidRPr="00AA2A46" w:rsidRDefault="00AA2A46" w:rsidP="0090699F">
      <w:pPr>
        <w:pStyle w:val="Default"/>
        <w:ind w:firstLine="567"/>
        <w:jc w:val="both"/>
        <w:rPr>
          <w:color w:val="auto"/>
        </w:rPr>
      </w:pPr>
      <w:r w:rsidRPr="00AA2A46">
        <w:rPr>
          <w:color w:val="auto"/>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6833356B" w14:textId="77777777" w:rsidR="00AA2A46" w:rsidRPr="00AA2A46" w:rsidRDefault="00AA2A46" w:rsidP="0090699F">
      <w:pPr>
        <w:pStyle w:val="Default"/>
        <w:ind w:firstLine="567"/>
        <w:jc w:val="both"/>
        <w:rPr>
          <w:color w:val="auto"/>
        </w:rPr>
      </w:pPr>
      <w:r w:rsidRPr="00AA2A46">
        <w:rPr>
          <w:color w:val="auto"/>
        </w:rPr>
        <w:t xml:space="preserve">в) материальный объект, макет, иное конструкторское изделие; </w:t>
      </w:r>
    </w:p>
    <w:p w14:paraId="0F95389E" w14:textId="77777777" w:rsidR="00AA2A46" w:rsidRPr="00AA2A46" w:rsidRDefault="00AA2A46" w:rsidP="0090699F">
      <w:pPr>
        <w:pStyle w:val="Default"/>
        <w:ind w:firstLine="567"/>
        <w:jc w:val="both"/>
        <w:rPr>
          <w:color w:val="auto"/>
        </w:rPr>
      </w:pPr>
      <w:r w:rsidRPr="00AA2A46">
        <w:rPr>
          <w:color w:val="auto"/>
        </w:rPr>
        <w:t xml:space="preserve">г) отчетные материалы по социальному проекту, которые могут включать как тексты, так и мультимедийные продукты. </w:t>
      </w:r>
    </w:p>
    <w:p w14:paraId="5F5E6A70" w14:textId="77777777" w:rsidR="00AA2A46" w:rsidRPr="00AA2A46" w:rsidRDefault="00AA2A46" w:rsidP="0090699F">
      <w:pPr>
        <w:pStyle w:val="Default"/>
        <w:ind w:firstLine="567"/>
        <w:jc w:val="both"/>
        <w:rPr>
          <w:color w:val="auto"/>
        </w:rPr>
      </w:pPr>
      <w:r w:rsidRPr="00AA2A46">
        <w:rPr>
          <w:b/>
          <w:bCs/>
          <w:color w:val="auto"/>
        </w:rPr>
        <w:t xml:space="preserve">Требования к организации проектной деятельности: </w:t>
      </w:r>
    </w:p>
    <w:p w14:paraId="4426366F" w14:textId="77777777" w:rsidR="00AA2A46" w:rsidRPr="00AA2A46" w:rsidRDefault="00AA2A46" w:rsidP="0090699F">
      <w:pPr>
        <w:pStyle w:val="Default"/>
        <w:ind w:firstLine="567"/>
        <w:jc w:val="both"/>
        <w:rPr>
          <w:color w:val="auto"/>
        </w:rPr>
      </w:pPr>
      <w:r w:rsidRPr="00AA2A46">
        <w:rPr>
          <w:color w:val="auto"/>
        </w:rPr>
        <w:t xml:space="preserve">- обучающиеся сами выбирают тему проекта, </w:t>
      </w:r>
    </w:p>
    <w:p w14:paraId="090321CF" w14:textId="5D117437" w:rsidR="00AA2A46" w:rsidRPr="00AA2A46" w:rsidRDefault="00AA2A46" w:rsidP="0090699F">
      <w:pPr>
        <w:pStyle w:val="Default"/>
        <w:ind w:firstLine="567"/>
        <w:jc w:val="both"/>
        <w:rPr>
          <w:color w:val="auto"/>
        </w:rPr>
      </w:pPr>
      <w:r w:rsidRPr="00AA2A46">
        <w:rPr>
          <w:color w:val="auto"/>
        </w:rPr>
        <w:t xml:space="preserve">- обучающиеся сами выбирают руководителя проекта, которым может стать как педагог </w:t>
      </w:r>
      <w:r w:rsidR="0065592D">
        <w:rPr>
          <w:color w:val="auto"/>
        </w:rPr>
        <w:t>МБОУ «СШ № 40»</w:t>
      </w:r>
      <w:r w:rsidRPr="00AA2A46">
        <w:rPr>
          <w:color w:val="auto"/>
        </w:rPr>
        <w:t xml:space="preserve">, так и педагог другого образовательного учреждения, в том числе высшего, а также сотрудник иной организации; </w:t>
      </w:r>
    </w:p>
    <w:p w14:paraId="5834C1BD" w14:textId="01A4445E" w:rsidR="00AA2A46" w:rsidRPr="00AA2A46" w:rsidRDefault="00AA2A46" w:rsidP="0090699F">
      <w:pPr>
        <w:pStyle w:val="Default"/>
        <w:ind w:firstLine="567"/>
        <w:jc w:val="both"/>
        <w:rPr>
          <w:color w:val="auto"/>
        </w:rPr>
      </w:pPr>
      <w:r w:rsidRPr="00AA2A46">
        <w:rPr>
          <w:color w:val="auto"/>
        </w:rPr>
        <w:t xml:space="preserve">- тему проекта утверждает учитель того учебного предмета (либо совместно учителя тех учебных предметов), по которому (которым) будет представлен данный проект; </w:t>
      </w:r>
    </w:p>
    <w:p w14:paraId="7AF94AB2" w14:textId="77777777" w:rsidR="00AA2A46" w:rsidRPr="00AA2A46" w:rsidRDefault="00AA2A46" w:rsidP="0090699F">
      <w:pPr>
        <w:pStyle w:val="Default"/>
        <w:ind w:firstLine="567"/>
        <w:jc w:val="both"/>
        <w:rPr>
          <w:color w:val="auto"/>
        </w:rPr>
      </w:pPr>
      <w:r w:rsidRPr="00AA2A46">
        <w:rPr>
          <w:color w:val="auto"/>
        </w:rPr>
        <w:t xml:space="preserve">- план реализации проекта разрабатывается обучающимся совместно с руководителем проекта. </w:t>
      </w:r>
    </w:p>
    <w:p w14:paraId="48B3831A" w14:textId="77777777" w:rsidR="00AA2A46" w:rsidRPr="00AA2A46" w:rsidRDefault="00AA2A46" w:rsidP="0090699F">
      <w:pPr>
        <w:pStyle w:val="Default"/>
        <w:ind w:firstLine="567"/>
        <w:jc w:val="both"/>
        <w:rPr>
          <w:color w:val="auto"/>
        </w:rPr>
      </w:pPr>
      <w:r w:rsidRPr="00AA2A46">
        <w:rPr>
          <w:color w:val="auto"/>
        </w:rPr>
        <w:t xml:space="preserve">В состав материалов, которые должны быть подготовлены по завершению проекта для его защиты, в обязательном порядке включаются: </w:t>
      </w:r>
    </w:p>
    <w:p w14:paraId="29B960C7" w14:textId="15DF6A38" w:rsidR="00AA2A46" w:rsidRPr="00AA2A46" w:rsidRDefault="00AA2A46" w:rsidP="0090699F">
      <w:pPr>
        <w:pStyle w:val="Default"/>
        <w:ind w:firstLine="567"/>
        <w:jc w:val="both"/>
        <w:rPr>
          <w:color w:val="auto"/>
        </w:rPr>
      </w:pPr>
      <w:r w:rsidRPr="00AA2A46">
        <w:rPr>
          <w:color w:val="auto"/>
        </w:rPr>
        <w:t xml:space="preserve">- выносимый на защиту продукт проектной деятельности, представленный в одной из описанных выше форм; </w:t>
      </w:r>
    </w:p>
    <w:p w14:paraId="47C26E16" w14:textId="1413C753" w:rsidR="00AA2A46" w:rsidRPr="00AA2A46" w:rsidRDefault="00AA2A46" w:rsidP="0090699F">
      <w:pPr>
        <w:pStyle w:val="Default"/>
        <w:ind w:firstLine="567"/>
        <w:jc w:val="both"/>
        <w:rPr>
          <w:color w:val="auto"/>
        </w:rPr>
      </w:pPr>
      <w:r w:rsidRPr="00AA2A46">
        <w:rPr>
          <w:color w:val="auto"/>
        </w:rPr>
        <w:t xml:space="preserve">- 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w:t>
      </w:r>
    </w:p>
    <w:p w14:paraId="090619E3" w14:textId="50F95EAB" w:rsidR="00AA2A46" w:rsidRPr="00AA2A46" w:rsidRDefault="00AA2A46" w:rsidP="0090699F">
      <w:pPr>
        <w:pStyle w:val="Default"/>
        <w:ind w:firstLine="567"/>
        <w:jc w:val="both"/>
        <w:rPr>
          <w:color w:val="auto"/>
        </w:rPr>
      </w:pPr>
      <w:r w:rsidRPr="00AA2A46">
        <w:rPr>
          <w:color w:val="auto"/>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14:paraId="4A1BCF6A" w14:textId="09B19C4B" w:rsidR="00AA2A46" w:rsidRPr="00AA2A46" w:rsidRDefault="00AA2A46" w:rsidP="0090699F">
      <w:pPr>
        <w:pStyle w:val="Default"/>
        <w:ind w:firstLine="567"/>
        <w:jc w:val="both"/>
        <w:rPr>
          <w:color w:val="auto"/>
        </w:rPr>
      </w:pPr>
      <w:r w:rsidRPr="00AA2A46">
        <w:rPr>
          <w:color w:val="auto"/>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27F0E6F5" w14:textId="77777777" w:rsidR="00AA2A46" w:rsidRPr="00AA2A46" w:rsidRDefault="00AA2A46" w:rsidP="0090699F">
      <w:pPr>
        <w:pStyle w:val="Default"/>
        <w:ind w:firstLine="567"/>
        <w:jc w:val="both"/>
        <w:rPr>
          <w:color w:val="auto"/>
        </w:rPr>
      </w:pPr>
      <w:r w:rsidRPr="00AA2A46">
        <w:rPr>
          <w:color w:val="auto"/>
        </w:rPr>
        <w:t xml:space="preserve">Требования к защите проекта: </w:t>
      </w:r>
    </w:p>
    <w:p w14:paraId="5FD9097D" w14:textId="2DCA6DB0" w:rsidR="00AA2A46" w:rsidRPr="00AA2A46" w:rsidRDefault="00AA2A46" w:rsidP="0090699F">
      <w:pPr>
        <w:pStyle w:val="Default"/>
        <w:ind w:firstLine="567"/>
        <w:jc w:val="both"/>
        <w:rPr>
          <w:color w:val="auto"/>
        </w:rPr>
      </w:pPr>
      <w:r w:rsidRPr="00AA2A46">
        <w:rPr>
          <w:color w:val="auto"/>
        </w:rPr>
        <w:t xml:space="preserve">- защита осуществляется в процессе специально организованной деятельности комиссии </w:t>
      </w:r>
      <w:r w:rsidR="009C03FC">
        <w:rPr>
          <w:color w:val="auto"/>
        </w:rPr>
        <w:t>МБОУ «СШ № 40»;</w:t>
      </w:r>
    </w:p>
    <w:p w14:paraId="662AD820" w14:textId="1966AAB2" w:rsidR="0065592D" w:rsidRDefault="00AA2A46" w:rsidP="0065592D">
      <w:pPr>
        <w:pStyle w:val="Default"/>
        <w:ind w:firstLine="567"/>
        <w:jc w:val="both"/>
        <w:rPr>
          <w:color w:val="auto"/>
        </w:rPr>
      </w:pPr>
      <w:r w:rsidRPr="00AA2A46">
        <w:rPr>
          <w:color w:val="auto"/>
        </w:rPr>
        <w:t>- 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w:t>
      </w:r>
      <w:r w:rsidR="0065592D">
        <w:rPr>
          <w:color w:val="auto"/>
        </w:rPr>
        <w:t>.</w:t>
      </w:r>
    </w:p>
    <w:p w14:paraId="6C7EE220" w14:textId="77777777" w:rsidR="00C23E1F" w:rsidRPr="00C23E1F" w:rsidRDefault="00C23E1F" w:rsidP="00C23E1F">
      <w:pPr>
        <w:pStyle w:val="Default"/>
        <w:ind w:firstLine="567"/>
        <w:jc w:val="both"/>
      </w:pPr>
      <w:r w:rsidRPr="00C23E1F">
        <w:rPr>
          <w:b/>
          <w:bCs/>
        </w:rPr>
        <w:t xml:space="preserve">Критерии оценки проектной работы </w:t>
      </w:r>
      <w:r w:rsidRPr="00C23E1F">
        <w:t xml:space="preserve">разработаны с учётом целей и задач проектной деятельности на этапе основного общего образования: </w:t>
      </w:r>
    </w:p>
    <w:p w14:paraId="5AB5D5CB" w14:textId="49367167" w:rsidR="00C23E1F" w:rsidRPr="00C23E1F" w:rsidRDefault="00C23E1F" w:rsidP="00C23E1F">
      <w:pPr>
        <w:pStyle w:val="Default"/>
        <w:ind w:firstLine="567"/>
        <w:jc w:val="both"/>
      </w:pPr>
      <w:r w:rsidRPr="00C23E1F">
        <w:lastRenderedPageBreak/>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14:paraId="0CD7A371" w14:textId="48A965C4" w:rsidR="00C23E1F" w:rsidRPr="00C23E1F" w:rsidRDefault="00C23E1F" w:rsidP="00C23E1F">
      <w:pPr>
        <w:pStyle w:val="Default"/>
        <w:ind w:firstLine="567"/>
        <w:jc w:val="both"/>
      </w:pPr>
      <w:r w:rsidRPr="00C23E1F">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47A5DF98" w14:textId="25B1F8E1" w:rsidR="00C23E1F" w:rsidRPr="00C23E1F" w:rsidRDefault="00C23E1F" w:rsidP="00C23E1F">
      <w:pPr>
        <w:pStyle w:val="Default"/>
        <w:ind w:firstLine="567"/>
        <w:jc w:val="both"/>
      </w:pPr>
      <w:r w:rsidRPr="00C23E1F">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12AF3B18" w14:textId="37A5A010" w:rsidR="009C03FC" w:rsidRPr="00C23E1F" w:rsidRDefault="00C23E1F" w:rsidP="00C23E1F">
      <w:pPr>
        <w:pStyle w:val="Default"/>
        <w:ind w:firstLine="567"/>
        <w:jc w:val="both"/>
        <w:rPr>
          <w:color w:val="auto"/>
        </w:rPr>
      </w:pPr>
      <w:r w:rsidRPr="00C23E1F">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14:paraId="58652404" w14:textId="0CC41452" w:rsidR="00C23E1F" w:rsidRPr="00C23E1F" w:rsidRDefault="00C23E1F" w:rsidP="00C23E1F">
      <w:pPr>
        <w:pStyle w:val="Default"/>
        <w:ind w:firstLine="567"/>
        <w:jc w:val="center"/>
      </w:pPr>
      <w:r w:rsidRPr="00C23E1F">
        <w:rPr>
          <w:b/>
          <w:bCs/>
        </w:rPr>
        <w:t>Особенности оценки предметных результатов</w:t>
      </w:r>
    </w:p>
    <w:p w14:paraId="3B238259" w14:textId="77777777" w:rsidR="00C23E1F" w:rsidRPr="00C23E1F" w:rsidRDefault="00C23E1F" w:rsidP="00C23E1F">
      <w:pPr>
        <w:pStyle w:val="Default"/>
        <w:ind w:firstLine="567"/>
        <w:jc w:val="both"/>
      </w:pPr>
      <w:r w:rsidRPr="00C23E1F">
        <w:t xml:space="preserve">Оценка предметных результатов представляет собой оценку достижения обучающимся планируемых результатов по отдельным предметам. </w:t>
      </w:r>
    </w:p>
    <w:p w14:paraId="5C4C6274" w14:textId="77777777" w:rsidR="00C23E1F" w:rsidRPr="00C23E1F" w:rsidRDefault="00C23E1F" w:rsidP="00C23E1F">
      <w:pPr>
        <w:pStyle w:val="Default"/>
        <w:ind w:firstLine="567"/>
        <w:jc w:val="both"/>
      </w:pPr>
      <w:r w:rsidRPr="00C23E1F">
        <w:t xml:space="preserve">Формирование этих результатов обеспечивается каждым учебным предметом. </w:t>
      </w:r>
    </w:p>
    <w:p w14:paraId="7969D8F9" w14:textId="10556932" w:rsidR="00C23E1F" w:rsidRPr="00C23E1F" w:rsidRDefault="00C23E1F" w:rsidP="00C23E1F">
      <w:pPr>
        <w:pStyle w:val="Default"/>
        <w:ind w:firstLine="567"/>
        <w:jc w:val="both"/>
      </w:pPr>
      <w:r w:rsidRPr="00C23E1F">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6CB5CAAE" w14:textId="37B15032" w:rsidR="00C23E1F" w:rsidRPr="00C23E1F" w:rsidRDefault="00C23E1F" w:rsidP="00C23E1F">
      <w:pPr>
        <w:pStyle w:val="Default"/>
        <w:ind w:firstLine="567"/>
        <w:jc w:val="both"/>
      </w:pPr>
      <w:r w:rsidRPr="00C23E1F">
        <w:t xml:space="preserve">Для оценки предметных результатов предлагаются следующие критерии: </w:t>
      </w:r>
      <w:r w:rsidRPr="00C23E1F">
        <w:rPr>
          <w:b/>
          <w:bCs/>
          <w:i/>
          <w:iCs/>
        </w:rPr>
        <w:t xml:space="preserve">знание и понимание, применение, функциональность. </w:t>
      </w:r>
    </w:p>
    <w:p w14:paraId="152D69BA" w14:textId="49BD150B" w:rsidR="00C23E1F" w:rsidRPr="00C23E1F" w:rsidRDefault="00C23E1F" w:rsidP="00C23E1F">
      <w:pPr>
        <w:pStyle w:val="Default"/>
        <w:ind w:firstLine="567"/>
        <w:jc w:val="both"/>
      </w:pPr>
      <w:r w:rsidRPr="00C23E1F">
        <w:t xml:space="preserve">Обобщенный критерий </w:t>
      </w:r>
      <w:r w:rsidRPr="00C23E1F">
        <w:rPr>
          <w:b/>
          <w:bCs/>
        </w:rPr>
        <w:t xml:space="preserve">«Знание и понимание» </w:t>
      </w:r>
      <w:r w:rsidRPr="00C23E1F">
        <w:t xml:space="preserve">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14:paraId="0A3DC96F" w14:textId="77777777" w:rsidR="00C23E1F" w:rsidRPr="00C23E1F" w:rsidRDefault="00C23E1F" w:rsidP="00C23E1F">
      <w:pPr>
        <w:pStyle w:val="Default"/>
        <w:ind w:firstLine="567"/>
        <w:jc w:val="both"/>
      </w:pPr>
      <w:r w:rsidRPr="00C23E1F">
        <w:t xml:space="preserve">Обобщенный критерий </w:t>
      </w:r>
      <w:r w:rsidRPr="00C23E1F">
        <w:rPr>
          <w:b/>
          <w:bCs/>
        </w:rPr>
        <w:t>«Применение»</w:t>
      </w:r>
      <w:r w:rsidRPr="00C23E1F">
        <w:t xml:space="preserve"> включает: </w:t>
      </w:r>
    </w:p>
    <w:p w14:paraId="7F655806" w14:textId="3E6FACDB" w:rsidR="00C23E1F" w:rsidRPr="00C23E1F" w:rsidRDefault="00C23E1F" w:rsidP="00C23E1F">
      <w:pPr>
        <w:pStyle w:val="Default"/>
        <w:ind w:firstLine="567"/>
        <w:jc w:val="both"/>
      </w:pPr>
      <w:r w:rsidRPr="00C23E1F">
        <w:t xml:space="preserve">-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14:paraId="4E436BCB" w14:textId="77777777" w:rsidR="00C23E1F" w:rsidRDefault="00C23E1F" w:rsidP="00C23E1F">
      <w:pPr>
        <w:pStyle w:val="Default"/>
        <w:ind w:firstLine="567"/>
        <w:jc w:val="both"/>
      </w:pPr>
      <w:r w:rsidRPr="00C23E1F">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B0A720B" w14:textId="0B8B17B3" w:rsidR="00C23E1F" w:rsidRPr="00C23E1F" w:rsidRDefault="00C23E1F" w:rsidP="00C23E1F">
      <w:pPr>
        <w:pStyle w:val="Default"/>
        <w:ind w:firstLine="567"/>
        <w:jc w:val="both"/>
        <w:rPr>
          <w:color w:val="auto"/>
        </w:rPr>
      </w:pPr>
      <w:r w:rsidRPr="00C23E1F">
        <w:rPr>
          <w:color w:val="auto"/>
        </w:rPr>
        <w:t xml:space="preserve">Обобщенный критерий </w:t>
      </w:r>
      <w:r w:rsidRPr="00C23E1F">
        <w:rPr>
          <w:b/>
          <w:bCs/>
          <w:color w:val="auto"/>
        </w:rPr>
        <w:t xml:space="preserve">«Функциональность» </w:t>
      </w:r>
      <w:r w:rsidRPr="00C23E1F">
        <w:rPr>
          <w:color w:val="auto"/>
        </w:rPr>
        <w:t xml:space="preserve">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5AC6142B" w14:textId="77777777" w:rsidR="00C23E1F" w:rsidRPr="00C23E1F" w:rsidRDefault="00C23E1F" w:rsidP="00C23E1F">
      <w:pPr>
        <w:pStyle w:val="Default"/>
        <w:ind w:firstLine="567"/>
        <w:jc w:val="both"/>
        <w:rPr>
          <w:color w:val="auto"/>
        </w:rPr>
      </w:pPr>
      <w:r w:rsidRPr="00C23E1F">
        <w:rPr>
          <w:color w:val="auto"/>
        </w:rPr>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sidRPr="00C23E1F">
        <w:rPr>
          <w:i/>
          <w:iCs/>
          <w:color w:val="auto"/>
        </w:rPr>
        <w:t xml:space="preserve">функциональной грамотности </w:t>
      </w:r>
      <w:r w:rsidRPr="00C23E1F">
        <w:rPr>
          <w:color w:val="auto"/>
        </w:rPr>
        <w:t xml:space="preserve">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7C00ADBA" w14:textId="7218F668" w:rsidR="00C23E1F" w:rsidRPr="00C23E1F" w:rsidRDefault="00C23E1F" w:rsidP="00C23E1F">
      <w:pPr>
        <w:pStyle w:val="Default"/>
        <w:ind w:firstLine="567"/>
        <w:jc w:val="both"/>
        <w:rPr>
          <w:color w:val="auto"/>
        </w:rPr>
      </w:pPr>
      <w:r w:rsidRPr="00C23E1F">
        <w:rPr>
          <w:color w:val="auto"/>
        </w:rPr>
        <w:t xml:space="preserve">При оценке сформированности предметных результатов по критерию «функциональность» разделяют: </w:t>
      </w:r>
    </w:p>
    <w:p w14:paraId="4115BF4B" w14:textId="77777777" w:rsidR="00C23E1F" w:rsidRPr="00C23E1F" w:rsidRDefault="00C23E1F" w:rsidP="00C23E1F">
      <w:pPr>
        <w:pStyle w:val="Default"/>
        <w:ind w:firstLine="567"/>
        <w:jc w:val="both"/>
        <w:rPr>
          <w:color w:val="auto"/>
        </w:rPr>
      </w:pPr>
      <w:r w:rsidRPr="00C23E1F">
        <w:rPr>
          <w:color w:val="auto"/>
        </w:rPr>
        <w:lastRenderedPageBreak/>
        <w:t xml:space="preserve">- 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14:paraId="7A586A7F" w14:textId="77777777" w:rsidR="00C23E1F" w:rsidRPr="00C23E1F" w:rsidRDefault="00C23E1F" w:rsidP="00C23E1F">
      <w:pPr>
        <w:pStyle w:val="Default"/>
        <w:ind w:firstLine="567"/>
        <w:jc w:val="both"/>
        <w:rPr>
          <w:color w:val="auto"/>
        </w:rPr>
      </w:pPr>
      <w:r w:rsidRPr="00C23E1F">
        <w:rPr>
          <w:color w:val="auto"/>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14:paraId="2CFA8A91" w14:textId="42B1DF74" w:rsidR="00C23E1F" w:rsidRPr="00C23E1F" w:rsidRDefault="00C23E1F" w:rsidP="00C23E1F">
      <w:pPr>
        <w:pStyle w:val="Default"/>
        <w:ind w:firstLine="567"/>
        <w:jc w:val="both"/>
        <w:rPr>
          <w:color w:val="auto"/>
        </w:rPr>
      </w:pPr>
      <w:r w:rsidRPr="00C23E1F">
        <w:rPr>
          <w:color w:val="auto"/>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знаний и умений, сформированных на отдельных предметах, при решении различных задач. </w:t>
      </w:r>
    </w:p>
    <w:p w14:paraId="22A29D0B" w14:textId="71B49463" w:rsidR="00C23E1F" w:rsidRPr="00C23E1F" w:rsidRDefault="00C23E1F" w:rsidP="00C23E1F">
      <w:pPr>
        <w:pStyle w:val="Default"/>
        <w:ind w:firstLine="567"/>
        <w:jc w:val="both"/>
        <w:rPr>
          <w:color w:val="auto"/>
        </w:rPr>
      </w:pPr>
      <w:r w:rsidRPr="00C23E1F">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Pr>
          <w:color w:val="auto"/>
        </w:rPr>
        <w:t xml:space="preserve">МБОУ «СШ № 40» </w:t>
      </w:r>
      <w:r w:rsidRPr="00C23E1F">
        <w:rPr>
          <w:color w:val="auto"/>
        </w:rPr>
        <w:t xml:space="preserve">в ходе внутришкольного мониторинга. </w:t>
      </w:r>
    </w:p>
    <w:p w14:paraId="536F6398" w14:textId="1538D092" w:rsidR="00C23E1F" w:rsidRPr="00C23E1F" w:rsidRDefault="00C23E1F" w:rsidP="00C23E1F">
      <w:pPr>
        <w:pStyle w:val="Default"/>
        <w:ind w:firstLine="567"/>
        <w:jc w:val="both"/>
        <w:rPr>
          <w:color w:val="auto"/>
        </w:rPr>
      </w:pPr>
      <w:r w:rsidRPr="00C23E1F">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Pr>
          <w:color w:val="auto"/>
        </w:rPr>
        <w:t>МБОУ «СШ № 40»</w:t>
      </w:r>
      <w:r w:rsidRPr="00C23E1F">
        <w:rPr>
          <w:color w:val="auto"/>
        </w:rPr>
        <w:t xml:space="preserve"> и доводится до сведения учащихся и их родителей (законных представителей). Описание должно включить: </w:t>
      </w:r>
    </w:p>
    <w:p w14:paraId="734CABB0" w14:textId="3FA61D79" w:rsidR="00C23E1F" w:rsidRPr="00C23E1F" w:rsidRDefault="00C23E1F" w:rsidP="00C23E1F">
      <w:pPr>
        <w:pStyle w:val="Default"/>
        <w:ind w:firstLine="567"/>
        <w:jc w:val="both"/>
        <w:rPr>
          <w:color w:val="auto"/>
        </w:rPr>
      </w:pPr>
      <w:r w:rsidRPr="00C23E1F">
        <w:rPr>
          <w:color w:val="auto"/>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5F63673C" w14:textId="77777777" w:rsidR="00C23E1F" w:rsidRPr="00C23E1F" w:rsidRDefault="00C23E1F" w:rsidP="00C23E1F">
      <w:pPr>
        <w:pStyle w:val="Default"/>
        <w:ind w:firstLine="567"/>
        <w:jc w:val="both"/>
        <w:rPr>
          <w:color w:val="auto"/>
        </w:rPr>
      </w:pPr>
      <w:r w:rsidRPr="00C23E1F">
        <w:rPr>
          <w:color w:val="auto"/>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0CF09E71" w14:textId="037C6302" w:rsidR="009C03FC" w:rsidRPr="00C23E1F" w:rsidRDefault="00C23E1F" w:rsidP="00C23E1F">
      <w:pPr>
        <w:pStyle w:val="11"/>
        <w:tabs>
          <w:tab w:val="left" w:pos="534"/>
          <w:tab w:val="left" w:pos="851"/>
          <w:tab w:val="left" w:pos="1134"/>
        </w:tabs>
        <w:autoSpaceDE w:val="0"/>
        <w:autoSpaceDN w:val="0"/>
        <w:adjustRightInd w:val="0"/>
        <w:spacing w:line="240" w:lineRule="auto"/>
        <w:ind w:firstLine="567"/>
        <w:jc w:val="both"/>
        <w:rPr>
          <w:color w:val="auto"/>
          <w:sz w:val="24"/>
          <w:szCs w:val="24"/>
        </w:rPr>
      </w:pPr>
      <w:r w:rsidRPr="00C23E1F">
        <w:rPr>
          <w:color w:val="auto"/>
          <w:sz w:val="24"/>
          <w:szCs w:val="24"/>
        </w:rPr>
        <w:t>- график контрольных мероприятий.</w:t>
      </w:r>
    </w:p>
    <w:p w14:paraId="13C6223E" w14:textId="77777777" w:rsidR="002857AF" w:rsidRDefault="002857AF" w:rsidP="002857AF">
      <w:pPr>
        <w:pStyle w:val="Default"/>
      </w:pPr>
    </w:p>
    <w:p w14:paraId="331C682F" w14:textId="3F82D7B4" w:rsidR="002857AF" w:rsidRDefault="002857AF" w:rsidP="004F4796">
      <w:pPr>
        <w:pStyle w:val="Default"/>
        <w:numPr>
          <w:ilvl w:val="2"/>
          <w:numId w:val="1"/>
        </w:numPr>
        <w:jc w:val="center"/>
        <w:rPr>
          <w:b/>
          <w:bCs/>
        </w:rPr>
      </w:pPr>
      <w:r w:rsidRPr="002857AF">
        <w:rPr>
          <w:b/>
          <w:bCs/>
        </w:rPr>
        <w:t>Организация и содержание оценочных процедур</w:t>
      </w:r>
    </w:p>
    <w:p w14:paraId="40CE2589" w14:textId="77777777" w:rsidR="004F4796" w:rsidRPr="002857AF" w:rsidRDefault="004F4796" w:rsidP="004F4796">
      <w:pPr>
        <w:pStyle w:val="Default"/>
        <w:ind w:left="1080"/>
      </w:pPr>
    </w:p>
    <w:p w14:paraId="4ADE9F66" w14:textId="079D343B" w:rsidR="002857AF" w:rsidRPr="002857AF" w:rsidRDefault="002857AF" w:rsidP="002857AF">
      <w:pPr>
        <w:pStyle w:val="Default"/>
        <w:ind w:firstLine="567"/>
        <w:jc w:val="both"/>
        <w:rPr>
          <w:color w:val="auto"/>
        </w:rPr>
      </w:pPr>
      <w:r w:rsidRPr="002857AF">
        <w:rPr>
          <w:b/>
          <w:bCs/>
        </w:rPr>
        <w:t xml:space="preserve">Стартовая диагностика </w:t>
      </w:r>
      <w:r w:rsidRPr="002857AF">
        <w:t xml:space="preserve">представляет собой процедуру оценки готовности к обучению на уровне основного общего образования. Проводится администрацией </w:t>
      </w:r>
      <w:r>
        <w:t>МБОУ «СШ № 40»</w:t>
      </w:r>
      <w:r w:rsidRPr="002857AF">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w:t>
      </w:r>
      <w:r w:rsidRPr="002857AF">
        <w:rPr>
          <w:color w:val="auto"/>
        </w:rPr>
        <w:t xml:space="preserve">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5995DE66" w14:textId="2126933C" w:rsidR="002857AF" w:rsidRPr="002857AF" w:rsidRDefault="002857AF" w:rsidP="002857AF">
      <w:pPr>
        <w:pStyle w:val="Default"/>
        <w:ind w:firstLine="567"/>
        <w:jc w:val="both"/>
        <w:rPr>
          <w:color w:val="auto"/>
        </w:rPr>
      </w:pPr>
      <w:r w:rsidRPr="002857AF">
        <w:rPr>
          <w:b/>
          <w:bCs/>
          <w:color w:val="auto"/>
        </w:rPr>
        <w:t xml:space="preserve">Текущая оценка </w:t>
      </w:r>
      <w:r w:rsidRPr="002857AF">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2857AF">
        <w:rPr>
          <w:color w:val="auto"/>
        </w:rPr>
        <w:t>взаимооценка</w:t>
      </w:r>
      <w:proofErr w:type="spellEnd"/>
      <w:r w:rsidRPr="002857AF">
        <w:rPr>
          <w:color w:val="auto"/>
        </w:rP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w:t>
      </w:r>
      <w:r w:rsidRPr="002857AF">
        <w:rPr>
          <w:color w:val="auto"/>
        </w:rPr>
        <w:lastRenderedPageBreak/>
        <w:t xml:space="preserve">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14:paraId="6581E0CB" w14:textId="6402C76D" w:rsidR="002857AF" w:rsidRPr="00597787" w:rsidRDefault="002857AF" w:rsidP="00597787">
      <w:pPr>
        <w:pStyle w:val="Default"/>
        <w:ind w:firstLine="567"/>
        <w:jc w:val="both"/>
        <w:rPr>
          <w:color w:val="auto"/>
        </w:rPr>
      </w:pPr>
      <w:r w:rsidRPr="00597787">
        <w:rPr>
          <w:b/>
          <w:bCs/>
          <w:color w:val="auto"/>
        </w:rPr>
        <w:t xml:space="preserve">Тематическая оценка </w:t>
      </w:r>
      <w:r w:rsidRPr="0059778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4299C19C" w14:textId="6F91F479" w:rsidR="002857AF" w:rsidRPr="00597787" w:rsidRDefault="002857AF" w:rsidP="00597787">
      <w:pPr>
        <w:pStyle w:val="Default"/>
        <w:ind w:firstLine="567"/>
        <w:jc w:val="both"/>
        <w:rPr>
          <w:color w:val="auto"/>
        </w:rPr>
      </w:pPr>
      <w:r w:rsidRPr="00597787">
        <w:rPr>
          <w:b/>
          <w:bCs/>
          <w:color w:val="auto"/>
        </w:rPr>
        <w:t xml:space="preserve">Портфолио </w:t>
      </w:r>
      <w:r w:rsidRPr="0059778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1FA54CCC" w14:textId="77777777" w:rsidR="002857AF" w:rsidRPr="006C3912" w:rsidRDefault="002857AF" w:rsidP="00AD7869">
      <w:pPr>
        <w:pStyle w:val="Default"/>
        <w:ind w:firstLine="567"/>
        <w:jc w:val="both"/>
        <w:rPr>
          <w:color w:val="auto"/>
        </w:rPr>
      </w:pPr>
      <w:r w:rsidRPr="006C3912">
        <w:rPr>
          <w:b/>
          <w:bCs/>
          <w:color w:val="auto"/>
        </w:rPr>
        <w:t xml:space="preserve">Внутришкольный мониторинг </w:t>
      </w:r>
      <w:r w:rsidRPr="006C3912">
        <w:rPr>
          <w:color w:val="auto"/>
        </w:rPr>
        <w:t xml:space="preserve">представляет собой процедуры: </w:t>
      </w:r>
    </w:p>
    <w:p w14:paraId="238000C2" w14:textId="77777777" w:rsidR="002857AF" w:rsidRPr="006C3912" w:rsidRDefault="002857AF" w:rsidP="00AD7869">
      <w:pPr>
        <w:pStyle w:val="Default"/>
        <w:ind w:firstLine="567"/>
        <w:jc w:val="both"/>
        <w:rPr>
          <w:color w:val="auto"/>
        </w:rPr>
      </w:pPr>
      <w:r w:rsidRPr="006C3912">
        <w:rPr>
          <w:color w:val="auto"/>
        </w:rPr>
        <w:t xml:space="preserve">- оценки уровня достижения предметных и метапредметных результатов; </w:t>
      </w:r>
    </w:p>
    <w:p w14:paraId="00A9D35E" w14:textId="77777777" w:rsidR="002857AF" w:rsidRPr="006C3912" w:rsidRDefault="002857AF" w:rsidP="00AD7869">
      <w:pPr>
        <w:pStyle w:val="Default"/>
        <w:ind w:firstLine="567"/>
        <w:jc w:val="both"/>
        <w:rPr>
          <w:color w:val="auto"/>
        </w:rPr>
      </w:pPr>
      <w:r w:rsidRPr="006C3912">
        <w:rPr>
          <w:color w:val="auto"/>
        </w:rPr>
        <w:t xml:space="preserve">- оценки уровня функциональной грамотности; </w:t>
      </w:r>
    </w:p>
    <w:p w14:paraId="0E1E7C2B" w14:textId="218B5BA5" w:rsidR="002857AF" w:rsidRPr="006C3912" w:rsidRDefault="002857AF" w:rsidP="00AD7869">
      <w:pPr>
        <w:pStyle w:val="Default"/>
        <w:ind w:firstLine="567"/>
        <w:jc w:val="both"/>
        <w:rPr>
          <w:color w:val="auto"/>
        </w:rPr>
      </w:pPr>
      <w:r w:rsidRPr="006C3912">
        <w:rPr>
          <w:color w:val="auto"/>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3643EA23" w14:textId="6F9636E9" w:rsidR="002857AF" w:rsidRPr="006C3912" w:rsidRDefault="002857AF" w:rsidP="00AD7869">
      <w:pPr>
        <w:pStyle w:val="Default"/>
        <w:ind w:firstLine="567"/>
        <w:jc w:val="both"/>
        <w:rPr>
          <w:color w:val="auto"/>
        </w:rPr>
      </w:pPr>
      <w:r w:rsidRPr="006C3912">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667A1E4C" w14:textId="59A98DB1" w:rsidR="002857AF" w:rsidRPr="00AD7869" w:rsidRDefault="002857AF" w:rsidP="00AD7869">
      <w:pPr>
        <w:pStyle w:val="Default"/>
        <w:ind w:firstLine="567"/>
        <w:jc w:val="both"/>
        <w:rPr>
          <w:color w:val="auto"/>
        </w:rPr>
      </w:pPr>
      <w:r w:rsidRPr="00AD7869">
        <w:rPr>
          <w:b/>
          <w:bCs/>
          <w:color w:val="auto"/>
        </w:rPr>
        <w:t xml:space="preserve">Промежуточная аттестация </w:t>
      </w:r>
      <w:r w:rsidRPr="00AD7869">
        <w:rPr>
          <w:color w:val="auto"/>
        </w:rPr>
        <w:t xml:space="preserve">обучающихся проводится один раз в учебный год в сроки, 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14:paraId="75E944CA" w14:textId="63B987F1" w:rsidR="002857AF" w:rsidRPr="00AD7869" w:rsidRDefault="002857AF" w:rsidP="00AD7869">
      <w:pPr>
        <w:pStyle w:val="Default"/>
        <w:ind w:firstLine="567"/>
        <w:jc w:val="both"/>
        <w:rPr>
          <w:color w:val="auto"/>
        </w:rPr>
      </w:pPr>
      <w:r w:rsidRPr="00AD7869">
        <w:rPr>
          <w:color w:val="auto"/>
        </w:rP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w:t>
      </w:r>
      <w:r w:rsidR="00AD7869" w:rsidRPr="00AD7869">
        <w:rPr>
          <w:color w:val="auto"/>
        </w:rPr>
        <w:t xml:space="preserve"> </w:t>
      </w:r>
      <w:r w:rsidR="00AD7869">
        <w:rPr>
          <w:color w:val="auto"/>
        </w:rPr>
        <w:t>МБОУ «СШ № 40»</w:t>
      </w:r>
      <w:r w:rsidR="0039671F">
        <w:rPr>
          <w:color w:val="auto"/>
        </w:rPr>
        <w:t>.</w:t>
      </w:r>
    </w:p>
    <w:p w14:paraId="1100EAE7" w14:textId="77777777" w:rsidR="002857AF" w:rsidRDefault="002857AF" w:rsidP="002857AF">
      <w:pPr>
        <w:pStyle w:val="Default"/>
        <w:rPr>
          <w:color w:val="auto"/>
          <w:sz w:val="23"/>
          <w:szCs w:val="23"/>
        </w:rPr>
      </w:pPr>
      <w:r>
        <w:rPr>
          <w:b/>
          <w:bCs/>
          <w:color w:val="auto"/>
          <w:sz w:val="23"/>
          <w:szCs w:val="23"/>
        </w:rPr>
        <w:t xml:space="preserve">Государственная итоговая аттестация </w:t>
      </w:r>
    </w:p>
    <w:p w14:paraId="6B405A96" w14:textId="42644604" w:rsidR="002857AF" w:rsidRPr="00D20E9E" w:rsidRDefault="002857AF" w:rsidP="00D20E9E">
      <w:pPr>
        <w:pStyle w:val="Default"/>
        <w:ind w:firstLine="567"/>
        <w:jc w:val="both"/>
        <w:rPr>
          <w:color w:val="auto"/>
        </w:rPr>
      </w:pPr>
      <w:r w:rsidRPr="00D20E9E">
        <w:rPr>
          <w:color w:val="auto"/>
        </w:rPr>
        <w:lastRenderedPageBreak/>
        <w:t xml:space="preserve">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 </w:t>
      </w:r>
    </w:p>
    <w:p w14:paraId="1EE00EF3" w14:textId="3AC4E0BE" w:rsidR="002857AF" w:rsidRPr="00D20E9E" w:rsidRDefault="002857AF" w:rsidP="00D20E9E">
      <w:pPr>
        <w:pStyle w:val="Default"/>
        <w:ind w:firstLine="567"/>
        <w:jc w:val="both"/>
        <w:rPr>
          <w:color w:val="auto"/>
        </w:rPr>
      </w:pPr>
      <w:r w:rsidRPr="00D20E9E">
        <w:rPr>
          <w:color w:val="auto"/>
        </w:rPr>
        <w:t xml:space="preserve">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14AA4DD5" w14:textId="68987F0E" w:rsidR="002857AF" w:rsidRPr="00D20E9E" w:rsidRDefault="002857AF" w:rsidP="00D20E9E">
      <w:pPr>
        <w:pStyle w:val="Default"/>
        <w:ind w:firstLine="567"/>
        <w:jc w:val="both"/>
        <w:rPr>
          <w:color w:val="auto"/>
        </w:rPr>
      </w:pPr>
      <w:r w:rsidRPr="00D20E9E">
        <w:rPr>
          <w:color w:val="auto"/>
        </w:rPr>
        <w:t xml:space="preserve">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14:paraId="647897C7" w14:textId="30F55FC7" w:rsidR="002857AF" w:rsidRPr="00D20E9E" w:rsidRDefault="002857AF" w:rsidP="00D20E9E">
      <w:pPr>
        <w:pStyle w:val="Default"/>
        <w:ind w:firstLine="567"/>
        <w:jc w:val="both"/>
        <w:rPr>
          <w:color w:val="auto"/>
        </w:rPr>
      </w:pPr>
      <w:r w:rsidRPr="00D20E9E">
        <w:rPr>
          <w:color w:val="auto"/>
        </w:rPr>
        <w:t xml:space="preserve">В </w:t>
      </w:r>
      <w:r w:rsidR="00D20E9E" w:rsidRPr="00D20E9E">
        <w:rPr>
          <w:color w:val="auto"/>
        </w:rPr>
        <w:t>МБОУ «СШ № 40»</w:t>
      </w:r>
      <w:r w:rsidRPr="00D20E9E">
        <w:rPr>
          <w:color w:val="auto"/>
        </w:rPr>
        <w:t xml:space="preserve">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1003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0"/>
        <w:gridCol w:w="28"/>
        <w:gridCol w:w="1663"/>
        <w:gridCol w:w="2590"/>
        <w:gridCol w:w="148"/>
        <w:gridCol w:w="3112"/>
      </w:tblGrid>
      <w:tr w:rsidR="002857AF" w14:paraId="7BB0E821" w14:textId="77777777" w:rsidTr="00D07B6B">
        <w:trPr>
          <w:trHeight w:val="408"/>
        </w:trPr>
        <w:tc>
          <w:tcPr>
            <w:tcW w:w="2518" w:type="dxa"/>
            <w:gridSpan w:val="2"/>
          </w:tcPr>
          <w:p w14:paraId="01639E5D" w14:textId="77777777" w:rsidR="002857AF" w:rsidRDefault="002857AF">
            <w:pPr>
              <w:pStyle w:val="Default"/>
              <w:rPr>
                <w:sz w:val="23"/>
                <w:szCs w:val="23"/>
              </w:rPr>
            </w:pPr>
            <w:r>
              <w:rPr>
                <w:b/>
                <w:bCs/>
                <w:sz w:val="23"/>
                <w:szCs w:val="23"/>
              </w:rPr>
              <w:t xml:space="preserve">Формы ГИА </w:t>
            </w:r>
          </w:p>
        </w:tc>
        <w:tc>
          <w:tcPr>
            <w:tcW w:w="4253" w:type="dxa"/>
            <w:gridSpan w:val="2"/>
          </w:tcPr>
          <w:p w14:paraId="65BF0CEE" w14:textId="77777777" w:rsidR="002857AF" w:rsidRDefault="002857AF">
            <w:pPr>
              <w:pStyle w:val="Default"/>
              <w:rPr>
                <w:sz w:val="23"/>
                <w:szCs w:val="23"/>
              </w:rPr>
            </w:pPr>
            <w:r>
              <w:rPr>
                <w:b/>
                <w:bCs/>
                <w:sz w:val="23"/>
                <w:szCs w:val="23"/>
              </w:rPr>
              <w:t xml:space="preserve">Учебные предметы </w:t>
            </w:r>
          </w:p>
        </w:tc>
        <w:tc>
          <w:tcPr>
            <w:tcW w:w="3260" w:type="dxa"/>
            <w:gridSpan w:val="2"/>
          </w:tcPr>
          <w:p w14:paraId="6D5FFAAC" w14:textId="77777777" w:rsidR="002857AF" w:rsidRDefault="002857AF">
            <w:pPr>
              <w:pStyle w:val="Default"/>
              <w:rPr>
                <w:sz w:val="23"/>
                <w:szCs w:val="23"/>
              </w:rPr>
            </w:pPr>
            <w:r>
              <w:rPr>
                <w:b/>
                <w:bCs/>
                <w:sz w:val="23"/>
                <w:szCs w:val="23"/>
              </w:rPr>
              <w:t xml:space="preserve">Категория </w:t>
            </w:r>
          </w:p>
          <w:p w14:paraId="16209997" w14:textId="77777777" w:rsidR="002857AF" w:rsidRDefault="002857AF" w:rsidP="00D20E9E">
            <w:pPr>
              <w:pStyle w:val="Default"/>
              <w:ind w:left="-104" w:firstLine="104"/>
              <w:rPr>
                <w:sz w:val="23"/>
                <w:szCs w:val="23"/>
              </w:rPr>
            </w:pPr>
            <w:r>
              <w:rPr>
                <w:b/>
                <w:bCs/>
                <w:sz w:val="23"/>
                <w:szCs w:val="23"/>
              </w:rPr>
              <w:t xml:space="preserve">участников </w:t>
            </w:r>
          </w:p>
        </w:tc>
      </w:tr>
      <w:tr w:rsidR="002857AF" w14:paraId="09435E20" w14:textId="77777777" w:rsidTr="00D07B6B">
        <w:trPr>
          <w:trHeight w:val="267"/>
        </w:trPr>
        <w:tc>
          <w:tcPr>
            <w:tcW w:w="4181" w:type="dxa"/>
            <w:gridSpan w:val="3"/>
          </w:tcPr>
          <w:p w14:paraId="4CC6359F" w14:textId="77777777" w:rsidR="002857AF" w:rsidRDefault="002857AF">
            <w:pPr>
              <w:pStyle w:val="Default"/>
              <w:rPr>
                <w:sz w:val="23"/>
                <w:szCs w:val="23"/>
              </w:rPr>
            </w:pPr>
            <w:r>
              <w:rPr>
                <w:b/>
                <w:bCs/>
                <w:sz w:val="23"/>
                <w:szCs w:val="23"/>
              </w:rPr>
              <w:t xml:space="preserve">Обязательные </w:t>
            </w:r>
          </w:p>
        </w:tc>
        <w:tc>
          <w:tcPr>
            <w:tcW w:w="5850" w:type="dxa"/>
            <w:gridSpan w:val="3"/>
          </w:tcPr>
          <w:p w14:paraId="6B03E382" w14:textId="77777777" w:rsidR="002857AF" w:rsidRDefault="002857AF">
            <w:pPr>
              <w:pStyle w:val="Default"/>
              <w:rPr>
                <w:sz w:val="23"/>
                <w:szCs w:val="23"/>
              </w:rPr>
            </w:pPr>
            <w:r>
              <w:rPr>
                <w:b/>
                <w:bCs/>
                <w:sz w:val="23"/>
                <w:szCs w:val="23"/>
              </w:rPr>
              <w:t xml:space="preserve">Предметы по выбору </w:t>
            </w:r>
          </w:p>
          <w:p w14:paraId="0F3BEEC3" w14:textId="77777777" w:rsidR="002857AF" w:rsidRDefault="002857AF">
            <w:pPr>
              <w:pStyle w:val="Default"/>
              <w:rPr>
                <w:sz w:val="23"/>
                <w:szCs w:val="23"/>
              </w:rPr>
            </w:pPr>
            <w:r>
              <w:rPr>
                <w:sz w:val="23"/>
                <w:szCs w:val="23"/>
              </w:rPr>
              <w:t xml:space="preserve">обучающегося </w:t>
            </w:r>
          </w:p>
        </w:tc>
      </w:tr>
      <w:tr w:rsidR="002857AF" w14:paraId="652B9FF1" w14:textId="77777777" w:rsidTr="00D07B6B">
        <w:trPr>
          <w:trHeight w:val="2336"/>
        </w:trPr>
        <w:tc>
          <w:tcPr>
            <w:tcW w:w="2490" w:type="dxa"/>
          </w:tcPr>
          <w:p w14:paraId="787E9656" w14:textId="77777777" w:rsidR="002857AF" w:rsidRDefault="002857AF">
            <w:pPr>
              <w:pStyle w:val="Default"/>
              <w:rPr>
                <w:sz w:val="23"/>
                <w:szCs w:val="23"/>
              </w:rPr>
            </w:pPr>
            <w:r>
              <w:rPr>
                <w:sz w:val="23"/>
                <w:szCs w:val="23"/>
              </w:rPr>
              <w:t xml:space="preserve">ОГЭ </w:t>
            </w:r>
          </w:p>
        </w:tc>
        <w:tc>
          <w:tcPr>
            <w:tcW w:w="1691" w:type="dxa"/>
            <w:gridSpan w:val="2"/>
          </w:tcPr>
          <w:p w14:paraId="2B5A6199" w14:textId="77777777" w:rsidR="002857AF" w:rsidRDefault="002857AF">
            <w:pPr>
              <w:pStyle w:val="Default"/>
              <w:rPr>
                <w:sz w:val="23"/>
                <w:szCs w:val="23"/>
              </w:rPr>
            </w:pPr>
            <w:r>
              <w:rPr>
                <w:sz w:val="23"/>
                <w:szCs w:val="23"/>
              </w:rPr>
              <w:t xml:space="preserve">Русский язык </w:t>
            </w:r>
          </w:p>
          <w:p w14:paraId="455EE3E7" w14:textId="77777777" w:rsidR="002857AF" w:rsidRDefault="002857AF">
            <w:pPr>
              <w:pStyle w:val="Default"/>
              <w:rPr>
                <w:sz w:val="23"/>
                <w:szCs w:val="23"/>
              </w:rPr>
            </w:pPr>
            <w:r>
              <w:rPr>
                <w:sz w:val="23"/>
                <w:szCs w:val="23"/>
              </w:rPr>
              <w:t xml:space="preserve">Математика </w:t>
            </w:r>
          </w:p>
        </w:tc>
        <w:tc>
          <w:tcPr>
            <w:tcW w:w="2738" w:type="dxa"/>
            <w:gridSpan w:val="2"/>
          </w:tcPr>
          <w:p w14:paraId="6459ED08" w14:textId="77777777" w:rsidR="002857AF" w:rsidRDefault="002857AF">
            <w:pPr>
              <w:pStyle w:val="Default"/>
              <w:rPr>
                <w:sz w:val="23"/>
                <w:szCs w:val="23"/>
              </w:rPr>
            </w:pPr>
            <w:r>
              <w:rPr>
                <w:sz w:val="23"/>
                <w:szCs w:val="23"/>
              </w:rPr>
              <w:t xml:space="preserve">Литература </w:t>
            </w:r>
          </w:p>
          <w:p w14:paraId="68E73D1F" w14:textId="77777777" w:rsidR="002857AF" w:rsidRDefault="002857AF">
            <w:pPr>
              <w:pStyle w:val="Default"/>
              <w:rPr>
                <w:sz w:val="23"/>
                <w:szCs w:val="23"/>
              </w:rPr>
            </w:pPr>
            <w:r>
              <w:rPr>
                <w:sz w:val="23"/>
                <w:szCs w:val="23"/>
              </w:rPr>
              <w:t xml:space="preserve">Иностранные языки </w:t>
            </w:r>
          </w:p>
          <w:p w14:paraId="0A20B9B6" w14:textId="77777777" w:rsidR="002857AF" w:rsidRDefault="002857AF">
            <w:pPr>
              <w:pStyle w:val="Default"/>
              <w:rPr>
                <w:sz w:val="23"/>
                <w:szCs w:val="23"/>
              </w:rPr>
            </w:pPr>
            <w:r>
              <w:rPr>
                <w:sz w:val="23"/>
                <w:szCs w:val="23"/>
              </w:rPr>
              <w:t xml:space="preserve">Информатика </w:t>
            </w:r>
          </w:p>
          <w:p w14:paraId="248140BA" w14:textId="77777777" w:rsidR="002857AF" w:rsidRDefault="002857AF">
            <w:pPr>
              <w:pStyle w:val="Default"/>
              <w:rPr>
                <w:sz w:val="23"/>
                <w:szCs w:val="23"/>
              </w:rPr>
            </w:pPr>
            <w:r>
              <w:rPr>
                <w:sz w:val="23"/>
                <w:szCs w:val="23"/>
              </w:rPr>
              <w:t xml:space="preserve">Химия </w:t>
            </w:r>
          </w:p>
          <w:p w14:paraId="0D9CEF99" w14:textId="77777777" w:rsidR="002857AF" w:rsidRDefault="002857AF">
            <w:pPr>
              <w:pStyle w:val="Default"/>
              <w:rPr>
                <w:sz w:val="23"/>
                <w:szCs w:val="23"/>
              </w:rPr>
            </w:pPr>
            <w:r>
              <w:rPr>
                <w:sz w:val="23"/>
                <w:szCs w:val="23"/>
              </w:rPr>
              <w:t xml:space="preserve">Биология </w:t>
            </w:r>
          </w:p>
          <w:p w14:paraId="58A073C2" w14:textId="77777777" w:rsidR="002857AF" w:rsidRDefault="002857AF">
            <w:pPr>
              <w:pStyle w:val="Default"/>
              <w:rPr>
                <w:sz w:val="23"/>
                <w:szCs w:val="23"/>
              </w:rPr>
            </w:pPr>
            <w:r>
              <w:rPr>
                <w:sz w:val="23"/>
                <w:szCs w:val="23"/>
              </w:rPr>
              <w:t xml:space="preserve">Физика </w:t>
            </w:r>
          </w:p>
          <w:p w14:paraId="1E85B5A4" w14:textId="77777777" w:rsidR="002857AF" w:rsidRDefault="002857AF">
            <w:pPr>
              <w:pStyle w:val="Default"/>
              <w:rPr>
                <w:sz w:val="23"/>
                <w:szCs w:val="23"/>
              </w:rPr>
            </w:pPr>
            <w:r>
              <w:rPr>
                <w:sz w:val="23"/>
                <w:szCs w:val="23"/>
              </w:rPr>
              <w:t xml:space="preserve">География </w:t>
            </w:r>
          </w:p>
          <w:p w14:paraId="0A961818" w14:textId="77777777" w:rsidR="002857AF" w:rsidRDefault="002857AF">
            <w:pPr>
              <w:pStyle w:val="Default"/>
              <w:rPr>
                <w:sz w:val="23"/>
                <w:szCs w:val="23"/>
              </w:rPr>
            </w:pPr>
            <w:r>
              <w:rPr>
                <w:sz w:val="23"/>
                <w:szCs w:val="23"/>
              </w:rPr>
              <w:t xml:space="preserve">История </w:t>
            </w:r>
          </w:p>
          <w:p w14:paraId="3B26F715" w14:textId="77777777" w:rsidR="002857AF" w:rsidRDefault="002857AF">
            <w:pPr>
              <w:pStyle w:val="Default"/>
              <w:rPr>
                <w:sz w:val="23"/>
                <w:szCs w:val="23"/>
              </w:rPr>
            </w:pPr>
            <w:r>
              <w:rPr>
                <w:sz w:val="23"/>
                <w:szCs w:val="23"/>
              </w:rPr>
              <w:t xml:space="preserve">Обществознание </w:t>
            </w:r>
          </w:p>
        </w:tc>
        <w:tc>
          <w:tcPr>
            <w:tcW w:w="3112" w:type="dxa"/>
          </w:tcPr>
          <w:p w14:paraId="60E1BA77" w14:textId="44E17FE6" w:rsidR="002857AF" w:rsidRDefault="002857AF">
            <w:pPr>
              <w:pStyle w:val="Default"/>
              <w:rPr>
                <w:sz w:val="23"/>
                <w:szCs w:val="23"/>
              </w:rPr>
            </w:pPr>
            <w:r>
              <w:rPr>
                <w:sz w:val="23"/>
                <w:szCs w:val="23"/>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p w14:paraId="4EBB5F44" w14:textId="77777777" w:rsidR="002857AF" w:rsidRDefault="002857AF">
            <w:pPr>
              <w:pStyle w:val="Default"/>
              <w:rPr>
                <w:sz w:val="23"/>
                <w:szCs w:val="23"/>
              </w:rPr>
            </w:pPr>
            <w:r>
              <w:rPr>
                <w:i/>
                <w:iCs/>
                <w:sz w:val="23"/>
                <w:szCs w:val="23"/>
              </w:rPr>
              <w:t xml:space="preserve">По желанию: </w:t>
            </w:r>
          </w:p>
          <w:p w14:paraId="05428D19" w14:textId="6D34AF41" w:rsidR="002857AF" w:rsidRDefault="002857AF">
            <w:pPr>
              <w:pStyle w:val="Default"/>
              <w:rPr>
                <w:sz w:val="23"/>
                <w:szCs w:val="23"/>
              </w:rPr>
            </w:pPr>
            <w:r>
              <w:rPr>
                <w:i/>
                <w:iCs/>
                <w:sz w:val="23"/>
                <w:szCs w:val="23"/>
              </w:rPr>
              <w:t xml:space="preserve">Обучающиеся с ОВЗ, дети-инвалиды, инвалиды, не имеющие академической задолженности и в полном объеме выполнившие учебный план или </w:t>
            </w:r>
            <w:r>
              <w:rPr>
                <w:i/>
                <w:iCs/>
                <w:sz w:val="23"/>
                <w:szCs w:val="23"/>
              </w:rPr>
              <w:lastRenderedPageBreak/>
              <w:t xml:space="preserve">индивидуальный учебный план (имеющие годовые отметки по всем предметам учебного плана за 9 класс не ниже удовлетворительных). </w:t>
            </w:r>
          </w:p>
        </w:tc>
      </w:tr>
      <w:tr w:rsidR="002857AF" w14:paraId="270DAF14" w14:textId="77777777" w:rsidTr="00D07B6B">
        <w:trPr>
          <w:trHeight w:val="1718"/>
        </w:trPr>
        <w:tc>
          <w:tcPr>
            <w:tcW w:w="2490" w:type="dxa"/>
          </w:tcPr>
          <w:p w14:paraId="55A3D2AA" w14:textId="77777777" w:rsidR="002857AF" w:rsidRDefault="002857AF">
            <w:pPr>
              <w:pStyle w:val="Default"/>
              <w:rPr>
                <w:sz w:val="23"/>
                <w:szCs w:val="23"/>
              </w:rPr>
            </w:pPr>
            <w:r>
              <w:rPr>
                <w:sz w:val="23"/>
                <w:szCs w:val="23"/>
              </w:rPr>
              <w:lastRenderedPageBreak/>
              <w:t xml:space="preserve">ГВЭ </w:t>
            </w:r>
          </w:p>
        </w:tc>
        <w:tc>
          <w:tcPr>
            <w:tcW w:w="1691" w:type="dxa"/>
            <w:gridSpan w:val="2"/>
          </w:tcPr>
          <w:p w14:paraId="08D5B61A" w14:textId="77777777" w:rsidR="002857AF" w:rsidRDefault="002857AF">
            <w:pPr>
              <w:pStyle w:val="Default"/>
              <w:rPr>
                <w:sz w:val="23"/>
                <w:szCs w:val="23"/>
              </w:rPr>
            </w:pPr>
            <w:r>
              <w:rPr>
                <w:sz w:val="23"/>
                <w:szCs w:val="23"/>
              </w:rPr>
              <w:t xml:space="preserve">Русский язык </w:t>
            </w:r>
          </w:p>
          <w:p w14:paraId="09B7BDF8" w14:textId="77777777" w:rsidR="002857AF" w:rsidRDefault="002857AF">
            <w:pPr>
              <w:pStyle w:val="Default"/>
              <w:rPr>
                <w:sz w:val="23"/>
                <w:szCs w:val="23"/>
              </w:rPr>
            </w:pPr>
            <w:r>
              <w:rPr>
                <w:sz w:val="23"/>
                <w:szCs w:val="23"/>
              </w:rPr>
              <w:t xml:space="preserve">Математика </w:t>
            </w:r>
          </w:p>
        </w:tc>
        <w:tc>
          <w:tcPr>
            <w:tcW w:w="2738" w:type="dxa"/>
            <w:gridSpan w:val="2"/>
          </w:tcPr>
          <w:p w14:paraId="68FF813F" w14:textId="19F47CF0" w:rsidR="002857AF" w:rsidRDefault="002857AF">
            <w:pPr>
              <w:pStyle w:val="Default"/>
              <w:rPr>
                <w:sz w:val="23"/>
                <w:szCs w:val="23"/>
              </w:rPr>
            </w:pPr>
            <w:r>
              <w:rPr>
                <w:i/>
                <w:iCs/>
                <w:sz w:val="23"/>
                <w:szCs w:val="23"/>
              </w:rPr>
              <w:t xml:space="preserve">По желанию обучающихся: </w:t>
            </w:r>
          </w:p>
          <w:p w14:paraId="2D0E49E5" w14:textId="77777777" w:rsidR="002857AF" w:rsidRDefault="002857AF">
            <w:pPr>
              <w:pStyle w:val="Default"/>
              <w:rPr>
                <w:sz w:val="23"/>
                <w:szCs w:val="23"/>
              </w:rPr>
            </w:pPr>
            <w:r>
              <w:rPr>
                <w:sz w:val="23"/>
                <w:szCs w:val="23"/>
              </w:rPr>
              <w:t xml:space="preserve">Литература </w:t>
            </w:r>
          </w:p>
          <w:p w14:paraId="1835A146" w14:textId="77777777" w:rsidR="002857AF" w:rsidRDefault="002857AF">
            <w:pPr>
              <w:pStyle w:val="Default"/>
              <w:rPr>
                <w:sz w:val="23"/>
                <w:szCs w:val="23"/>
              </w:rPr>
            </w:pPr>
            <w:r>
              <w:rPr>
                <w:sz w:val="23"/>
                <w:szCs w:val="23"/>
              </w:rPr>
              <w:t xml:space="preserve">Иностранные языки </w:t>
            </w:r>
          </w:p>
          <w:p w14:paraId="5C78AE0E" w14:textId="77777777" w:rsidR="002857AF" w:rsidRDefault="002857AF">
            <w:pPr>
              <w:pStyle w:val="Default"/>
              <w:rPr>
                <w:sz w:val="23"/>
                <w:szCs w:val="23"/>
              </w:rPr>
            </w:pPr>
            <w:r>
              <w:rPr>
                <w:sz w:val="23"/>
                <w:szCs w:val="23"/>
              </w:rPr>
              <w:t xml:space="preserve">Информатика </w:t>
            </w:r>
          </w:p>
          <w:p w14:paraId="1CBA2EB2" w14:textId="77777777" w:rsidR="002857AF" w:rsidRDefault="002857AF">
            <w:pPr>
              <w:pStyle w:val="Default"/>
              <w:rPr>
                <w:sz w:val="23"/>
                <w:szCs w:val="23"/>
              </w:rPr>
            </w:pPr>
            <w:r>
              <w:rPr>
                <w:sz w:val="23"/>
                <w:szCs w:val="23"/>
              </w:rPr>
              <w:t xml:space="preserve">Химия </w:t>
            </w:r>
          </w:p>
          <w:p w14:paraId="2D9E33D0" w14:textId="77777777" w:rsidR="002857AF" w:rsidRDefault="002857AF">
            <w:pPr>
              <w:pStyle w:val="Default"/>
              <w:rPr>
                <w:sz w:val="23"/>
                <w:szCs w:val="23"/>
              </w:rPr>
            </w:pPr>
            <w:r>
              <w:rPr>
                <w:sz w:val="23"/>
                <w:szCs w:val="23"/>
              </w:rPr>
              <w:t xml:space="preserve">Биология </w:t>
            </w:r>
          </w:p>
          <w:p w14:paraId="2936818A" w14:textId="77777777" w:rsidR="002857AF" w:rsidRDefault="002857AF">
            <w:pPr>
              <w:pStyle w:val="Default"/>
              <w:rPr>
                <w:sz w:val="23"/>
                <w:szCs w:val="23"/>
              </w:rPr>
            </w:pPr>
            <w:r>
              <w:rPr>
                <w:sz w:val="23"/>
                <w:szCs w:val="23"/>
              </w:rPr>
              <w:t xml:space="preserve">Физика </w:t>
            </w:r>
          </w:p>
          <w:p w14:paraId="2B144FD8" w14:textId="77777777" w:rsidR="002857AF" w:rsidRDefault="002857AF">
            <w:pPr>
              <w:pStyle w:val="Default"/>
              <w:rPr>
                <w:sz w:val="23"/>
                <w:szCs w:val="23"/>
              </w:rPr>
            </w:pPr>
            <w:r>
              <w:rPr>
                <w:sz w:val="23"/>
                <w:szCs w:val="23"/>
              </w:rPr>
              <w:t xml:space="preserve">География </w:t>
            </w:r>
          </w:p>
          <w:p w14:paraId="4547DA99" w14:textId="77777777" w:rsidR="002857AF" w:rsidRDefault="002857AF">
            <w:pPr>
              <w:pStyle w:val="Default"/>
              <w:rPr>
                <w:sz w:val="23"/>
                <w:szCs w:val="23"/>
              </w:rPr>
            </w:pPr>
            <w:r>
              <w:rPr>
                <w:sz w:val="23"/>
                <w:szCs w:val="23"/>
              </w:rPr>
              <w:t xml:space="preserve">История </w:t>
            </w:r>
          </w:p>
          <w:p w14:paraId="709A0435" w14:textId="77777777" w:rsidR="002857AF" w:rsidRDefault="002857AF">
            <w:pPr>
              <w:pStyle w:val="Default"/>
              <w:rPr>
                <w:sz w:val="23"/>
                <w:szCs w:val="23"/>
              </w:rPr>
            </w:pPr>
            <w:r>
              <w:rPr>
                <w:sz w:val="23"/>
                <w:szCs w:val="23"/>
              </w:rPr>
              <w:t xml:space="preserve">Обществознание </w:t>
            </w:r>
          </w:p>
        </w:tc>
        <w:tc>
          <w:tcPr>
            <w:tcW w:w="3112" w:type="dxa"/>
          </w:tcPr>
          <w:p w14:paraId="5FA06348" w14:textId="3595100A" w:rsidR="002857AF" w:rsidRDefault="002857AF">
            <w:pPr>
              <w:pStyle w:val="Default"/>
              <w:rPr>
                <w:sz w:val="23"/>
                <w:szCs w:val="23"/>
              </w:rPr>
            </w:pPr>
            <w:r>
              <w:rPr>
                <w:sz w:val="23"/>
                <w:szCs w:val="23"/>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bl>
    <w:p w14:paraId="69450F3E" w14:textId="245FB894" w:rsidR="009C03FC" w:rsidRDefault="009C03FC" w:rsidP="009C03FC">
      <w:pPr>
        <w:pStyle w:val="11"/>
        <w:tabs>
          <w:tab w:val="left" w:pos="534"/>
          <w:tab w:val="left" w:pos="851"/>
          <w:tab w:val="left" w:pos="1134"/>
        </w:tabs>
        <w:autoSpaceDE w:val="0"/>
        <w:autoSpaceDN w:val="0"/>
        <w:adjustRightInd w:val="0"/>
        <w:spacing w:line="240" w:lineRule="auto"/>
        <w:jc w:val="both"/>
        <w:rPr>
          <w:color w:val="auto"/>
        </w:rPr>
      </w:pPr>
    </w:p>
    <w:p w14:paraId="09A0CC07" w14:textId="77777777" w:rsidR="004A6F33" w:rsidRPr="006D481D" w:rsidRDefault="004A6F33" w:rsidP="00366C77">
      <w:pPr>
        <w:pStyle w:val="11"/>
        <w:spacing w:line="252" w:lineRule="auto"/>
        <w:ind w:firstLine="567"/>
        <w:jc w:val="both"/>
        <w:rPr>
          <w:color w:val="auto"/>
          <w:sz w:val="24"/>
          <w:szCs w:val="24"/>
        </w:rPr>
      </w:pPr>
      <w:r w:rsidRPr="006D481D">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D481D">
        <w:rPr>
          <w:i/>
          <w:iCs/>
          <w:color w:val="auto"/>
          <w:sz w:val="24"/>
          <w:szCs w:val="24"/>
        </w:rPr>
        <w:t>.</w:t>
      </w:r>
      <w:r w:rsidRPr="006D481D">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97C93AD" w14:textId="77777777" w:rsidR="004A6F33" w:rsidRPr="006D481D" w:rsidRDefault="004A6F33" w:rsidP="00366C77">
      <w:pPr>
        <w:pStyle w:val="11"/>
        <w:spacing w:line="252" w:lineRule="auto"/>
        <w:ind w:firstLine="567"/>
        <w:jc w:val="both"/>
        <w:rPr>
          <w:color w:val="auto"/>
          <w:sz w:val="24"/>
          <w:szCs w:val="24"/>
        </w:rPr>
      </w:pPr>
      <w:r w:rsidRPr="006D481D">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3B3A576C" w14:textId="77777777" w:rsidR="004A6F33" w:rsidRPr="006D481D" w:rsidRDefault="004A6F33" w:rsidP="00366C77">
      <w:pPr>
        <w:pStyle w:val="11"/>
        <w:spacing w:line="252" w:lineRule="auto"/>
        <w:ind w:firstLine="567"/>
        <w:jc w:val="both"/>
        <w:rPr>
          <w:color w:val="auto"/>
          <w:sz w:val="24"/>
          <w:szCs w:val="24"/>
        </w:rPr>
      </w:pPr>
      <w:r w:rsidRPr="006D481D">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4870A28F" w14:textId="77777777" w:rsidR="006D481D" w:rsidRPr="006D481D" w:rsidRDefault="006D481D" w:rsidP="00366C77">
      <w:pPr>
        <w:pStyle w:val="Default"/>
        <w:ind w:firstLine="567"/>
        <w:jc w:val="both"/>
      </w:pPr>
      <w:r w:rsidRPr="006D481D">
        <w:t xml:space="preserve">Характеристика готовится на основании: </w:t>
      </w:r>
    </w:p>
    <w:p w14:paraId="4B3DA647" w14:textId="385082D1" w:rsidR="004A6F33" w:rsidRPr="00366C77" w:rsidRDefault="006D481D" w:rsidP="00366C77">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r w:rsidRPr="006D481D">
        <w:rPr>
          <w:sz w:val="24"/>
          <w:szCs w:val="24"/>
        </w:rPr>
        <w:t xml:space="preserve">- </w:t>
      </w:r>
      <w:r w:rsidRPr="00366C77">
        <w:rPr>
          <w:color w:val="000000" w:themeColor="text1"/>
          <w:sz w:val="24"/>
          <w:szCs w:val="24"/>
        </w:rPr>
        <w:t>объективных показателей образовательных достижений обучающегося на уровне основного образования,</w:t>
      </w:r>
    </w:p>
    <w:p w14:paraId="6DFD0B03" w14:textId="77777777" w:rsidR="006D481D" w:rsidRPr="00366C77" w:rsidRDefault="006D481D" w:rsidP="00366C77">
      <w:pPr>
        <w:pStyle w:val="Default"/>
        <w:ind w:firstLine="567"/>
        <w:jc w:val="both"/>
        <w:rPr>
          <w:color w:val="000000" w:themeColor="text1"/>
        </w:rPr>
      </w:pPr>
      <w:r w:rsidRPr="00366C77">
        <w:rPr>
          <w:color w:val="000000" w:themeColor="text1"/>
        </w:rPr>
        <w:t xml:space="preserve">- портфолио выпускника; </w:t>
      </w:r>
    </w:p>
    <w:p w14:paraId="1F9C646F" w14:textId="03B754FC" w:rsidR="006D481D" w:rsidRPr="006D481D" w:rsidRDefault="006D481D" w:rsidP="00366C77">
      <w:pPr>
        <w:pStyle w:val="Default"/>
        <w:ind w:firstLine="567"/>
        <w:jc w:val="both"/>
      </w:pPr>
      <w:r w:rsidRPr="006D481D">
        <w:t xml:space="preserve">- экспертных оценок классного руководителя и учителей, обучавших данного выпускника на уровне основного общего образования. </w:t>
      </w:r>
    </w:p>
    <w:p w14:paraId="4DC5B0FE" w14:textId="77777777" w:rsidR="006D481D" w:rsidRPr="006D481D" w:rsidRDefault="006D481D" w:rsidP="00366C77">
      <w:pPr>
        <w:pStyle w:val="Default"/>
        <w:ind w:firstLine="567"/>
        <w:jc w:val="both"/>
      </w:pPr>
      <w:r w:rsidRPr="006D481D">
        <w:t xml:space="preserve">В характеристике выпускника: </w:t>
      </w:r>
    </w:p>
    <w:p w14:paraId="3423E2BB" w14:textId="3C408335" w:rsidR="006D481D" w:rsidRPr="006D481D" w:rsidRDefault="006D481D" w:rsidP="00366C77">
      <w:pPr>
        <w:pStyle w:val="Default"/>
        <w:ind w:firstLine="567"/>
        <w:jc w:val="both"/>
      </w:pPr>
      <w:r w:rsidRPr="006D481D">
        <w:t xml:space="preserve">- отмечаются образовательные достижения обучающегося по освоению личностных, метапредметных и предметных результатов; </w:t>
      </w:r>
    </w:p>
    <w:p w14:paraId="5FBDED55" w14:textId="30834DE8" w:rsidR="006D481D" w:rsidRPr="006D481D" w:rsidRDefault="006D481D" w:rsidP="00366C77">
      <w:pPr>
        <w:pStyle w:val="Default"/>
        <w:ind w:firstLine="567"/>
        <w:jc w:val="both"/>
      </w:pPr>
      <w:r w:rsidRPr="006D481D">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42E24FEC" w14:textId="70DE2DA3" w:rsidR="006D481D" w:rsidRDefault="006D481D" w:rsidP="00366C77">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r w:rsidRPr="00366C77">
        <w:rPr>
          <w:color w:val="000000" w:themeColor="text1"/>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366C77">
        <w:rPr>
          <w:color w:val="000000" w:themeColor="text1"/>
          <w:sz w:val="24"/>
          <w:szCs w:val="24"/>
        </w:rPr>
        <w:t>.</w:t>
      </w:r>
    </w:p>
    <w:p w14:paraId="1689B70F" w14:textId="0496E845" w:rsidR="00366C77" w:rsidRDefault="00366C77" w:rsidP="006D481D">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p>
    <w:p w14:paraId="2C5962A7" w14:textId="77777777" w:rsidR="00F41A58" w:rsidRDefault="00F41A58" w:rsidP="006D481D">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p>
    <w:p w14:paraId="419A48D5" w14:textId="4173E86C" w:rsidR="0039671F" w:rsidRDefault="0039671F" w:rsidP="006D481D">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p>
    <w:p w14:paraId="16A83E45" w14:textId="152575C5" w:rsidR="0039671F" w:rsidRPr="0039671F" w:rsidRDefault="0039671F" w:rsidP="0039671F">
      <w:pPr>
        <w:pStyle w:val="11"/>
        <w:numPr>
          <w:ilvl w:val="0"/>
          <w:numId w:val="1"/>
        </w:numPr>
        <w:tabs>
          <w:tab w:val="left" w:pos="534"/>
          <w:tab w:val="left" w:pos="851"/>
          <w:tab w:val="left" w:pos="1134"/>
        </w:tabs>
        <w:autoSpaceDE w:val="0"/>
        <w:autoSpaceDN w:val="0"/>
        <w:adjustRightInd w:val="0"/>
        <w:spacing w:line="240" w:lineRule="auto"/>
        <w:jc w:val="center"/>
        <w:rPr>
          <w:color w:val="000000" w:themeColor="text1"/>
          <w:sz w:val="32"/>
          <w:szCs w:val="32"/>
        </w:rPr>
      </w:pPr>
      <w:r w:rsidRPr="0039671F">
        <w:rPr>
          <w:b/>
          <w:bCs/>
          <w:color w:val="000000" w:themeColor="text1"/>
          <w:sz w:val="32"/>
          <w:szCs w:val="32"/>
        </w:rPr>
        <w:lastRenderedPageBreak/>
        <w:t>Содержательный раздел основной образовательной программы основного общего образования</w:t>
      </w:r>
    </w:p>
    <w:p w14:paraId="3FED31A9" w14:textId="0996F032" w:rsidR="0039671F" w:rsidRDefault="0039671F" w:rsidP="0039671F">
      <w:pPr>
        <w:pStyle w:val="11"/>
        <w:tabs>
          <w:tab w:val="left" w:pos="534"/>
          <w:tab w:val="left" w:pos="851"/>
          <w:tab w:val="left" w:pos="1134"/>
        </w:tabs>
        <w:autoSpaceDE w:val="0"/>
        <w:autoSpaceDN w:val="0"/>
        <w:adjustRightInd w:val="0"/>
        <w:spacing w:line="240" w:lineRule="auto"/>
        <w:jc w:val="center"/>
        <w:rPr>
          <w:b/>
          <w:bCs/>
          <w:color w:val="000000" w:themeColor="text1"/>
          <w:sz w:val="32"/>
          <w:szCs w:val="32"/>
        </w:rPr>
      </w:pPr>
    </w:p>
    <w:p w14:paraId="7E8972CB" w14:textId="017CB090" w:rsidR="0039671F" w:rsidRDefault="0039671F" w:rsidP="00DC6DFE">
      <w:pPr>
        <w:pStyle w:val="11"/>
        <w:numPr>
          <w:ilvl w:val="1"/>
          <w:numId w:val="1"/>
        </w:numPr>
        <w:tabs>
          <w:tab w:val="left" w:pos="534"/>
          <w:tab w:val="left" w:pos="851"/>
        </w:tabs>
        <w:autoSpaceDE w:val="0"/>
        <w:autoSpaceDN w:val="0"/>
        <w:adjustRightInd w:val="0"/>
        <w:spacing w:line="240" w:lineRule="auto"/>
        <w:ind w:left="0" w:firstLine="567"/>
        <w:rPr>
          <w:b/>
          <w:bCs/>
          <w:color w:val="000000" w:themeColor="text1"/>
          <w:sz w:val="24"/>
          <w:szCs w:val="24"/>
        </w:rPr>
      </w:pPr>
      <w:r w:rsidRPr="0039671F">
        <w:rPr>
          <w:b/>
          <w:bCs/>
          <w:color w:val="000000" w:themeColor="text1"/>
          <w:sz w:val="24"/>
          <w:szCs w:val="24"/>
        </w:rPr>
        <w:t>Рабочие программы учебных предметов, учебных курсов (в том числе внеурочной деятельности), учебных модулей.</w:t>
      </w:r>
    </w:p>
    <w:p w14:paraId="14172206" w14:textId="56810EDA" w:rsidR="00DC6DFE" w:rsidRDefault="00DC6DFE" w:rsidP="00DC6DFE">
      <w:pPr>
        <w:pStyle w:val="11"/>
        <w:tabs>
          <w:tab w:val="left" w:pos="534"/>
          <w:tab w:val="left" w:pos="851"/>
          <w:tab w:val="left" w:pos="1134"/>
        </w:tabs>
        <w:autoSpaceDE w:val="0"/>
        <w:autoSpaceDN w:val="0"/>
        <w:adjustRightInd w:val="0"/>
        <w:spacing w:line="240" w:lineRule="auto"/>
        <w:ind w:left="960" w:firstLine="0"/>
        <w:jc w:val="both"/>
        <w:rPr>
          <w:b/>
          <w:bCs/>
          <w:color w:val="000000" w:themeColor="text1"/>
          <w:sz w:val="24"/>
          <w:szCs w:val="24"/>
        </w:rPr>
      </w:pPr>
    </w:p>
    <w:p w14:paraId="5453645F" w14:textId="77777777" w:rsidR="005118E1" w:rsidRDefault="005118E1" w:rsidP="00DC6DFE">
      <w:pPr>
        <w:pStyle w:val="11"/>
        <w:tabs>
          <w:tab w:val="left" w:pos="534"/>
          <w:tab w:val="left" w:pos="851"/>
          <w:tab w:val="left" w:pos="993"/>
        </w:tabs>
        <w:autoSpaceDE w:val="0"/>
        <w:autoSpaceDN w:val="0"/>
        <w:adjustRightInd w:val="0"/>
        <w:spacing w:line="240" w:lineRule="auto"/>
        <w:ind w:left="960" w:firstLine="0"/>
        <w:jc w:val="both"/>
        <w:rPr>
          <w:b/>
          <w:bCs/>
          <w:color w:val="000000" w:themeColor="text1"/>
          <w:sz w:val="24"/>
          <w:szCs w:val="24"/>
        </w:rPr>
      </w:pPr>
    </w:p>
    <w:p w14:paraId="25BAF77D" w14:textId="5A22708F" w:rsidR="00DC6DFE" w:rsidRDefault="00DC6DFE" w:rsidP="00DC6DFE">
      <w:pPr>
        <w:pStyle w:val="11"/>
        <w:tabs>
          <w:tab w:val="left" w:pos="534"/>
          <w:tab w:val="left" w:pos="851"/>
          <w:tab w:val="left" w:pos="1276"/>
        </w:tabs>
        <w:autoSpaceDE w:val="0"/>
        <w:autoSpaceDN w:val="0"/>
        <w:adjustRightInd w:val="0"/>
        <w:spacing w:line="240" w:lineRule="auto"/>
        <w:ind w:firstLine="567"/>
        <w:rPr>
          <w:b/>
          <w:bCs/>
          <w:color w:val="000000" w:themeColor="text1"/>
          <w:sz w:val="24"/>
          <w:szCs w:val="24"/>
        </w:rPr>
      </w:pPr>
      <w:r>
        <w:rPr>
          <w:b/>
          <w:bCs/>
          <w:color w:val="000000" w:themeColor="text1"/>
          <w:sz w:val="24"/>
          <w:szCs w:val="24"/>
        </w:rPr>
        <w:t>2.1.1. Русский язык</w:t>
      </w:r>
    </w:p>
    <w:p w14:paraId="3514A4B5" w14:textId="77777777" w:rsidR="00E87C23" w:rsidRPr="00E87C23" w:rsidRDefault="00E87C23" w:rsidP="00E87C23">
      <w:pPr>
        <w:pStyle w:val="ab"/>
        <w:pBdr>
          <w:bottom w:val="single" w:sz="12" w:space="1" w:color="auto"/>
        </w:pBdr>
        <w:rPr>
          <w:rFonts w:ascii="Times New Roman" w:hAnsi="Times New Roman" w:cs="Times New Roman"/>
          <w:color w:val="auto"/>
          <w:sz w:val="24"/>
          <w:szCs w:val="24"/>
        </w:rPr>
      </w:pPr>
    </w:p>
    <w:p w14:paraId="2CA840AD" w14:textId="2FD9BA15" w:rsidR="00E87C23" w:rsidRPr="00E87C23" w:rsidRDefault="00E87C23" w:rsidP="00E87C23">
      <w:pPr>
        <w:pStyle w:val="ab"/>
        <w:pBdr>
          <w:bottom w:val="single" w:sz="12" w:space="1" w:color="auto"/>
        </w:pBdr>
        <w:rPr>
          <w:rFonts w:ascii="Times New Roman" w:hAnsi="Times New Roman" w:cs="Times New Roman"/>
          <w:color w:val="auto"/>
          <w:sz w:val="24"/>
          <w:szCs w:val="24"/>
        </w:rPr>
      </w:pPr>
      <w:r w:rsidRPr="00E87C23">
        <w:rPr>
          <w:rFonts w:ascii="Times New Roman" w:hAnsi="Times New Roman" w:cs="Times New Roman"/>
          <w:color w:val="auto"/>
          <w:sz w:val="24"/>
          <w:szCs w:val="24"/>
        </w:rPr>
        <w:t>СОДЕРЖАНИЕ УЧЕБНОГО ПРЕДМЕТА «РУССКИЙ ЯЗЫК"</w:t>
      </w:r>
    </w:p>
    <w:p w14:paraId="3D832792" w14:textId="08A1724A" w:rsidR="00E87C23" w:rsidRPr="00E87C23" w:rsidRDefault="00E87C23" w:rsidP="00E87C23">
      <w:pPr>
        <w:pStyle w:val="ab"/>
        <w:rPr>
          <w:rFonts w:ascii="Times New Roman" w:hAnsi="Times New Roman" w:cs="Times New Roman"/>
          <w:color w:val="auto"/>
          <w:sz w:val="24"/>
          <w:szCs w:val="24"/>
        </w:rPr>
      </w:pPr>
      <w:bookmarkStart w:id="0" w:name="bookmark47"/>
      <w:r w:rsidRPr="00E87C23">
        <w:rPr>
          <w:rFonts w:ascii="Times New Roman" w:hAnsi="Times New Roman" w:cs="Times New Roman"/>
          <w:color w:val="auto"/>
          <w:sz w:val="24"/>
          <w:szCs w:val="24"/>
        </w:rPr>
        <w:t>5 КЛАСС</w:t>
      </w:r>
      <w:bookmarkStart w:id="1" w:name="bookmark49"/>
      <w:bookmarkEnd w:id="0"/>
    </w:p>
    <w:p w14:paraId="6B91ECD8" w14:textId="77777777" w:rsidR="00E87C23" w:rsidRPr="00E87C23" w:rsidRDefault="00E87C23" w:rsidP="00E87C23">
      <w:pPr>
        <w:pStyle w:val="ab"/>
        <w:rPr>
          <w:rFonts w:ascii="Times New Roman" w:hAnsi="Times New Roman" w:cs="Times New Roman"/>
          <w:color w:val="auto"/>
          <w:sz w:val="24"/>
          <w:szCs w:val="24"/>
        </w:rPr>
      </w:pPr>
      <w:r w:rsidRPr="00E87C23">
        <w:rPr>
          <w:rFonts w:ascii="Times New Roman" w:hAnsi="Times New Roman" w:cs="Times New Roman"/>
          <w:color w:val="auto"/>
          <w:sz w:val="24"/>
          <w:szCs w:val="24"/>
        </w:rPr>
        <w:t>Общие сведения о языке</w:t>
      </w:r>
      <w:bookmarkEnd w:id="1"/>
    </w:p>
    <w:p w14:paraId="58380E6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Богатство и выразительность русского языка.</w:t>
      </w:r>
    </w:p>
    <w:p w14:paraId="798C9F7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Лингвистика как наука о языке.</w:t>
      </w:r>
    </w:p>
    <w:p w14:paraId="22CD83B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разделы лингвистики.</w:t>
      </w:r>
    </w:p>
    <w:p w14:paraId="48A5608C" w14:textId="77777777" w:rsidR="00E87C23" w:rsidRPr="00E87C23" w:rsidRDefault="00E87C23" w:rsidP="00E87C23">
      <w:pPr>
        <w:pStyle w:val="ab"/>
        <w:rPr>
          <w:rFonts w:ascii="Times New Roman" w:hAnsi="Times New Roman" w:cs="Times New Roman"/>
          <w:color w:val="auto"/>
          <w:sz w:val="24"/>
          <w:szCs w:val="24"/>
        </w:rPr>
      </w:pPr>
      <w:bookmarkStart w:id="2" w:name="bookmark51"/>
      <w:r w:rsidRPr="00E87C23">
        <w:rPr>
          <w:rFonts w:ascii="Times New Roman" w:hAnsi="Times New Roman" w:cs="Times New Roman"/>
          <w:color w:val="auto"/>
          <w:sz w:val="24"/>
          <w:szCs w:val="24"/>
        </w:rPr>
        <w:t>Язык и речь</w:t>
      </w:r>
      <w:bookmarkEnd w:id="2"/>
    </w:p>
    <w:p w14:paraId="0B75C4B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Язык и речь. Речь устная и письменная, монологическая и диалогическая, полилог.</w:t>
      </w:r>
    </w:p>
    <w:p w14:paraId="40092D0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речевой деятельности (говорение, слушание, чтение, письмо), их особенности.</w:t>
      </w:r>
    </w:p>
    <w:p w14:paraId="3B11190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9F9A67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Устный пересказ прочитанного или прослушанного текста, в том числе с изменением лица рассказчика.</w:t>
      </w:r>
    </w:p>
    <w:p w14:paraId="1974E2C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Участие в диалоге на лингвистические темы (в рамках изученного) и темы на основе жизненных наблюдений.</w:t>
      </w:r>
    </w:p>
    <w:p w14:paraId="342DA0B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Речевые формулы приветствия, прощания, просьбы, благодарности.</w:t>
      </w:r>
    </w:p>
    <w:p w14:paraId="557ABEC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60F5CAA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аудирования: выборочное, ознакомительное, детальное.</w:t>
      </w:r>
    </w:p>
    <w:p w14:paraId="506B89B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чтения: изучающее, ознакомительное, просмотровое, поисковое.</w:t>
      </w:r>
    </w:p>
    <w:p w14:paraId="4EA4B891" w14:textId="77777777" w:rsidR="00E87C23" w:rsidRPr="00E87C23" w:rsidRDefault="00E87C23" w:rsidP="00E87C23">
      <w:pPr>
        <w:pStyle w:val="ab"/>
        <w:rPr>
          <w:rFonts w:ascii="Times New Roman" w:hAnsi="Times New Roman" w:cs="Times New Roman"/>
          <w:color w:val="auto"/>
          <w:sz w:val="24"/>
          <w:szCs w:val="24"/>
        </w:rPr>
      </w:pPr>
      <w:bookmarkStart w:id="3" w:name="bookmark53"/>
      <w:r w:rsidRPr="00E87C23">
        <w:rPr>
          <w:rFonts w:ascii="Times New Roman" w:hAnsi="Times New Roman" w:cs="Times New Roman"/>
          <w:color w:val="auto"/>
          <w:sz w:val="24"/>
          <w:szCs w:val="24"/>
        </w:rPr>
        <w:t>Текст</w:t>
      </w:r>
      <w:bookmarkEnd w:id="3"/>
    </w:p>
    <w:p w14:paraId="2049841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Текст и его основные признаки. Тема и главная мысль текста. </w:t>
      </w:r>
      <w:proofErr w:type="spellStart"/>
      <w:r w:rsidRPr="00E87C23">
        <w:rPr>
          <w:color w:val="auto"/>
          <w:sz w:val="24"/>
          <w:szCs w:val="24"/>
        </w:rPr>
        <w:t>Микротема</w:t>
      </w:r>
      <w:proofErr w:type="spellEnd"/>
      <w:r w:rsidRPr="00E87C23">
        <w:rPr>
          <w:color w:val="auto"/>
          <w:sz w:val="24"/>
          <w:szCs w:val="24"/>
        </w:rPr>
        <w:t xml:space="preserve"> текста. Ключевые слова.</w:t>
      </w:r>
    </w:p>
    <w:p w14:paraId="3F5E4CE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Функционально-смысловые типы речи: описание, повествование, рассуждение; их особенности.</w:t>
      </w:r>
    </w:p>
    <w:p w14:paraId="1FB8801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Композиционная структура текста. Абзац как средство членения текста на композиционно-смысловые части.</w:t>
      </w:r>
    </w:p>
    <w:p w14:paraId="04162A0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15803B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Повествование как тип речи. Рассказ.</w:t>
      </w:r>
    </w:p>
    <w:p w14:paraId="0892AEB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Смысловой анализ текста: его композиционных особенностей, </w:t>
      </w:r>
      <w:proofErr w:type="spellStart"/>
      <w:r w:rsidRPr="00E87C23">
        <w:rPr>
          <w:color w:val="auto"/>
          <w:sz w:val="24"/>
          <w:szCs w:val="24"/>
        </w:rPr>
        <w:t>микротем</w:t>
      </w:r>
      <w:proofErr w:type="spellEnd"/>
      <w:r w:rsidRPr="00E87C23">
        <w:rPr>
          <w:color w:val="auto"/>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7E4651C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ABC970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Информационная переработка текста: простой и сложный план текста.</w:t>
      </w:r>
    </w:p>
    <w:p w14:paraId="1A8A2AC2" w14:textId="77777777" w:rsidR="00E87C23" w:rsidRPr="00E87C23" w:rsidRDefault="00E87C23" w:rsidP="00E87C23">
      <w:pPr>
        <w:pStyle w:val="ab"/>
        <w:rPr>
          <w:rFonts w:ascii="Times New Roman" w:hAnsi="Times New Roman" w:cs="Times New Roman"/>
          <w:color w:val="auto"/>
          <w:sz w:val="24"/>
          <w:szCs w:val="24"/>
        </w:rPr>
      </w:pPr>
      <w:bookmarkStart w:id="4" w:name="bookmark55"/>
      <w:r w:rsidRPr="00E87C23">
        <w:rPr>
          <w:rFonts w:ascii="Times New Roman" w:hAnsi="Times New Roman" w:cs="Times New Roman"/>
          <w:color w:val="auto"/>
          <w:sz w:val="24"/>
          <w:szCs w:val="24"/>
        </w:rPr>
        <w:t>Функциональные разновидности языка</w:t>
      </w:r>
      <w:bookmarkEnd w:id="4"/>
    </w:p>
    <w:p w14:paraId="419707C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CC81BAC" w14:textId="77777777" w:rsidR="00E87C23" w:rsidRPr="00E87C23" w:rsidRDefault="00E87C23" w:rsidP="00E87C23">
      <w:pPr>
        <w:pStyle w:val="ab"/>
        <w:rPr>
          <w:rFonts w:ascii="Times New Roman" w:hAnsi="Times New Roman" w:cs="Times New Roman"/>
          <w:color w:val="auto"/>
          <w:sz w:val="24"/>
          <w:szCs w:val="24"/>
        </w:rPr>
      </w:pPr>
      <w:bookmarkStart w:id="5" w:name="bookmark57"/>
      <w:r w:rsidRPr="00E87C23">
        <w:rPr>
          <w:rFonts w:ascii="Times New Roman" w:hAnsi="Times New Roman" w:cs="Times New Roman"/>
          <w:color w:val="auto"/>
          <w:sz w:val="24"/>
          <w:szCs w:val="24"/>
        </w:rPr>
        <w:t>СИСТЕМА ЯЗЫКА</w:t>
      </w:r>
      <w:bookmarkEnd w:id="5"/>
    </w:p>
    <w:p w14:paraId="13DA62F7"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lastRenderedPageBreak/>
        <w:t>Фонетика. Графика. Орфоэпия</w:t>
      </w:r>
    </w:p>
    <w:p w14:paraId="3C134A2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Фонетика и графика как разделы лингвистики.</w:t>
      </w:r>
    </w:p>
    <w:p w14:paraId="4B10FC1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Звук как единица языка. Смыслоразличительная роль звука.</w:t>
      </w:r>
    </w:p>
    <w:p w14:paraId="65A38EC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Система гласных звуков.</w:t>
      </w:r>
    </w:p>
    <w:p w14:paraId="4EA8C69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Система согласных звуков.</w:t>
      </w:r>
    </w:p>
    <w:p w14:paraId="3BD6D94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Изменение звуков в речевом потоке. Элементы фонетической транскрипции.</w:t>
      </w:r>
    </w:p>
    <w:p w14:paraId="3C5A7DD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Слог. Ударение. Свойства русского ударения.</w:t>
      </w:r>
    </w:p>
    <w:p w14:paraId="769B77E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Соотношение звуков и букв.</w:t>
      </w:r>
    </w:p>
    <w:p w14:paraId="4553B2F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Фонетический анализ слова.</w:t>
      </w:r>
    </w:p>
    <w:p w14:paraId="37062DE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обозначения [й’], мягкости согласных.</w:t>
      </w:r>
    </w:p>
    <w:p w14:paraId="031C1E9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выразительные средства фонетики.</w:t>
      </w:r>
    </w:p>
    <w:p w14:paraId="68CF0DC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Прописные и строчные буквы.</w:t>
      </w:r>
    </w:p>
    <w:p w14:paraId="6A50739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Интонация, её функции. Основные элементы интонации.</w:t>
      </w:r>
    </w:p>
    <w:p w14:paraId="2B6F7911"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Орфография</w:t>
      </w:r>
    </w:p>
    <w:p w14:paraId="6E845BC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Орфография как раздел лингвистики.</w:t>
      </w:r>
    </w:p>
    <w:p w14:paraId="66C138D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Понятие «орфограмма». Буквенные и небуквенные орфограммы.</w:t>
      </w:r>
    </w:p>
    <w:p w14:paraId="1DAE19E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разделительных </w:t>
      </w:r>
      <w:r w:rsidRPr="00E87C23">
        <w:rPr>
          <w:b/>
          <w:bCs/>
          <w:i/>
          <w:iCs/>
          <w:color w:val="auto"/>
          <w:sz w:val="24"/>
          <w:szCs w:val="24"/>
        </w:rPr>
        <w:t>ъ</w:t>
      </w:r>
      <w:r w:rsidRPr="00E87C23">
        <w:rPr>
          <w:color w:val="auto"/>
          <w:sz w:val="24"/>
          <w:szCs w:val="24"/>
        </w:rPr>
        <w:t xml:space="preserve"> и </w:t>
      </w:r>
      <w:r w:rsidRPr="00E87C23">
        <w:rPr>
          <w:b/>
          <w:bCs/>
          <w:i/>
          <w:iCs/>
          <w:color w:val="auto"/>
          <w:sz w:val="24"/>
          <w:szCs w:val="24"/>
        </w:rPr>
        <w:t>ь</w:t>
      </w:r>
      <w:r w:rsidRPr="00E87C23">
        <w:rPr>
          <w:color w:val="auto"/>
          <w:sz w:val="24"/>
          <w:szCs w:val="24"/>
        </w:rPr>
        <w:t>.</w:t>
      </w:r>
    </w:p>
    <w:p w14:paraId="3B2544B5"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Лексикология</w:t>
      </w:r>
    </w:p>
    <w:p w14:paraId="1FC9A2A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Лексикология как раздел лингвистики.</w:t>
      </w:r>
    </w:p>
    <w:p w14:paraId="1571C4C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896AD2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77EA1F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Синонимы. Антонимы. Омонимы. Паронимы.</w:t>
      </w:r>
    </w:p>
    <w:p w14:paraId="30185BE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8B226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Лексический анализ слов (в рамках изученного).</w:t>
      </w:r>
    </w:p>
    <w:p w14:paraId="41B2E58A" w14:textId="77777777" w:rsidR="00E87C23" w:rsidRPr="00E87C23" w:rsidRDefault="00E87C23" w:rsidP="00E87C23">
      <w:pPr>
        <w:pStyle w:val="11"/>
        <w:spacing w:line="266" w:lineRule="auto"/>
        <w:ind w:firstLine="567"/>
        <w:jc w:val="both"/>
        <w:rPr>
          <w:color w:val="auto"/>
          <w:sz w:val="24"/>
          <w:szCs w:val="24"/>
        </w:rPr>
      </w:pPr>
      <w:proofErr w:type="spellStart"/>
      <w:r w:rsidRPr="00E87C23">
        <w:rPr>
          <w:b/>
          <w:bCs/>
          <w:color w:val="auto"/>
          <w:sz w:val="24"/>
          <w:szCs w:val="24"/>
        </w:rPr>
        <w:t>Морфемика</w:t>
      </w:r>
      <w:proofErr w:type="spellEnd"/>
      <w:r w:rsidRPr="00E87C23">
        <w:rPr>
          <w:b/>
          <w:bCs/>
          <w:color w:val="auto"/>
          <w:sz w:val="24"/>
          <w:szCs w:val="24"/>
        </w:rPr>
        <w:t>. Орфография</w:t>
      </w:r>
    </w:p>
    <w:p w14:paraId="071CB41B" w14:textId="77777777" w:rsidR="00E87C23" w:rsidRPr="00E87C23" w:rsidRDefault="00E87C23" w:rsidP="00E87C23">
      <w:pPr>
        <w:pStyle w:val="11"/>
        <w:spacing w:line="252" w:lineRule="auto"/>
        <w:ind w:firstLine="567"/>
        <w:jc w:val="both"/>
        <w:rPr>
          <w:color w:val="auto"/>
          <w:sz w:val="24"/>
          <w:szCs w:val="24"/>
        </w:rPr>
      </w:pPr>
      <w:proofErr w:type="spellStart"/>
      <w:r w:rsidRPr="00E87C23">
        <w:rPr>
          <w:color w:val="auto"/>
          <w:sz w:val="24"/>
          <w:szCs w:val="24"/>
        </w:rPr>
        <w:t>Морфемика</w:t>
      </w:r>
      <w:proofErr w:type="spellEnd"/>
      <w:r w:rsidRPr="00E87C23">
        <w:rPr>
          <w:color w:val="auto"/>
          <w:sz w:val="24"/>
          <w:szCs w:val="24"/>
        </w:rPr>
        <w:t xml:space="preserve"> как раздел лингвистики.</w:t>
      </w:r>
    </w:p>
    <w:p w14:paraId="7336228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Морфема как минимальная значимая единица языка. Основа слова. Виды морфем (корень, приставка, суффикс, окончание).</w:t>
      </w:r>
    </w:p>
    <w:p w14:paraId="7ED7BA7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Чередование звуков в морфемах (в том числе чередование гласных с нулём звука).</w:t>
      </w:r>
    </w:p>
    <w:p w14:paraId="351A034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Морфемный анализ слов.</w:t>
      </w:r>
    </w:p>
    <w:p w14:paraId="41FCD21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Уместное использование слов с суффиксами оценки в собственной речи.</w:t>
      </w:r>
    </w:p>
    <w:p w14:paraId="1B13F27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корней с безударными проверяемыми, непроверяемыми гласными (в рамках изученного).</w:t>
      </w:r>
    </w:p>
    <w:p w14:paraId="674A086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корней с проверяемыми, непроверяемыми, непроизносимыми согласными (в рамках изученного).</w:t>
      </w:r>
    </w:p>
    <w:p w14:paraId="1E31990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ё</w:t>
      </w:r>
      <w:r w:rsidRPr="00E87C23">
        <w:rPr>
          <w:color w:val="auto"/>
          <w:sz w:val="24"/>
          <w:szCs w:val="24"/>
        </w:rPr>
        <w:t xml:space="preserve"> — </w:t>
      </w:r>
      <w:r w:rsidRPr="00E87C23">
        <w:rPr>
          <w:b/>
          <w:bCs/>
          <w:i/>
          <w:iCs/>
          <w:color w:val="auto"/>
          <w:sz w:val="24"/>
          <w:szCs w:val="24"/>
        </w:rPr>
        <w:t>о</w:t>
      </w:r>
      <w:r w:rsidRPr="00E87C23">
        <w:rPr>
          <w:color w:val="auto"/>
          <w:sz w:val="24"/>
          <w:szCs w:val="24"/>
        </w:rPr>
        <w:t xml:space="preserve"> после шипящих в корне слова.</w:t>
      </w:r>
    </w:p>
    <w:p w14:paraId="6FC8AF8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неизменяемых на письме приставок и приставок на </w:t>
      </w:r>
      <w:r w:rsidRPr="00E87C23">
        <w:rPr>
          <w:b/>
          <w:bCs/>
          <w:i/>
          <w:iCs/>
          <w:color w:val="auto"/>
          <w:sz w:val="24"/>
          <w:szCs w:val="24"/>
        </w:rPr>
        <w:t>-з</w:t>
      </w:r>
      <w:r w:rsidRPr="00E87C23">
        <w:rPr>
          <w:color w:val="auto"/>
          <w:sz w:val="24"/>
          <w:szCs w:val="24"/>
        </w:rPr>
        <w:t xml:space="preserve"> (-</w:t>
      </w:r>
      <w:r w:rsidRPr="00E87C23">
        <w:rPr>
          <w:b/>
          <w:bCs/>
          <w:i/>
          <w:iCs/>
          <w:color w:val="auto"/>
          <w:sz w:val="24"/>
          <w:szCs w:val="24"/>
        </w:rPr>
        <w:t>с</w:t>
      </w:r>
      <w:r w:rsidRPr="00E87C23">
        <w:rPr>
          <w:color w:val="auto"/>
          <w:sz w:val="24"/>
          <w:szCs w:val="24"/>
        </w:rPr>
        <w:t>).</w:t>
      </w:r>
    </w:p>
    <w:p w14:paraId="0102D64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ы</w:t>
      </w:r>
      <w:r w:rsidRPr="00E87C23">
        <w:rPr>
          <w:color w:val="auto"/>
          <w:sz w:val="24"/>
          <w:szCs w:val="24"/>
        </w:rPr>
        <w:t xml:space="preserve"> — </w:t>
      </w:r>
      <w:r w:rsidRPr="00E87C23">
        <w:rPr>
          <w:b/>
          <w:bCs/>
          <w:i/>
          <w:iCs/>
          <w:color w:val="auto"/>
          <w:sz w:val="24"/>
          <w:szCs w:val="24"/>
        </w:rPr>
        <w:t>и</w:t>
      </w:r>
      <w:r w:rsidRPr="00E87C23">
        <w:rPr>
          <w:color w:val="auto"/>
          <w:sz w:val="24"/>
          <w:szCs w:val="24"/>
        </w:rPr>
        <w:t xml:space="preserve"> после приставок.</w:t>
      </w:r>
    </w:p>
    <w:p w14:paraId="64E2AAD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ы</w:t>
      </w:r>
      <w:r w:rsidRPr="00E87C23">
        <w:rPr>
          <w:color w:val="auto"/>
          <w:sz w:val="24"/>
          <w:szCs w:val="24"/>
        </w:rPr>
        <w:t xml:space="preserve"> — </w:t>
      </w:r>
      <w:r w:rsidRPr="00E87C23">
        <w:rPr>
          <w:b/>
          <w:bCs/>
          <w:i/>
          <w:iCs/>
          <w:color w:val="auto"/>
          <w:sz w:val="24"/>
          <w:szCs w:val="24"/>
        </w:rPr>
        <w:t>и</w:t>
      </w:r>
      <w:r w:rsidRPr="00E87C23">
        <w:rPr>
          <w:color w:val="auto"/>
          <w:sz w:val="24"/>
          <w:szCs w:val="24"/>
        </w:rPr>
        <w:t xml:space="preserve"> после </w:t>
      </w:r>
      <w:r w:rsidRPr="00E87C23">
        <w:rPr>
          <w:b/>
          <w:bCs/>
          <w:i/>
          <w:iCs/>
          <w:color w:val="auto"/>
          <w:sz w:val="24"/>
          <w:szCs w:val="24"/>
        </w:rPr>
        <w:t>ц</w:t>
      </w:r>
      <w:r w:rsidRPr="00E87C23">
        <w:rPr>
          <w:color w:val="auto"/>
          <w:sz w:val="24"/>
          <w:szCs w:val="24"/>
        </w:rPr>
        <w:t>.</w:t>
      </w:r>
    </w:p>
    <w:p w14:paraId="66C20161"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Морфология. Культура речи. Орфография</w:t>
      </w:r>
    </w:p>
    <w:p w14:paraId="3BBBDFC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Морфология как раздел грамматики. Грамматическое значение слова.</w:t>
      </w:r>
    </w:p>
    <w:p w14:paraId="31847A3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42521854"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Имя существительное</w:t>
      </w:r>
    </w:p>
    <w:p w14:paraId="627C21C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F28081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DCC04F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Род, число, падеж имени существительного.</w:t>
      </w:r>
    </w:p>
    <w:p w14:paraId="26E68B8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Имена существительные общего рода.</w:t>
      </w:r>
    </w:p>
    <w:p w14:paraId="7583D584"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Имена существительные, имеющие форму только единственного или только множественного числа.</w:t>
      </w:r>
    </w:p>
    <w:p w14:paraId="5DA3257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6E1DBB0"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имён существительных.</w:t>
      </w:r>
    </w:p>
    <w:p w14:paraId="31B5E06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произношения, нормы постановки ударения, нормы словоизменения имён существительных.</w:t>
      </w:r>
    </w:p>
    <w:p w14:paraId="296DC33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собственных имён существительных.</w:t>
      </w:r>
    </w:p>
    <w:p w14:paraId="72E767A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ь</w:t>
      </w:r>
      <w:r w:rsidRPr="00E87C23">
        <w:rPr>
          <w:color w:val="auto"/>
          <w:sz w:val="24"/>
          <w:szCs w:val="24"/>
        </w:rPr>
        <w:t xml:space="preserve"> на конце имён существительных после шипящих.</w:t>
      </w:r>
    </w:p>
    <w:p w14:paraId="32814F5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безударных окончаний имён существительных.</w:t>
      </w:r>
    </w:p>
    <w:p w14:paraId="25CE4B7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о</w:t>
      </w:r>
      <w:r w:rsidRPr="00E87C23">
        <w:rPr>
          <w:color w:val="auto"/>
          <w:sz w:val="24"/>
          <w:szCs w:val="24"/>
        </w:rPr>
        <w:t xml:space="preserve"> — </w:t>
      </w:r>
      <w:r w:rsidRPr="00E87C23">
        <w:rPr>
          <w:b/>
          <w:bCs/>
          <w:i/>
          <w:iCs/>
          <w:color w:val="auto"/>
          <w:sz w:val="24"/>
          <w:szCs w:val="24"/>
        </w:rPr>
        <w:t>е</w:t>
      </w:r>
      <w:r w:rsidRPr="00E87C23">
        <w:rPr>
          <w:color w:val="auto"/>
          <w:sz w:val="24"/>
          <w:szCs w:val="24"/>
        </w:rPr>
        <w:t xml:space="preserve"> (</w:t>
      </w:r>
      <w:r w:rsidRPr="00E87C23">
        <w:rPr>
          <w:b/>
          <w:bCs/>
          <w:i/>
          <w:iCs/>
          <w:color w:val="auto"/>
          <w:sz w:val="24"/>
          <w:szCs w:val="24"/>
        </w:rPr>
        <w:t>ё</w:t>
      </w:r>
      <w:r w:rsidRPr="00E87C23">
        <w:rPr>
          <w:color w:val="auto"/>
          <w:sz w:val="24"/>
          <w:szCs w:val="24"/>
        </w:rPr>
        <w:t xml:space="preserve">) после шипящих и </w:t>
      </w:r>
      <w:r w:rsidRPr="00E87C23">
        <w:rPr>
          <w:b/>
          <w:bCs/>
          <w:i/>
          <w:iCs/>
          <w:color w:val="auto"/>
          <w:sz w:val="24"/>
          <w:szCs w:val="24"/>
        </w:rPr>
        <w:t>ц</w:t>
      </w:r>
      <w:r w:rsidRPr="00E87C23">
        <w:rPr>
          <w:color w:val="auto"/>
          <w:sz w:val="24"/>
          <w:szCs w:val="24"/>
        </w:rPr>
        <w:t xml:space="preserve"> в суффиксах и окончаниях имён существительных.</w:t>
      </w:r>
    </w:p>
    <w:p w14:paraId="76322CA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суффиксов </w:t>
      </w:r>
      <w:r w:rsidRPr="00E87C23">
        <w:rPr>
          <w:b/>
          <w:bCs/>
          <w:color w:val="auto"/>
          <w:sz w:val="24"/>
          <w:szCs w:val="24"/>
        </w:rPr>
        <w:t>-</w:t>
      </w:r>
      <w:r w:rsidRPr="00E87C23">
        <w:rPr>
          <w:b/>
          <w:bCs/>
          <w:i/>
          <w:iCs/>
          <w:color w:val="auto"/>
          <w:sz w:val="24"/>
          <w:szCs w:val="24"/>
        </w:rPr>
        <w:t>чик</w:t>
      </w:r>
      <w:r w:rsidRPr="00E87C23">
        <w:rPr>
          <w:b/>
          <w:bCs/>
          <w:color w:val="auto"/>
          <w:sz w:val="24"/>
          <w:szCs w:val="24"/>
        </w:rPr>
        <w:t xml:space="preserve">- </w:t>
      </w:r>
      <w:r w:rsidRPr="00E87C23">
        <w:rPr>
          <w:color w:val="auto"/>
          <w:sz w:val="24"/>
          <w:szCs w:val="24"/>
        </w:rPr>
        <w:t xml:space="preserve">— </w:t>
      </w:r>
      <w:r w:rsidRPr="00E87C23">
        <w:rPr>
          <w:b/>
          <w:bCs/>
          <w:color w:val="auto"/>
          <w:sz w:val="24"/>
          <w:szCs w:val="24"/>
        </w:rPr>
        <w:t>-</w:t>
      </w:r>
      <w:proofErr w:type="spellStart"/>
      <w:r w:rsidRPr="00E87C23">
        <w:rPr>
          <w:b/>
          <w:bCs/>
          <w:i/>
          <w:iCs/>
          <w:color w:val="auto"/>
          <w:sz w:val="24"/>
          <w:szCs w:val="24"/>
        </w:rPr>
        <w:t>щик</w:t>
      </w:r>
      <w:proofErr w:type="spellEnd"/>
      <w:r w:rsidRPr="00E87C23">
        <w:rPr>
          <w:b/>
          <w:bCs/>
          <w:color w:val="auto"/>
          <w:sz w:val="24"/>
          <w:szCs w:val="24"/>
        </w:rPr>
        <w:t>-</w:t>
      </w:r>
      <w:r w:rsidRPr="00E87C23">
        <w:rPr>
          <w:color w:val="auto"/>
          <w:sz w:val="24"/>
          <w:szCs w:val="24"/>
        </w:rPr>
        <w:t>; -</w:t>
      </w:r>
      <w:r w:rsidRPr="00E87C23">
        <w:rPr>
          <w:b/>
          <w:bCs/>
          <w:i/>
          <w:iCs/>
          <w:color w:val="auto"/>
          <w:sz w:val="24"/>
          <w:szCs w:val="24"/>
        </w:rPr>
        <w:t>ек</w:t>
      </w:r>
      <w:r w:rsidRPr="00E87C23">
        <w:rPr>
          <w:b/>
          <w:bCs/>
          <w:color w:val="auto"/>
          <w:sz w:val="24"/>
          <w:szCs w:val="24"/>
        </w:rPr>
        <w:t xml:space="preserve">- </w:t>
      </w:r>
      <w:r w:rsidRPr="00E87C23">
        <w:rPr>
          <w:color w:val="auto"/>
          <w:sz w:val="24"/>
          <w:szCs w:val="24"/>
        </w:rPr>
        <w:t xml:space="preserve">— </w:t>
      </w:r>
      <w:r w:rsidRPr="00E87C23">
        <w:rPr>
          <w:b/>
          <w:bCs/>
          <w:color w:val="auto"/>
          <w:sz w:val="24"/>
          <w:szCs w:val="24"/>
        </w:rPr>
        <w:t>-</w:t>
      </w:r>
      <w:proofErr w:type="spellStart"/>
      <w:r w:rsidRPr="00E87C23">
        <w:rPr>
          <w:b/>
          <w:bCs/>
          <w:i/>
          <w:iCs/>
          <w:color w:val="auto"/>
          <w:sz w:val="24"/>
          <w:szCs w:val="24"/>
        </w:rPr>
        <w:t>ик</w:t>
      </w:r>
      <w:proofErr w:type="spellEnd"/>
      <w:r w:rsidRPr="00E87C23">
        <w:rPr>
          <w:b/>
          <w:bCs/>
          <w:color w:val="auto"/>
          <w:sz w:val="24"/>
          <w:szCs w:val="24"/>
        </w:rPr>
        <w:t xml:space="preserve">- </w:t>
      </w:r>
      <w:r w:rsidRPr="00E87C23">
        <w:rPr>
          <w:color w:val="auto"/>
          <w:sz w:val="24"/>
          <w:szCs w:val="24"/>
        </w:rPr>
        <w:t>(-</w:t>
      </w:r>
      <w:r w:rsidRPr="00E87C23">
        <w:rPr>
          <w:b/>
          <w:bCs/>
          <w:i/>
          <w:iCs/>
          <w:color w:val="auto"/>
          <w:sz w:val="24"/>
          <w:szCs w:val="24"/>
        </w:rPr>
        <w:t>чик</w:t>
      </w:r>
      <w:r w:rsidRPr="00E87C23">
        <w:rPr>
          <w:b/>
          <w:bCs/>
          <w:color w:val="auto"/>
          <w:sz w:val="24"/>
          <w:szCs w:val="24"/>
        </w:rPr>
        <w:t>-</w:t>
      </w:r>
      <w:r w:rsidRPr="00E87C23">
        <w:rPr>
          <w:color w:val="auto"/>
          <w:sz w:val="24"/>
          <w:szCs w:val="24"/>
        </w:rPr>
        <w:t>) имён существительных.</w:t>
      </w:r>
    </w:p>
    <w:p w14:paraId="79E76B34" w14:textId="6B1F82A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корней с чередованием </w:t>
      </w:r>
      <w:r w:rsidRPr="00E87C23">
        <w:rPr>
          <w:b/>
          <w:bCs/>
          <w:i/>
          <w:iCs/>
          <w:color w:val="auto"/>
          <w:sz w:val="24"/>
          <w:szCs w:val="24"/>
        </w:rPr>
        <w:t>а</w:t>
      </w:r>
      <w:r w:rsidRPr="00E87C23">
        <w:rPr>
          <w:color w:val="auto"/>
          <w:sz w:val="24"/>
          <w:szCs w:val="24"/>
        </w:rPr>
        <w:t xml:space="preserve"> // </w:t>
      </w:r>
      <w:r w:rsidRPr="00E87C23">
        <w:rPr>
          <w:b/>
          <w:bCs/>
          <w:i/>
          <w:iCs/>
          <w:color w:val="auto"/>
          <w:sz w:val="24"/>
          <w:szCs w:val="24"/>
        </w:rPr>
        <w:t>о</w:t>
      </w:r>
      <w:r w:rsidRPr="00E87C23">
        <w:rPr>
          <w:color w:val="auto"/>
          <w:sz w:val="24"/>
          <w:szCs w:val="24"/>
        </w:rPr>
        <w:t>: -</w:t>
      </w:r>
      <w:r w:rsidRPr="00E87C23">
        <w:rPr>
          <w:b/>
          <w:bCs/>
          <w:i/>
          <w:iCs/>
          <w:color w:val="auto"/>
          <w:sz w:val="24"/>
          <w:szCs w:val="24"/>
        </w:rPr>
        <w:t>лаг</w:t>
      </w:r>
      <w:r w:rsidRPr="00E87C23">
        <w:rPr>
          <w:color w:val="auto"/>
          <w:sz w:val="24"/>
          <w:szCs w:val="24"/>
        </w:rPr>
        <w:t>- — -</w:t>
      </w:r>
      <w:r w:rsidRPr="00E87C23">
        <w:rPr>
          <w:b/>
          <w:bCs/>
          <w:i/>
          <w:iCs/>
          <w:color w:val="auto"/>
          <w:sz w:val="24"/>
          <w:szCs w:val="24"/>
        </w:rPr>
        <w:t>лож</w:t>
      </w:r>
      <w:r w:rsidRPr="00E87C23">
        <w:rPr>
          <w:color w:val="auto"/>
          <w:sz w:val="24"/>
          <w:szCs w:val="24"/>
        </w:rPr>
        <w:t>-; -</w:t>
      </w:r>
      <w:proofErr w:type="spellStart"/>
      <w:r w:rsidRPr="00E87C23">
        <w:rPr>
          <w:b/>
          <w:bCs/>
          <w:i/>
          <w:iCs/>
          <w:color w:val="auto"/>
          <w:sz w:val="24"/>
          <w:szCs w:val="24"/>
        </w:rPr>
        <w:t>раст</w:t>
      </w:r>
      <w:proofErr w:type="spellEnd"/>
      <w:r w:rsidRPr="00E87C23">
        <w:rPr>
          <w:color w:val="auto"/>
          <w:sz w:val="24"/>
          <w:szCs w:val="24"/>
        </w:rPr>
        <w:t>- — -</w:t>
      </w:r>
      <w:proofErr w:type="spellStart"/>
      <w:r w:rsidRPr="00E87C23">
        <w:rPr>
          <w:b/>
          <w:bCs/>
          <w:i/>
          <w:iCs/>
          <w:color w:val="auto"/>
          <w:sz w:val="24"/>
          <w:szCs w:val="24"/>
        </w:rPr>
        <w:t>ращ</w:t>
      </w:r>
      <w:proofErr w:type="spellEnd"/>
      <w:r w:rsidRPr="00E87C23">
        <w:rPr>
          <w:color w:val="auto"/>
          <w:sz w:val="24"/>
          <w:szCs w:val="24"/>
        </w:rPr>
        <w:t>- — -</w:t>
      </w:r>
      <w:r w:rsidRPr="00E87C23">
        <w:rPr>
          <w:b/>
          <w:bCs/>
          <w:i/>
          <w:iCs/>
          <w:color w:val="auto"/>
          <w:sz w:val="24"/>
          <w:szCs w:val="24"/>
        </w:rPr>
        <w:t>рос</w:t>
      </w:r>
      <w:r w:rsidRPr="00E87C23">
        <w:rPr>
          <w:color w:val="auto"/>
          <w:sz w:val="24"/>
          <w:szCs w:val="24"/>
        </w:rPr>
        <w:t>-; -</w:t>
      </w:r>
      <w:proofErr w:type="spellStart"/>
      <w:r w:rsidRPr="00E87C23">
        <w:rPr>
          <w:b/>
          <w:bCs/>
          <w:i/>
          <w:iCs/>
          <w:color w:val="auto"/>
          <w:sz w:val="24"/>
          <w:szCs w:val="24"/>
        </w:rPr>
        <w:t>гар</w:t>
      </w:r>
      <w:proofErr w:type="spellEnd"/>
      <w:r w:rsidRPr="00E87C23">
        <w:rPr>
          <w:color w:val="auto"/>
          <w:sz w:val="24"/>
          <w:szCs w:val="24"/>
        </w:rPr>
        <w:t>- — -</w:t>
      </w:r>
      <w:r w:rsidRPr="00E87C23">
        <w:rPr>
          <w:b/>
          <w:bCs/>
          <w:i/>
          <w:iCs/>
          <w:color w:val="auto"/>
          <w:sz w:val="24"/>
          <w:szCs w:val="24"/>
        </w:rPr>
        <w:t>гор</w:t>
      </w:r>
      <w:r w:rsidRPr="00E87C23">
        <w:rPr>
          <w:color w:val="auto"/>
          <w:sz w:val="24"/>
          <w:szCs w:val="24"/>
        </w:rPr>
        <w:t>-, -</w:t>
      </w:r>
      <w:proofErr w:type="spellStart"/>
      <w:r w:rsidRPr="00E87C23">
        <w:rPr>
          <w:b/>
          <w:bCs/>
          <w:i/>
          <w:iCs/>
          <w:color w:val="auto"/>
          <w:sz w:val="24"/>
          <w:szCs w:val="24"/>
        </w:rPr>
        <w:t>зар</w:t>
      </w:r>
      <w:proofErr w:type="spellEnd"/>
      <w:r w:rsidRPr="00E87C23">
        <w:rPr>
          <w:color w:val="auto"/>
          <w:sz w:val="24"/>
          <w:szCs w:val="24"/>
        </w:rPr>
        <w:t>- — -</w:t>
      </w:r>
      <w:proofErr w:type="spellStart"/>
      <w:r w:rsidRPr="00E87C23">
        <w:rPr>
          <w:b/>
          <w:bCs/>
          <w:i/>
          <w:iCs/>
          <w:color w:val="auto"/>
          <w:sz w:val="24"/>
          <w:szCs w:val="24"/>
        </w:rPr>
        <w:t>зор</w:t>
      </w:r>
      <w:proofErr w:type="spellEnd"/>
      <w:r w:rsidRPr="00E87C23">
        <w:rPr>
          <w:color w:val="auto"/>
          <w:sz w:val="24"/>
          <w:szCs w:val="24"/>
        </w:rPr>
        <w:t xml:space="preserve">-; </w:t>
      </w:r>
      <w:r w:rsidRPr="00E87C23">
        <w:rPr>
          <w:b/>
          <w:bCs/>
          <w:i/>
          <w:iCs/>
          <w:color w:val="auto"/>
          <w:sz w:val="24"/>
          <w:szCs w:val="24"/>
        </w:rPr>
        <w:t>-клан-</w:t>
      </w:r>
      <w:r w:rsidRPr="00E87C23">
        <w:rPr>
          <w:color w:val="auto"/>
          <w:sz w:val="24"/>
          <w:szCs w:val="24"/>
        </w:rPr>
        <w:t xml:space="preserve"> — </w:t>
      </w:r>
      <w:r w:rsidRPr="00E87C23">
        <w:rPr>
          <w:b/>
          <w:bCs/>
          <w:i/>
          <w:iCs/>
          <w:color w:val="auto"/>
          <w:sz w:val="24"/>
          <w:szCs w:val="24"/>
        </w:rPr>
        <w:t>-клон-</w:t>
      </w:r>
      <w:r w:rsidRPr="00E87C23">
        <w:rPr>
          <w:color w:val="auto"/>
          <w:sz w:val="24"/>
          <w:szCs w:val="24"/>
        </w:rPr>
        <w:t xml:space="preserve">, </w:t>
      </w:r>
      <w:r w:rsidRPr="00E87C23">
        <w:rPr>
          <w:b/>
          <w:bCs/>
          <w:i/>
          <w:iCs/>
          <w:color w:val="auto"/>
          <w:sz w:val="24"/>
          <w:szCs w:val="24"/>
        </w:rPr>
        <w:t>-скак-</w:t>
      </w:r>
      <w:r w:rsidRPr="00E87C23">
        <w:rPr>
          <w:color w:val="auto"/>
          <w:sz w:val="24"/>
          <w:szCs w:val="24"/>
        </w:rPr>
        <w:t xml:space="preserve"> — </w:t>
      </w:r>
      <w:r w:rsidRPr="00E87C23">
        <w:rPr>
          <w:b/>
          <w:bCs/>
          <w:i/>
          <w:iCs/>
          <w:color w:val="auto"/>
          <w:sz w:val="24"/>
          <w:szCs w:val="24"/>
        </w:rPr>
        <w:t>-</w:t>
      </w:r>
      <w:proofErr w:type="spellStart"/>
      <w:r w:rsidRPr="00E87C23">
        <w:rPr>
          <w:b/>
          <w:bCs/>
          <w:i/>
          <w:iCs/>
          <w:color w:val="auto"/>
          <w:sz w:val="24"/>
          <w:szCs w:val="24"/>
        </w:rPr>
        <w:t>скоч</w:t>
      </w:r>
      <w:proofErr w:type="spellEnd"/>
      <w:r w:rsidRPr="00E87C23">
        <w:rPr>
          <w:b/>
          <w:bCs/>
          <w:i/>
          <w:iCs/>
          <w:color w:val="auto"/>
          <w:sz w:val="24"/>
          <w:szCs w:val="24"/>
        </w:rPr>
        <w:t>-.</w:t>
      </w:r>
    </w:p>
    <w:p w14:paraId="3E08AC44"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именами существительными.</w:t>
      </w:r>
    </w:p>
    <w:p w14:paraId="6DC588A3" w14:textId="77777777"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Имя прилагательное</w:t>
      </w:r>
    </w:p>
    <w:p w14:paraId="4E17D08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2A8641A"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Имена прилагательные полные и краткие, их синтаксические функции.</w:t>
      </w:r>
    </w:p>
    <w:p w14:paraId="1114F9B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Склонение имён прилагательных.</w:t>
      </w:r>
    </w:p>
    <w:p w14:paraId="6CBD754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имён прилагательных.</w:t>
      </w:r>
    </w:p>
    <w:p w14:paraId="3B49A07A"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словоизменения, произношения имён прилагательных, постановки ударения (в рамках изученного).</w:t>
      </w:r>
    </w:p>
    <w:p w14:paraId="129E474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безударных окончаний имён прилагательных.</w:t>
      </w:r>
    </w:p>
    <w:p w14:paraId="5D2067C5"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о</w:t>
      </w:r>
      <w:r w:rsidRPr="00E87C23">
        <w:rPr>
          <w:color w:val="auto"/>
          <w:sz w:val="24"/>
          <w:szCs w:val="24"/>
        </w:rPr>
        <w:t xml:space="preserve"> — </w:t>
      </w:r>
      <w:r w:rsidRPr="00E87C23">
        <w:rPr>
          <w:b/>
          <w:bCs/>
          <w:i/>
          <w:iCs/>
          <w:color w:val="auto"/>
          <w:sz w:val="24"/>
          <w:szCs w:val="24"/>
        </w:rPr>
        <w:t>е</w:t>
      </w:r>
      <w:r w:rsidRPr="00E87C23">
        <w:rPr>
          <w:color w:val="auto"/>
          <w:sz w:val="24"/>
          <w:szCs w:val="24"/>
        </w:rPr>
        <w:t xml:space="preserve"> после шипящих и </w:t>
      </w:r>
      <w:r w:rsidRPr="00E87C23">
        <w:rPr>
          <w:b/>
          <w:bCs/>
          <w:i/>
          <w:iCs/>
          <w:color w:val="auto"/>
          <w:sz w:val="24"/>
          <w:szCs w:val="24"/>
        </w:rPr>
        <w:t>ц</w:t>
      </w:r>
      <w:r w:rsidRPr="00E87C23">
        <w:rPr>
          <w:color w:val="auto"/>
          <w:sz w:val="24"/>
          <w:szCs w:val="24"/>
        </w:rPr>
        <w:t xml:space="preserve"> в суффиксах и окончаниях имён прилагательных.</w:t>
      </w:r>
    </w:p>
    <w:p w14:paraId="3F39E4A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кратких форм имён прилагательных с основой на шипящий.</w:t>
      </w:r>
    </w:p>
    <w:p w14:paraId="2B04DC3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именами прилагательными.</w:t>
      </w:r>
    </w:p>
    <w:p w14:paraId="74800642" w14:textId="77777777"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Глагол</w:t>
      </w:r>
    </w:p>
    <w:p w14:paraId="6E7D169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FD8D8E7"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Глаголы совершенного и несовершенного вида, возвратные и невозвратные.</w:t>
      </w:r>
    </w:p>
    <w:p w14:paraId="4D05F05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77E2B61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Спряжение глагола.</w:t>
      </w:r>
    </w:p>
    <w:p w14:paraId="4F71555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словоизменения глаголов, постановки ударения в глагольных формах (в рамках изученного).</w:t>
      </w:r>
    </w:p>
    <w:p w14:paraId="49E2FC16"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корней с чередованием </w:t>
      </w:r>
      <w:r w:rsidRPr="00E87C23">
        <w:rPr>
          <w:b/>
          <w:bCs/>
          <w:i/>
          <w:iCs/>
          <w:color w:val="auto"/>
          <w:sz w:val="24"/>
          <w:szCs w:val="24"/>
        </w:rPr>
        <w:t>е</w:t>
      </w:r>
      <w:r w:rsidRPr="00E87C23">
        <w:rPr>
          <w:color w:val="auto"/>
          <w:sz w:val="24"/>
          <w:szCs w:val="24"/>
        </w:rPr>
        <w:t xml:space="preserve"> // </w:t>
      </w:r>
      <w:r w:rsidRPr="00E87C23">
        <w:rPr>
          <w:b/>
          <w:bCs/>
          <w:i/>
          <w:iCs/>
          <w:color w:val="auto"/>
          <w:sz w:val="24"/>
          <w:szCs w:val="24"/>
        </w:rPr>
        <w:t>и</w:t>
      </w:r>
      <w:r w:rsidRPr="00E87C23">
        <w:rPr>
          <w:b/>
          <w:bCs/>
          <w:color w:val="auto"/>
          <w:sz w:val="24"/>
          <w:szCs w:val="24"/>
        </w:rPr>
        <w:t xml:space="preserve">: </w:t>
      </w:r>
      <w:r w:rsidRPr="00E87C23">
        <w:rPr>
          <w:color w:val="auto"/>
          <w:sz w:val="24"/>
          <w:szCs w:val="24"/>
        </w:rPr>
        <w:t>-</w:t>
      </w:r>
      <w:proofErr w:type="spellStart"/>
      <w:r w:rsidRPr="00E87C23">
        <w:rPr>
          <w:b/>
          <w:bCs/>
          <w:i/>
          <w:iCs/>
          <w:color w:val="auto"/>
          <w:sz w:val="24"/>
          <w:szCs w:val="24"/>
        </w:rPr>
        <w:t>бер</w:t>
      </w:r>
      <w:proofErr w:type="spellEnd"/>
      <w:r w:rsidRPr="00E87C23">
        <w:rPr>
          <w:color w:val="auto"/>
          <w:sz w:val="24"/>
          <w:szCs w:val="24"/>
        </w:rPr>
        <w:t>- — -</w:t>
      </w:r>
      <w:proofErr w:type="spellStart"/>
      <w:r w:rsidRPr="00E87C23">
        <w:rPr>
          <w:b/>
          <w:bCs/>
          <w:i/>
          <w:iCs/>
          <w:color w:val="auto"/>
          <w:sz w:val="24"/>
          <w:szCs w:val="24"/>
        </w:rPr>
        <w:t>бир</w:t>
      </w:r>
      <w:proofErr w:type="spellEnd"/>
      <w:r w:rsidRPr="00E87C23">
        <w:rPr>
          <w:color w:val="auto"/>
          <w:sz w:val="24"/>
          <w:szCs w:val="24"/>
        </w:rPr>
        <w:t>-, -</w:t>
      </w:r>
      <w:proofErr w:type="spellStart"/>
      <w:r w:rsidRPr="00E87C23">
        <w:rPr>
          <w:b/>
          <w:bCs/>
          <w:i/>
          <w:iCs/>
          <w:color w:val="auto"/>
          <w:sz w:val="24"/>
          <w:szCs w:val="24"/>
        </w:rPr>
        <w:t>блест</w:t>
      </w:r>
      <w:proofErr w:type="spellEnd"/>
      <w:r w:rsidRPr="00E87C23">
        <w:rPr>
          <w:color w:val="auto"/>
          <w:sz w:val="24"/>
          <w:szCs w:val="24"/>
        </w:rPr>
        <w:t>- — -</w:t>
      </w:r>
      <w:proofErr w:type="spellStart"/>
      <w:r w:rsidRPr="00E87C23">
        <w:rPr>
          <w:b/>
          <w:bCs/>
          <w:i/>
          <w:iCs/>
          <w:color w:val="auto"/>
          <w:sz w:val="24"/>
          <w:szCs w:val="24"/>
        </w:rPr>
        <w:t>блист</w:t>
      </w:r>
      <w:proofErr w:type="spellEnd"/>
      <w:r w:rsidRPr="00E87C23">
        <w:rPr>
          <w:color w:val="auto"/>
          <w:sz w:val="24"/>
          <w:szCs w:val="24"/>
        </w:rPr>
        <w:t>-, -</w:t>
      </w:r>
      <w:r w:rsidRPr="00E87C23">
        <w:rPr>
          <w:b/>
          <w:bCs/>
          <w:i/>
          <w:iCs/>
          <w:color w:val="auto"/>
          <w:sz w:val="24"/>
          <w:szCs w:val="24"/>
        </w:rPr>
        <w:t>дер</w:t>
      </w:r>
      <w:r w:rsidRPr="00E87C23">
        <w:rPr>
          <w:color w:val="auto"/>
          <w:sz w:val="24"/>
          <w:szCs w:val="24"/>
        </w:rPr>
        <w:t>- — -</w:t>
      </w:r>
      <w:proofErr w:type="spellStart"/>
      <w:r w:rsidRPr="00E87C23">
        <w:rPr>
          <w:b/>
          <w:bCs/>
          <w:i/>
          <w:iCs/>
          <w:color w:val="auto"/>
          <w:sz w:val="24"/>
          <w:szCs w:val="24"/>
        </w:rPr>
        <w:t>дир</w:t>
      </w:r>
      <w:proofErr w:type="spellEnd"/>
      <w:r w:rsidRPr="00E87C23">
        <w:rPr>
          <w:color w:val="auto"/>
          <w:sz w:val="24"/>
          <w:szCs w:val="24"/>
        </w:rPr>
        <w:t>-, -</w:t>
      </w:r>
      <w:r w:rsidRPr="00E87C23">
        <w:rPr>
          <w:b/>
          <w:bCs/>
          <w:i/>
          <w:iCs/>
          <w:color w:val="auto"/>
          <w:sz w:val="24"/>
          <w:szCs w:val="24"/>
        </w:rPr>
        <w:t>жег</w:t>
      </w:r>
      <w:r w:rsidRPr="00E87C23">
        <w:rPr>
          <w:color w:val="auto"/>
          <w:sz w:val="24"/>
          <w:szCs w:val="24"/>
        </w:rPr>
        <w:t>- — -</w:t>
      </w:r>
      <w:r w:rsidRPr="00E87C23">
        <w:rPr>
          <w:b/>
          <w:bCs/>
          <w:i/>
          <w:iCs/>
          <w:color w:val="auto"/>
          <w:sz w:val="24"/>
          <w:szCs w:val="24"/>
        </w:rPr>
        <w:t>жиг</w:t>
      </w:r>
      <w:r w:rsidRPr="00E87C23">
        <w:rPr>
          <w:color w:val="auto"/>
          <w:sz w:val="24"/>
          <w:szCs w:val="24"/>
        </w:rPr>
        <w:t>-, -</w:t>
      </w:r>
      <w:r w:rsidRPr="00E87C23">
        <w:rPr>
          <w:b/>
          <w:bCs/>
          <w:i/>
          <w:iCs/>
          <w:color w:val="auto"/>
          <w:sz w:val="24"/>
          <w:szCs w:val="24"/>
        </w:rPr>
        <w:t>мер</w:t>
      </w:r>
      <w:r w:rsidRPr="00E87C23">
        <w:rPr>
          <w:color w:val="auto"/>
          <w:sz w:val="24"/>
          <w:szCs w:val="24"/>
        </w:rPr>
        <w:t>- — -</w:t>
      </w:r>
      <w:r w:rsidRPr="00E87C23">
        <w:rPr>
          <w:b/>
          <w:bCs/>
          <w:i/>
          <w:iCs/>
          <w:color w:val="auto"/>
          <w:sz w:val="24"/>
          <w:szCs w:val="24"/>
        </w:rPr>
        <w:t>мир</w:t>
      </w:r>
      <w:r w:rsidRPr="00E87C23">
        <w:rPr>
          <w:color w:val="auto"/>
          <w:sz w:val="24"/>
          <w:szCs w:val="24"/>
        </w:rPr>
        <w:t>-, -</w:t>
      </w:r>
      <w:r w:rsidRPr="00E87C23">
        <w:rPr>
          <w:b/>
          <w:bCs/>
          <w:i/>
          <w:iCs/>
          <w:color w:val="auto"/>
          <w:sz w:val="24"/>
          <w:szCs w:val="24"/>
        </w:rPr>
        <w:t>пер</w:t>
      </w:r>
      <w:r w:rsidRPr="00E87C23">
        <w:rPr>
          <w:color w:val="auto"/>
          <w:sz w:val="24"/>
          <w:szCs w:val="24"/>
        </w:rPr>
        <w:t>- — -</w:t>
      </w:r>
      <w:r w:rsidRPr="00E87C23">
        <w:rPr>
          <w:b/>
          <w:bCs/>
          <w:i/>
          <w:iCs/>
          <w:color w:val="auto"/>
          <w:sz w:val="24"/>
          <w:szCs w:val="24"/>
        </w:rPr>
        <w:t>пир</w:t>
      </w:r>
      <w:r w:rsidRPr="00E87C23">
        <w:rPr>
          <w:color w:val="auto"/>
          <w:sz w:val="24"/>
          <w:szCs w:val="24"/>
        </w:rPr>
        <w:t>-, -</w:t>
      </w:r>
      <w:r w:rsidRPr="00E87C23">
        <w:rPr>
          <w:b/>
          <w:bCs/>
          <w:i/>
          <w:iCs/>
          <w:color w:val="auto"/>
          <w:sz w:val="24"/>
          <w:szCs w:val="24"/>
        </w:rPr>
        <w:t>стел</w:t>
      </w:r>
      <w:r w:rsidRPr="00E87C23">
        <w:rPr>
          <w:color w:val="auto"/>
          <w:sz w:val="24"/>
          <w:szCs w:val="24"/>
        </w:rPr>
        <w:t>- — -</w:t>
      </w:r>
      <w:proofErr w:type="spellStart"/>
      <w:r w:rsidRPr="00E87C23">
        <w:rPr>
          <w:b/>
          <w:bCs/>
          <w:i/>
          <w:iCs/>
          <w:color w:val="auto"/>
          <w:sz w:val="24"/>
          <w:szCs w:val="24"/>
        </w:rPr>
        <w:t>стил</w:t>
      </w:r>
      <w:proofErr w:type="spellEnd"/>
      <w:r w:rsidRPr="00E87C23">
        <w:rPr>
          <w:color w:val="auto"/>
          <w:sz w:val="24"/>
          <w:szCs w:val="24"/>
        </w:rPr>
        <w:t>-, -</w:t>
      </w:r>
      <w:r w:rsidRPr="00E87C23">
        <w:rPr>
          <w:b/>
          <w:bCs/>
          <w:i/>
          <w:iCs/>
          <w:color w:val="auto"/>
          <w:sz w:val="24"/>
          <w:szCs w:val="24"/>
        </w:rPr>
        <w:t>тер</w:t>
      </w:r>
      <w:r w:rsidRPr="00E87C23">
        <w:rPr>
          <w:color w:val="auto"/>
          <w:sz w:val="24"/>
          <w:szCs w:val="24"/>
        </w:rPr>
        <w:t>- — -</w:t>
      </w:r>
      <w:r w:rsidRPr="00E87C23">
        <w:rPr>
          <w:b/>
          <w:bCs/>
          <w:i/>
          <w:iCs/>
          <w:color w:val="auto"/>
          <w:sz w:val="24"/>
          <w:szCs w:val="24"/>
        </w:rPr>
        <w:t>тир</w:t>
      </w:r>
      <w:r w:rsidRPr="00E87C23">
        <w:rPr>
          <w:color w:val="auto"/>
          <w:sz w:val="24"/>
          <w:szCs w:val="24"/>
        </w:rPr>
        <w:t>-.</w:t>
      </w:r>
    </w:p>
    <w:p w14:paraId="23EDB4E8"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Использование </w:t>
      </w:r>
      <w:r w:rsidRPr="00E87C23">
        <w:rPr>
          <w:b/>
          <w:bCs/>
          <w:i/>
          <w:iCs/>
          <w:color w:val="auto"/>
          <w:sz w:val="24"/>
          <w:szCs w:val="24"/>
        </w:rPr>
        <w:t>ь</w:t>
      </w:r>
      <w:r w:rsidRPr="00E87C23">
        <w:rPr>
          <w:color w:val="auto"/>
          <w:sz w:val="24"/>
          <w:szCs w:val="24"/>
        </w:rPr>
        <w:t xml:space="preserve"> как показателя грамматической формы в инфинитиве, в форме 2-го лица единственного числа после шипящих.</w:t>
      </w:r>
    </w:p>
    <w:p w14:paraId="7141E4B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w:t>
      </w:r>
      <w:proofErr w:type="spellStart"/>
      <w:r w:rsidRPr="00E87C23">
        <w:rPr>
          <w:b/>
          <w:bCs/>
          <w:i/>
          <w:iCs/>
          <w:color w:val="auto"/>
          <w:sz w:val="24"/>
          <w:szCs w:val="24"/>
        </w:rPr>
        <w:t>тся</w:t>
      </w:r>
      <w:proofErr w:type="spellEnd"/>
      <w:r w:rsidRPr="00E87C23">
        <w:rPr>
          <w:color w:val="auto"/>
          <w:sz w:val="24"/>
          <w:szCs w:val="24"/>
        </w:rPr>
        <w:t xml:space="preserve"> и </w:t>
      </w:r>
      <w:r w:rsidRPr="00E87C23">
        <w:rPr>
          <w:b/>
          <w:bCs/>
          <w:i/>
          <w:iCs/>
          <w:color w:val="auto"/>
          <w:sz w:val="24"/>
          <w:szCs w:val="24"/>
        </w:rPr>
        <w:t>-</w:t>
      </w:r>
      <w:proofErr w:type="spellStart"/>
      <w:r w:rsidRPr="00E87C23">
        <w:rPr>
          <w:b/>
          <w:bCs/>
          <w:i/>
          <w:iCs/>
          <w:color w:val="auto"/>
          <w:sz w:val="24"/>
          <w:szCs w:val="24"/>
        </w:rPr>
        <w:t>ться</w:t>
      </w:r>
      <w:proofErr w:type="spellEnd"/>
      <w:r w:rsidRPr="00E87C23">
        <w:rPr>
          <w:color w:val="auto"/>
          <w:sz w:val="24"/>
          <w:szCs w:val="24"/>
        </w:rPr>
        <w:t xml:space="preserve"> в глаголах, суффиксов </w:t>
      </w:r>
      <w:r w:rsidRPr="00E87C23">
        <w:rPr>
          <w:b/>
          <w:bCs/>
          <w:i/>
          <w:iCs/>
          <w:color w:val="auto"/>
          <w:sz w:val="24"/>
          <w:szCs w:val="24"/>
        </w:rPr>
        <w:t>-</w:t>
      </w:r>
      <w:proofErr w:type="spellStart"/>
      <w:r w:rsidRPr="00E87C23">
        <w:rPr>
          <w:b/>
          <w:bCs/>
          <w:i/>
          <w:iCs/>
          <w:color w:val="auto"/>
          <w:sz w:val="24"/>
          <w:szCs w:val="24"/>
        </w:rPr>
        <w:t>ова</w:t>
      </w:r>
      <w:proofErr w:type="spellEnd"/>
      <w:r w:rsidRPr="00E87C23">
        <w:rPr>
          <w:color w:val="auto"/>
          <w:sz w:val="24"/>
          <w:szCs w:val="24"/>
        </w:rPr>
        <w:t>- — -</w:t>
      </w:r>
      <w:proofErr w:type="spellStart"/>
      <w:r w:rsidRPr="00E87C23">
        <w:rPr>
          <w:b/>
          <w:bCs/>
          <w:i/>
          <w:iCs/>
          <w:color w:val="auto"/>
          <w:sz w:val="24"/>
          <w:szCs w:val="24"/>
        </w:rPr>
        <w:t>ева</w:t>
      </w:r>
      <w:proofErr w:type="spellEnd"/>
      <w:r w:rsidRPr="00E87C23">
        <w:rPr>
          <w:color w:val="auto"/>
          <w:sz w:val="24"/>
          <w:szCs w:val="24"/>
        </w:rPr>
        <w:t xml:space="preserve">-, </w:t>
      </w:r>
      <w:r w:rsidRPr="00E87C23">
        <w:rPr>
          <w:b/>
          <w:bCs/>
          <w:i/>
          <w:iCs/>
          <w:color w:val="auto"/>
          <w:sz w:val="24"/>
          <w:szCs w:val="24"/>
        </w:rPr>
        <w:t>-</w:t>
      </w:r>
      <w:proofErr w:type="spellStart"/>
      <w:r w:rsidRPr="00E87C23">
        <w:rPr>
          <w:b/>
          <w:bCs/>
          <w:i/>
          <w:iCs/>
          <w:color w:val="auto"/>
          <w:sz w:val="24"/>
          <w:szCs w:val="24"/>
        </w:rPr>
        <w:t>ыва</w:t>
      </w:r>
      <w:proofErr w:type="spellEnd"/>
      <w:r w:rsidRPr="00E87C23">
        <w:rPr>
          <w:b/>
          <w:bCs/>
          <w:i/>
          <w:iCs/>
          <w:color w:val="auto"/>
          <w:sz w:val="24"/>
          <w:szCs w:val="24"/>
        </w:rPr>
        <w:t>-</w:t>
      </w:r>
      <w:r w:rsidRPr="00E87C23">
        <w:rPr>
          <w:color w:val="auto"/>
          <w:sz w:val="24"/>
          <w:szCs w:val="24"/>
        </w:rPr>
        <w:t xml:space="preserve"> — </w:t>
      </w:r>
      <w:r w:rsidRPr="00E87C23">
        <w:rPr>
          <w:b/>
          <w:bCs/>
          <w:i/>
          <w:iCs/>
          <w:color w:val="auto"/>
          <w:sz w:val="24"/>
          <w:szCs w:val="24"/>
        </w:rPr>
        <w:t>-ива-</w:t>
      </w:r>
      <w:r w:rsidRPr="00E87C23">
        <w:rPr>
          <w:i/>
          <w:iCs/>
          <w:color w:val="auto"/>
          <w:sz w:val="24"/>
          <w:szCs w:val="24"/>
        </w:rPr>
        <w:t>.</w:t>
      </w:r>
    </w:p>
    <w:p w14:paraId="07F163A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lastRenderedPageBreak/>
        <w:t>Правописание безударных личных окончаний глагола.</w:t>
      </w:r>
    </w:p>
    <w:p w14:paraId="5287F53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гласной перед суффиксом </w:t>
      </w:r>
      <w:r w:rsidRPr="00E87C23">
        <w:rPr>
          <w:b/>
          <w:bCs/>
          <w:i/>
          <w:iCs/>
          <w:color w:val="auto"/>
          <w:sz w:val="24"/>
          <w:szCs w:val="24"/>
        </w:rPr>
        <w:t>-л-</w:t>
      </w:r>
      <w:r w:rsidRPr="00E87C23">
        <w:rPr>
          <w:color w:val="auto"/>
          <w:sz w:val="24"/>
          <w:szCs w:val="24"/>
        </w:rPr>
        <w:t xml:space="preserve"> в формах прошедшего времени глагола.</w:t>
      </w:r>
    </w:p>
    <w:p w14:paraId="44D76E76"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глаголами.</w:t>
      </w:r>
    </w:p>
    <w:p w14:paraId="17B58E25" w14:textId="77777777"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Синтаксис. Культура речи. Пунктуация</w:t>
      </w:r>
    </w:p>
    <w:p w14:paraId="2B1ADCC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Синтаксис как раздел грамматики. Словосочетание и предложение как единицы синтаксиса.</w:t>
      </w:r>
    </w:p>
    <w:p w14:paraId="4094DF77"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A4DA6E8"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Синтаксический анализ словосочетания.</w:t>
      </w:r>
    </w:p>
    <w:p w14:paraId="0008E17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FBF054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E3B17B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Тире между подлежащим и сказуемым.</w:t>
      </w:r>
    </w:p>
    <w:p w14:paraId="0C0AA12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ED41EF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87C23">
        <w:rPr>
          <w:b/>
          <w:bCs/>
          <w:i/>
          <w:iCs/>
          <w:color w:val="auto"/>
          <w:sz w:val="24"/>
          <w:szCs w:val="24"/>
        </w:rPr>
        <w:t>и</w:t>
      </w:r>
      <w:r w:rsidRPr="00E87C23">
        <w:rPr>
          <w:color w:val="auto"/>
          <w:sz w:val="24"/>
          <w:szCs w:val="24"/>
        </w:rPr>
        <w:t xml:space="preserve">, союзами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но</w:t>
      </w:r>
      <w:r w:rsidRPr="00E87C23">
        <w:rPr>
          <w:color w:val="auto"/>
          <w:sz w:val="24"/>
          <w:szCs w:val="24"/>
        </w:rPr>
        <w:t>). Предложения с обобщающим словом при однородных членах.</w:t>
      </w:r>
    </w:p>
    <w:p w14:paraId="7AB3E6FA"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с обращением, особенности интонации. Обращение и средства его выражения.</w:t>
      </w:r>
    </w:p>
    <w:p w14:paraId="62B1067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Синтаксический анализ простого и простого осложнённого предложений.</w:t>
      </w:r>
    </w:p>
    <w:p w14:paraId="3C51268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E87C23">
        <w:rPr>
          <w:b/>
          <w:bCs/>
          <w:i/>
          <w:iCs/>
          <w:color w:val="auto"/>
          <w:sz w:val="24"/>
          <w:szCs w:val="24"/>
        </w:rPr>
        <w:t>и</w:t>
      </w:r>
      <w:r w:rsidRPr="00E87C23">
        <w:rPr>
          <w:color w:val="auto"/>
          <w:sz w:val="24"/>
          <w:szCs w:val="24"/>
        </w:rPr>
        <w:t xml:space="preserve">, союзами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но</w:t>
      </w:r>
      <w:r w:rsidRPr="00E87C23">
        <w:rPr>
          <w:color w:val="auto"/>
          <w:sz w:val="24"/>
          <w:szCs w:val="24"/>
        </w:rPr>
        <w:t>).</w:t>
      </w:r>
    </w:p>
    <w:p w14:paraId="10408840"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6B7CC5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w:t>
      </w:r>
    </w:p>
    <w:p w14:paraId="24276F04"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с прямой речью.</w:t>
      </w:r>
    </w:p>
    <w:p w14:paraId="17DAA986"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Пунктуационное оформление предложений с прямой речью.</w:t>
      </w:r>
    </w:p>
    <w:p w14:paraId="3AA62E94"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Диалог.</w:t>
      </w:r>
    </w:p>
    <w:p w14:paraId="1455C6C0"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Пунктуационное оформление диалога на письме.</w:t>
      </w:r>
    </w:p>
    <w:p w14:paraId="39B66534"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Пунктуация как раздел лингвистики.</w:t>
      </w:r>
    </w:p>
    <w:p w14:paraId="551A405D" w14:textId="77777777" w:rsidR="00E87C23" w:rsidRPr="00E87C23" w:rsidRDefault="00E87C23" w:rsidP="00E87C23">
      <w:pPr>
        <w:pStyle w:val="ab"/>
        <w:jc w:val="center"/>
        <w:rPr>
          <w:rFonts w:ascii="Times New Roman" w:hAnsi="Times New Roman" w:cs="Times New Roman"/>
          <w:color w:val="auto"/>
          <w:sz w:val="24"/>
          <w:szCs w:val="24"/>
        </w:rPr>
      </w:pPr>
      <w:bookmarkStart w:id="6" w:name="bookmark59"/>
      <w:r w:rsidRPr="00E87C23">
        <w:rPr>
          <w:rFonts w:ascii="Times New Roman" w:hAnsi="Times New Roman" w:cs="Times New Roman"/>
          <w:color w:val="auto"/>
          <w:sz w:val="24"/>
          <w:szCs w:val="24"/>
        </w:rPr>
        <w:t>6 КЛАСС</w:t>
      </w:r>
      <w:bookmarkEnd w:id="6"/>
    </w:p>
    <w:p w14:paraId="63103416" w14:textId="77777777" w:rsidR="00E87C23" w:rsidRPr="00E87C23" w:rsidRDefault="00E87C23" w:rsidP="00E87C23">
      <w:pPr>
        <w:pStyle w:val="ab"/>
        <w:rPr>
          <w:rFonts w:ascii="Times New Roman" w:hAnsi="Times New Roman" w:cs="Times New Roman"/>
          <w:color w:val="auto"/>
          <w:sz w:val="24"/>
          <w:szCs w:val="24"/>
        </w:rPr>
      </w:pPr>
      <w:bookmarkStart w:id="7" w:name="bookmark61"/>
      <w:r w:rsidRPr="00E87C23">
        <w:rPr>
          <w:rFonts w:ascii="Times New Roman" w:hAnsi="Times New Roman" w:cs="Times New Roman"/>
          <w:color w:val="auto"/>
          <w:sz w:val="24"/>
          <w:szCs w:val="24"/>
        </w:rPr>
        <w:t>Общие сведения о языке</w:t>
      </w:r>
      <w:bookmarkEnd w:id="7"/>
    </w:p>
    <w:p w14:paraId="7FAB0F3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Русский язык — государственный язык Российской Федерации и язык межнационального общения.</w:t>
      </w:r>
    </w:p>
    <w:p w14:paraId="6073F8B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lastRenderedPageBreak/>
        <w:t>Понятие о литературном языке.</w:t>
      </w:r>
    </w:p>
    <w:p w14:paraId="5C1A4E63" w14:textId="77777777" w:rsidR="00E87C23" w:rsidRPr="00E87C23" w:rsidRDefault="00E87C23" w:rsidP="00E87C23">
      <w:pPr>
        <w:pStyle w:val="ab"/>
        <w:rPr>
          <w:rFonts w:ascii="Times New Roman" w:hAnsi="Times New Roman" w:cs="Times New Roman"/>
          <w:color w:val="auto"/>
          <w:sz w:val="24"/>
          <w:szCs w:val="24"/>
        </w:rPr>
      </w:pPr>
      <w:bookmarkStart w:id="8" w:name="bookmark63"/>
      <w:r w:rsidRPr="00E87C23">
        <w:rPr>
          <w:rFonts w:ascii="Times New Roman" w:hAnsi="Times New Roman" w:cs="Times New Roman"/>
          <w:color w:val="auto"/>
          <w:sz w:val="24"/>
          <w:szCs w:val="24"/>
        </w:rPr>
        <w:t>Язык и речь</w:t>
      </w:r>
      <w:bookmarkEnd w:id="8"/>
    </w:p>
    <w:p w14:paraId="783E231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Монолог-описание, монолог-повествование, монолог-рассуждение; сообщение на лингвистическую тему.</w:t>
      </w:r>
    </w:p>
    <w:p w14:paraId="02D56EF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Виды диалога: побуждение к действию, обмен мнениями.</w:t>
      </w:r>
    </w:p>
    <w:p w14:paraId="1E47A7C8" w14:textId="77777777" w:rsidR="00E87C23" w:rsidRPr="00E87C23" w:rsidRDefault="00E87C23" w:rsidP="00E87C23">
      <w:pPr>
        <w:pStyle w:val="ab"/>
        <w:rPr>
          <w:rFonts w:ascii="Times New Roman" w:hAnsi="Times New Roman" w:cs="Times New Roman"/>
          <w:color w:val="auto"/>
          <w:sz w:val="24"/>
          <w:szCs w:val="24"/>
        </w:rPr>
      </w:pPr>
      <w:bookmarkStart w:id="9" w:name="bookmark65"/>
      <w:r w:rsidRPr="00E87C23">
        <w:rPr>
          <w:rFonts w:ascii="Times New Roman" w:hAnsi="Times New Roman" w:cs="Times New Roman"/>
          <w:color w:val="auto"/>
          <w:sz w:val="24"/>
          <w:szCs w:val="24"/>
        </w:rPr>
        <w:t>Текст</w:t>
      </w:r>
      <w:bookmarkEnd w:id="9"/>
    </w:p>
    <w:p w14:paraId="3DFC600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Смысловой анализ текста: его композиционных особенностей, </w:t>
      </w:r>
      <w:proofErr w:type="spellStart"/>
      <w:r w:rsidRPr="00E87C23">
        <w:rPr>
          <w:color w:val="auto"/>
          <w:sz w:val="24"/>
          <w:szCs w:val="24"/>
        </w:rPr>
        <w:t>микротем</w:t>
      </w:r>
      <w:proofErr w:type="spellEnd"/>
      <w:r w:rsidRPr="00E87C23">
        <w:rPr>
          <w:color w:val="auto"/>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15FD95A3"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62498F" w14:textId="77777777" w:rsidR="00E87C23" w:rsidRPr="00E87C23" w:rsidRDefault="00E87C23" w:rsidP="00E87C23">
      <w:pPr>
        <w:pStyle w:val="11"/>
        <w:ind w:firstLine="567"/>
        <w:jc w:val="both"/>
        <w:rPr>
          <w:color w:val="auto"/>
          <w:sz w:val="24"/>
          <w:szCs w:val="24"/>
        </w:rPr>
      </w:pPr>
      <w:r w:rsidRPr="00E87C23">
        <w:rPr>
          <w:color w:val="auto"/>
          <w:sz w:val="24"/>
          <w:szCs w:val="24"/>
        </w:rPr>
        <w:t>Описание как тип речи.</w:t>
      </w:r>
    </w:p>
    <w:p w14:paraId="21ACC765" w14:textId="77777777" w:rsidR="00E87C23" w:rsidRPr="00E87C23" w:rsidRDefault="00E87C23" w:rsidP="00E87C23">
      <w:pPr>
        <w:pStyle w:val="11"/>
        <w:ind w:firstLine="567"/>
        <w:jc w:val="both"/>
        <w:rPr>
          <w:color w:val="auto"/>
          <w:sz w:val="24"/>
          <w:szCs w:val="24"/>
        </w:rPr>
      </w:pPr>
      <w:r w:rsidRPr="00E87C23">
        <w:rPr>
          <w:color w:val="auto"/>
          <w:sz w:val="24"/>
          <w:szCs w:val="24"/>
        </w:rPr>
        <w:t>Описание внешности человека.</w:t>
      </w:r>
    </w:p>
    <w:p w14:paraId="7C6A3C5D" w14:textId="77777777" w:rsidR="00E87C23" w:rsidRPr="00E87C23" w:rsidRDefault="00E87C23" w:rsidP="00E87C23">
      <w:pPr>
        <w:pStyle w:val="11"/>
        <w:ind w:firstLine="567"/>
        <w:jc w:val="both"/>
        <w:rPr>
          <w:color w:val="auto"/>
          <w:sz w:val="24"/>
          <w:szCs w:val="24"/>
        </w:rPr>
      </w:pPr>
      <w:r w:rsidRPr="00E87C23">
        <w:rPr>
          <w:color w:val="auto"/>
          <w:sz w:val="24"/>
          <w:szCs w:val="24"/>
        </w:rPr>
        <w:t>Описание помещения.</w:t>
      </w:r>
    </w:p>
    <w:p w14:paraId="129AB15A" w14:textId="77777777" w:rsidR="00E87C23" w:rsidRPr="00E87C23" w:rsidRDefault="00E87C23" w:rsidP="00E87C23">
      <w:pPr>
        <w:pStyle w:val="11"/>
        <w:ind w:firstLine="567"/>
        <w:jc w:val="both"/>
        <w:rPr>
          <w:color w:val="auto"/>
          <w:sz w:val="24"/>
          <w:szCs w:val="24"/>
        </w:rPr>
      </w:pPr>
      <w:r w:rsidRPr="00E87C23">
        <w:rPr>
          <w:color w:val="auto"/>
          <w:sz w:val="24"/>
          <w:szCs w:val="24"/>
        </w:rPr>
        <w:t>Описание природы.</w:t>
      </w:r>
    </w:p>
    <w:p w14:paraId="53927D05" w14:textId="77777777" w:rsidR="00E87C23" w:rsidRPr="00E87C23" w:rsidRDefault="00E87C23" w:rsidP="00E87C23">
      <w:pPr>
        <w:pStyle w:val="11"/>
        <w:ind w:firstLine="567"/>
        <w:jc w:val="both"/>
        <w:rPr>
          <w:color w:val="auto"/>
          <w:sz w:val="24"/>
          <w:szCs w:val="24"/>
        </w:rPr>
      </w:pPr>
      <w:r w:rsidRPr="00E87C23">
        <w:rPr>
          <w:color w:val="auto"/>
          <w:sz w:val="24"/>
          <w:szCs w:val="24"/>
        </w:rPr>
        <w:t>Описание местности.</w:t>
      </w:r>
    </w:p>
    <w:p w14:paraId="35D312EA" w14:textId="77777777" w:rsidR="00E87C23" w:rsidRPr="00E87C23" w:rsidRDefault="00E87C23" w:rsidP="00E87C23">
      <w:pPr>
        <w:pStyle w:val="11"/>
        <w:spacing w:after="140"/>
        <w:ind w:firstLine="567"/>
        <w:jc w:val="both"/>
        <w:rPr>
          <w:color w:val="auto"/>
          <w:sz w:val="24"/>
          <w:szCs w:val="24"/>
        </w:rPr>
      </w:pPr>
      <w:r w:rsidRPr="00E87C23">
        <w:rPr>
          <w:color w:val="auto"/>
          <w:sz w:val="24"/>
          <w:szCs w:val="24"/>
        </w:rPr>
        <w:t>Описание действий.</w:t>
      </w:r>
    </w:p>
    <w:p w14:paraId="7D897CA3" w14:textId="77777777" w:rsidR="00E87C23" w:rsidRPr="00E87C23" w:rsidRDefault="00E87C23" w:rsidP="00E87C23">
      <w:pPr>
        <w:pStyle w:val="ab"/>
        <w:rPr>
          <w:rFonts w:ascii="Times New Roman" w:hAnsi="Times New Roman" w:cs="Times New Roman"/>
          <w:color w:val="auto"/>
          <w:sz w:val="24"/>
          <w:szCs w:val="24"/>
        </w:rPr>
      </w:pPr>
      <w:bookmarkStart w:id="10" w:name="bookmark67"/>
      <w:r w:rsidRPr="00E87C23">
        <w:rPr>
          <w:rFonts w:ascii="Times New Roman" w:hAnsi="Times New Roman" w:cs="Times New Roman"/>
          <w:color w:val="auto"/>
          <w:sz w:val="24"/>
          <w:szCs w:val="24"/>
        </w:rPr>
        <w:t>Функциональные разновидности языка</w:t>
      </w:r>
      <w:bookmarkEnd w:id="10"/>
    </w:p>
    <w:p w14:paraId="1E7F6D0E"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Официально-деловой стиль. Заявление. Расписка. Научный стиль. Словарная статья. Научное сообщение.</w:t>
      </w:r>
    </w:p>
    <w:p w14:paraId="7F0760AA" w14:textId="77777777" w:rsidR="00E87C23" w:rsidRPr="00E87C23" w:rsidRDefault="00E87C23" w:rsidP="00E87C23">
      <w:pPr>
        <w:pStyle w:val="ab"/>
        <w:rPr>
          <w:rFonts w:ascii="Times New Roman" w:hAnsi="Times New Roman" w:cs="Times New Roman"/>
          <w:sz w:val="24"/>
          <w:szCs w:val="24"/>
        </w:rPr>
      </w:pPr>
      <w:bookmarkStart w:id="11" w:name="bookmark69"/>
      <w:r w:rsidRPr="00E87C23">
        <w:rPr>
          <w:rFonts w:ascii="Times New Roman" w:hAnsi="Times New Roman" w:cs="Times New Roman"/>
          <w:sz w:val="24"/>
          <w:szCs w:val="24"/>
        </w:rPr>
        <w:t>СИСТЕМА ЯЗЫКА</w:t>
      </w:r>
      <w:bookmarkEnd w:id="11"/>
      <w:r w:rsidRPr="00E87C23">
        <w:rPr>
          <w:rFonts w:ascii="Times New Roman" w:hAnsi="Times New Roman" w:cs="Times New Roman"/>
          <w:sz w:val="24"/>
          <w:szCs w:val="24"/>
        </w:rPr>
        <w:tab/>
      </w:r>
    </w:p>
    <w:p w14:paraId="7C0E4CA5" w14:textId="77777777" w:rsidR="00E87C23" w:rsidRPr="00E87C23" w:rsidRDefault="00E87C23" w:rsidP="00E87C23">
      <w:pPr>
        <w:pStyle w:val="ab"/>
        <w:rPr>
          <w:rFonts w:ascii="Times New Roman" w:hAnsi="Times New Roman" w:cs="Times New Roman"/>
          <w:sz w:val="24"/>
          <w:szCs w:val="24"/>
        </w:rPr>
      </w:pPr>
      <w:bookmarkStart w:id="12" w:name="bookmark71"/>
      <w:r w:rsidRPr="00E87C23">
        <w:rPr>
          <w:rFonts w:ascii="Times New Roman" w:hAnsi="Times New Roman" w:cs="Times New Roman"/>
          <w:sz w:val="24"/>
          <w:szCs w:val="24"/>
        </w:rPr>
        <w:t>Лексикология. Культура речи</w:t>
      </w:r>
      <w:bookmarkEnd w:id="12"/>
    </w:p>
    <w:p w14:paraId="4B9F601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её происхождения: исконно русские и заимствованные слова.</w:t>
      </w:r>
    </w:p>
    <w:p w14:paraId="3C36E9E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1B8846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EBB7D4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Стилистические пласты лексики: стилистически нейтральная, высокая и сниженная лексика.</w:t>
      </w:r>
    </w:p>
    <w:p w14:paraId="39C269F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Лексический анализ слов.</w:t>
      </w:r>
    </w:p>
    <w:p w14:paraId="7268A3D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Фразеологизмы. Их признаки и значение.</w:t>
      </w:r>
    </w:p>
    <w:p w14:paraId="3361566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лексических средств в соответствии с ситуацией общения.</w:t>
      </w:r>
    </w:p>
    <w:p w14:paraId="383C805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Оценка своей и чужой речи с точки зрения точного, уместного и выразительного словоупотребления.</w:t>
      </w:r>
    </w:p>
    <w:p w14:paraId="04154C8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Эпитеты, метафоры, олицетворения.</w:t>
      </w:r>
    </w:p>
    <w:p w14:paraId="40266BC1" w14:textId="77777777" w:rsidR="00E87C23" w:rsidRPr="00E87C23" w:rsidRDefault="00E87C23" w:rsidP="00E87C23">
      <w:pPr>
        <w:pStyle w:val="11"/>
        <w:spacing w:after="60" w:line="252" w:lineRule="auto"/>
        <w:ind w:firstLine="567"/>
        <w:jc w:val="both"/>
        <w:rPr>
          <w:color w:val="auto"/>
          <w:sz w:val="24"/>
          <w:szCs w:val="24"/>
        </w:rPr>
      </w:pPr>
      <w:r w:rsidRPr="00E87C23">
        <w:rPr>
          <w:color w:val="auto"/>
          <w:sz w:val="24"/>
          <w:szCs w:val="24"/>
        </w:rPr>
        <w:t>Лексические словари.</w:t>
      </w:r>
    </w:p>
    <w:p w14:paraId="3B9CE3A2" w14:textId="77777777" w:rsidR="00E87C23" w:rsidRPr="00E87C23" w:rsidRDefault="00E87C23" w:rsidP="00E87C23">
      <w:pPr>
        <w:pStyle w:val="ab"/>
        <w:rPr>
          <w:rFonts w:ascii="Times New Roman" w:hAnsi="Times New Roman" w:cs="Times New Roman"/>
          <w:color w:val="auto"/>
          <w:sz w:val="24"/>
          <w:szCs w:val="24"/>
        </w:rPr>
      </w:pPr>
      <w:bookmarkStart w:id="13" w:name="bookmark73"/>
      <w:r w:rsidRPr="00E87C23">
        <w:rPr>
          <w:rFonts w:ascii="Times New Roman" w:hAnsi="Times New Roman" w:cs="Times New Roman"/>
          <w:color w:val="auto"/>
          <w:sz w:val="24"/>
          <w:szCs w:val="24"/>
        </w:rPr>
        <w:t>Словообразование. Культура речи. Орфография</w:t>
      </w:r>
      <w:bookmarkEnd w:id="13"/>
    </w:p>
    <w:p w14:paraId="0CD599B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Формообразующие и словообразующие морфемы.</w:t>
      </w:r>
    </w:p>
    <w:p w14:paraId="7976CF7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Производящая основа.</w:t>
      </w:r>
    </w:p>
    <w:p w14:paraId="5E027EE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Основные способы образования слов в русском языке (приставочный, суффиксальный, приставочно-суффиксальный, </w:t>
      </w:r>
      <w:proofErr w:type="spellStart"/>
      <w:r w:rsidRPr="00E87C23">
        <w:rPr>
          <w:color w:val="auto"/>
          <w:sz w:val="24"/>
          <w:szCs w:val="24"/>
        </w:rPr>
        <w:t>бессуффиксный</w:t>
      </w:r>
      <w:proofErr w:type="spellEnd"/>
      <w:r w:rsidRPr="00E87C23">
        <w:rPr>
          <w:color w:val="auto"/>
          <w:sz w:val="24"/>
          <w:szCs w:val="24"/>
        </w:rPr>
        <w:t>, сложение, переход из одной части речи в другую).</w:t>
      </w:r>
    </w:p>
    <w:p w14:paraId="20CAEF8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Морфемный и словообразовательный анализ слов.</w:t>
      </w:r>
    </w:p>
    <w:p w14:paraId="2454142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сложных и сложносокращённых слов.</w:t>
      </w:r>
    </w:p>
    <w:p w14:paraId="48966E57"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правописания корня -</w:t>
      </w:r>
      <w:proofErr w:type="spellStart"/>
      <w:r w:rsidRPr="00E87C23">
        <w:rPr>
          <w:b/>
          <w:bCs/>
          <w:i/>
          <w:iCs/>
          <w:color w:val="auto"/>
          <w:sz w:val="24"/>
          <w:szCs w:val="24"/>
        </w:rPr>
        <w:t>кас</w:t>
      </w:r>
      <w:proofErr w:type="spellEnd"/>
      <w:r w:rsidRPr="00E87C23">
        <w:rPr>
          <w:color w:val="auto"/>
          <w:sz w:val="24"/>
          <w:szCs w:val="24"/>
        </w:rPr>
        <w:t>- — -</w:t>
      </w:r>
      <w:r w:rsidRPr="00E87C23">
        <w:rPr>
          <w:b/>
          <w:bCs/>
          <w:i/>
          <w:iCs/>
          <w:color w:val="auto"/>
          <w:sz w:val="24"/>
          <w:szCs w:val="24"/>
        </w:rPr>
        <w:t>кос</w:t>
      </w:r>
      <w:r w:rsidRPr="00E87C23">
        <w:rPr>
          <w:color w:val="auto"/>
          <w:sz w:val="24"/>
          <w:szCs w:val="24"/>
        </w:rPr>
        <w:t xml:space="preserve">- с чередованием </w:t>
      </w:r>
      <w:r w:rsidRPr="00E87C23">
        <w:rPr>
          <w:b/>
          <w:bCs/>
          <w:i/>
          <w:iCs/>
          <w:color w:val="auto"/>
          <w:sz w:val="24"/>
          <w:szCs w:val="24"/>
        </w:rPr>
        <w:t>а</w:t>
      </w:r>
      <w:r w:rsidRPr="00E87C23">
        <w:rPr>
          <w:color w:val="auto"/>
          <w:sz w:val="24"/>
          <w:szCs w:val="24"/>
        </w:rPr>
        <w:t xml:space="preserve"> // </w:t>
      </w:r>
      <w:r w:rsidRPr="00E87C23">
        <w:rPr>
          <w:b/>
          <w:bCs/>
          <w:i/>
          <w:iCs/>
          <w:color w:val="auto"/>
          <w:sz w:val="24"/>
          <w:szCs w:val="24"/>
        </w:rPr>
        <w:t>о</w:t>
      </w:r>
      <w:r w:rsidRPr="00E87C23">
        <w:rPr>
          <w:color w:val="auto"/>
          <w:sz w:val="24"/>
          <w:szCs w:val="24"/>
        </w:rPr>
        <w:t xml:space="preserve">, гласных в приставках </w:t>
      </w:r>
      <w:r w:rsidRPr="00E87C23">
        <w:rPr>
          <w:b/>
          <w:bCs/>
          <w:i/>
          <w:iCs/>
          <w:color w:val="auto"/>
          <w:sz w:val="24"/>
          <w:szCs w:val="24"/>
        </w:rPr>
        <w:t>пре</w:t>
      </w:r>
      <w:r w:rsidRPr="00E87C23">
        <w:rPr>
          <w:color w:val="auto"/>
          <w:sz w:val="24"/>
          <w:szCs w:val="24"/>
        </w:rPr>
        <w:t xml:space="preserve">- и </w:t>
      </w:r>
      <w:r w:rsidRPr="00E87C23">
        <w:rPr>
          <w:b/>
          <w:bCs/>
          <w:i/>
          <w:iCs/>
          <w:color w:val="auto"/>
          <w:sz w:val="24"/>
          <w:szCs w:val="24"/>
        </w:rPr>
        <w:t>при</w:t>
      </w:r>
      <w:r w:rsidRPr="00E87C23">
        <w:rPr>
          <w:color w:val="auto"/>
          <w:sz w:val="24"/>
          <w:szCs w:val="24"/>
        </w:rPr>
        <w:t>-.</w:t>
      </w:r>
    </w:p>
    <w:p w14:paraId="4E13ECB3" w14:textId="77777777" w:rsidR="00E87C23" w:rsidRPr="00E87C23" w:rsidRDefault="00E87C23" w:rsidP="00E87C23">
      <w:pPr>
        <w:pStyle w:val="ab"/>
        <w:rPr>
          <w:rFonts w:ascii="Times New Roman" w:hAnsi="Times New Roman" w:cs="Times New Roman"/>
          <w:sz w:val="24"/>
          <w:szCs w:val="24"/>
        </w:rPr>
      </w:pPr>
      <w:bookmarkStart w:id="14" w:name="bookmark75"/>
      <w:r w:rsidRPr="00E87C23">
        <w:rPr>
          <w:rFonts w:ascii="Times New Roman" w:hAnsi="Times New Roman" w:cs="Times New Roman"/>
          <w:sz w:val="24"/>
          <w:szCs w:val="24"/>
        </w:rPr>
        <w:t>Морфология. Культура речи. Орфография</w:t>
      </w:r>
      <w:bookmarkEnd w:id="14"/>
    </w:p>
    <w:p w14:paraId="6D6C7AD9" w14:textId="77777777" w:rsidR="00E87C23" w:rsidRPr="00E87C23" w:rsidRDefault="00E87C23" w:rsidP="00E87C23">
      <w:pPr>
        <w:pStyle w:val="11"/>
        <w:spacing w:line="240" w:lineRule="auto"/>
        <w:ind w:firstLine="567"/>
        <w:jc w:val="both"/>
        <w:rPr>
          <w:color w:val="auto"/>
          <w:sz w:val="24"/>
          <w:szCs w:val="24"/>
        </w:rPr>
      </w:pPr>
      <w:r w:rsidRPr="00E87C23">
        <w:rPr>
          <w:b/>
          <w:bCs/>
          <w:color w:val="auto"/>
          <w:sz w:val="24"/>
          <w:szCs w:val="24"/>
        </w:rPr>
        <w:t>Имя существительное</w:t>
      </w:r>
    </w:p>
    <w:p w14:paraId="75B1BF47" w14:textId="77777777" w:rsidR="00E87C23" w:rsidRPr="00E87C23" w:rsidRDefault="00E87C23" w:rsidP="00E87C23">
      <w:pPr>
        <w:pStyle w:val="11"/>
        <w:ind w:firstLine="567"/>
        <w:jc w:val="both"/>
        <w:rPr>
          <w:color w:val="auto"/>
          <w:sz w:val="24"/>
          <w:szCs w:val="24"/>
        </w:rPr>
      </w:pPr>
      <w:r w:rsidRPr="00E87C23">
        <w:rPr>
          <w:color w:val="auto"/>
          <w:sz w:val="24"/>
          <w:szCs w:val="24"/>
        </w:rPr>
        <w:lastRenderedPageBreak/>
        <w:t>Особенности словообразования.</w:t>
      </w:r>
    </w:p>
    <w:p w14:paraId="3F040F17" w14:textId="77777777" w:rsidR="00E87C23" w:rsidRPr="00E87C23" w:rsidRDefault="00E87C23" w:rsidP="00E87C23">
      <w:pPr>
        <w:pStyle w:val="11"/>
        <w:ind w:firstLine="567"/>
        <w:jc w:val="both"/>
        <w:rPr>
          <w:color w:val="auto"/>
          <w:sz w:val="24"/>
          <w:szCs w:val="24"/>
        </w:rPr>
      </w:pPr>
      <w:r w:rsidRPr="00E87C23">
        <w:rPr>
          <w:color w:val="auto"/>
          <w:sz w:val="24"/>
          <w:szCs w:val="24"/>
        </w:rPr>
        <w:t>Нормы произношения имён существительных, нормы постановки ударения (в рамках изученного).</w:t>
      </w:r>
    </w:p>
    <w:p w14:paraId="19C3A86B" w14:textId="77777777" w:rsidR="00E87C23" w:rsidRPr="00E87C23" w:rsidRDefault="00E87C23" w:rsidP="00E87C23">
      <w:pPr>
        <w:pStyle w:val="11"/>
        <w:ind w:firstLine="567"/>
        <w:jc w:val="both"/>
        <w:rPr>
          <w:color w:val="auto"/>
          <w:sz w:val="24"/>
          <w:szCs w:val="24"/>
        </w:rPr>
      </w:pPr>
      <w:r w:rsidRPr="00E87C23">
        <w:rPr>
          <w:color w:val="auto"/>
          <w:sz w:val="24"/>
          <w:szCs w:val="24"/>
        </w:rPr>
        <w:t>Нормы словоизменения имён существительных.</w:t>
      </w:r>
    </w:p>
    <w:p w14:paraId="0220DA28" w14:textId="77777777" w:rsidR="00E87C23" w:rsidRPr="00E87C23" w:rsidRDefault="00E87C23" w:rsidP="00E87C23">
      <w:pPr>
        <w:pStyle w:val="11"/>
        <w:ind w:firstLine="567"/>
        <w:jc w:val="both"/>
        <w:rPr>
          <w:color w:val="auto"/>
          <w:sz w:val="24"/>
          <w:szCs w:val="24"/>
        </w:rPr>
      </w:pPr>
      <w:r w:rsidRPr="00E87C23">
        <w:rPr>
          <w:color w:val="auto"/>
          <w:sz w:val="24"/>
          <w:szCs w:val="24"/>
        </w:rPr>
        <w:t xml:space="preserve">Нормы слитного и дефисного написания </w:t>
      </w:r>
      <w:r w:rsidRPr="00E87C23">
        <w:rPr>
          <w:b/>
          <w:bCs/>
          <w:i/>
          <w:iCs/>
          <w:color w:val="auto"/>
          <w:sz w:val="24"/>
          <w:szCs w:val="24"/>
        </w:rPr>
        <w:t>пол</w:t>
      </w:r>
      <w:r w:rsidRPr="00E87C23">
        <w:rPr>
          <w:color w:val="auto"/>
          <w:sz w:val="24"/>
          <w:szCs w:val="24"/>
        </w:rPr>
        <w:t xml:space="preserve">- и </w:t>
      </w:r>
      <w:r w:rsidRPr="00E87C23">
        <w:rPr>
          <w:b/>
          <w:bCs/>
          <w:i/>
          <w:iCs/>
          <w:color w:val="auto"/>
          <w:sz w:val="24"/>
          <w:szCs w:val="24"/>
        </w:rPr>
        <w:t>полу</w:t>
      </w:r>
      <w:r w:rsidRPr="00E87C23">
        <w:rPr>
          <w:color w:val="auto"/>
          <w:sz w:val="24"/>
          <w:szCs w:val="24"/>
        </w:rPr>
        <w:t>- со словами.</w:t>
      </w:r>
    </w:p>
    <w:p w14:paraId="415DD65F" w14:textId="77777777" w:rsidR="00E87C23" w:rsidRPr="00E87C23" w:rsidRDefault="00E87C23" w:rsidP="00E87C23">
      <w:pPr>
        <w:pStyle w:val="11"/>
        <w:spacing w:line="269" w:lineRule="auto"/>
        <w:ind w:firstLine="567"/>
        <w:jc w:val="both"/>
        <w:rPr>
          <w:color w:val="auto"/>
          <w:sz w:val="24"/>
          <w:szCs w:val="24"/>
        </w:rPr>
      </w:pPr>
      <w:r w:rsidRPr="00E87C23">
        <w:rPr>
          <w:b/>
          <w:bCs/>
          <w:color w:val="auto"/>
          <w:sz w:val="24"/>
          <w:szCs w:val="24"/>
        </w:rPr>
        <w:t>Имя прилагательное</w:t>
      </w:r>
    </w:p>
    <w:p w14:paraId="47F5C9F0" w14:textId="77777777" w:rsidR="00E87C23" w:rsidRPr="00E87C23" w:rsidRDefault="00E87C23" w:rsidP="00E87C23">
      <w:pPr>
        <w:pStyle w:val="11"/>
        <w:ind w:firstLine="567"/>
        <w:jc w:val="both"/>
        <w:rPr>
          <w:color w:val="auto"/>
          <w:sz w:val="24"/>
          <w:szCs w:val="24"/>
        </w:rPr>
      </w:pPr>
      <w:r w:rsidRPr="00E87C23">
        <w:rPr>
          <w:color w:val="auto"/>
          <w:sz w:val="24"/>
          <w:szCs w:val="24"/>
        </w:rPr>
        <w:t>Качественные, относительные и притяжательные имена прилагательные.</w:t>
      </w:r>
    </w:p>
    <w:p w14:paraId="3B50DB59" w14:textId="77777777" w:rsidR="00E87C23" w:rsidRPr="00E87C23" w:rsidRDefault="00E87C23" w:rsidP="00E87C23">
      <w:pPr>
        <w:pStyle w:val="11"/>
        <w:ind w:firstLine="567"/>
        <w:jc w:val="both"/>
        <w:rPr>
          <w:color w:val="auto"/>
          <w:sz w:val="24"/>
          <w:szCs w:val="24"/>
        </w:rPr>
      </w:pPr>
      <w:r w:rsidRPr="00E87C23">
        <w:rPr>
          <w:color w:val="auto"/>
          <w:sz w:val="24"/>
          <w:szCs w:val="24"/>
        </w:rPr>
        <w:t>Степени сравнения качественных имён прилагательных.</w:t>
      </w:r>
    </w:p>
    <w:p w14:paraId="27FBB309" w14:textId="77777777" w:rsidR="00E87C23" w:rsidRPr="00E87C23" w:rsidRDefault="00E87C23" w:rsidP="00E87C23">
      <w:pPr>
        <w:pStyle w:val="11"/>
        <w:ind w:firstLine="567"/>
        <w:jc w:val="both"/>
        <w:rPr>
          <w:color w:val="auto"/>
          <w:sz w:val="24"/>
          <w:szCs w:val="24"/>
        </w:rPr>
      </w:pPr>
      <w:r w:rsidRPr="00E87C23">
        <w:rPr>
          <w:color w:val="auto"/>
          <w:sz w:val="24"/>
          <w:szCs w:val="24"/>
        </w:rPr>
        <w:t>Словообразование имён прилагательных.</w:t>
      </w:r>
    </w:p>
    <w:p w14:paraId="7E10219B" w14:textId="77777777" w:rsidR="00E87C23" w:rsidRPr="00E87C23" w:rsidRDefault="00E87C23" w:rsidP="00E87C23">
      <w:pPr>
        <w:pStyle w:val="11"/>
        <w:ind w:firstLine="567"/>
        <w:jc w:val="both"/>
        <w:rPr>
          <w:color w:val="auto"/>
          <w:sz w:val="24"/>
          <w:szCs w:val="24"/>
        </w:rPr>
      </w:pPr>
      <w:r w:rsidRPr="00E87C23">
        <w:rPr>
          <w:color w:val="auto"/>
          <w:sz w:val="24"/>
          <w:szCs w:val="24"/>
        </w:rPr>
        <w:t>Морфологический анализ имён прилагательных.</w:t>
      </w:r>
    </w:p>
    <w:p w14:paraId="4BE62022" w14:textId="77777777" w:rsidR="00E87C23" w:rsidRPr="00E87C23" w:rsidRDefault="00E87C23" w:rsidP="00E87C23">
      <w:pPr>
        <w:pStyle w:val="11"/>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н</w:t>
      </w:r>
      <w:r w:rsidRPr="00E87C23">
        <w:rPr>
          <w:color w:val="auto"/>
          <w:sz w:val="24"/>
          <w:szCs w:val="24"/>
        </w:rPr>
        <w:t xml:space="preserve"> и </w:t>
      </w:r>
      <w:proofErr w:type="spellStart"/>
      <w:r w:rsidRPr="00E87C23">
        <w:rPr>
          <w:b/>
          <w:bCs/>
          <w:i/>
          <w:iCs/>
          <w:color w:val="auto"/>
          <w:sz w:val="24"/>
          <w:szCs w:val="24"/>
        </w:rPr>
        <w:t>нн</w:t>
      </w:r>
      <w:proofErr w:type="spellEnd"/>
      <w:r w:rsidRPr="00E87C23">
        <w:rPr>
          <w:color w:val="auto"/>
          <w:sz w:val="24"/>
          <w:szCs w:val="24"/>
        </w:rPr>
        <w:t xml:space="preserve"> в именах прилагательных.</w:t>
      </w:r>
    </w:p>
    <w:p w14:paraId="566B96AF" w14:textId="77777777" w:rsidR="00E87C23" w:rsidRPr="00E87C23" w:rsidRDefault="00E87C23" w:rsidP="00E87C23">
      <w:pPr>
        <w:pStyle w:val="11"/>
        <w:ind w:firstLine="567"/>
        <w:jc w:val="both"/>
        <w:rPr>
          <w:color w:val="auto"/>
          <w:sz w:val="24"/>
          <w:szCs w:val="24"/>
        </w:rPr>
      </w:pPr>
      <w:r w:rsidRPr="00E87C23">
        <w:rPr>
          <w:color w:val="auto"/>
          <w:sz w:val="24"/>
          <w:szCs w:val="24"/>
        </w:rPr>
        <w:t>Правописание суффиксов -</w:t>
      </w:r>
      <w:r w:rsidRPr="00E87C23">
        <w:rPr>
          <w:b/>
          <w:bCs/>
          <w:i/>
          <w:iCs/>
          <w:color w:val="auto"/>
          <w:sz w:val="24"/>
          <w:szCs w:val="24"/>
        </w:rPr>
        <w:t>к</w:t>
      </w:r>
      <w:r w:rsidRPr="00E87C23">
        <w:rPr>
          <w:color w:val="auto"/>
          <w:sz w:val="24"/>
          <w:szCs w:val="24"/>
        </w:rPr>
        <w:t>- и -</w:t>
      </w:r>
      <w:proofErr w:type="spellStart"/>
      <w:r w:rsidRPr="00E87C23">
        <w:rPr>
          <w:b/>
          <w:bCs/>
          <w:i/>
          <w:iCs/>
          <w:color w:val="auto"/>
          <w:sz w:val="24"/>
          <w:szCs w:val="24"/>
        </w:rPr>
        <w:t>ск</w:t>
      </w:r>
      <w:proofErr w:type="spellEnd"/>
      <w:r w:rsidRPr="00E87C23">
        <w:rPr>
          <w:color w:val="auto"/>
          <w:sz w:val="24"/>
          <w:szCs w:val="24"/>
        </w:rPr>
        <w:t>- имён прилагательных.</w:t>
      </w:r>
    </w:p>
    <w:p w14:paraId="7880ABB6" w14:textId="77777777" w:rsidR="00E87C23" w:rsidRPr="00E87C23" w:rsidRDefault="00E87C23" w:rsidP="00E87C23">
      <w:pPr>
        <w:pStyle w:val="11"/>
        <w:ind w:firstLine="567"/>
        <w:jc w:val="both"/>
        <w:rPr>
          <w:color w:val="auto"/>
          <w:sz w:val="24"/>
          <w:szCs w:val="24"/>
        </w:rPr>
      </w:pPr>
      <w:r w:rsidRPr="00E87C23">
        <w:rPr>
          <w:color w:val="auto"/>
          <w:sz w:val="24"/>
          <w:szCs w:val="24"/>
        </w:rPr>
        <w:t>Правописание сложных имён прилагательных.</w:t>
      </w:r>
    </w:p>
    <w:p w14:paraId="7B4853C8" w14:textId="77777777" w:rsidR="00E87C23" w:rsidRPr="00E87C23" w:rsidRDefault="00E87C23" w:rsidP="00E87C23">
      <w:pPr>
        <w:pStyle w:val="11"/>
        <w:ind w:firstLine="567"/>
        <w:jc w:val="both"/>
        <w:rPr>
          <w:color w:val="auto"/>
          <w:sz w:val="24"/>
          <w:szCs w:val="24"/>
        </w:rPr>
      </w:pPr>
      <w:r w:rsidRPr="00E87C23">
        <w:rPr>
          <w:color w:val="auto"/>
          <w:sz w:val="24"/>
          <w:szCs w:val="24"/>
        </w:rPr>
        <w:t>Нормы произношения имён прилагательных, нормы ударения (в рамках изученного).</w:t>
      </w:r>
    </w:p>
    <w:p w14:paraId="20C32ACD" w14:textId="77777777" w:rsidR="00E87C23" w:rsidRPr="00E87C23" w:rsidRDefault="00E87C23" w:rsidP="00E87C23">
      <w:pPr>
        <w:pStyle w:val="11"/>
        <w:spacing w:line="269" w:lineRule="auto"/>
        <w:ind w:firstLine="567"/>
        <w:jc w:val="both"/>
        <w:rPr>
          <w:color w:val="auto"/>
          <w:sz w:val="24"/>
          <w:szCs w:val="24"/>
        </w:rPr>
      </w:pPr>
      <w:r w:rsidRPr="00E87C23">
        <w:rPr>
          <w:b/>
          <w:bCs/>
          <w:color w:val="auto"/>
          <w:sz w:val="24"/>
          <w:szCs w:val="24"/>
        </w:rPr>
        <w:t>Имя числительное</w:t>
      </w:r>
    </w:p>
    <w:p w14:paraId="7A4DB9C9" w14:textId="77777777" w:rsidR="00E87C23" w:rsidRPr="00E87C23" w:rsidRDefault="00E87C23" w:rsidP="00E87C23">
      <w:pPr>
        <w:pStyle w:val="11"/>
        <w:ind w:firstLine="567"/>
        <w:jc w:val="both"/>
        <w:rPr>
          <w:color w:val="auto"/>
          <w:sz w:val="24"/>
          <w:szCs w:val="24"/>
        </w:rPr>
      </w:pPr>
      <w:r w:rsidRPr="00E87C23">
        <w:rPr>
          <w:color w:val="auto"/>
          <w:sz w:val="24"/>
          <w:szCs w:val="24"/>
        </w:rPr>
        <w:t>Общее грамматическое значение имени числительного. Синтаксические функции имён числительных.</w:t>
      </w:r>
    </w:p>
    <w:p w14:paraId="12DD4085" w14:textId="77777777" w:rsidR="00E87C23" w:rsidRPr="00E87C23" w:rsidRDefault="00E87C23" w:rsidP="00E87C23">
      <w:pPr>
        <w:pStyle w:val="11"/>
        <w:ind w:firstLine="567"/>
        <w:jc w:val="both"/>
        <w:rPr>
          <w:color w:val="auto"/>
          <w:sz w:val="24"/>
          <w:szCs w:val="24"/>
        </w:rPr>
      </w:pPr>
      <w:r w:rsidRPr="00E87C23">
        <w:rPr>
          <w:color w:val="auto"/>
          <w:sz w:val="24"/>
          <w:szCs w:val="24"/>
        </w:rPr>
        <w:t>Разряды имён числительных по значению: количественные (целые, дробные, собирательные), порядковые числительные.</w:t>
      </w:r>
    </w:p>
    <w:p w14:paraId="4D00E264" w14:textId="77777777" w:rsidR="00E87C23" w:rsidRPr="00E87C23" w:rsidRDefault="00E87C23" w:rsidP="00E87C23">
      <w:pPr>
        <w:pStyle w:val="11"/>
        <w:ind w:firstLine="567"/>
        <w:jc w:val="both"/>
        <w:rPr>
          <w:color w:val="auto"/>
          <w:sz w:val="24"/>
          <w:szCs w:val="24"/>
        </w:rPr>
      </w:pPr>
      <w:r w:rsidRPr="00E87C23">
        <w:rPr>
          <w:color w:val="auto"/>
          <w:sz w:val="24"/>
          <w:szCs w:val="24"/>
        </w:rPr>
        <w:t>Разряды имён числительных по строению: простые, сложные, составные числительные.</w:t>
      </w:r>
    </w:p>
    <w:p w14:paraId="35F9F962" w14:textId="77777777" w:rsidR="00E87C23" w:rsidRPr="00E87C23" w:rsidRDefault="00E87C23" w:rsidP="00E87C23">
      <w:pPr>
        <w:pStyle w:val="11"/>
        <w:ind w:firstLine="567"/>
        <w:jc w:val="both"/>
        <w:rPr>
          <w:color w:val="auto"/>
          <w:sz w:val="24"/>
          <w:szCs w:val="24"/>
        </w:rPr>
      </w:pPr>
      <w:r w:rsidRPr="00E87C23">
        <w:rPr>
          <w:color w:val="auto"/>
          <w:sz w:val="24"/>
          <w:szCs w:val="24"/>
        </w:rPr>
        <w:t>Словообразование имён числительных.</w:t>
      </w:r>
    </w:p>
    <w:p w14:paraId="51E10363" w14:textId="77777777" w:rsidR="00E87C23" w:rsidRPr="00E87C23" w:rsidRDefault="00E87C23" w:rsidP="00E87C23">
      <w:pPr>
        <w:pStyle w:val="11"/>
        <w:ind w:firstLine="567"/>
        <w:jc w:val="both"/>
        <w:rPr>
          <w:color w:val="auto"/>
          <w:sz w:val="24"/>
          <w:szCs w:val="24"/>
        </w:rPr>
      </w:pPr>
      <w:r w:rsidRPr="00E87C23">
        <w:rPr>
          <w:color w:val="auto"/>
          <w:sz w:val="24"/>
          <w:szCs w:val="24"/>
        </w:rPr>
        <w:t>Склонение количественных и порядковых имён числительных.</w:t>
      </w:r>
    </w:p>
    <w:p w14:paraId="404BBE30" w14:textId="77777777" w:rsidR="00E87C23" w:rsidRPr="00E87C23" w:rsidRDefault="00E87C23" w:rsidP="00E87C23">
      <w:pPr>
        <w:pStyle w:val="11"/>
        <w:ind w:firstLine="567"/>
        <w:jc w:val="both"/>
        <w:rPr>
          <w:color w:val="auto"/>
          <w:sz w:val="24"/>
          <w:szCs w:val="24"/>
        </w:rPr>
      </w:pPr>
      <w:r w:rsidRPr="00E87C23">
        <w:rPr>
          <w:color w:val="auto"/>
          <w:sz w:val="24"/>
          <w:szCs w:val="24"/>
        </w:rPr>
        <w:t>Правильное образование форм имён числительных.</w:t>
      </w:r>
    </w:p>
    <w:p w14:paraId="34CC0D6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Правильное употребление собирательных имён числительных.</w:t>
      </w:r>
    </w:p>
    <w:p w14:paraId="132A293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имён числительных в научных текстах, деловой речи.</w:t>
      </w:r>
    </w:p>
    <w:p w14:paraId="537B064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имён числительных.</w:t>
      </w:r>
    </w:p>
    <w:p w14:paraId="31ADBF7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правописания имён числительных: написание </w:t>
      </w:r>
      <w:r w:rsidRPr="00E87C23">
        <w:rPr>
          <w:b/>
          <w:bCs/>
          <w:i/>
          <w:iCs/>
          <w:color w:val="auto"/>
          <w:sz w:val="24"/>
          <w:szCs w:val="24"/>
        </w:rPr>
        <w:t>ь</w:t>
      </w:r>
      <w:r w:rsidRPr="00E87C23">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1963B79"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Местоимение</w:t>
      </w:r>
    </w:p>
    <w:p w14:paraId="2B74809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Общее грамматическое значение местоимения. Синтаксические функции местоимений.</w:t>
      </w:r>
    </w:p>
    <w:p w14:paraId="2F76604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B5920F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Склонение местоимений.</w:t>
      </w:r>
    </w:p>
    <w:p w14:paraId="5552B05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Словообразование местоимений.</w:t>
      </w:r>
    </w:p>
    <w:p w14:paraId="6045041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2BB403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местоимений.</w:t>
      </w:r>
    </w:p>
    <w:p w14:paraId="749C92D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правописания местоимений: правописание местоимений с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слитное, раздельное и дефисное написание местоимений.</w:t>
      </w:r>
    </w:p>
    <w:p w14:paraId="35B94547"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Глагол</w:t>
      </w:r>
    </w:p>
    <w:p w14:paraId="1FA3774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Переходные и непереходные глаголы.</w:t>
      </w:r>
    </w:p>
    <w:p w14:paraId="5D22D6D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Разноспрягаемые глаголы.</w:t>
      </w:r>
    </w:p>
    <w:p w14:paraId="1C9A162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Безличные глаголы. Использование личных глаголов в безличном значении.</w:t>
      </w:r>
    </w:p>
    <w:p w14:paraId="5E51D58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Изъявительное, условное и повелительное наклонения глагола.</w:t>
      </w:r>
    </w:p>
    <w:p w14:paraId="047873D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Нормы ударения в глагольных формах (в рамках изученного).</w:t>
      </w:r>
    </w:p>
    <w:p w14:paraId="1C006E2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словоизменения глаголов.</w:t>
      </w:r>
    </w:p>
    <w:p w14:paraId="578F65E0" w14:textId="77777777" w:rsidR="00E87C23" w:rsidRPr="00E87C23" w:rsidRDefault="00E87C23" w:rsidP="00E87C23">
      <w:pPr>
        <w:pStyle w:val="11"/>
        <w:spacing w:line="252" w:lineRule="auto"/>
        <w:ind w:firstLine="567"/>
        <w:jc w:val="both"/>
        <w:rPr>
          <w:color w:val="auto"/>
          <w:sz w:val="24"/>
          <w:szCs w:val="24"/>
        </w:rPr>
      </w:pPr>
      <w:proofErr w:type="spellStart"/>
      <w:r w:rsidRPr="00E87C23">
        <w:rPr>
          <w:color w:val="auto"/>
          <w:sz w:val="24"/>
          <w:szCs w:val="24"/>
        </w:rPr>
        <w:t>Видо</w:t>
      </w:r>
      <w:proofErr w:type="spellEnd"/>
      <w:r w:rsidRPr="00E87C23">
        <w:rPr>
          <w:color w:val="auto"/>
          <w:sz w:val="24"/>
          <w:szCs w:val="24"/>
        </w:rPr>
        <w:t>-временная соотнесённость глагольных форм в тексте.</w:t>
      </w:r>
    </w:p>
    <w:p w14:paraId="33441EB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глаголов.</w:t>
      </w:r>
    </w:p>
    <w:p w14:paraId="575A176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Использование </w:t>
      </w:r>
      <w:r w:rsidRPr="00E87C23">
        <w:rPr>
          <w:b/>
          <w:bCs/>
          <w:i/>
          <w:iCs/>
          <w:color w:val="auto"/>
          <w:sz w:val="24"/>
          <w:szCs w:val="24"/>
        </w:rPr>
        <w:t>ь</w:t>
      </w:r>
      <w:r w:rsidRPr="00E87C23">
        <w:rPr>
          <w:color w:val="auto"/>
          <w:sz w:val="24"/>
          <w:szCs w:val="24"/>
        </w:rPr>
        <w:t xml:space="preserve"> как показателя грамматической формы в повелительном наклонении глагола.</w:t>
      </w:r>
    </w:p>
    <w:p w14:paraId="4EB8175D" w14:textId="77777777" w:rsidR="00E87C23" w:rsidRPr="00E87C23" w:rsidRDefault="00E87C23" w:rsidP="00E87C23">
      <w:pPr>
        <w:pStyle w:val="ab"/>
        <w:jc w:val="center"/>
        <w:rPr>
          <w:rFonts w:ascii="Times New Roman" w:hAnsi="Times New Roman" w:cs="Times New Roman"/>
          <w:color w:val="auto"/>
          <w:sz w:val="24"/>
          <w:szCs w:val="24"/>
        </w:rPr>
      </w:pPr>
      <w:bookmarkStart w:id="15" w:name="bookmark77"/>
      <w:r w:rsidRPr="00E87C23">
        <w:rPr>
          <w:rFonts w:ascii="Times New Roman" w:hAnsi="Times New Roman" w:cs="Times New Roman"/>
          <w:color w:val="auto"/>
          <w:sz w:val="24"/>
          <w:szCs w:val="24"/>
        </w:rPr>
        <w:t>7 КЛАСС</w:t>
      </w:r>
      <w:bookmarkEnd w:id="15"/>
    </w:p>
    <w:p w14:paraId="51B317D6" w14:textId="77777777" w:rsidR="00E87C23" w:rsidRPr="00E87C23" w:rsidRDefault="00E87C23" w:rsidP="00E87C23">
      <w:pPr>
        <w:pStyle w:val="ab"/>
        <w:rPr>
          <w:rFonts w:ascii="Times New Roman" w:hAnsi="Times New Roman" w:cs="Times New Roman"/>
          <w:color w:val="auto"/>
          <w:sz w:val="24"/>
          <w:szCs w:val="24"/>
        </w:rPr>
      </w:pPr>
      <w:bookmarkStart w:id="16" w:name="bookmark79"/>
      <w:r w:rsidRPr="00E87C23">
        <w:rPr>
          <w:rFonts w:ascii="Times New Roman" w:hAnsi="Times New Roman" w:cs="Times New Roman"/>
          <w:color w:val="auto"/>
          <w:sz w:val="24"/>
          <w:szCs w:val="24"/>
        </w:rPr>
        <w:t>Общие сведения о языке</w:t>
      </w:r>
      <w:bookmarkEnd w:id="16"/>
    </w:p>
    <w:p w14:paraId="5EA63EB6"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Русский язык как развивающееся явление. Взаимосвязь языка, культуры и истории народа.</w:t>
      </w:r>
    </w:p>
    <w:p w14:paraId="2AC0C162" w14:textId="77777777" w:rsidR="00E87C23" w:rsidRPr="00E87C23" w:rsidRDefault="00E87C23" w:rsidP="00E87C23">
      <w:pPr>
        <w:pStyle w:val="ab"/>
        <w:rPr>
          <w:rFonts w:ascii="Times New Roman" w:hAnsi="Times New Roman" w:cs="Times New Roman"/>
          <w:color w:val="auto"/>
          <w:sz w:val="24"/>
          <w:szCs w:val="24"/>
        </w:rPr>
      </w:pPr>
      <w:bookmarkStart w:id="17" w:name="bookmark81"/>
      <w:r w:rsidRPr="00E87C23">
        <w:rPr>
          <w:rFonts w:ascii="Times New Roman" w:hAnsi="Times New Roman" w:cs="Times New Roman"/>
          <w:color w:val="auto"/>
          <w:sz w:val="24"/>
          <w:szCs w:val="24"/>
        </w:rPr>
        <w:t>Язык и речь</w:t>
      </w:r>
      <w:bookmarkEnd w:id="17"/>
    </w:p>
    <w:p w14:paraId="3FC78A58" w14:textId="77777777"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Монолог-описание, монолог-рассуждение, монолог-повествование.</w:t>
      </w:r>
    </w:p>
    <w:p w14:paraId="65131F38" w14:textId="77777777" w:rsidR="00E87C23" w:rsidRPr="00E87C23" w:rsidRDefault="00E87C23" w:rsidP="00E87C23">
      <w:pPr>
        <w:pStyle w:val="11"/>
        <w:spacing w:after="160" w:line="257" w:lineRule="auto"/>
        <w:ind w:firstLine="567"/>
        <w:jc w:val="both"/>
        <w:rPr>
          <w:color w:val="auto"/>
          <w:sz w:val="24"/>
          <w:szCs w:val="24"/>
        </w:rPr>
      </w:pPr>
      <w:r w:rsidRPr="00E87C23">
        <w:rPr>
          <w:color w:val="auto"/>
          <w:sz w:val="24"/>
          <w:szCs w:val="24"/>
        </w:rPr>
        <w:t>Виды диалога: побуждение к действию, обмен мнениями, запрос информации, сообщение информации.</w:t>
      </w:r>
    </w:p>
    <w:p w14:paraId="29A18B99" w14:textId="77777777" w:rsidR="00E87C23" w:rsidRPr="00E87C23" w:rsidRDefault="00E87C23" w:rsidP="00E87C23">
      <w:pPr>
        <w:pStyle w:val="ab"/>
        <w:rPr>
          <w:rFonts w:ascii="Times New Roman" w:hAnsi="Times New Roman" w:cs="Times New Roman"/>
          <w:color w:val="auto"/>
          <w:sz w:val="24"/>
          <w:szCs w:val="24"/>
        </w:rPr>
      </w:pPr>
      <w:bookmarkStart w:id="18" w:name="bookmark83"/>
      <w:r w:rsidRPr="00E87C23">
        <w:rPr>
          <w:rFonts w:ascii="Times New Roman" w:hAnsi="Times New Roman" w:cs="Times New Roman"/>
          <w:color w:val="auto"/>
          <w:sz w:val="24"/>
          <w:szCs w:val="24"/>
        </w:rPr>
        <w:t>Текст</w:t>
      </w:r>
      <w:bookmarkEnd w:id="18"/>
    </w:p>
    <w:p w14:paraId="357547C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Текст как речевое произведение. Основные признаки текста (обобщение).</w:t>
      </w:r>
    </w:p>
    <w:p w14:paraId="6F4F2C9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Структура текста. Абзац.</w:t>
      </w:r>
    </w:p>
    <w:p w14:paraId="4B6E05B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6DD9F6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и средства связи предложений в тексте (обобщение).</w:t>
      </w:r>
    </w:p>
    <w:p w14:paraId="0F3A456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4984953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Рассуждение как функционально-смысловой тип речи.</w:t>
      </w:r>
    </w:p>
    <w:p w14:paraId="7E5C7BC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Структурные особенности текста-рассуждения.</w:t>
      </w:r>
    </w:p>
    <w:p w14:paraId="3D05484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Смысловой анализ текста: его композиционных особенностей, </w:t>
      </w:r>
      <w:proofErr w:type="spellStart"/>
      <w:r w:rsidRPr="00E87C23">
        <w:rPr>
          <w:color w:val="auto"/>
          <w:sz w:val="24"/>
          <w:szCs w:val="24"/>
        </w:rPr>
        <w:t>микротем</w:t>
      </w:r>
      <w:proofErr w:type="spellEnd"/>
      <w:r w:rsidRPr="00E87C23">
        <w:rPr>
          <w:color w:val="auto"/>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4E61D7FE" w14:textId="77777777" w:rsidR="00E87C23" w:rsidRPr="00E87C23" w:rsidRDefault="00E87C23" w:rsidP="00E87C23">
      <w:pPr>
        <w:pStyle w:val="ab"/>
        <w:rPr>
          <w:rFonts w:ascii="Times New Roman" w:hAnsi="Times New Roman" w:cs="Times New Roman"/>
          <w:color w:val="auto"/>
          <w:sz w:val="24"/>
          <w:szCs w:val="24"/>
        </w:rPr>
      </w:pPr>
      <w:bookmarkStart w:id="19" w:name="bookmark85"/>
      <w:r w:rsidRPr="00E87C23">
        <w:rPr>
          <w:rFonts w:ascii="Times New Roman" w:hAnsi="Times New Roman" w:cs="Times New Roman"/>
          <w:color w:val="auto"/>
          <w:sz w:val="24"/>
          <w:szCs w:val="24"/>
        </w:rPr>
        <w:t>Функциональные разновидности языка</w:t>
      </w:r>
      <w:bookmarkEnd w:id="19"/>
    </w:p>
    <w:p w14:paraId="1AA80A0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B96B2A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Публицистический стиль. Сфера употребления, функции, языковые особенности.</w:t>
      </w:r>
    </w:p>
    <w:p w14:paraId="1F51466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Жанры публицистического стиля (репортаж, заметка, интервью).</w:t>
      </w:r>
    </w:p>
    <w:p w14:paraId="0C07AA8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языковых средств выразительности в текстах публицистического стиля.</w:t>
      </w:r>
    </w:p>
    <w:p w14:paraId="1D26ACB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Официально-деловой стиль. Сфера употребления, функции, языковые особенности. Инструкция.</w:t>
      </w:r>
    </w:p>
    <w:p w14:paraId="49CDA246" w14:textId="77777777" w:rsidR="00E87C23" w:rsidRPr="00E87C23" w:rsidRDefault="00E87C23" w:rsidP="00E87C23">
      <w:pPr>
        <w:pStyle w:val="ab"/>
        <w:rPr>
          <w:rFonts w:ascii="Times New Roman" w:hAnsi="Times New Roman" w:cs="Times New Roman"/>
          <w:color w:val="auto"/>
          <w:sz w:val="24"/>
          <w:szCs w:val="24"/>
        </w:rPr>
      </w:pPr>
      <w:bookmarkStart w:id="20" w:name="bookmark87"/>
      <w:r w:rsidRPr="00E87C23">
        <w:rPr>
          <w:rFonts w:ascii="Times New Roman" w:hAnsi="Times New Roman" w:cs="Times New Roman"/>
          <w:color w:val="auto"/>
          <w:sz w:val="24"/>
          <w:szCs w:val="24"/>
        </w:rPr>
        <w:t>СИСТЕМА ЯЗЫКА</w:t>
      </w:r>
      <w:bookmarkEnd w:id="20"/>
    </w:p>
    <w:p w14:paraId="08119232" w14:textId="77777777" w:rsidR="00E87C23" w:rsidRPr="00E87C23" w:rsidRDefault="00E87C23" w:rsidP="00E87C23">
      <w:pPr>
        <w:pStyle w:val="ab"/>
        <w:rPr>
          <w:rFonts w:ascii="Times New Roman" w:hAnsi="Times New Roman" w:cs="Times New Roman"/>
          <w:color w:val="auto"/>
          <w:sz w:val="24"/>
          <w:szCs w:val="24"/>
        </w:rPr>
      </w:pPr>
      <w:bookmarkStart w:id="21" w:name="bookmark89"/>
      <w:r w:rsidRPr="00E87C23">
        <w:rPr>
          <w:rFonts w:ascii="Times New Roman" w:hAnsi="Times New Roman" w:cs="Times New Roman"/>
          <w:color w:val="auto"/>
          <w:sz w:val="24"/>
          <w:szCs w:val="24"/>
        </w:rPr>
        <w:t>Морфология. Культура речи</w:t>
      </w:r>
      <w:bookmarkEnd w:id="21"/>
    </w:p>
    <w:p w14:paraId="25222D4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Морфология как раздел науки о языке (обобщение).</w:t>
      </w:r>
    </w:p>
    <w:p w14:paraId="2B2EED15" w14:textId="77777777"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Причастие</w:t>
      </w:r>
    </w:p>
    <w:p w14:paraId="424A09A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Причастия как особая группа слов. Признаки глагола и имени прилагательного в причастии.</w:t>
      </w:r>
    </w:p>
    <w:p w14:paraId="2D605EE0"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52474B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Причастие в составе словосочетаний. Причастный оборот.</w:t>
      </w:r>
    </w:p>
    <w:p w14:paraId="429F6DCC"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причастий.</w:t>
      </w:r>
    </w:p>
    <w:p w14:paraId="7943FD9A"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Употребление причастия в речи. Созвучные причастия и имена прилагательные (</w:t>
      </w:r>
      <w:r w:rsidRPr="00E87C23">
        <w:rPr>
          <w:b/>
          <w:bCs/>
          <w:i/>
          <w:iCs/>
          <w:color w:val="auto"/>
          <w:sz w:val="24"/>
          <w:szCs w:val="24"/>
        </w:rPr>
        <w:t>висящий</w:t>
      </w:r>
      <w:r w:rsidRPr="00E87C23">
        <w:rPr>
          <w:color w:val="auto"/>
          <w:sz w:val="24"/>
          <w:szCs w:val="24"/>
        </w:rPr>
        <w:t xml:space="preserve"> — </w:t>
      </w:r>
      <w:r w:rsidRPr="00E87C23">
        <w:rPr>
          <w:b/>
          <w:bCs/>
          <w:i/>
          <w:iCs/>
          <w:color w:val="auto"/>
          <w:sz w:val="24"/>
          <w:szCs w:val="24"/>
        </w:rPr>
        <w:t>висячий</w:t>
      </w:r>
      <w:r w:rsidRPr="00E87C23">
        <w:rPr>
          <w:color w:val="auto"/>
          <w:sz w:val="24"/>
          <w:szCs w:val="24"/>
        </w:rPr>
        <w:t xml:space="preserve">, </w:t>
      </w:r>
      <w:r w:rsidRPr="00E87C23">
        <w:rPr>
          <w:b/>
          <w:bCs/>
          <w:i/>
          <w:iCs/>
          <w:color w:val="auto"/>
          <w:sz w:val="24"/>
          <w:szCs w:val="24"/>
        </w:rPr>
        <w:t>горящий</w:t>
      </w:r>
      <w:r w:rsidRPr="00E87C23">
        <w:rPr>
          <w:color w:val="auto"/>
          <w:sz w:val="24"/>
          <w:szCs w:val="24"/>
        </w:rPr>
        <w:t xml:space="preserve"> — </w:t>
      </w:r>
      <w:r w:rsidRPr="00E87C23">
        <w:rPr>
          <w:b/>
          <w:bCs/>
          <w:i/>
          <w:iCs/>
          <w:color w:val="auto"/>
          <w:sz w:val="24"/>
          <w:szCs w:val="24"/>
        </w:rPr>
        <w:t>горячий</w:t>
      </w:r>
      <w:r w:rsidRPr="00E87C23">
        <w:rPr>
          <w:color w:val="auto"/>
          <w:sz w:val="24"/>
          <w:szCs w:val="24"/>
        </w:rPr>
        <w:t xml:space="preserve">). Употребление причастий с суффиксом </w:t>
      </w:r>
      <w:r w:rsidRPr="00E87C23">
        <w:rPr>
          <w:b/>
          <w:bCs/>
          <w:color w:val="auto"/>
          <w:sz w:val="24"/>
          <w:szCs w:val="24"/>
        </w:rPr>
        <w:t>-</w:t>
      </w:r>
      <w:proofErr w:type="spellStart"/>
      <w:r w:rsidRPr="00E87C23">
        <w:rPr>
          <w:b/>
          <w:bCs/>
          <w:i/>
          <w:iCs/>
          <w:color w:val="auto"/>
          <w:sz w:val="24"/>
          <w:szCs w:val="24"/>
        </w:rPr>
        <w:t>ся</w:t>
      </w:r>
      <w:proofErr w:type="spellEnd"/>
      <w:r w:rsidRPr="00E87C23">
        <w:rPr>
          <w:color w:val="auto"/>
          <w:sz w:val="24"/>
          <w:szCs w:val="24"/>
        </w:rPr>
        <w:t xml:space="preserve">. Согласование причастий в словосочетаниях типа </w:t>
      </w:r>
      <w:r w:rsidRPr="00E87C23">
        <w:rPr>
          <w:i/>
          <w:iCs/>
          <w:color w:val="auto"/>
          <w:sz w:val="24"/>
          <w:szCs w:val="24"/>
        </w:rPr>
        <w:t>прич</w:t>
      </w:r>
      <w:r w:rsidRPr="00E87C23">
        <w:rPr>
          <w:color w:val="auto"/>
          <w:sz w:val="24"/>
          <w:szCs w:val="24"/>
        </w:rPr>
        <w:t xml:space="preserve">. + </w:t>
      </w:r>
      <w:r w:rsidRPr="00E87C23">
        <w:rPr>
          <w:i/>
          <w:iCs/>
          <w:color w:val="auto"/>
          <w:sz w:val="24"/>
          <w:szCs w:val="24"/>
        </w:rPr>
        <w:t>сущ</w:t>
      </w:r>
      <w:r w:rsidRPr="00E87C23">
        <w:rPr>
          <w:color w:val="auto"/>
          <w:sz w:val="24"/>
          <w:szCs w:val="24"/>
        </w:rPr>
        <w:t>.</w:t>
      </w:r>
    </w:p>
    <w:p w14:paraId="4064FCA0"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lastRenderedPageBreak/>
        <w:t>Ударение в некоторых формах причастий.</w:t>
      </w:r>
    </w:p>
    <w:p w14:paraId="7D3C4D6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падежных окончаний причастий. Правописание гласных в суффиксах причастий. Правописание </w:t>
      </w:r>
      <w:r w:rsidRPr="00E87C23">
        <w:rPr>
          <w:b/>
          <w:bCs/>
          <w:i/>
          <w:iCs/>
          <w:color w:val="auto"/>
          <w:sz w:val="24"/>
          <w:szCs w:val="24"/>
        </w:rPr>
        <w:t>н</w:t>
      </w:r>
      <w:r w:rsidRPr="00E87C23">
        <w:rPr>
          <w:color w:val="auto"/>
          <w:sz w:val="24"/>
          <w:szCs w:val="24"/>
        </w:rPr>
        <w:t xml:space="preserve"> и </w:t>
      </w:r>
      <w:proofErr w:type="spellStart"/>
      <w:r w:rsidRPr="00E87C23">
        <w:rPr>
          <w:b/>
          <w:bCs/>
          <w:i/>
          <w:iCs/>
          <w:color w:val="auto"/>
          <w:sz w:val="24"/>
          <w:szCs w:val="24"/>
        </w:rPr>
        <w:t>нн</w:t>
      </w:r>
      <w:proofErr w:type="spellEnd"/>
      <w:r w:rsidRPr="00E87C23">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E87C23">
        <w:rPr>
          <w:b/>
          <w:bCs/>
          <w:i/>
          <w:iCs/>
          <w:color w:val="auto"/>
          <w:sz w:val="24"/>
          <w:szCs w:val="24"/>
        </w:rPr>
        <w:t>не</w:t>
      </w:r>
      <w:r w:rsidRPr="00E87C23">
        <w:rPr>
          <w:color w:val="auto"/>
          <w:sz w:val="24"/>
          <w:szCs w:val="24"/>
        </w:rPr>
        <w:t xml:space="preserve"> с причастиями.</w:t>
      </w:r>
    </w:p>
    <w:p w14:paraId="0D71787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Знаки препинания в предложениях с причастным оборотом.</w:t>
      </w:r>
    </w:p>
    <w:p w14:paraId="5527AC12" w14:textId="77777777"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Деепричастие</w:t>
      </w:r>
    </w:p>
    <w:p w14:paraId="6E0120E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3C57389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Деепричастия совершенного и несовершенного вида.</w:t>
      </w:r>
    </w:p>
    <w:p w14:paraId="7924005A"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Деепричастие в составе словосочетаний. Деепричастный оборот.</w:t>
      </w:r>
    </w:p>
    <w:p w14:paraId="752E7FA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деепричастий.</w:t>
      </w:r>
    </w:p>
    <w:p w14:paraId="13E4B072"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Постановка ударения в деепричастиях.</w:t>
      </w:r>
    </w:p>
    <w:p w14:paraId="4751B97D"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гласных в суффиксах деепричастий. Слитное и раздельное написание </w:t>
      </w:r>
      <w:r w:rsidRPr="00E87C23">
        <w:rPr>
          <w:b/>
          <w:bCs/>
          <w:i/>
          <w:iCs/>
          <w:color w:val="auto"/>
          <w:sz w:val="24"/>
          <w:szCs w:val="24"/>
        </w:rPr>
        <w:t>не</w:t>
      </w:r>
      <w:r w:rsidRPr="00E87C23">
        <w:rPr>
          <w:color w:val="auto"/>
          <w:sz w:val="24"/>
          <w:szCs w:val="24"/>
        </w:rPr>
        <w:t xml:space="preserve"> с деепричастиями.</w:t>
      </w:r>
    </w:p>
    <w:p w14:paraId="2545D378"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Правильное построение предложений с одиночными деепричастиями и деепричастными оборотами.</w:t>
      </w:r>
    </w:p>
    <w:p w14:paraId="02CE5B05"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Знаки препинания в предложениях с одиночным деепричастием и деепричастным оборотом.</w:t>
      </w:r>
    </w:p>
    <w:p w14:paraId="418679AD" w14:textId="77777777"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Наречие</w:t>
      </w:r>
    </w:p>
    <w:p w14:paraId="5EF6B7C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Общее грамматическое значение наречий.</w:t>
      </w:r>
    </w:p>
    <w:p w14:paraId="39F5BE57"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Разряды наречий по значению. Простая и составная формы сравнительной и превосходной степеней сравнения наречий.</w:t>
      </w:r>
    </w:p>
    <w:p w14:paraId="2393D00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Словообразование наречий.</w:t>
      </w:r>
    </w:p>
    <w:p w14:paraId="78A117E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Синтаксические свойства наречий.</w:t>
      </w:r>
    </w:p>
    <w:p w14:paraId="571FC87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наречий.</w:t>
      </w:r>
    </w:p>
    <w:p w14:paraId="7959A63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ударения в наречиях, нормы произношения наречий. Нормы образования степеней сравнения наречий.</w:t>
      </w:r>
    </w:p>
    <w:p w14:paraId="7F4B506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наречий в тексте.</w:t>
      </w:r>
    </w:p>
    <w:p w14:paraId="0759063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наречий: слитное, раздельное, дефисное написание; слитное и раздельное написание </w:t>
      </w:r>
      <w:r w:rsidRPr="00E87C23">
        <w:rPr>
          <w:b/>
          <w:bCs/>
          <w:i/>
          <w:iCs/>
          <w:color w:val="auto"/>
          <w:sz w:val="24"/>
          <w:szCs w:val="24"/>
        </w:rPr>
        <w:t>не</w:t>
      </w:r>
      <w:r w:rsidRPr="00E87C23">
        <w:rPr>
          <w:color w:val="auto"/>
          <w:sz w:val="24"/>
          <w:szCs w:val="24"/>
        </w:rPr>
        <w:t xml:space="preserve"> с наречиями; </w:t>
      </w:r>
      <w:r w:rsidRPr="00E87C23">
        <w:rPr>
          <w:b/>
          <w:bCs/>
          <w:i/>
          <w:iCs/>
          <w:color w:val="auto"/>
          <w:sz w:val="24"/>
          <w:szCs w:val="24"/>
        </w:rPr>
        <w:t>н</w:t>
      </w:r>
      <w:r w:rsidRPr="00E87C23">
        <w:rPr>
          <w:color w:val="auto"/>
          <w:sz w:val="24"/>
          <w:szCs w:val="24"/>
        </w:rPr>
        <w:t xml:space="preserve"> и </w:t>
      </w:r>
      <w:proofErr w:type="spellStart"/>
      <w:r w:rsidRPr="00E87C23">
        <w:rPr>
          <w:b/>
          <w:bCs/>
          <w:i/>
          <w:iCs/>
          <w:color w:val="auto"/>
          <w:sz w:val="24"/>
          <w:szCs w:val="24"/>
        </w:rPr>
        <w:t>нн</w:t>
      </w:r>
      <w:proofErr w:type="spellEnd"/>
      <w:r w:rsidRPr="00E87C23">
        <w:rPr>
          <w:b/>
          <w:bCs/>
          <w:i/>
          <w:iCs/>
          <w:color w:val="auto"/>
          <w:sz w:val="24"/>
          <w:szCs w:val="24"/>
        </w:rPr>
        <w:t xml:space="preserve"> </w:t>
      </w:r>
      <w:r w:rsidRPr="00E87C23">
        <w:rPr>
          <w:color w:val="auto"/>
          <w:sz w:val="24"/>
          <w:szCs w:val="24"/>
        </w:rPr>
        <w:t>в наречиях на -</w:t>
      </w:r>
      <w:r w:rsidRPr="00E87C23">
        <w:rPr>
          <w:b/>
          <w:bCs/>
          <w:i/>
          <w:iCs/>
          <w:color w:val="auto"/>
          <w:sz w:val="24"/>
          <w:szCs w:val="24"/>
        </w:rPr>
        <w:t>о</w:t>
      </w:r>
      <w:r w:rsidRPr="00E87C23">
        <w:rPr>
          <w:color w:val="auto"/>
          <w:sz w:val="24"/>
          <w:szCs w:val="24"/>
        </w:rPr>
        <w:t xml:space="preserve">   (-</w:t>
      </w:r>
      <w:r w:rsidRPr="00E87C23">
        <w:rPr>
          <w:b/>
          <w:bCs/>
          <w:i/>
          <w:iCs/>
          <w:color w:val="auto"/>
          <w:sz w:val="24"/>
          <w:szCs w:val="24"/>
        </w:rPr>
        <w:t>е</w:t>
      </w:r>
      <w:r w:rsidRPr="00E87C23">
        <w:rPr>
          <w:color w:val="auto"/>
          <w:sz w:val="24"/>
          <w:szCs w:val="24"/>
        </w:rPr>
        <w:t>); правописание суффиксов -</w:t>
      </w:r>
      <w:r w:rsidRPr="00E87C23">
        <w:rPr>
          <w:b/>
          <w:bCs/>
          <w:i/>
          <w:iCs/>
          <w:color w:val="auto"/>
          <w:sz w:val="24"/>
          <w:szCs w:val="24"/>
        </w:rPr>
        <w:t>а</w:t>
      </w:r>
      <w:r w:rsidRPr="00E87C23">
        <w:rPr>
          <w:color w:val="auto"/>
          <w:sz w:val="24"/>
          <w:szCs w:val="24"/>
        </w:rPr>
        <w:t xml:space="preserve"> и -</w:t>
      </w:r>
      <w:r w:rsidRPr="00E87C23">
        <w:rPr>
          <w:b/>
          <w:bCs/>
          <w:i/>
          <w:iCs/>
          <w:color w:val="auto"/>
          <w:sz w:val="24"/>
          <w:szCs w:val="24"/>
        </w:rPr>
        <w:t>о</w:t>
      </w:r>
      <w:r w:rsidRPr="00E87C23">
        <w:rPr>
          <w:color w:val="auto"/>
          <w:sz w:val="24"/>
          <w:szCs w:val="24"/>
        </w:rPr>
        <w:t xml:space="preserve"> наречий с приставками </w:t>
      </w:r>
      <w:r w:rsidRPr="00E87C23">
        <w:rPr>
          <w:b/>
          <w:bCs/>
          <w:i/>
          <w:iCs/>
          <w:color w:val="auto"/>
          <w:sz w:val="24"/>
          <w:szCs w:val="24"/>
        </w:rPr>
        <w:t>из-</w:t>
      </w:r>
      <w:r w:rsidRPr="00E87C23">
        <w:rPr>
          <w:color w:val="auto"/>
          <w:sz w:val="24"/>
          <w:szCs w:val="24"/>
        </w:rPr>
        <w:t xml:space="preserve">, </w:t>
      </w:r>
      <w:r w:rsidRPr="00E87C23">
        <w:rPr>
          <w:b/>
          <w:bCs/>
          <w:i/>
          <w:iCs/>
          <w:color w:val="auto"/>
          <w:sz w:val="24"/>
          <w:szCs w:val="24"/>
        </w:rPr>
        <w:t>до-</w:t>
      </w:r>
      <w:r w:rsidRPr="00E87C23">
        <w:rPr>
          <w:color w:val="auto"/>
          <w:sz w:val="24"/>
          <w:szCs w:val="24"/>
        </w:rPr>
        <w:t xml:space="preserve">, </w:t>
      </w:r>
      <w:r w:rsidRPr="00E87C23">
        <w:rPr>
          <w:b/>
          <w:bCs/>
          <w:i/>
          <w:iCs/>
          <w:color w:val="auto"/>
          <w:sz w:val="24"/>
          <w:szCs w:val="24"/>
        </w:rPr>
        <w:t>с-</w:t>
      </w:r>
      <w:r w:rsidRPr="00E87C23">
        <w:rPr>
          <w:color w:val="auto"/>
          <w:sz w:val="24"/>
          <w:szCs w:val="24"/>
        </w:rPr>
        <w:t xml:space="preserve">, </w:t>
      </w:r>
      <w:r w:rsidRPr="00E87C23">
        <w:rPr>
          <w:b/>
          <w:bCs/>
          <w:i/>
          <w:iCs/>
          <w:color w:val="auto"/>
          <w:sz w:val="24"/>
          <w:szCs w:val="24"/>
        </w:rPr>
        <w:t>в-</w:t>
      </w:r>
      <w:r w:rsidRPr="00E87C23">
        <w:rPr>
          <w:color w:val="auto"/>
          <w:sz w:val="24"/>
          <w:szCs w:val="24"/>
        </w:rPr>
        <w:t xml:space="preserve">, </w:t>
      </w:r>
      <w:r w:rsidRPr="00E87C23">
        <w:rPr>
          <w:b/>
          <w:bCs/>
          <w:i/>
          <w:iCs/>
          <w:color w:val="auto"/>
          <w:sz w:val="24"/>
          <w:szCs w:val="24"/>
        </w:rPr>
        <w:t>на-</w:t>
      </w:r>
      <w:r w:rsidRPr="00E87C23">
        <w:rPr>
          <w:color w:val="auto"/>
          <w:sz w:val="24"/>
          <w:szCs w:val="24"/>
        </w:rPr>
        <w:t xml:space="preserve">, </w:t>
      </w:r>
      <w:r w:rsidRPr="00E87C23">
        <w:rPr>
          <w:b/>
          <w:bCs/>
          <w:i/>
          <w:iCs/>
          <w:color w:val="auto"/>
          <w:sz w:val="24"/>
          <w:szCs w:val="24"/>
        </w:rPr>
        <w:t>за-</w:t>
      </w:r>
      <w:r w:rsidRPr="00E87C23">
        <w:rPr>
          <w:color w:val="auto"/>
          <w:sz w:val="24"/>
          <w:szCs w:val="24"/>
        </w:rPr>
        <w:t xml:space="preserve">; употребление </w:t>
      </w:r>
      <w:r w:rsidRPr="00E87C23">
        <w:rPr>
          <w:b/>
          <w:bCs/>
          <w:i/>
          <w:iCs/>
          <w:color w:val="auto"/>
          <w:sz w:val="24"/>
          <w:szCs w:val="24"/>
        </w:rPr>
        <w:t>ь</w:t>
      </w:r>
      <w:r w:rsidRPr="00E87C23">
        <w:rPr>
          <w:color w:val="auto"/>
          <w:sz w:val="24"/>
          <w:szCs w:val="24"/>
        </w:rPr>
        <w:t xml:space="preserve"> после шипящих на конце наречий; правописание суффиксов наречий -</w:t>
      </w:r>
      <w:r w:rsidRPr="00E87C23">
        <w:rPr>
          <w:b/>
          <w:bCs/>
          <w:i/>
          <w:iCs/>
          <w:color w:val="auto"/>
          <w:sz w:val="24"/>
          <w:szCs w:val="24"/>
        </w:rPr>
        <w:t>о</w:t>
      </w:r>
      <w:r w:rsidRPr="00E87C23">
        <w:rPr>
          <w:color w:val="auto"/>
          <w:sz w:val="24"/>
          <w:szCs w:val="24"/>
        </w:rPr>
        <w:t xml:space="preserve"> и -</w:t>
      </w:r>
      <w:r w:rsidRPr="00E87C23">
        <w:rPr>
          <w:b/>
          <w:bCs/>
          <w:i/>
          <w:iCs/>
          <w:color w:val="auto"/>
          <w:sz w:val="24"/>
          <w:szCs w:val="24"/>
        </w:rPr>
        <w:t>е</w:t>
      </w:r>
      <w:r w:rsidRPr="00E87C23">
        <w:rPr>
          <w:color w:val="auto"/>
          <w:sz w:val="24"/>
          <w:szCs w:val="24"/>
        </w:rPr>
        <w:t xml:space="preserve"> после шипящих.</w:t>
      </w:r>
    </w:p>
    <w:p w14:paraId="7D4F603C"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Слова категории состояния</w:t>
      </w:r>
    </w:p>
    <w:p w14:paraId="692BE73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545207EA"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Служебные части речи</w:t>
      </w:r>
    </w:p>
    <w:p w14:paraId="6A067B2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Общая характеристика служебных частей речи. Отличие самостоятельных частей речи от служебных.</w:t>
      </w:r>
    </w:p>
    <w:p w14:paraId="15AFEE53"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Предлог</w:t>
      </w:r>
    </w:p>
    <w:p w14:paraId="1956A77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Предлог как служебная часть речи. Грамматические функции предлогов.</w:t>
      </w:r>
    </w:p>
    <w:p w14:paraId="2C644F3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1F408F0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предлогов.</w:t>
      </w:r>
    </w:p>
    <w:p w14:paraId="0ABCF94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предлогов в речи в соответствии с их значением и стилистическими особенностями.</w:t>
      </w:r>
    </w:p>
    <w:p w14:paraId="0EB32568" w14:textId="77777777"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E87C23">
        <w:rPr>
          <w:b/>
          <w:bCs/>
          <w:i/>
          <w:iCs/>
          <w:color w:val="auto"/>
          <w:sz w:val="24"/>
          <w:szCs w:val="24"/>
        </w:rPr>
        <w:t>из</w:t>
      </w:r>
      <w:r w:rsidRPr="00E87C23">
        <w:rPr>
          <w:color w:val="auto"/>
          <w:sz w:val="24"/>
          <w:szCs w:val="24"/>
        </w:rPr>
        <w:t xml:space="preserve"> — </w:t>
      </w:r>
      <w:r w:rsidRPr="00E87C23">
        <w:rPr>
          <w:b/>
          <w:bCs/>
          <w:i/>
          <w:iCs/>
          <w:color w:val="auto"/>
          <w:sz w:val="24"/>
          <w:szCs w:val="24"/>
        </w:rPr>
        <w:t>с</w:t>
      </w:r>
      <w:r w:rsidRPr="00E87C23">
        <w:rPr>
          <w:color w:val="auto"/>
          <w:sz w:val="24"/>
          <w:szCs w:val="24"/>
        </w:rPr>
        <w:t xml:space="preserve">, </w:t>
      </w:r>
      <w:r w:rsidRPr="00E87C23">
        <w:rPr>
          <w:b/>
          <w:bCs/>
          <w:i/>
          <w:iCs/>
          <w:color w:val="auto"/>
          <w:sz w:val="24"/>
          <w:szCs w:val="24"/>
        </w:rPr>
        <w:t>в</w:t>
      </w:r>
      <w:r w:rsidRPr="00E87C23">
        <w:rPr>
          <w:color w:val="auto"/>
          <w:sz w:val="24"/>
          <w:szCs w:val="24"/>
        </w:rPr>
        <w:t xml:space="preserve"> — </w:t>
      </w:r>
      <w:r w:rsidRPr="00E87C23">
        <w:rPr>
          <w:b/>
          <w:bCs/>
          <w:i/>
          <w:iCs/>
          <w:color w:val="auto"/>
          <w:sz w:val="24"/>
          <w:szCs w:val="24"/>
        </w:rPr>
        <w:t>на</w:t>
      </w:r>
      <w:r w:rsidRPr="00E87C23">
        <w:rPr>
          <w:color w:val="auto"/>
          <w:sz w:val="24"/>
          <w:szCs w:val="24"/>
        </w:rPr>
        <w:t xml:space="preserve">. Правильное образование предложно-падежных форм с предлогами </w:t>
      </w:r>
      <w:r w:rsidRPr="00E87C23">
        <w:rPr>
          <w:b/>
          <w:bCs/>
          <w:i/>
          <w:iCs/>
          <w:color w:val="auto"/>
          <w:sz w:val="24"/>
          <w:szCs w:val="24"/>
        </w:rPr>
        <w:t>по</w:t>
      </w:r>
      <w:r w:rsidRPr="00E87C23">
        <w:rPr>
          <w:color w:val="auto"/>
          <w:sz w:val="24"/>
          <w:szCs w:val="24"/>
        </w:rPr>
        <w:t xml:space="preserve">, </w:t>
      </w:r>
      <w:r w:rsidRPr="00E87C23">
        <w:rPr>
          <w:b/>
          <w:bCs/>
          <w:i/>
          <w:iCs/>
          <w:color w:val="auto"/>
          <w:sz w:val="24"/>
          <w:szCs w:val="24"/>
        </w:rPr>
        <w:t>благодаря</w:t>
      </w:r>
      <w:r w:rsidRPr="00E87C23">
        <w:rPr>
          <w:color w:val="auto"/>
          <w:sz w:val="24"/>
          <w:szCs w:val="24"/>
        </w:rPr>
        <w:t xml:space="preserve">, </w:t>
      </w:r>
      <w:r w:rsidRPr="00E87C23">
        <w:rPr>
          <w:b/>
          <w:bCs/>
          <w:i/>
          <w:iCs/>
          <w:color w:val="auto"/>
          <w:sz w:val="24"/>
          <w:szCs w:val="24"/>
        </w:rPr>
        <w:t>согласно</w:t>
      </w:r>
      <w:r w:rsidRPr="00E87C23">
        <w:rPr>
          <w:color w:val="auto"/>
          <w:sz w:val="24"/>
          <w:szCs w:val="24"/>
        </w:rPr>
        <w:t xml:space="preserve">, </w:t>
      </w:r>
      <w:r w:rsidRPr="00E87C23">
        <w:rPr>
          <w:b/>
          <w:bCs/>
          <w:i/>
          <w:iCs/>
          <w:color w:val="auto"/>
          <w:sz w:val="24"/>
          <w:szCs w:val="24"/>
        </w:rPr>
        <w:t>вопреки</w:t>
      </w:r>
      <w:r w:rsidRPr="00E87C23">
        <w:rPr>
          <w:color w:val="auto"/>
          <w:sz w:val="24"/>
          <w:szCs w:val="24"/>
        </w:rPr>
        <w:t xml:space="preserve">, </w:t>
      </w:r>
      <w:r w:rsidRPr="00E87C23">
        <w:rPr>
          <w:b/>
          <w:bCs/>
          <w:i/>
          <w:iCs/>
          <w:color w:val="auto"/>
          <w:sz w:val="24"/>
          <w:szCs w:val="24"/>
        </w:rPr>
        <w:t>наперерез</w:t>
      </w:r>
      <w:r w:rsidRPr="00E87C23">
        <w:rPr>
          <w:color w:val="auto"/>
          <w:sz w:val="24"/>
          <w:szCs w:val="24"/>
        </w:rPr>
        <w:t>.</w:t>
      </w:r>
    </w:p>
    <w:p w14:paraId="09AEC4C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Правописание производных предлогов.</w:t>
      </w:r>
    </w:p>
    <w:p w14:paraId="10BEB58C"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Союз</w:t>
      </w:r>
    </w:p>
    <w:p w14:paraId="7F476D6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23C4B4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E20B43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союзов.</w:t>
      </w:r>
    </w:p>
    <w:p w14:paraId="17AF731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0DECE3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союзов.</w:t>
      </w:r>
    </w:p>
    <w:p w14:paraId="3E98CDF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Знаки препинания в сложных союзных предложениях. Знаки препинания в предложениях с союзом </w:t>
      </w:r>
      <w:r w:rsidRPr="00E87C23">
        <w:rPr>
          <w:b/>
          <w:bCs/>
          <w:i/>
          <w:iCs/>
          <w:color w:val="auto"/>
          <w:sz w:val="24"/>
          <w:szCs w:val="24"/>
        </w:rPr>
        <w:t>и</w:t>
      </w:r>
      <w:r w:rsidRPr="00E87C23">
        <w:rPr>
          <w:color w:val="auto"/>
          <w:sz w:val="24"/>
          <w:szCs w:val="24"/>
        </w:rPr>
        <w:t>, связывающим однородные члены и части сложного предложения.</w:t>
      </w:r>
    </w:p>
    <w:p w14:paraId="072193D6"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Частица</w:t>
      </w:r>
    </w:p>
    <w:p w14:paraId="2E3120D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Частица как служебная часть речи.</w:t>
      </w:r>
    </w:p>
    <w:p w14:paraId="2DC545A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частиц по значению и употреблению: формообразующие, отрицательные, модальные.</w:t>
      </w:r>
    </w:p>
    <w:p w14:paraId="040EBD7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48739E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частиц.</w:t>
      </w:r>
    </w:p>
    <w:p w14:paraId="12C41055" w14:textId="77777777" w:rsidR="00E87C23" w:rsidRPr="00E87C23" w:rsidRDefault="00E87C23" w:rsidP="00E87C23">
      <w:pPr>
        <w:pStyle w:val="11"/>
        <w:ind w:firstLine="567"/>
        <w:jc w:val="both"/>
        <w:rPr>
          <w:color w:val="auto"/>
          <w:sz w:val="24"/>
          <w:szCs w:val="24"/>
        </w:rPr>
      </w:pPr>
      <w:r w:rsidRPr="00E87C23">
        <w:rPr>
          <w:color w:val="auto"/>
          <w:sz w:val="24"/>
          <w:szCs w:val="24"/>
        </w:rPr>
        <w:t xml:space="preserve">Смысловые различия частиц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xml:space="preserve">. Использование частиц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xml:space="preserve"> в письменной речи. Различение приставки </w:t>
      </w:r>
      <w:proofErr w:type="spellStart"/>
      <w:r w:rsidRPr="00E87C23">
        <w:rPr>
          <w:b/>
          <w:bCs/>
          <w:i/>
          <w:iCs/>
          <w:color w:val="auto"/>
          <w:sz w:val="24"/>
          <w:szCs w:val="24"/>
        </w:rPr>
        <w:t>не</w:t>
      </w:r>
      <w:r w:rsidRPr="00E87C23">
        <w:rPr>
          <w:color w:val="auto"/>
          <w:sz w:val="24"/>
          <w:szCs w:val="24"/>
        </w:rPr>
        <w:t>-</w:t>
      </w:r>
      <w:proofErr w:type="spellEnd"/>
      <w:r w:rsidRPr="00E87C23">
        <w:rPr>
          <w:color w:val="auto"/>
          <w:sz w:val="24"/>
          <w:szCs w:val="24"/>
        </w:rPr>
        <w:t xml:space="preserve"> и частицы </w:t>
      </w:r>
      <w:r w:rsidRPr="00E87C23">
        <w:rPr>
          <w:b/>
          <w:bCs/>
          <w:i/>
          <w:iCs/>
          <w:color w:val="auto"/>
          <w:sz w:val="24"/>
          <w:szCs w:val="24"/>
        </w:rPr>
        <w:t>не</w:t>
      </w:r>
      <w:r w:rsidRPr="00E87C23">
        <w:rPr>
          <w:color w:val="auto"/>
          <w:sz w:val="24"/>
          <w:szCs w:val="24"/>
        </w:rPr>
        <w:t xml:space="preserve">. Слитное и раздельное написание </w:t>
      </w:r>
      <w:r w:rsidRPr="00E87C23">
        <w:rPr>
          <w:b/>
          <w:bCs/>
          <w:i/>
          <w:iCs/>
          <w:color w:val="auto"/>
          <w:sz w:val="24"/>
          <w:szCs w:val="24"/>
        </w:rPr>
        <w:t>не</w:t>
      </w:r>
      <w:r w:rsidRPr="00E87C23">
        <w:rPr>
          <w:color w:val="auto"/>
          <w:sz w:val="24"/>
          <w:szCs w:val="24"/>
        </w:rPr>
        <w:t xml:space="preserve"> с разными частями речи (обобщение). Правописание частиц </w:t>
      </w:r>
      <w:r w:rsidRPr="00E87C23">
        <w:rPr>
          <w:b/>
          <w:bCs/>
          <w:i/>
          <w:iCs/>
          <w:color w:val="auto"/>
          <w:sz w:val="24"/>
          <w:szCs w:val="24"/>
        </w:rPr>
        <w:t>бы</w:t>
      </w:r>
      <w:r w:rsidRPr="00E87C23">
        <w:rPr>
          <w:color w:val="auto"/>
          <w:sz w:val="24"/>
          <w:szCs w:val="24"/>
        </w:rPr>
        <w:t xml:space="preserve">, </w:t>
      </w:r>
      <w:r w:rsidRPr="00E87C23">
        <w:rPr>
          <w:b/>
          <w:bCs/>
          <w:i/>
          <w:iCs/>
          <w:color w:val="auto"/>
          <w:sz w:val="24"/>
          <w:szCs w:val="24"/>
        </w:rPr>
        <w:t>ли</w:t>
      </w:r>
      <w:r w:rsidRPr="00E87C23">
        <w:rPr>
          <w:color w:val="auto"/>
          <w:sz w:val="24"/>
          <w:szCs w:val="24"/>
        </w:rPr>
        <w:t xml:space="preserve">, </w:t>
      </w:r>
      <w:r w:rsidRPr="00E87C23">
        <w:rPr>
          <w:b/>
          <w:bCs/>
          <w:i/>
          <w:iCs/>
          <w:color w:val="auto"/>
          <w:sz w:val="24"/>
          <w:szCs w:val="24"/>
        </w:rPr>
        <w:t>же</w:t>
      </w:r>
      <w:r w:rsidRPr="00E87C23">
        <w:rPr>
          <w:color w:val="auto"/>
          <w:sz w:val="24"/>
          <w:szCs w:val="24"/>
        </w:rPr>
        <w:t xml:space="preserve"> с другими словами. Дефисное написание частиц -</w:t>
      </w:r>
      <w:r w:rsidRPr="00E87C23">
        <w:rPr>
          <w:b/>
          <w:bCs/>
          <w:i/>
          <w:iCs/>
          <w:color w:val="auto"/>
          <w:sz w:val="24"/>
          <w:szCs w:val="24"/>
        </w:rPr>
        <w:t>то</w:t>
      </w:r>
      <w:r w:rsidRPr="00E87C23">
        <w:rPr>
          <w:color w:val="auto"/>
          <w:sz w:val="24"/>
          <w:szCs w:val="24"/>
        </w:rPr>
        <w:t>, -</w:t>
      </w:r>
      <w:r w:rsidRPr="00E87C23">
        <w:rPr>
          <w:b/>
          <w:bCs/>
          <w:i/>
          <w:iCs/>
          <w:color w:val="auto"/>
          <w:sz w:val="24"/>
          <w:szCs w:val="24"/>
        </w:rPr>
        <w:t>таки</w:t>
      </w:r>
      <w:r w:rsidRPr="00E87C23">
        <w:rPr>
          <w:color w:val="auto"/>
          <w:sz w:val="24"/>
          <w:szCs w:val="24"/>
        </w:rPr>
        <w:t>, -</w:t>
      </w:r>
      <w:r w:rsidRPr="00E87C23">
        <w:rPr>
          <w:b/>
          <w:bCs/>
          <w:i/>
          <w:iCs/>
          <w:color w:val="auto"/>
          <w:sz w:val="24"/>
          <w:szCs w:val="24"/>
        </w:rPr>
        <w:t>ка</w:t>
      </w:r>
      <w:r w:rsidRPr="00E87C23">
        <w:rPr>
          <w:color w:val="auto"/>
          <w:sz w:val="24"/>
          <w:szCs w:val="24"/>
        </w:rPr>
        <w:t>.</w:t>
      </w:r>
    </w:p>
    <w:p w14:paraId="06B34B13"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Междометия и звукоподражательные слова</w:t>
      </w:r>
    </w:p>
    <w:p w14:paraId="2753C23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Междометия как особая группа слов.</w:t>
      </w:r>
    </w:p>
    <w:p w14:paraId="534F69B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896626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междометий.</w:t>
      </w:r>
    </w:p>
    <w:p w14:paraId="2C48C3C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Звукоподражательные слова.</w:t>
      </w:r>
    </w:p>
    <w:p w14:paraId="7E8ABCD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B7C973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Омонимия слов разных частей речи. Грамматическая омонимия. Использование грамматических омонимов в речи.</w:t>
      </w:r>
    </w:p>
    <w:p w14:paraId="639A62BE" w14:textId="77777777" w:rsidR="00E87C23" w:rsidRPr="00E87C23" w:rsidRDefault="00E87C23" w:rsidP="00E87C23">
      <w:pPr>
        <w:pStyle w:val="ab"/>
        <w:jc w:val="center"/>
        <w:rPr>
          <w:rFonts w:ascii="Times New Roman" w:hAnsi="Times New Roman" w:cs="Times New Roman"/>
          <w:color w:val="auto"/>
          <w:sz w:val="24"/>
          <w:szCs w:val="24"/>
        </w:rPr>
      </w:pPr>
      <w:bookmarkStart w:id="22" w:name="bookmark91"/>
      <w:r w:rsidRPr="00E87C23">
        <w:rPr>
          <w:rFonts w:ascii="Times New Roman" w:hAnsi="Times New Roman" w:cs="Times New Roman"/>
          <w:color w:val="auto"/>
          <w:sz w:val="24"/>
          <w:szCs w:val="24"/>
        </w:rPr>
        <w:t>8 КЛАСС</w:t>
      </w:r>
      <w:bookmarkEnd w:id="22"/>
    </w:p>
    <w:p w14:paraId="6AF5C909" w14:textId="77777777" w:rsidR="00E87C23" w:rsidRPr="00E87C23" w:rsidRDefault="00E87C23" w:rsidP="00E87C23">
      <w:pPr>
        <w:pStyle w:val="ab"/>
        <w:rPr>
          <w:rFonts w:ascii="Times New Roman" w:hAnsi="Times New Roman" w:cs="Times New Roman"/>
          <w:color w:val="auto"/>
          <w:sz w:val="24"/>
          <w:szCs w:val="24"/>
        </w:rPr>
      </w:pPr>
      <w:bookmarkStart w:id="23" w:name="bookmark93"/>
      <w:r w:rsidRPr="00E87C23">
        <w:rPr>
          <w:rFonts w:ascii="Times New Roman" w:hAnsi="Times New Roman" w:cs="Times New Roman"/>
          <w:color w:val="auto"/>
          <w:sz w:val="24"/>
          <w:szCs w:val="24"/>
        </w:rPr>
        <w:t>Общие сведения о языке</w:t>
      </w:r>
      <w:bookmarkEnd w:id="23"/>
    </w:p>
    <w:p w14:paraId="722E5DD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Русский язык в кругу других славянских языков.</w:t>
      </w:r>
    </w:p>
    <w:p w14:paraId="1F129FB3" w14:textId="77777777" w:rsidR="00E87C23" w:rsidRPr="00E87C23" w:rsidRDefault="00E87C23" w:rsidP="00E87C23">
      <w:pPr>
        <w:pStyle w:val="ab"/>
        <w:rPr>
          <w:rFonts w:ascii="Times New Roman" w:hAnsi="Times New Roman" w:cs="Times New Roman"/>
          <w:color w:val="auto"/>
          <w:sz w:val="24"/>
          <w:szCs w:val="24"/>
        </w:rPr>
      </w:pPr>
      <w:bookmarkStart w:id="24" w:name="bookmark95"/>
      <w:r w:rsidRPr="00E87C23">
        <w:rPr>
          <w:rFonts w:ascii="Times New Roman" w:hAnsi="Times New Roman" w:cs="Times New Roman"/>
          <w:color w:val="auto"/>
          <w:sz w:val="24"/>
          <w:szCs w:val="24"/>
        </w:rPr>
        <w:t>Язык и речь</w:t>
      </w:r>
      <w:bookmarkEnd w:id="24"/>
    </w:p>
    <w:p w14:paraId="2885642E"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Монолог-описание, монолог-рассуждение, монолог-повествование; выступление с научным сообщением.</w:t>
      </w:r>
    </w:p>
    <w:p w14:paraId="2060FD7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Диалог.</w:t>
      </w:r>
    </w:p>
    <w:p w14:paraId="79A6FB4D" w14:textId="77777777" w:rsidR="00E87C23" w:rsidRPr="00E87C23" w:rsidRDefault="00E87C23" w:rsidP="00E87C23">
      <w:pPr>
        <w:pStyle w:val="ab"/>
        <w:rPr>
          <w:rFonts w:ascii="Times New Roman" w:hAnsi="Times New Roman" w:cs="Times New Roman"/>
          <w:color w:val="auto"/>
          <w:sz w:val="24"/>
          <w:szCs w:val="24"/>
        </w:rPr>
      </w:pPr>
      <w:bookmarkStart w:id="25" w:name="bookmark97"/>
      <w:r w:rsidRPr="00E87C23">
        <w:rPr>
          <w:rFonts w:ascii="Times New Roman" w:hAnsi="Times New Roman" w:cs="Times New Roman"/>
          <w:color w:val="auto"/>
          <w:sz w:val="24"/>
          <w:szCs w:val="24"/>
        </w:rPr>
        <w:t>Текст</w:t>
      </w:r>
      <w:bookmarkEnd w:id="25"/>
    </w:p>
    <w:p w14:paraId="1603B76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Текст и его основные признаки.</w:t>
      </w:r>
    </w:p>
    <w:p w14:paraId="279EC83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Особенности функционально-смысловых типов речи (повествование, описание, рассуждение).</w:t>
      </w:r>
    </w:p>
    <w:p w14:paraId="11731CB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Информационная переработка текста: извлечение информации из различных </w:t>
      </w:r>
      <w:r w:rsidRPr="00E87C23">
        <w:rPr>
          <w:color w:val="auto"/>
          <w:sz w:val="24"/>
          <w:szCs w:val="24"/>
        </w:rPr>
        <w:lastRenderedPageBreak/>
        <w:t>источников; использование лингвистических словарей; тезисы, конспект.</w:t>
      </w:r>
    </w:p>
    <w:p w14:paraId="7137B6C8" w14:textId="77777777" w:rsidR="00E87C23" w:rsidRPr="00E87C23" w:rsidRDefault="00E87C23" w:rsidP="00E87C23">
      <w:pPr>
        <w:pStyle w:val="ab"/>
        <w:rPr>
          <w:rFonts w:ascii="Times New Roman" w:hAnsi="Times New Roman" w:cs="Times New Roman"/>
          <w:color w:val="auto"/>
          <w:sz w:val="24"/>
          <w:szCs w:val="24"/>
        </w:rPr>
      </w:pPr>
      <w:bookmarkStart w:id="26" w:name="bookmark99"/>
      <w:r w:rsidRPr="00E87C23">
        <w:rPr>
          <w:rFonts w:ascii="Times New Roman" w:hAnsi="Times New Roman" w:cs="Times New Roman"/>
          <w:color w:val="auto"/>
          <w:sz w:val="24"/>
          <w:szCs w:val="24"/>
        </w:rPr>
        <w:t>Функциональные разновидности языка</w:t>
      </w:r>
      <w:bookmarkEnd w:id="26"/>
    </w:p>
    <w:p w14:paraId="016C014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Официально-деловой стиль. Сфера употребления, функции, языковые особенности.</w:t>
      </w:r>
    </w:p>
    <w:p w14:paraId="2779ECE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Жанры официально-делового стиля (заявление, объяснительная записка, автобиография, характеристика).</w:t>
      </w:r>
    </w:p>
    <w:p w14:paraId="0B82AAF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Научный стиль. Сфера употребления, функции, языковые особенности.</w:t>
      </w:r>
    </w:p>
    <w:p w14:paraId="2EE5C8E5"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058BE63" w14:textId="77777777" w:rsidR="00E87C23" w:rsidRPr="00E87C23" w:rsidRDefault="00E87C23" w:rsidP="00E87C23">
      <w:pPr>
        <w:pStyle w:val="ab"/>
        <w:rPr>
          <w:rFonts w:ascii="Times New Roman" w:hAnsi="Times New Roman" w:cs="Times New Roman"/>
          <w:color w:val="auto"/>
          <w:sz w:val="24"/>
          <w:szCs w:val="24"/>
        </w:rPr>
      </w:pPr>
      <w:bookmarkStart w:id="27" w:name="bookmark101"/>
      <w:r w:rsidRPr="00E87C23">
        <w:rPr>
          <w:rFonts w:ascii="Times New Roman" w:hAnsi="Times New Roman" w:cs="Times New Roman"/>
          <w:color w:val="auto"/>
          <w:sz w:val="24"/>
          <w:szCs w:val="24"/>
        </w:rPr>
        <w:t>СИСТЕМА ЯЗЫКА</w:t>
      </w:r>
      <w:bookmarkEnd w:id="27"/>
    </w:p>
    <w:p w14:paraId="5D903150" w14:textId="77777777" w:rsidR="00E87C23" w:rsidRPr="00E87C23" w:rsidRDefault="00E87C23" w:rsidP="00E87C23">
      <w:pPr>
        <w:pStyle w:val="ab"/>
        <w:rPr>
          <w:rFonts w:ascii="Times New Roman" w:hAnsi="Times New Roman" w:cs="Times New Roman"/>
          <w:color w:val="auto"/>
          <w:sz w:val="24"/>
          <w:szCs w:val="24"/>
        </w:rPr>
      </w:pPr>
      <w:bookmarkStart w:id="28" w:name="bookmark103"/>
      <w:r w:rsidRPr="00E87C23">
        <w:rPr>
          <w:rFonts w:ascii="Times New Roman" w:hAnsi="Times New Roman" w:cs="Times New Roman"/>
          <w:color w:val="auto"/>
          <w:sz w:val="24"/>
          <w:szCs w:val="24"/>
        </w:rPr>
        <w:t>Синтаксис. Культура речи. Пунктуация</w:t>
      </w:r>
      <w:bookmarkEnd w:id="28"/>
    </w:p>
    <w:p w14:paraId="7FC0BAD3"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Синтаксис как раздел лингвистики.</w:t>
      </w:r>
    </w:p>
    <w:p w14:paraId="1FCC3F05"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Словосочетание и предложение как единицы синтаксиса.</w:t>
      </w:r>
    </w:p>
    <w:p w14:paraId="799A5AC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Пунктуация. Функции знаков препинания.</w:t>
      </w:r>
    </w:p>
    <w:p w14:paraId="3199C529" w14:textId="77777777" w:rsidR="00E87C23" w:rsidRPr="00E87C23" w:rsidRDefault="00E87C23" w:rsidP="00E87C23">
      <w:pPr>
        <w:pStyle w:val="ab"/>
        <w:rPr>
          <w:rFonts w:ascii="Times New Roman" w:hAnsi="Times New Roman" w:cs="Times New Roman"/>
          <w:color w:val="auto"/>
          <w:sz w:val="24"/>
          <w:szCs w:val="24"/>
        </w:rPr>
      </w:pPr>
      <w:bookmarkStart w:id="29" w:name="bookmark105"/>
      <w:r w:rsidRPr="00E87C23">
        <w:rPr>
          <w:rFonts w:ascii="Times New Roman" w:hAnsi="Times New Roman" w:cs="Times New Roman"/>
          <w:color w:val="auto"/>
          <w:sz w:val="24"/>
          <w:szCs w:val="24"/>
        </w:rPr>
        <w:t>Словосочетание</w:t>
      </w:r>
      <w:bookmarkEnd w:id="29"/>
    </w:p>
    <w:p w14:paraId="732D7E59"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Основные признаки словосочетания.</w:t>
      </w:r>
    </w:p>
    <w:p w14:paraId="33550EF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словосочетаний по морфологическим свойствам главного слова: глагольные, именные, наречные.</w:t>
      </w:r>
    </w:p>
    <w:p w14:paraId="612C3CF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Типы подчинительной связи слов в словосочетании: согласование, управление, примыкание.</w:t>
      </w:r>
    </w:p>
    <w:p w14:paraId="792CFAF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Синтаксический анализ словосочетаний.</w:t>
      </w:r>
    </w:p>
    <w:p w14:paraId="4DA4F15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Грамматическая синонимия словосочетаний.</w:t>
      </w:r>
    </w:p>
    <w:p w14:paraId="4BCC143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словосочетаний.</w:t>
      </w:r>
    </w:p>
    <w:p w14:paraId="6F313C61" w14:textId="77777777" w:rsidR="00E87C23" w:rsidRPr="00E87C23" w:rsidRDefault="00E87C23" w:rsidP="00E87C23">
      <w:pPr>
        <w:pStyle w:val="ab"/>
        <w:rPr>
          <w:rFonts w:ascii="Times New Roman" w:hAnsi="Times New Roman" w:cs="Times New Roman"/>
          <w:color w:val="auto"/>
          <w:sz w:val="24"/>
          <w:szCs w:val="24"/>
        </w:rPr>
      </w:pPr>
      <w:bookmarkStart w:id="30" w:name="bookmark107"/>
      <w:r w:rsidRPr="00E87C23">
        <w:rPr>
          <w:rFonts w:ascii="Times New Roman" w:hAnsi="Times New Roman" w:cs="Times New Roman"/>
          <w:color w:val="auto"/>
          <w:sz w:val="24"/>
          <w:szCs w:val="24"/>
        </w:rPr>
        <w:t>Предложение</w:t>
      </w:r>
      <w:bookmarkEnd w:id="30"/>
    </w:p>
    <w:p w14:paraId="4EE6355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Предложение. Основные признаки предложения: смысловая и интонационная законченность, грамматическая оформлен- </w:t>
      </w:r>
      <w:proofErr w:type="spellStart"/>
      <w:r w:rsidRPr="00E87C23">
        <w:rPr>
          <w:color w:val="auto"/>
          <w:sz w:val="24"/>
          <w:szCs w:val="24"/>
        </w:rPr>
        <w:t>ность</w:t>
      </w:r>
      <w:proofErr w:type="spellEnd"/>
      <w:r w:rsidRPr="00E87C23">
        <w:rPr>
          <w:color w:val="auto"/>
          <w:sz w:val="24"/>
          <w:szCs w:val="24"/>
        </w:rPr>
        <w:t>.</w:t>
      </w:r>
    </w:p>
    <w:p w14:paraId="709A5925"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C5AE64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языковых форм выражения побуждения в побудительных предложениях.</w:t>
      </w:r>
    </w:p>
    <w:p w14:paraId="7640821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Средства оформления предложения в устной и письменной речи (интонация, логическое ударение, знаки препинания).</w:t>
      </w:r>
    </w:p>
    <w:p w14:paraId="23CA850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количеству грамматических основ (простые, сложные).</w:t>
      </w:r>
    </w:p>
    <w:p w14:paraId="2B5EB9C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простых предложений по наличию главных членов (двусоставные, односоставные).</w:t>
      </w:r>
    </w:p>
    <w:p w14:paraId="6C091B3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наличию второстепенных членов (распространённые, нераспространённые).</w:t>
      </w:r>
    </w:p>
    <w:p w14:paraId="34671C9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Предложения полные и неполные.</w:t>
      </w:r>
    </w:p>
    <w:p w14:paraId="72C0016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B02A9A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Грамматические, интонационные и пунктуационные особенности предложений со словами </w:t>
      </w:r>
      <w:r w:rsidRPr="00E87C23">
        <w:rPr>
          <w:b/>
          <w:bCs/>
          <w:i/>
          <w:iCs/>
          <w:color w:val="auto"/>
          <w:sz w:val="24"/>
          <w:szCs w:val="24"/>
        </w:rPr>
        <w:t>да</w:t>
      </w:r>
      <w:r w:rsidRPr="00E87C23">
        <w:rPr>
          <w:color w:val="auto"/>
          <w:sz w:val="24"/>
          <w:szCs w:val="24"/>
        </w:rPr>
        <w:t xml:space="preserve">, </w:t>
      </w:r>
      <w:r w:rsidRPr="00E87C23">
        <w:rPr>
          <w:b/>
          <w:bCs/>
          <w:i/>
          <w:iCs/>
          <w:color w:val="auto"/>
          <w:sz w:val="24"/>
          <w:szCs w:val="24"/>
        </w:rPr>
        <w:t>нет</w:t>
      </w:r>
      <w:r w:rsidRPr="00E87C23">
        <w:rPr>
          <w:color w:val="auto"/>
          <w:sz w:val="24"/>
          <w:szCs w:val="24"/>
        </w:rPr>
        <w:t>.</w:t>
      </w:r>
    </w:p>
    <w:p w14:paraId="40325DD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простого предложения, использования инверсии.</w:t>
      </w:r>
    </w:p>
    <w:p w14:paraId="67466DC6"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Двусоставное предложение</w:t>
      </w:r>
    </w:p>
    <w:p w14:paraId="13EE2404" w14:textId="77777777"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Главные члены предложения</w:t>
      </w:r>
    </w:p>
    <w:p w14:paraId="31E8743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Подлежащее и сказуемое как главные члены предложения.</w:t>
      </w:r>
    </w:p>
    <w:p w14:paraId="3DBE1AE6"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выражения подлежащего.</w:t>
      </w:r>
    </w:p>
    <w:p w14:paraId="411AABA4"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сказуемого (простое глагольное, составное глагольное, составное именное) и способы его выражения.</w:t>
      </w:r>
    </w:p>
    <w:p w14:paraId="3737945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Тире между подлежащим и сказуемым.</w:t>
      </w:r>
    </w:p>
    <w:p w14:paraId="6A4368D5" w14:textId="77777777"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lastRenderedPageBreak/>
        <w:t xml:space="preserve">Нормы согласования сказуемого с подлежащим, выраженным словосочетанием, сложносокращёнными словами, словами </w:t>
      </w:r>
      <w:r w:rsidRPr="00E87C23">
        <w:rPr>
          <w:b/>
          <w:bCs/>
          <w:i/>
          <w:iCs/>
          <w:color w:val="auto"/>
          <w:sz w:val="24"/>
          <w:szCs w:val="24"/>
        </w:rPr>
        <w:t>большинство</w:t>
      </w:r>
      <w:r w:rsidRPr="00E87C23">
        <w:rPr>
          <w:color w:val="auto"/>
          <w:sz w:val="24"/>
          <w:szCs w:val="24"/>
        </w:rPr>
        <w:t xml:space="preserve"> — </w:t>
      </w:r>
      <w:r w:rsidRPr="00E87C23">
        <w:rPr>
          <w:b/>
          <w:bCs/>
          <w:i/>
          <w:iCs/>
          <w:color w:val="auto"/>
          <w:sz w:val="24"/>
          <w:szCs w:val="24"/>
        </w:rPr>
        <w:t>меньшинство</w:t>
      </w:r>
      <w:r w:rsidRPr="00E87C23">
        <w:rPr>
          <w:color w:val="auto"/>
          <w:sz w:val="24"/>
          <w:szCs w:val="24"/>
        </w:rPr>
        <w:t>, количественными сочетаниями.</w:t>
      </w:r>
    </w:p>
    <w:p w14:paraId="3719A44C" w14:textId="77777777"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Второстепенные члены предложения</w:t>
      </w:r>
    </w:p>
    <w:p w14:paraId="6DC0C72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Второстепенные члены предложения, их виды.</w:t>
      </w:r>
    </w:p>
    <w:p w14:paraId="17A62C2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Определение как второстепенный член предложения. Определения согласованные и несогласованные.</w:t>
      </w:r>
    </w:p>
    <w:p w14:paraId="5CF93C3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Приложение как особый вид определения.</w:t>
      </w:r>
    </w:p>
    <w:p w14:paraId="60881EF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Дополнение как второстепенный член предложения.</w:t>
      </w:r>
    </w:p>
    <w:p w14:paraId="6117BAE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Дополнения прямые и косвенные.</w:t>
      </w:r>
    </w:p>
    <w:p w14:paraId="666AD27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B19EEB0"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Односоставные предложения</w:t>
      </w:r>
    </w:p>
    <w:p w14:paraId="1CE6914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Односоставные предложения, их грамматические признаки.</w:t>
      </w:r>
    </w:p>
    <w:p w14:paraId="54604B9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Грамматические различия односоставных предложений и двусоставных неполных предложений.</w:t>
      </w:r>
    </w:p>
    <w:p w14:paraId="0D4121A0"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14:paraId="16B39FF7"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Синтаксическая синонимия односоставных и двусоставных предложений.</w:t>
      </w:r>
    </w:p>
    <w:p w14:paraId="040C79F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односоставных предложений в речи.</w:t>
      </w:r>
    </w:p>
    <w:p w14:paraId="6DB07550" w14:textId="77777777"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Простое осложнённое предложение</w:t>
      </w:r>
    </w:p>
    <w:p w14:paraId="259163D1" w14:textId="77777777"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однородными членами</w:t>
      </w:r>
    </w:p>
    <w:p w14:paraId="55AF162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Однородные члены предложения, их признаки, средства связи.</w:t>
      </w:r>
    </w:p>
    <w:p w14:paraId="38F2A09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Союзная и бессоюзная связь однородных членов предложения.</w:t>
      </w:r>
    </w:p>
    <w:p w14:paraId="4F080F2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Однородные и неоднородные определения.</w:t>
      </w:r>
    </w:p>
    <w:p w14:paraId="0339675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Предложения с обобщающими словами при однородных членах.</w:t>
      </w:r>
    </w:p>
    <w:p w14:paraId="4C3F36B9" w14:textId="77777777"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 xml:space="preserve">Нормы построения предложений с однородными членами, связанными двойными союзами </w:t>
      </w:r>
      <w:r w:rsidRPr="00E87C23">
        <w:rPr>
          <w:b/>
          <w:bCs/>
          <w:i/>
          <w:iCs/>
          <w:color w:val="auto"/>
          <w:sz w:val="24"/>
          <w:szCs w:val="24"/>
        </w:rPr>
        <w:t>не только... но и</w:t>
      </w:r>
      <w:r w:rsidRPr="00E87C23">
        <w:rPr>
          <w:i/>
          <w:iCs/>
          <w:color w:val="auto"/>
          <w:sz w:val="24"/>
          <w:szCs w:val="24"/>
        </w:rPr>
        <w:t xml:space="preserve">, </w:t>
      </w:r>
      <w:r w:rsidRPr="00E87C23">
        <w:rPr>
          <w:b/>
          <w:bCs/>
          <w:i/>
          <w:iCs/>
          <w:color w:val="auto"/>
          <w:sz w:val="24"/>
          <w:szCs w:val="24"/>
        </w:rPr>
        <w:t>как. так и.</w:t>
      </w:r>
    </w:p>
    <w:p w14:paraId="30232C2E" w14:textId="77777777"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E87C23">
        <w:rPr>
          <w:b/>
          <w:bCs/>
          <w:i/>
          <w:iCs/>
          <w:color w:val="auto"/>
          <w:sz w:val="24"/>
          <w:szCs w:val="24"/>
        </w:rPr>
        <w:t>и... и</w:t>
      </w:r>
      <w:r w:rsidRPr="00E87C23">
        <w:rPr>
          <w:color w:val="auto"/>
          <w:sz w:val="24"/>
          <w:szCs w:val="24"/>
        </w:rPr>
        <w:t xml:space="preserve">, </w:t>
      </w:r>
      <w:r w:rsidRPr="00E87C23">
        <w:rPr>
          <w:b/>
          <w:bCs/>
          <w:i/>
          <w:iCs/>
          <w:color w:val="auto"/>
          <w:sz w:val="24"/>
          <w:szCs w:val="24"/>
        </w:rPr>
        <w:t>или... или</w:t>
      </w:r>
      <w:r w:rsidRPr="00E87C23">
        <w:rPr>
          <w:color w:val="auto"/>
          <w:sz w:val="24"/>
          <w:szCs w:val="24"/>
        </w:rPr>
        <w:t xml:space="preserve">, </w:t>
      </w:r>
      <w:r w:rsidRPr="00E87C23">
        <w:rPr>
          <w:b/>
          <w:bCs/>
          <w:i/>
          <w:iCs/>
          <w:color w:val="auto"/>
          <w:sz w:val="24"/>
          <w:szCs w:val="24"/>
        </w:rPr>
        <w:t>либо... либо</w:t>
      </w:r>
      <w:r w:rsidRPr="00E87C23">
        <w:rPr>
          <w:color w:val="auto"/>
          <w:sz w:val="24"/>
          <w:szCs w:val="24"/>
        </w:rPr>
        <w:t xml:space="preserve">, </w:t>
      </w:r>
      <w:r w:rsidRPr="00E87C23">
        <w:rPr>
          <w:b/>
          <w:bCs/>
          <w:i/>
          <w:iCs/>
          <w:color w:val="auto"/>
          <w:sz w:val="24"/>
          <w:szCs w:val="24"/>
        </w:rPr>
        <w:t>ни... ни</w:t>
      </w:r>
      <w:r w:rsidRPr="00E87C23">
        <w:rPr>
          <w:color w:val="auto"/>
          <w:sz w:val="24"/>
          <w:szCs w:val="24"/>
        </w:rPr>
        <w:t xml:space="preserve">, </w:t>
      </w:r>
      <w:r w:rsidRPr="00E87C23">
        <w:rPr>
          <w:b/>
          <w:bCs/>
          <w:i/>
          <w:iCs/>
          <w:color w:val="auto"/>
          <w:sz w:val="24"/>
          <w:szCs w:val="24"/>
        </w:rPr>
        <w:t>то... то</w:t>
      </w:r>
      <w:r w:rsidRPr="00E87C23">
        <w:rPr>
          <w:color w:val="auto"/>
          <w:sz w:val="24"/>
          <w:szCs w:val="24"/>
        </w:rPr>
        <w:t>).</w:t>
      </w:r>
    </w:p>
    <w:p w14:paraId="5062AA7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знаков препинания в предложениях с обобщающими словами при однородных членах.</w:t>
      </w:r>
    </w:p>
    <w:p w14:paraId="743180B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постановки знаков препинания в простом и сложном предложениях с союзом </w:t>
      </w:r>
      <w:r w:rsidRPr="00E87C23">
        <w:rPr>
          <w:b/>
          <w:bCs/>
          <w:i/>
          <w:iCs/>
          <w:color w:val="auto"/>
          <w:sz w:val="24"/>
          <w:szCs w:val="24"/>
        </w:rPr>
        <w:t>и</w:t>
      </w:r>
      <w:r w:rsidRPr="00E87C23">
        <w:rPr>
          <w:color w:val="auto"/>
          <w:sz w:val="24"/>
          <w:szCs w:val="24"/>
        </w:rPr>
        <w:t>.</w:t>
      </w:r>
    </w:p>
    <w:p w14:paraId="2A233017" w14:textId="77777777"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обособленными членами</w:t>
      </w:r>
    </w:p>
    <w:p w14:paraId="22F8ACE9"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90E3638"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Уточняющие члены предложения, пояснительные и присоединительные конструкции.</w:t>
      </w:r>
    </w:p>
    <w:p w14:paraId="7142D86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C760F37" w14:textId="77777777"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обращениями, вводными и вставными конструкциями</w:t>
      </w:r>
    </w:p>
    <w:p w14:paraId="4832723E"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Обращение. Основные функции обращения. Распространённое и нераспространённое обращение.</w:t>
      </w:r>
    </w:p>
    <w:p w14:paraId="52559661"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Вводные конструкции.</w:t>
      </w:r>
    </w:p>
    <w:p w14:paraId="3876E99F"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Группы вводных конструкций по значению (вводные слова со значением различной </w:t>
      </w:r>
      <w:r w:rsidRPr="00E87C23">
        <w:rPr>
          <w:color w:val="auto"/>
          <w:sz w:val="24"/>
          <w:szCs w:val="24"/>
        </w:rPr>
        <w:lastRenderedPageBreak/>
        <w:t>степени уверенности, различных чувств, источника сообщения, порядка мыслей и их связи, способа оформления мыслей).</w:t>
      </w:r>
    </w:p>
    <w:p w14:paraId="44ED3F32"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Вставные конструкции.</w:t>
      </w:r>
    </w:p>
    <w:p w14:paraId="5C9E311C"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Омонимия членов предложения и вводных слов, словосочетаний и предложений.</w:t>
      </w:r>
    </w:p>
    <w:p w14:paraId="3BCEF81B"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E110418"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3DD6CFDB" w14:textId="77777777" w:rsidR="00E87C23" w:rsidRPr="00E87C23" w:rsidRDefault="00E87C23" w:rsidP="00E87C23">
      <w:pPr>
        <w:pStyle w:val="ab"/>
        <w:jc w:val="center"/>
        <w:rPr>
          <w:rFonts w:ascii="Times New Roman" w:hAnsi="Times New Roman" w:cs="Times New Roman"/>
          <w:color w:val="auto"/>
          <w:sz w:val="24"/>
          <w:szCs w:val="24"/>
        </w:rPr>
      </w:pPr>
      <w:bookmarkStart w:id="31" w:name="bookmark109"/>
      <w:r w:rsidRPr="00E87C23">
        <w:rPr>
          <w:rFonts w:ascii="Times New Roman" w:hAnsi="Times New Roman" w:cs="Times New Roman"/>
          <w:color w:val="auto"/>
          <w:sz w:val="24"/>
          <w:szCs w:val="24"/>
        </w:rPr>
        <w:t>9 КЛАСС</w:t>
      </w:r>
      <w:bookmarkEnd w:id="31"/>
    </w:p>
    <w:p w14:paraId="5620D147" w14:textId="77777777" w:rsidR="00E87C23" w:rsidRPr="00E87C23" w:rsidRDefault="00E87C23" w:rsidP="00E87C23">
      <w:pPr>
        <w:pStyle w:val="ab"/>
        <w:rPr>
          <w:rFonts w:ascii="Times New Roman" w:hAnsi="Times New Roman" w:cs="Times New Roman"/>
          <w:color w:val="auto"/>
          <w:sz w:val="24"/>
          <w:szCs w:val="24"/>
        </w:rPr>
      </w:pPr>
      <w:bookmarkStart w:id="32" w:name="bookmark111"/>
      <w:r w:rsidRPr="00E87C23">
        <w:rPr>
          <w:rFonts w:ascii="Times New Roman" w:hAnsi="Times New Roman" w:cs="Times New Roman"/>
          <w:color w:val="auto"/>
          <w:sz w:val="24"/>
          <w:szCs w:val="24"/>
        </w:rPr>
        <w:t>Общие сведения о языке</w:t>
      </w:r>
      <w:bookmarkEnd w:id="32"/>
    </w:p>
    <w:p w14:paraId="4409871B"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Роль русского языка в Российской Федерации.</w:t>
      </w:r>
    </w:p>
    <w:p w14:paraId="3C90E961"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Русский язык в современном мире.</w:t>
      </w:r>
    </w:p>
    <w:p w14:paraId="6677EDD0" w14:textId="77777777" w:rsidR="00E87C23" w:rsidRPr="00E87C23" w:rsidRDefault="00E87C23" w:rsidP="00E87C23">
      <w:pPr>
        <w:pStyle w:val="ab"/>
        <w:rPr>
          <w:rFonts w:ascii="Times New Roman" w:hAnsi="Times New Roman" w:cs="Times New Roman"/>
          <w:color w:val="auto"/>
          <w:sz w:val="24"/>
          <w:szCs w:val="24"/>
        </w:rPr>
      </w:pPr>
      <w:bookmarkStart w:id="33" w:name="bookmark113"/>
      <w:r w:rsidRPr="00E87C23">
        <w:rPr>
          <w:rFonts w:ascii="Times New Roman" w:hAnsi="Times New Roman" w:cs="Times New Roman"/>
          <w:color w:val="auto"/>
          <w:sz w:val="24"/>
          <w:szCs w:val="24"/>
        </w:rPr>
        <w:t>Язык и речь</w:t>
      </w:r>
      <w:bookmarkEnd w:id="33"/>
    </w:p>
    <w:p w14:paraId="21EB3B2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Речь устная и письменная, монологическая и диалогическая, полилог (повторение).</w:t>
      </w:r>
    </w:p>
    <w:p w14:paraId="5849F56D"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речевой деятельности: говорение, письмо, аудирование, чтение (повторение).</w:t>
      </w:r>
    </w:p>
    <w:p w14:paraId="28594CC3"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аудирования: выборочное, ознакомительное, детальное.</w:t>
      </w:r>
    </w:p>
    <w:p w14:paraId="04E2997A" w14:textId="77777777"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чтения: изучающее, ознакомительное, просмотровое, поисковое.</w:t>
      </w:r>
    </w:p>
    <w:p w14:paraId="04269F7C" w14:textId="77777777" w:rsidR="00E87C23" w:rsidRPr="00E87C23" w:rsidRDefault="00E87C23" w:rsidP="00E87C23">
      <w:pPr>
        <w:pStyle w:val="11"/>
        <w:spacing w:after="60" w:line="252" w:lineRule="auto"/>
        <w:ind w:firstLine="567"/>
        <w:jc w:val="both"/>
        <w:rPr>
          <w:color w:val="auto"/>
          <w:sz w:val="24"/>
          <w:szCs w:val="24"/>
        </w:rPr>
      </w:pPr>
      <w:r w:rsidRPr="00E87C23">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8C11A6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Подробное, сжатое, выборочное изложение прочитанного или прослушанного текста.</w:t>
      </w:r>
    </w:p>
    <w:p w14:paraId="031FEB9F" w14:textId="77777777"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7A9ED753" w14:textId="77777777" w:rsidR="00E87C23" w:rsidRPr="00E87C23" w:rsidRDefault="00E87C23" w:rsidP="00E87C23">
      <w:pPr>
        <w:pStyle w:val="11"/>
        <w:spacing w:after="60" w:line="240" w:lineRule="auto"/>
        <w:ind w:firstLine="567"/>
        <w:jc w:val="both"/>
        <w:rPr>
          <w:color w:val="auto"/>
          <w:sz w:val="24"/>
          <w:szCs w:val="24"/>
        </w:rPr>
      </w:pPr>
      <w:r w:rsidRPr="00E87C23">
        <w:rPr>
          <w:color w:val="auto"/>
          <w:sz w:val="24"/>
          <w:szCs w:val="24"/>
        </w:rPr>
        <w:t>Приёмы работы с учебной книгой, лингвистическими словарями, справочной литературой.</w:t>
      </w:r>
    </w:p>
    <w:p w14:paraId="2C592288" w14:textId="77777777" w:rsidR="00E87C23" w:rsidRPr="00E87C23" w:rsidRDefault="00E87C23" w:rsidP="00E87C23">
      <w:pPr>
        <w:pStyle w:val="ab"/>
        <w:rPr>
          <w:rFonts w:ascii="Times New Roman" w:hAnsi="Times New Roman" w:cs="Times New Roman"/>
          <w:color w:val="auto"/>
          <w:sz w:val="24"/>
          <w:szCs w:val="24"/>
        </w:rPr>
      </w:pPr>
      <w:bookmarkStart w:id="34" w:name="bookmark115"/>
      <w:r w:rsidRPr="00E87C23">
        <w:rPr>
          <w:rFonts w:ascii="Times New Roman" w:hAnsi="Times New Roman" w:cs="Times New Roman"/>
          <w:color w:val="auto"/>
          <w:sz w:val="24"/>
          <w:szCs w:val="24"/>
        </w:rPr>
        <w:t>Текст</w:t>
      </w:r>
      <w:bookmarkEnd w:id="34"/>
    </w:p>
    <w:p w14:paraId="728E82BC" w14:textId="77777777" w:rsidR="00E87C23" w:rsidRPr="005B27D4" w:rsidRDefault="00E87C23" w:rsidP="00E87C23">
      <w:pPr>
        <w:pStyle w:val="11"/>
        <w:spacing w:line="240" w:lineRule="auto"/>
        <w:ind w:firstLine="567"/>
        <w:jc w:val="both"/>
        <w:rPr>
          <w:color w:val="auto"/>
          <w:sz w:val="24"/>
          <w:szCs w:val="24"/>
        </w:rPr>
      </w:pPr>
      <w:r w:rsidRPr="00E87C23">
        <w:rPr>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5B27D4">
        <w:rPr>
          <w:color w:val="auto"/>
          <w:sz w:val="24"/>
          <w:szCs w:val="24"/>
        </w:rPr>
        <w:t>произведении.</w:t>
      </w:r>
    </w:p>
    <w:p w14:paraId="603A6380"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14:paraId="3B08136C" w14:textId="77777777" w:rsidR="00E87C23" w:rsidRPr="005B27D4" w:rsidRDefault="00E87C23" w:rsidP="00E87C23">
      <w:pPr>
        <w:pStyle w:val="11"/>
        <w:spacing w:after="60" w:line="240" w:lineRule="auto"/>
        <w:ind w:firstLine="567"/>
        <w:jc w:val="both"/>
        <w:rPr>
          <w:color w:val="auto"/>
          <w:sz w:val="24"/>
          <w:szCs w:val="24"/>
        </w:rPr>
      </w:pPr>
      <w:r w:rsidRPr="005B27D4">
        <w:rPr>
          <w:color w:val="auto"/>
          <w:sz w:val="24"/>
          <w:szCs w:val="24"/>
        </w:rPr>
        <w:t>Информационная переработка текста.</w:t>
      </w:r>
    </w:p>
    <w:p w14:paraId="3D3F1DE1" w14:textId="77777777" w:rsidR="00E87C23" w:rsidRPr="005B27D4" w:rsidRDefault="00E87C23" w:rsidP="00E87C23">
      <w:pPr>
        <w:pStyle w:val="ab"/>
        <w:rPr>
          <w:rFonts w:ascii="Times New Roman" w:hAnsi="Times New Roman" w:cs="Times New Roman"/>
          <w:color w:val="auto"/>
          <w:sz w:val="24"/>
          <w:szCs w:val="24"/>
        </w:rPr>
      </w:pPr>
      <w:bookmarkStart w:id="35" w:name="bookmark117"/>
      <w:r w:rsidRPr="005B27D4">
        <w:rPr>
          <w:rFonts w:ascii="Times New Roman" w:hAnsi="Times New Roman" w:cs="Times New Roman"/>
          <w:color w:val="auto"/>
          <w:sz w:val="24"/>
          <w:szCs w:val="24"/>
        </w:rPr>
        <w:t>Функциональные разновидности языка</w:t>
      </w:r>
      <w:bookmarkEnd w:id="35"/>
    </w:p>
    <w:p w14:paraId="396A26A4"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8593C9E"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2774779"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4FDD123"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D0353F6" w14:textId="77777777" w:rsidR="00E87C23" w:rsidRPr="005B27D4" w:rsidRDefault="00E87C23" w:rsidP="00E87C23">
      <w:pPr>
        <w:pStyle w:val="ab"/>
        <w:rPr>
          <w:rFonts w:ascii="Times New Roman" w:hAnsi="Times New Roman" w:cs="Times New Roman"/>
          <w:color w:val="auto"/>
          <w:sz w:val="24"/>
          <w:szCs w:val="24"/>
        </w:rPr>
      </w:pPr>
      <w:bookmarkStart w:id="36" w:name="bookmark119"/>
      <w:r w:rsidRPr="005B27D4">
        <w:rPr>
          <w:rFonts w:ascii="Times New Roman" w:hAnsi="Times New Roman" w:cs="Times New Roman"/>
          <w:color w:val="auto"/>
          <w:sz w:val="24"/>
          <w:szCs w:val="24"/>
        </w:rPr>
        <w:t>Синтаксис. Культура речи. Пунктуация</w:t>
      </w:r>
      <w:bookmarkEnd w:id="36"/>
    </w:p>
    <w:p w14:paraId="23B8B991" w14:textId="77777777" w:rsidR="00E87C23" w:rsidRPr="005B27D4" w:rsidRDefault="00E87C23" w:rsidP="00E87C23">
      <w:pPr>
        <w:pStyle w:val="11"/>
        <w:spacing w:line="240" w:lineRule="auto"/>
        <w:ind w:firstLine="567"/>
        <w:jc w:val="both"/>
        <w:rPr>
          <w:color w:val="auto"/>
          <w:sz w:val="24"/>
          <w:szCs w:val="24"/>
        </w:rPr>
      </w:pPr>
      <w:r w:rsidRPr="005B27D4">
        <w:rPr>
          <w:b/>
          <w:bCs/>
          <w:color w:val="auto"/>
          <w:sz w:val="24"/>
          <w:szCs w:val="24"/>
        </w:rPr>
        <w:t>Сложное предложение</w:t>
      </w:r>
    </w:p>
    <w:p w14:paraId="00B3C82C"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Понятие о сложном предложении (повторение).</w:t>
      </w:r>
    </w:p>
    <w:p w14:paraId="0C12E0F5"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lastRenderedPageBreak/>
        <w:t>Классификация сложных предложений.</w:t>
      </w:r>
    </w:p>
    <w:p w14:paraId="4B4CC77C"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Смысловое, структурное и интонационное единство частей сложного предложения.</w:t>
      </w:r>
    </w:p>
    <w:p w14:paraId="5B8DB307" w14:textId="77777777" w:rsidR="00E87C23" w:rsidRPr="005B27D4" w:rsidRDefault="00E87C23" w:rsidP="00E87C23">
      <w:pPr>
        <w:pStyle w:val="11"/>
        <w:spacing w:line="259" w:lineRule="auto"/>
        <w:ind w:firstLine="567"/>
        <w:jc w:val="both"/>
        <w:rPr>
          <w:color w:val="auto"/>
          <w:sz w:val="24"/>
          <w:szCs w:val="24"/>
        </w:rPr>
      </w:pPr>
      <w:r w:rsidRPr="005B27D4">
        <w:rPr>
          <w:b/>
          <w:bCs/>
          <w:color w:val="auto"/>
          <w:sz w:val="24"/>
          <w:szCs w:val="24"/>
        </w:rPr>
        <w:t>Сложносочинённое предложение</w:t>
      </w:r>
    </w:p>
    <w:p w14:paraId="661A06EE" w14:textId="77777777"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Понятие о сложносочинённом предложении, его строении.</w:t>
      </w:r>
    </w:p>
    <w:p w14:paraId="0F88CE2D"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Виды сложносочинённых предложений. Средства связи частей сложносочинённого предложения.</w:t>
      </w:r>
    </w:p>
    <w:p w14:paraId="0E5A558A"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Интонационные особенности сложносочинённых предложений с разными смысловыми отношениями между частями.</w:t>
      </w:r>
    </w:p>
    <w:p w14:paraId="3A9043A9"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B806A88"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1883CFD5"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сложносочинённых предложений.</w:t>
      </w:r>
    </w:p>
    <w:p w14:paraId="13C8CB7D" w14:textId="77777777"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Сложноподчинённое предложение</w:t>
      </w:r>
    </w:p>
    <w:p w14:paraId="19333B3A"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Понятие о сложноподчинённом предложении. Главная и придаточная части предложения.</w:t>
      </w:r>
    </w:p>
    <w:p w14:paraId="5D73D81D"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Союзы и союзные слова. Различия подчинительных союзов и союзных слов.</w:t>
      </w:r>
    </w:p>
    <w:p w14:paraId="4036CBA5"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12F3D21"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Грамматическая синонимия сложноподчинённых предложений и простых предложений с обособленными членами.</w:t>
      </w:r>
    </w:p>
    <w:p w14:paraId="5C48D9B4"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1D4A980"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B27D4">
        <w:rPr>
          <w:b/>
          <w:bCs/>
          <w:i/>
          <w:iCs/>
          <w:color w:val="auto"/>
          <w:sz w:val="24"/>
          <w:szCs w:val="24"/>
        </w:rPr>
        <w:t>чтобы</w:t>
      </w:r>
      <w:r w:rsidRPr="005B27D4">
        <w:rPr>
          <w:color w:val="auto"/>
          <w:sz w:val="24"/>
          <w:szCs w:val="24"/>
        </w:rPr>
        <w:t xml:space="preserve">, союзными словами </w:t>
      </w:r>
      <w:r w:rsidRPr="005B27D4">
        <w:rPr>
          <w:b/>
          <w:bCs/>
          <w:i/>
          <w:iCs/>
          <w:color w:val="auto"/>
          <w:sz w:val="24"/>
          <w:szCs w:val="24"/>
        </w:rPr>
        <w:t>какой</w:t>
      </w:r>
      <w:r w:rsidRPr="005B27D4">
        <w:rPr>
          <w:color w:val="auto"/>
          <w:sz w:val="24"/>
          <w:szCs w:val="24"/>
        </w:rPr>
        <w:t xml:space="preserve">, </w:t>
      </w:r>
      <w:r w:rsidRPr="005B27D4">
        <w:rPr>
          <w:b/>
          <w:bCs/>
          <w:i/>
          <w:iCs/>
          <w:color w:val="auto"/>
          <w:sz w:val="24"/>
          <w:szCs w:val="24"/>
        </w:rPr>
        <w:t>который</w:t>
      </w:r>
      <w:r w:rsidRPr="005B27D4">
        <w:rPr>
          <w:color w:val="auto"/>
          <w:sz w:val="24"/>
          <w:szCs w:val="24"/>
        </w:rPr>
        <w:t>. Типичные грамматические ошибки при построении сложноподчинённых предложений.</w:t>
      </w:r>
    </w:p>
    <w:p w14:paraId="06778EE9"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33B23A6A"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постановки знаков препинания в сложноподчинённых предложениях.</w:t>
      </w:r>
    </w:p>
    <w:p w14:paraId="5777D012"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сложноподчинённых предложений.</w:t>
      </w:r>
    </w:p>
    <w:p w14:paraId="2A761B08" w14:textId="77777777"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Бессоюзное сложное предложение</w:t>
      </w:r>
    </w:p>
    <w:p w14:paraId="0FF7C93E"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Понятие о бессоюзном сложном предложении.</w:t>
      </w:r>
    </w:p>
    <w:p w14:paraId="2FF00001"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53CEDD9"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2D7D5C40"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3D48C27D"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B5A1AF1"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бессоюзных сложных предложений.</w:t>
      </w:r>
    </w:p>
    <w:p w14:paraId="3AC847BF" w14:textId="77777777"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lastRenderedPageBreak/>
        <w:t>Сложные предложения с разными видами союзной и бессоюзной связи</w:t>
      </w:r>
    </w:p>
    <w:p w14:paraId="30754D12"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Типы сложных предложений с разными видами связи.</w:t>
      </w:r>
    </w:p>
    <w:p w14:paraId="1F1A677C"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сложных предложений с разными видами союзной и бессоюзной связи.</w:t>
      </w:r>
    </w:p>
    <w:p w14:paraId="5300BF83" w14:textId="77777777"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Прямая и косвенная речь</w:t>
      </w:r>
    </w:p>
    <w:p w14:paraId="5EBFD8A8"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Прямая и косвенная речь. Синонимия предложений с прямой и косвенной речью.</w:t>
      </w:r>
    </w:p>
    <w:p w14:paraId="00E79D98"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Цитирование. Способы включения цитат в высказывание.</w:t>
      </w:r>
    </w:p>
    <w:p w14:paraId="50958DA9"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4686424" w14:textId="77777777"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Применение знаний по синтаксису и пунктуации в практике правописания.</w:t>
      </w:r>
    </w:p>
    <w:p w14:paraId="03D66C8F" w14:textId="77777777" w:rsidR="00E87C23" w:rsidRPr="005B27D4" w:rsidRDefault="00E87C23" w:rsidP="00E87C23">
      <w:pPr>
        <w:rPr>
          <w:rFonts w:ascii="Times New Roman" w:hAnsi="Times New Roman" w:cs="Times New Roman"/>
          <w:sz w:val="24"/>
          <w:szCs w:val="24"/>
        </w:rPr>
      </w:pPr>
    </w:p>
    <w:p w14:paraId="6CF0919B" w14:textId="434DFCBE" w:rsidR="00877BF0" w:rsidRPr="005B27D4" w:rsidRDefault="00877BF0" w:rsidP="007F17E5">
      <w:pPr>
        <w:pStyle w:val="ab"/>
        <w:jc w:val="center"/>
        <w:rPr>
          <w:rFonts w:ascii="Times New Roman" w:hAnsi="Times New Roman" w:cs="Times New Roman"/>
          <w:color w:val="auto"/>
          <w:sz w:val="24"/>
          <w:szCs w:val="24"/>
        </w:rPr>
      </w:pPr>
      <w:r w:rsidRPr="005B27D4">
        <w:rPr>
          <w:rFonts w:ascii="Times New Roman" w:hAnsi="Times New Roman" w:cs="Times New Roman"/>
          <w:color w:val="auto"/>
          <w:sz w:val="24"/>
          <w:szCs w:val="24"/>
        </w:rPr>
        <w:t>ПЛАНИРУЕМЫЕ РЕЗУЛЬТАТЫ ОСВОЕНИЯ УЧЕБНОГО ПРЕДМЕТА «РУССКИЙ ЯЗЫК»</w:t>
      </w:r>
    </w:p>
    <w:p w14:paraId="7AA50E82"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ЛИЧНОСТНЫЕ РЕЗУЛЬТАТЫ</w:t>
      </w:r>
    </w:p>
    <w:p w14:paraId="292A7B0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BE814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07344EE"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Гражданского воспитания:</w:t>
      </w:r>
    </w:p>
    <w:p w14:paraId="1128562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5B27D4">
        <w:rPr>
          <w:color w:val="auto"/>
          <w:sz w:val="24"/>
          <w:szCs w:val="24"/>
        </w:rPr>
        <w:t>волонтёрство</w:t>
      </w:r>
      <w:proofErr w:type="spellEnd"/>
      <w:r w:rsidRPr="005B27D4">
        <w:rPr>
          <w:color w:val="auto"/>
          <w:sz w:val="24"/>
          <w:szCs w:val="24"/>
        </w:rPr>
        <w:t>).</w:t>
      </w:r>
    </w:p>
    <w:p w14:paraId="537CC03F"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Патриотического воспитания:</w:t>
      </w:r>
    </w:p>
    <w:p w14:paraId="73E81AA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A5497B3"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Духовно-нравственного воспитания:</w:t>
      </w:r>
    </w:p>
    <w:p w14:paraId="0A4C65B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ориентация на моральные ценности и нормы в ситуациях нравственного выбора; </w:t>
      </w:r>
      <w:r w:rsidRPr="005B27D4">
        <w:rPr>
          <w:color w:val="auto"/>
          <w:sz w:val="24"/>
          <w:szCs w:val="24"/>
        </w:rP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FE65C4B"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Эстетического воспитания:</w:t>
      </w:r>
    </w:p>
    <w:p w14:paraId="336F820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7DC7679"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Физического воспитания, формирования культуры здоровья и эмоционального благополучия:</w:t>
      </w:r>
    </w:p>
    <w:p w14:paraId="3FB9ECA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B9983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умение принимать себя и других, не осуждая;</w:t>
      </w:r>
    </w:p>
    <w:p w14:paraId="1D10667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938CFAF"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Трудового воспитания:</w:t>
      </w:r>
    </w:p>
    <w:p w14:paraId="3384333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AE434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45583417"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Экологического воспитания:</w:t>
      </w:r>
    </w:p>
    <w:p w14:paraId="63D337D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911F2A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0967EFC"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Ценности научного познания:</w:t>
      </w:r>
    </w:p>
    <w:p w14:paraId="2892314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789529"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Адаптации обучающегося к изменяющимся условиям социальной и природной среды:</w:t>
      </w:r>
    </w:p>
    <w:p w14:paraId="2BFEFF4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093290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899F3E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52DEA6A" w14:textId="77777777" w:rsidR="00877BF0" w:rsidRPr="005B27D4" w:rsidRDefault="00877BF0" w:rsidP="00877BF0">
      <w:pPr>
        <w:pStyle w:val="ab"/>
        <w:rPr>
          <w:rFonts w:ascii="Times New Roman" w:hAnsi="Times New Roman" w:cs="Times New Roman"/>
          <w:color w:val="auto"/>
          <w:sz w:val="24"/>
          <w:szCs w:val="24"/>
        </w:rPr>
      </w:pPr>
    </w:p>
    <w:p w14:paraId="6D8698A8"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 xml:space="preserve">МЕТАПРЕДМЕТНЫЕ РЕЗУЛЬТАТЫ </w:t>
      </w:r>
    </w:p>
    <w:p w14:paraId="6434A6D2" w14:textId="77777777" w:rsidR="00877BF0" w:rsidRPr="005B27D4" w:rsidRDefault="00877BF0" w:rsidP="00877BF0">
      <w:pPr>
        <w:pStyle w:val="ab"/>
        <w:rPr>
          <w:rFonts w:ascii="Times New Roman" w:hAnsi="Times New Roman" w:cs="Times New Roman"/>
          <w:color w:val="auto"/>
          <w:sz w:val="24"/>
          <w:szCs w:val="24"/>
        </w:rPr>
      </w:pPr>
      <w:bookmarkStart w:id="37" w:name="bookmark127"/>
      <w:r w:rsidRPr="005B27D4">
        <w:rPr>
          <w:rFonts w:ascii="Times New Roman" w:hAnsi="Times New Roman" w:cs="Times New Roman"/>
          <w:color w:val="auto"/>
          <w:sz w:val="24"/>
          <w:szCs w:val="24"/>
        </w:rPr>
        <w:t>1. Овладение универсальными учебными познавательными</w:t>
      </w:r>
      <w:bookmarkEnd w:id="37"/>
      <w:r w:rsidRPr="005B27D4">
        <w:rPr>
          <w:rFonts w:ascii="Times New Roman" w:hAnsi="Times New Roman" w:cs="Times New Roman"/>
          <w:color w:val="auto"/>
          <w:sz w:val="24"/>
          <w:szCs w:val="24"/>
        </w:rPr>
        <w:t xml:space="preserve"> действиями</w:t>
      </w:r>
    </w:p>
    <w:p w14:paraId="52F0C537" w14:textId="77777777"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Базовые логические действия:</w:t>
      </w:r>
    </w:p>
    <w:p w14:paraId="79CAC3A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и характеризовать существенные признаки языковых единиц, языковых явлений и процессов;</w:t>
      </w:r>
    </w:p>
    <w:p w14:paraId="72C063A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BC389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4D4C05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дефицит информации текста, необходимой для решения поставленной учебной задачи;</w:t>
      </w:r>
    </w:p>
    <w:p w14:paraId="10E4AE1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FF871D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9332C40" w14:textId="77777777"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Базовые исследовательские действия:</w:t>
      </w:r>
    </w:p>
    <w:p w14:paraId="6B357E7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использовать вопросы как исследовательский инструмент познания в языковом образовании;</w:t>
      </w:r>
    </w:p>
    <w:p w14:paraId="7E41BF0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B4A25B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695C3E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алгоритм действий и использовать его для решения учебных задач;</w:t>
      </w:r>
    </w:p>
    <w:p w14:paraId="5A8980B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81C83E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28FC8245" w14:textId="77777777" w:rsidR="00877BF0" w:rsidRPr="005B27D4" w:rsidRDefault="00877BF0" w:rsidP="00877BF0">
      <w:pPr>
        <w:pStyle w:val="11"/>
        <w:spacing w:after="140" w:line="240" w:lineRule="auto"/>
        <w:ind w:firstLine="567"/>
        <w:jc w:val="both"/>
        <w:rPr>
          <w:color w:val="auto"/>
          <w:sz w:val="24"/>
          <w:szCs w:val="24"/>
        </w:rPr>
      </w:pPr>
      <w:r w:rsidRPr="005B27D4">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A1E4CA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6ECC33" w14:textId="77777777"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Работа с информацией:</w:t>
      </w:r>
    </w:p>
    <w:p w14:paraId="709CA95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519C00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07E8C0C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737A1C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C45235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36952E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9DB49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надёжность информации по критериям, предложенным учителем или сформулированным самостоятельно;</w:t>
      </w:r>
    </w:p>
    <w:p w14:paraId="0F25F4C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эффективно запоминать и систематизировать информацию.</w:t>
      </w:r>
    </w:p>
    <w:p w14:paraId="63F1961E" w14:textId="77777777" w:rsidR="00877BF0" w:rsidRPr="005B27D4" w:rsidRDefault="00877BF0" w:rsidP="00877BF0">
      <w:pPr>
        <w:pStyle w:val="ab"/>
        <w:rPr>
          <w:rFonts w:ascii="Times New Roman" w:hAnsi="Times New Roman" w:cs="Times New Roman"/>
          <w:color w:val="auto"/>
          <w:sz w:val="24"/>
          <w:szCs w:val="24"/>
        </w:rPr>
      </w:pPr>
      <w:bookmarkStart w:id="38" w:name="bookmark130"/>
      <w:r w:rsidRPr="005B27D4">
        <w:rPr>
          <w:rFonts w:ascii="Times New Roman" w:hAnsi="Times New Roman" w:cs="Times New Roman"/>
          <w:color w:val="auto"/>
          <w:sz w:val="24"/>
          <w:szCs w:val="24"/>
        </w:rPr>
        <w:t>2. Овладение универсальными учебными коммуникативными</w:t>
      </w:r>
      <w:bookmarkEnd w:id="38"/>
    </w:p>
    <w:p w14:paraId="4618E4AD"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действиями</w:t>
      </w:r>
    </w:p>
    <w:p w14:paraId="44098A47" w14:textId="77777777" w:rsidR="00877BF0" w:rsidRPr="005B27D4" w:rsidRDefault="00877BF0" w:rsidP="00877BF0">
      <w:pPr>
        <w:pStyle w:val="11"/>
        <w:ind w:firstLine="567"/>
        <w:jc w:val="both"/>
        <w:rPr>
          <w:color w:val="auto"/>
          <w:sz w:val="24"/>
          <w:szCs w:val="24"/>
        </w:rPr>
      </w:pPr>
      <w:r w:rsidRPr="005B27D4">
        <w:rPr>
          <w:b/>
          <w:bCs/>
          <w:i/>
          <w:iCs/>
          <w:color w:val="auto"/>
          <w:sz w:val="24"/>
          <w:szCs w:val="24"/>
        </w:rPr>
        <w:t>Общение:</w:t>
      </w:r>
    </w:p>
    <w:p w14:paraId="3D0A9FE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BA65B0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невербальные средства общения, понимать значение социальных знаков;</w:t>
      </w:r>
    </w:p>
    <w:p w14:paraId="17FE24A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знать и распознавать предпосылки конфликтных ситуаций и смягчать конфликты, вести переговоры;</w:t>
      </w:r>
    </w:p>
    <w:p w14:paraId="0BD02A94" w14:textId="77777777"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BFE2D6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sidRPr="005B27D4">
        <w:rPr>
          <w:color w:val="auto"/>
          <w:sz w:val="24"/>
          <w:szCs w:val="24"/>
        </w:rPr>
        <w:lastRenderedPageBreak/>
        <w:t>общения;</w:t>
      </w:r>
    </w:p>
    <w:p w14:paraId="7121C19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сопоставлять свои суждения с суждениями других участников диалога, обнаруживать различие и сходство позиций;</w:t>
      </w:r>
    </w:p>
    <w:p w14:paraId="370D3FA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250F77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732505E" w14:textId="77777777" w:rsidR="00877BF0" w:rsidRPr="005B27D4" w:rsidRDefault="00877BF0" w:rsidP="00877BF0">
      <w:pPr>
        <w:pStyle w:val="11"/>
        <w:spacing w:line="240" w:lineRule="auto"/>
        <w:ind w:firstLine="567"/>
        <w:jc w:val="both"/>
        <w:rPr>
          <w:color w:val="auto"/>
          <w:sz w:val="24"/>
          <w:szCs w:val="24"/>
        </w:rPr>
      </w:pPr>
      <w:r w:rsidRPr="005B27D4">
        <w:rPr>
          <w:b/>
          <w:bCs/>
          <w:i/>
          <w:iCs/>
          <w:color w:val="auto"/>
          <w:sz w:val="24"/>
          <w:szCs w:val="24"/>
        </w:rPr>
        <w:t>Совместная деятельность:</w:t>
      </w:r>
    </w:p>
    <w:p w14:paraId="7042129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CF3E8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69DE88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2EF559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B28EB1" w14:textId="77777777"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29C40C8" w14:textId="77777777" w:rsidR="00877BF0" w:rsidRPr="005B27D4" w:rsidRDefault="00877BF0" w:rsidP="00877BF0">
      <w:pPr>
        <w:pStyle w:val="ab"/>
        <w:rPr>
          <w:rFonts w:ascii="Times New Roman" w:hAnsi="Times New Roman" w:cs="Times New Roman"/>
          <w:color w:val="auto"/>
          <w:sz w:val="24"/>
          <w:szCs w:val="24"/>
        </w:rPr>
      </w:pPr>
      <w:bookmarkStart w:id="39" w:name="bookmark133"/>
      <w:r w:rsidRPr="005B27D4">
        <w:rPr>
          <w:rFonts w:ascii="Times New Roman" w:hAnsi="Times New Roman" w:cs="Times New Roman"/>
          <w:color w:val="auto"/>
          <w:sz w:val="24"/>
          <w:szCs w:val="24"/>
        </w:rPr>
        <w:t>3. Овладение универсальными учебными регулятивными</w:t>
      </w:r>
      <w:bookmarkEnd w:id="39"/>
      <w:r w:rsidRPr="005B27D4">
        <w:rPr>
          <w:rFonts w:ascii="Times New Roman" w:hAnsi="Times New Roman" w:cs="Times New Roman"/>
          <w:color w:val="auto"/>
          <w:sz w:val="24"/>
          <w:szCs w:val="24"/>
        </w:rPr>
        <w:t xml:space="preserve"> действиями</w:t>
      </w:r>
    </w:p>
    <w:p w14:paraId="3F6DEB4F" w14:textId="77777777" w:rsidR="00877BF0" w:rsidRPr="005B27D4" w:rsidRDefault="00877BF0" w:rsidP="00877BF0">
      <w:pPr>
        <w:pStyle w:val="11"/>
        <w:ind w:firstLine="567"/>
        <w:jc w:val="both"/>
        <w:rPr>
          <w:color w:val="auto"/>
          <w:sz w:val="24"/>
          <w:szCs w:val="24"/>
        </w:rPr>
      </w:pPr>
      <w:r w:rsidRPr="005B27D4">
        <w:rPr>
          <w:b/>
          <w:bCs/>
          <w:i/>
          <w:iCs/>
          <w:color w:val="auto"/>
          <w:sz w:val="24"/>
          <w:szCs w:val="24"/>
        </w:rPr>
        <w:t>Самоорганизация:</w:t>
      </w:r>
    </w:p>
    <w:p w14:paraId="76E9077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проблемы для решения в учебных и жизненных ситуациях;</w:t>
      </w:r>
    </w:p>
    <w:p w14:paraId="64CF97C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0AFE6E6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DDE5FB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составлять план действий, вносить необходимые коррективы в ходе его реализации;</w:t>
      </w:r>
    </w:p>
    <w:p w14:paraId="370A40A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делать выбор и брать ответственность за решение.</w:t>
      </w:r>
    </w:p>
    <w:p w14:paraId="1F5F0C5B"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Самоконтроль:</w:t>
      </w:r>
    </w:p>
    <w:p w14:paraId="1C69AFB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владеть разными способами самоконтроля (в том числе речевого), </w:t>
      </w:r>
      <w:proofErr w:type="spellStart"/>
      <w:r w:rsidRPr="005B27D4">
        <w:rPr>
          <w:color w:val="auto"/>
          <w:sz w:val="24"/>
          <w:szCs w:val="24"/>
        </w:rPr>
        <w:t>самомотивации</w:t>
      </w:r>
      <w:proofErr w:type="spellEnd"/>
      <w:r w:rsidRPr="005B27D4">
        <w:rPr>
          <w:color w:val="auto"/>
          <w:sz w:val="24"/>
          <w:szCs w:val="24"/>
        </w:rPr>
        <w:t xml:space="preserve"> и рефлексии;</w:t>
      </w:r>
    </w:p>
    <w:p w14:paraId="1D85C85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давать адекватную оценку учебной ситуации и предлагать план её изменения;</w:t>
      </w:r>
    </w:p>
    <w:p w14:paraId="3064279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0D4FD89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B343786"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Эмоциональный интеллект:</w:t>
      </w:r>
    </w:p>
    <w:p w14:paraId="2D42EB6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развивать способность управлять собственными эмоциями и эмоциями других;</w:t>
      </w:r>
    </w:p>
    <w:p w14:paraId="7B4D41C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DE06E91" w14:textId="77777777"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lastRenderedPageBreak/>
        <w:t>Принятие себя и других:</w:t>
      </w:r>
    </w:p>
    <w:p w14:paraId="05FE886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осознанно относиться к другому человеку и его мнению;</w:t>
      </w:r>
    </w:p>
    <w:p w14:paraId="10C43F4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признавать своё и чужое право на ошибку;</w:t>
      </w:r>
    </w:p>
    <w:p w14:paraId="53BB2D9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принимать себя и других, не осуждая;</w:t>
      </w:r>
    </w:p>
    <w:p w14:paraId="4ED04A8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проявлять открытость;</w:t>
      </w:r>
    </w:p>
    <w:p w14:paraId="27C6F22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невозможность контролировать всё вокруг.</w:t>
      </w:r>
    </w:p>
    <w:p w14:paraId="4288CAD0"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ПРЕДМЕТНЫЕ РЕЗУЛЬТАТЫ</w:t>
      </w:r>
    </w:p>
    <w:p w14:paraId="71BA1F19" w14:textId="77777777" w:rsidR="00877BF0" w:rsidRPr="005B27D4" w:rsidRDefault="00877BF0" w:rsidP="00877BF0">
      <w:pPr>
        <w:pStyle w:val="ab"/>
        <w:rPr>
          <w:rFonts w:ascii="Times New Roman" w:hAnsi="Times New Roman" w:cs="Times New Roman"/>
          <w:color w:val="auto"/>
          <w:sz w:val="24"/>
          <w:szCs w:val="24"/>
        </w:rPr>
      </w:pPr>
      <w:bookmarkStart w:id="40" w:name="bookmark136"/>
      <w:r w:rsidRPr="005B27D4">
        <w:rPr>
          <w:rFonts w:ascii="Times New Roman" w:hAnsi="Times New Roman" w:cs="Times New Roman"/>
          <w:color w:val="auto"/>
          <w:sz w:val="24"/>
          <w:szCs w:val="24"/>
        </w:rPr>
        <w:t>5 КЛАСС</w:t>
      </w:r>
      <w:bookmarkEnd w:id="40"/>
    </w:p>
    <w:p w14:paraId="4047AAF5" w14:textId="77777777" w:rsidR="00877BF0" w:rsidRPr="005B27D4" w:rsidRDefault="00877BF0" w:rsidP="00877BF0">
      <w:pPr>
        <w:pStyle w:val="ab"/>
        <w:rPr>
          <w:rFonts w:ascii="Times New Roman" w:hAnsi="Times New Roman" w:cs="Times New Roman"/>
          <w:color w:val="auto"/>
          <w:sz w:val="24"/>
          <w:szCs w:val="24"/>
        </w:rPr>
      </w:pPr>
      <w:bookmarkStart w:id="41" w:name="bookmark138"/>
      <w:r w:rsidRPr="005B27D4">
        <w:rPr>
          <w:rFonts w:ascii="Times New Roman" w:hAnsi="Times New Roman" w:cs="Times New Roman"/>
          <w:color w:val="auto"/>
          <w:sz w:val="24"/>
          <w:szCs w:val="24"/>
        </w:rPr>
        <w:t>Общие сведения о языке</w:t>
      </w:r>
      <w:bookmarkEnd w:id="41"/>
    </w:p>
    <w:p w14:paraId="18763F4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богатство и выразительность русского языка, приводить примеры, свидетельствующие об этом.</w:t>
      </w:r>
    </w:p>
    <w:p w14:paraId="0B66BBE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4C6FD4E5" w14:textId="77777777" w:rsidR="00877BF0" w:rsidRPr="005B27D4" w:rsidRDefault="00877BF0" w:rsidP="00877BF0">
      <w:pPr>
        <w:pStyle w:val="ab"/>
        <w:rPr>
          <w:rFonts w:ascii="Times New Roman" w:hAnsi="Times New Roman" w:cs="Times New Roman"/>
          <w:color w:val="auto"/>
          <w:sz w:val="24"/>
          <w:szCs w:val="24"/>
        </w:rPr>
      </w:pPr>
      <w:bookmarkStart w:id="42" w:name="bookmark140"/>
      <w:r w:rsidRPr="005B27D4">
        <w:rPr>
          <w:rFonts w:ascii="Times New Roman" w:hAnsi="Times New Roman" w:cs="Times New Roman"/>
          <w:color w:val="auto"/>
          <w:sz w:val="24"/>
          <w:szCs w:val="24"/>
        </w:rPr>
        <w:t>Язык и речь</w:t>
      </w:r>
      <w:bookmarkEnd w:id="42"/>
    </w:p>
    <w:p w14:paraId="794745C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E4DF04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F07211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5F8C642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7EA803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14:paraId="6A44735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100 слов.</w:t>
      </w:r>
    </w:p>
    <w:p w14:paraId="5F0AFDB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3B45F8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9C07B4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5B27D4">
        <w:rPr>
          <w:color w:val="auto"/>
          <w:sz w:val="24"/>
          <w:szCs w:val="24"/>
        </w:rPr>
        <w:t>пунктограммы</w:t>
      </w:r>
      <w:proofErr w:type="spellEnd"/>
      <w:r w:rsidRPr="005B27D4">
        <w:rPr>
          <w:color w:val="auto"/>
          <w:sz w:val="24"/>
          <w:szCs w:val="24"/>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EEDAA95" w14:textId="77777777" w:rsidR="00877BF0" w:rsidRPr="005B27D4" w:rsidRDefault="00877BF0" w:rsidP="00877BF0">
      <w:pPr>
        <w:pStyle w:val="ab"/>
        <w:rPr>
          <w:rFonts w:ascii="Times New Roman" w:hAnsi="Times New Roman" w:cs="Times New Roman"/>
          <w:color w:val="auto"/>
          <w:sz w:val="24"/>
          <w:szCs w:val="24"/>
        </w:rPr>
      </w:pPr>
      <w:bookmarkStart w:id="43" w:name="bookmark142"/>
      <w:r w:rsidRPr="005B27D4">
        <w:rPr>
          <w:rFonts w:ascii="Times New Roman" w:hAnsi="Times New Roman" w:cs="Times New Roman"/>
          <w:color w:val="auto"/>
          <w:sz w:val="24"/>
          <w:szCs w:val="24"/>
        </w:rPr>
        <w:t>Текст</w:t>
      </w:r>
      <w:bookmarkEnd w:id="43"/>
    </w:p>
    <w:p w14:paraId="4EB5E0E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28208C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Проводить смысловой анализ текста, его композиционных особенностей, определять количество </w:t>
      </w:r>
      <w:proofErr w:type="spellStart"/>
      <w:r w:rsidRPr="005B27D4">
        <w:rPr>
          <w:color w:val="auto"/>
          <w:sz w:val="24"/>
          <w:szCs w:val="24"/>
        </w:rPr>
        <w:t>микротем</w:t>
      </w:r>
      <w:proofErr w:type="spellEnd"/>
      <w:r w:rsidRPr="005B27D4">
        <w:rPr>
          <w:color w:val="auto"/>
          <w:sz w:val="24"/>
          <w:szCs w:val="24"/>
        </w:rPr>
        <w:t xml:space="preserve"> и абзацев.</w:t>
      </w:r>
    </w:p>
    <w:p w14:paraId="4196EA9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5B1B2B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D20E70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знание основных признаков текста (повествование) в практике его создания.</w:t>
      </w:r>
    </w:p>
    <w:p w14:paraId="124AB56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571E186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389B9F3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37820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14:paraId="7D843535" w14:textId="77777777" w:rsidR="00877BF0" w:rsidRPr="005B27D4" w:rsidRDefault="00877BF0" w:rsidP="00877BF0">
      <w:pPr>
        <w:pStyle w:val="11"/>
        <w:spacing w:after="80" w:line="240" w:lineRule="auto"/>
        <w:ind w:firstLine="567"/>
        <w:jc w:val="both"/>
        <w:rPr>
          <w:color w:val="auto"/>
          <w:sz w:val="24"/>
          <w:szCs w:val="24"/>
        </w:rPr>
      </w:pPr>
      <w:r w:rsidRPr="005B27D4">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20F516C" w14:textId="77777777" w:rsidR="00877BF0" w:rsidRPr="005B27D4" w:rsidRDefault="00877BF0" w:rsidP="00877BF0">
      <w:pPr>
        <w:pStyle w:val="ab"/>
        <w:rPr>
          <w:rFonts w:ascii="Times New Roman" w:hAnsi="Times New Roman" w:cs="Times New Roman"/>
          <w:color w:val="auto"/>
          <w:sz w:val="24"/>
          <w:szCs w:val="24"/>
        </w:rPr>
      </w:pPr>
      <w:bookmarkStart w:id="44" w:name="bookmark144"/>
      <w:r w:rsidRPr="005B27D4">
        <w:rPr>
          <w:rFonts w:ascii="Times New Roman" w:hAnsi="Times New Roman" w:cs="Times New Roman"/>
          <w:color w:val="auto"/>
          <w:sz w:val="24"/>
          <w:szCs w:val="24"/>
        </w:rPr>
        <w:t>Функциональные разновидности языка</w:t>
      </w:r>
      <w:bookmarkEnd w:id="44"/>
    </w:p>
    <w:p w14:paraId="60B385E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1C1E8FB9" w14:textId="77777777" w:rsidR="00877BF0" w:rsidRPr="005B27D4" w:rsidRDefault="00877BF0" w:rsidP="00877BF0">
      <w:pPr>
        <w:pStyle w:val="ab"/>
        <w:rPr>
          <w:rFonts w:ascii="Times New Roman" w:hAnsi="Times New Roman" w:cs="Times New Roman"/>
          <w:color w:val="auto"/>
          <w:sz w:val="24"/>
          <w:szCs w:val="24"/>
        </w:rPr>
      </w:pPr>
      <w:bookmarkStart w:id="45" w:name="bookmark146"/>
      <w:r w:rsidRPr="005B27D4">
        <w:rPr>
          <w:rFonts w:ascii="Times New Roman" w:hAnsi="Times New Roman" w:cs="Times New Roman"/>
          <w:color w:val="auto"/>
          <w:sz w:val="24"/>
          <w:szCs w:val="24"/>
        </w:rPr>
        <w:t>СИСТЕМА ЯЗЫКА</w:t>
      </w:r>
      <w:bookmarkEnd w:id="45"/>
    </w:p>
    <w:p w14:paraId="5B7C7CC1"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Фонетика. Графика. Орфоэпия</w:t>
      </w:r>
    </w:p>
    <w:p w14:paraId="51CADC1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звуки; понимать различие между звуком и буквой, характеризовать систему звуков.</w:t>
      </w:r>
    </w:p>
    <w:p w14:paraId="6E695DD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фонетический анализ слов.</w:t>
      </w:r>
    </w:p>
    <w:p w14:paraId="5B4260B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знания по фонетике, графике и орфоэпии в практике произношения и правописания слов.</w:t>
      </w:r>
    </w:p>
    <w:p w14:paraId="1C8440BE"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Орфография</w:t>
      </w:r>
    </w:p>
    <w:p w14:paraId="18B475B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5E14CC4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w:t>
      </w:r>
    </w:p>
    <w:p w14:paraId="5EED1DE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5B27D4">
        <w:rPr>
          <w:b/>
          <w:bCs/>
          <w:i/>
          <w:iCs/>
          <w:color w:val="auto"/>
          <w:sz w:val="24"/>
          <w:szCs w:val="24"/>
        </w:rPr>
        <w:t>ъ</w:t>
      </w:r>
      <w:r w:rsidRPr="005B27D4">
        <w:rPr>
          <w:color w:val="auto"/>
          <w:sz w:val="24"/>
          <w:szCs w:val="24"/>
        </w:rPr>
        <w:t xml:space="preserve"> и </w:t>
      </w:r>
      <w:r w:rsidRPr="005B27D4">
        <w:rPr>
          <w:b/>
          <w:bCs/>
          <w:i/>
          <w:iCs/>
          <w:color w:val="auto"/>
          <w:sz w:val="24"/>
          <w:szCs w:val="24"/>
        </w:rPr>
        <w:t>ь</w:t>
      </w:r>
      <w:r w:rsidRPr="005B27D4">
        <w:rPr>
          <w:color w:val="auto"/>
          <w:sz w:val="24"/>
          <w:szCs w:val="24"/>
        </w:rPr>
        <w:t>).</w:t>
      </w:r>
    </w:p>
    <w:p w14:paraId="49A1E30A"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Лексикология</w:t>
      </w:r>
    </w:p>
    <w:p w14:paraId="628FDD9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4348CF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однозначные и многозначные слова, различать прямое и переносное значения слова.</w:t>
      </w:r>
    </w:p>
    <w:p w14:paraId="2F11F3B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5EC0A97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тематические группы слов, родовые и видовые понятия.</w:t>
      </w:r>
    </w:p>
    <w:p w14:paraId="20316A0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лексический анализ слов (в рамках изученного).</w:t>
      </w:r>
    </w:p>
    <w:p w14:paraId="22BE8DA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Уметь пользоваться лексическими словарями (толковым словарём, словарями </w:t>
      </w:r>
      <w:r w:rsidRPr="005B27D4">
        <w:rPr>
          <w:color w:val="auto"/>
          <w:sz w:val="24"/>
          <w:szCs w:val="24"/>
        </w:rPr>
        <w:lastRenderedPageBreak/>
        <w:t>синонимов, антонимов, омонимов, паронимов).</w:t>
      </w:r>
    </w:p>
    <w:p w14:paraId="034D0F19" w14:textId="77777777" w:rsidR="00877BF0" w:rsidRPr="005B27D4" w:rsidRDefault="00877BF0" w:rsidP="00877BF0">
      <w:pPr>
        <w:pStyle w:val="11"/>
        <w:spacing w:line="259" w:lineRule="auto"/>
        <w:ind w:firstLine="567"/>
        <w:jc w:val="both"/>
        <w:rPr>
          <w:color w:val="auto"/>
          <w:sz w:val="24"/>
          <w:szCs w:val="24"/>
        </w:rPr>
      </w:pPr>
      <w:proofErr w:type="spellStart"/>
      <w:r w:rsidRPr="005B27D4">
        <w:rPr>
          <w:b/>
          <w:bCs/>
          <w:color w:val="auto"/>
          <w:sz w:val="24"/>
          <w:szCs w:val="24"/>
        </w:rPr>
        <w:t>Морфемика</w:t>
      </w:r>
      <w:proofErr w:type="spellEnd"/>
      <w:r w:rsidRPr="005B27D4">
        <w:rPr>
          <w:b/>
          <w:bCs/>
          <w:color w:val="auto"/>
          <w:sz w:val="24"/>
          <w:szCs w:val="24"/>
        </w:rPr>
        <w:t>. Орфография</w:t>
      </w:r>
    </w:p>
    <w:p w14:paraId="3E48D3E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морфему как минимальную значимую единицу языка.</w:t>
      </w:r>
    </w:p>
    <w:p w14:paraId="0AF50F2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морфемы в слове (корень, приставку, суффикс, окончание), выделять основу слова.</w:t>
      </w:r>
    </w:p>
    <w:p w14:paraId="7652D5F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чередование звуков в морфемах (в том числе чередование гласных с нулём звука).</w:t>
      </w:r>
    </w:p>
    <w:p w14:paraId="62E6F7D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морфемный анализ слов.</w:t>
      </w:r>
    </w:p>
    <w:p w14:paraId="51BEB2D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знания по </w:t>
      </w:r>
      <w:proofErr w:type="spellStart"/>
      <w:r w:rsidRPr="005B27D4">
        <w:rPr>
          <w:color w:val="auto"/>
          <w:sz w:val="24"/>
          <w:szCs w:val="24"/>
        </w:rPr>
        <w:t>морфемике</w:t>
      </w:r>
      <w:proofErr w:type="spellEnd"/>
      <w:r w:rsidRPr="005B27D4">
        <w:rPr>
          <w:color w:val="auto"/>
          <w:sz w:val="24"/>
          <w:szCs w:val="24"/>
        </w:rPr>
        <w:t xml:space="preserve"> при выполнении языкового анализа различных видов и в практике правописания неизменяемых приставок и приставок на -</w:t>
      </w:r>
      <w:r w:rsidRPr="005B27D4">
        <w:rPr>
          <w:b/>
          <w:bCs/>
          <w:i/>
          <w:iCs/>
          <w:color w:val="auto"/>
          <w:sz w:val="24"/>
          <w:szCs w:val="24"/>
        </w:rPr>
        <w:t>з</w:t>
      </w:r>
      <w:r w:rsidRPr="005B27D4">
        <w:rPr>
          <w:color w:val="auto"/>
          <w:sz w:val="24"/>
          <w:szCs w:val="24"/>
        </w:rPr>
        <w:t xml:space="preserve"> (-</w:t>
      </w:r>
      <w:r w:rsidRPr="005B27D4">
        <w:rPr>
          <w:b/>
          <w:bCs/>
          <w:i/>
          <w:iCs/>
          <w:color w:val="auto"/>
          <w:sz w:val="24"/>
          <w:szCs w:val="24"/>
        </w:rPr>
        <w:t>с</w:t>
      </w:r>
      <w:r w:rsidRPr="005B27D4">
        <w:rPr>
          <w:color w:val="auto"/>
          <w:sz w:val="24"/>
          <w:szCs w:val="24"/>
        </w:rPr>
        <w:t xml:space="preserve">); </w:t>
      </w:r>
      <w:r w:rsidRPr="005B27D4">
        <w:rPr>
          <w:b/>
          <w:bCs/>
          <w:i/>
          <w:iCs/>
          <w:color w:val="auto"/>
          <w:sz w:val="24"/>
          <w:szCs w:val="24"/>
        </w:rPr>
        <w:t>ы</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B27D4">
        <w:rPr>
          <w:b/>
          <w:bCs/>
          <w:i/>
          <w:iCs/>
          <w:color w:val="auto"/>
          <w:sz w:val="24"/>
          <w:szCs w:val="24"/>
        </w:rPr>
        <w:t>ё</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после шипящих в корне слова; </w:t>
      </w:r>
      <w:r w:rsidRPr="005B27D4">
        <w:rPr>
          <w:b/>
          <w:bCs/>
          <w:i/>
          <w:iCs/>
          <w:color w:val="auto"/>
          <w:sz w:val="24"/>
          <w:szCs w:val="24"/>
        </w:rPr>
        <w:t>ы</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после </w:t>
      </w:r>
      <w:r w:rsidRPr="005B27D4">
        <w:rPr>
          <w:b/>
          <w:bCs/>
          <w:i/>
          <w:iCs/>
          <w:color w:val="auto"/>
          <w:sz w:val="24"/>
          <w:szCs w:val="24"/>
        </w:rPr>
        <w:t>ц</w:t>
      </w:r>
      <w:r w:rsidRPr="005B27D4">
        <w:rPr>
          <w:color w:val="auto"/>
          <w:sz w:val="24"/>
          <w:szCs w:val="24"/>
        </w:rPr>
        <w:t>.</w:t>
      </w:r>
    </w:p>
    <w:p w14:paraId="1BE0DE9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слова с суффиксами оценки в собственной речи.</w:t>
      </w:r>
    </w:p>
    <w:p w14:paraId="46BD45C4" w14:textId="77777777" w:rsidR="00877BF0" w:rsidRPr="005B27D4" w:rsidRDefault="00877BF0" w:rsidP="00877BF0">
      <w:pPr>
        <w:pStyle w:val="ab"/>
        <w:rPr>
          <w:rFonts w:ascii="Times New Roman" w:hAnsi="Times New Roman" w:cs="Times New Roman"/>
          <w:color w:val="auto"/>
          <w:sz w:val="24"/>
          <w:szCs w:val="24"/>
        </w:rPr>
      </w:pPr>
      <w:bookmarkStart w:id="46" w:name="bookmark148"/>
      <w:r w:rsidRPr="005B27D4">
        <w:rPr>
          <w:rFonts w:ascii="Times New Roman" w:hAnsi="Times New Roman" w:cs="Times New Roman"/>
          <w:color w:val="auto"/>
          <w:sz w:val="24"/>
          <w:szCs w:val="24"/>
        </w:rPr>
        <w:t>Морфология. Культура речи. Орфография</w:t>
      </w:r>
      <w:bookmarkEnd w:id="46"/>
    </w:p>
    <w:p w14:paraId="662A39D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CFA759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имена существительные, имена прилагательные, глаголы.</w:t>
      </w:r>
    </w:p>
    <w:p w14:paraId="2F7E762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21869A1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по морфологии при выполнении языкового анализа различных видов и в речевой практике.</w:t>
      </w:r>
    </w:p>
    <w:p w14:paraId="43D256D9"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Имя существительное</w:t>
      </w:r>
    </w:p>
    <w:p w14:paraId="775A8B4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79E622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лексико-грамматические разряды имён существительных.</w:t>
      </w:r>
    </w:p>
    <w:p w14:paraId="4228957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типы склонения имён существительных, выявлять разносклоняемые и несклоняемые имена существительные.</w:t>
      </w:r>
    </w:p>
    <w:p w14:paraId="29F9BBA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существительных.</w:t>
      </w:r>
    </w:p>
    <w:p w14:paraId="6CA1114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A214E59" w14:textId="77777777" w:rsidR="00877BF0" w:rsidRPr="005B27D4" w:rsidRDefault="00877BF0" w:rsidP="00877BF0">
      <w:pPr>
        <w:pStyle w:val="11"/>
        <w:spacing w:line="252" w:lineRule="auto"/>
        <w:ind w:firstLine="567"/>
        <w:jc w:val="both"/>
        <w:rPr>
          <w:color w:val="auto"/>
          <w:sz w:val="24"/>
          <w:szCs w:val="24"/>
        </w:rPr>
      </w:pPr>
      <w:r w:rsidRPr="005B27D4">
        <w:rPr>
          <w:color w:val="auto"/>
          <w:sz w:val="24"/>
          <w:szCs w:val="24"/>
        </w:rPr>
        <w:t xml:space="preserve">Соблюдать нормы правописания имён существительных: безударных окончаний; </w:t>
      </w:r>
      <w:r w:rsidRPr="005B27D4">
        <w:rPr>
          <w:b/>
          <w:bCs/>
          <w:i/>
          <w:iCs/>
          <w:color w:val="auto"/>
          <w:sz w:val="24"/>
          <w:szCs w:val="24"/>
        </w:rPr>
        <w:t>о</w:t>
      </w:r>
      <w:r w:rsidRPr="005B27D4">
        <w:rPr>
          <w:color w:val="auto"/>
          <w:sz w:val="24"/>
          <w:szCs w:val="24"/>
        </w:rPr>
        <w:t xml:space="preserve"> — </w:t>
      </w:r>
      <w:r w:rsidRPr="005B27D4">
        <w:rPr>
          <w:b/>
          <w:bCs/>
          <w:i/>
          <w:iCs/>
          <w:color w:val="auto"/>
          <w:sz w:val="24"/>
          <w:szCs w:val="24"/>
        </w:rPr>
        <w:t>е</w:t>
      </w:r>
      <w:r w:rsidRPr="005B27D4">
        <w:rPr>
          <w:color w:val="auto"/>
          <w:sz w:val="24"/>
          <w:szCs w:val="24"/>
        </w:rPr>
        <w:t xml:space="preserve"> (</w:t>
      </w:r>
      <w:r w:rsidRPr="005B27D4">
        <w:rPr>
          <w:b/>
          <w:bCs/>
          <w:i/>
          <w:iCs/>
          <w:color w:val="auto"/>
          <w:sz w:val="24"/>
          <w:szCs w:val="24"/>
        </w:rPr>
        <w:t>ё</w:t>
      </w:r>
      <w:r w:rsidRPr="005B27D4">
        <w:rPr>
          <w:color w:val="auto"/>
          <w:sz w:val="24"/>
          <w:szCs w:val="24"/>
        </w:rPr>
        <w:t xml:space="preserve">) после шипящих и </w:t>
      </w:r>
      <w:r w:rsidRPr="005B27D4">
        <w:rPr>
          <w:b/>
          <w:bCs/>
          <w:i/>
          <w:iCs/>
          <w:color w:val="auto"/>
          <w:sz w:val="24"/>
          <w:szCs w:val="24"/>
        </w:rPr>
        <w:t>ц</w:t>
      </w:r>
      <w:r w:rsidRPr="005B27D4">
        <w:rPr>
          <w:color w:val="auto"/>
          <w:sz w:val="24"/>
          <w:szCs w:val="24"/>
        </w:rPr>
        <w:t xml:space="preserve"> в суффиксах и окончаниях; суффиксов </w:t>
      </w:r>
      <w:r w:rsidRPr="005B27D4">
        <w:rPr>
          <w:b/>
          <w:bCs/>
          <w:color w:val="auto"/>
          <w:sz w:val="24"/>
          <w:szCs w:val="24"/>
        </w:rPr>
        <w:t>-</w:t>
      </w:r>
      <w:r w:rsidRPr="005B27D4">
        <w:rPr>
          <w:b/>
          <w:bCs/>
          <w:i/>
          <w:iCs/>
          <w:color w:val="auto"/>
          <w:sz w:val="24"/>
          <w:szCs w:val="24"/>
        </w:rPr>
        <w:t>чик</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щик</w:t>
      </w:r>
      <w:proofErr w:type="spellEnd"/>
      <w:r w:rsidRPr="005B27D4">
        <w:rPr>
          <w:b/>
          <w:bCs/>
          <w:color w:val="auto"/>
          <w:sz w:val="24"/>
          <w:szCs w:val="24"/>
        </w:rPr>
        <w:t>-</w:t>
      </w:r>
      <w:r w:rsidRPr="005B27D4">
        <w:rPr>
          <w:color w:val="auto"/>
          <w:sz w:val="24"/>
          <w:szCs w:val="24"/>
        </w:rPr>
        <w:t xml:space="preserve">, </w:t>
      </w:r>
      <w:r w:rsidRPr="005B27D4">
        <w:rPr>
          <w:b/>
          <w:bCs/>
          <w:color w:val="auto"/>
          <w:sz w:val="24"/>
          <w:szCs w:val="24"/>
        </w:rPr>
        <w:t>-</w:t>
      </w:r>
      <w:r w:rsidRPr="005B27D4">
        <w:rPr>
          <w:b/>
          <w:bCs/>
          <w:i/>
          <w:iCs/>
          <w:color w:val="auto"/>
          <w:sz w:val="24"/>
          <w:szCs w:val="24"/>
        </w:rPr>
        <w:t>ек</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ик</w:t>
      </w:r>
      <w:proofErr w:type="spellEnd"/>
      <w:r w:rsidRPr="005B27D4">
        <w:rPr>
          <w:b/>
          <w:bCs/>
          <w:color w:val="auto"/>
          <w:sz w:val="24"/>
          <w:szCs w:val="24"/>
        </w:rPr>
        <w:t>- (-</w:t>
      </w:r>
      <w:r w:rsidRPr="005B27D4">
        <w:rPr>
          <w:b/>
          <w:bCs/>
          <w:i/>
          <w:iCs/>
          <w:color w:val="auto"/>
          <w:sz w:val="24"/>
          <w:szCs w:val="24"/>
        </w:rPr>
        <w:t>чик</w:t>
      </w:r>
      <w:r w:rsidRPr="005B27D4">
        <w:rPr>
          <w:b/>
          <w:bCs/>
          <w:color w:val="auto"/>
          <w:sz w:val="24"/>
          <w:szCs w:val="24"/>
        </w:rPr>
        <w:t xml:space="preserve">-); </w:t>
      </w:r>
      <w:r w:rsidRPr="005B27D4">
        <w:rPr>
          <w:color w:val="auto"/>
          <w:sz w:val="24"/>
          <w:szCs w:val="24"/>
        </w:rPr>
        <w:t xml:space="preserve">корней с чередованием </w:t>
      </w:r>
      <w:r w:rsidRPr="005B27D4">
        <w:rPr>
          <w:b/>
          <w:bCs/>
          <w:i/>
          <w:iCs/>
          <w:color w:val="auto"/>
          <w:sz w:val="24"/>
          <w:szCs w:val="24"/>
        </w:rPr>
        <w:t>а</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w:t>
      </w:r>
      <w:r w:rsidRPr="005B27D4">
        <w:rPr>
          <w:b/>
          <w:bCs/>
          <w:color w:val="auto"/>
          <w:sz w:val="24"/>
          <w:szCs w:val="24"/>
        </w:rPr>
        <w:t>-</w:t>
      </w:r>
      <w:r w:rsidRPr="005B27D4">
        <w:rPr>
          <w:b/>
          <w:bCs/>
          <w:i/>
          <w:iCs/>
          <w:color w:val="auto"/>
          <w:sz w:val="24"/>
          <w:szCs w:val="24"/>
        </w:rPr>
        <w:t>лаг</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лож</w:t>
      </w:r>
      <w:r w:rsidRPr="005B27D4">
        <w:rPr>
          <w:b/>
          <w:bCs/>
          <w:color w:val="auto"/>
          <w:sz w:val="24"/>
          <w:szCs w:val="24"/>
        </w:rPr>
        <w:t>-</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раст</w:t>
      </w:r>
      <w:proofErr w:type="spellEnd"/>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ращ</w:t>
      </w:r>
      <w:proofErr w:type="spellEnd"/>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рос</w:t>
      </w:r>
      <w:r w:rsidRPr="005B27D4">
        <w:rPr>
          <w:b/>
          <w:bCs/>
          <w:color w:val="auto"/>
          <w:sz w:val="24"/>
          <w:szCs w:val="24"/>
        </w:rPr>
        <w:t>-</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гар</w:t>
      </w:r>
      <w:proofErr w:type="spellEnd"/>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гор</w:t>
      </w:r>
      <w:r w:rsidRPr="005B27D4">
        <w:rPr>
          <w:b/>
          <w:bCs/>
          <w:color w:val="auto"/>
          <w:sz w:val="24"/>
          <w:szCs w:val="24"/>
        </w:rPr>
        <w:t>-</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зар</w:t>
      </w:r>
      <w:proofErr w:type="spellEnd"/>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proofErr w:type="spellStart"/>
      <w:r w:rsidRPr="005B27D4">
        <w:rPr>
          <w:b/>
          <w:bCs/>
          <w:i/>
          <w:iCs/>
          <w:color w:val="auto"/>
          <w:sz w:val="24"/>
          <w:szCs w:val="24"/>
        </w:rPr>
        <w:t>зор</w:t>
      </w:r>
      <w:proofErr w:type="spellEnd"/>
      <w:r w:rsidRPr="005B27D4">
        <w:rPr>
          <w:b/>
          <w:bCs/>
          <w:color w:val="auto"/>
          <w:sz w:val="24"/>
          <w:szCs w:val="24"/>
        </w:rPr>
        <w:t>-</w:t>
      </w:r>
      <w:r w:rsidRPr="005B27D4">
        <w:rPr>
          <w:color w:val="auto"/>
          <w:sz w:val="24"/>
          <w:szCs w:val="24"/>
        </w:rPr>
        <w:t xml:space="preserve">; </w:t>
      </w:r>
      <w:r w:rsidRPr="005B27D4">
        <w:rPr>
          <w:b/>
          <w:bCs/>
          <w:i/>
          <w:iCs/>
          <w:color w:val="auto"/>
          <w:sz w:val="24"/>
          <w:szCs w:val="24"/>
        </w:rPr>
        <w:t>-клан-</w:t>
      </w:r>
      <w:r w:rsidRPr="005B27D4">
        <w:rPr>
          <w:color w:val="auto"/>
          <w:sz w:val="24"/>
          <w:szCs w:val="24"/>
        </w:rPr>
        <w:t xml:space="preserve"> — </w:t>
      </w:r>
      <w:r w:rsidRPr="005B27D4">
        <w:rPr>
          <w:b/>
          <w:bCs/>
          <w:i/>
          <w:iCs/>
          <w:color w:val="auto"/>
          <w:sz w:val="24"/>
          <w:szCs w:val="24"/>
        </w:rPr>
        <w:t>-клон-</w:t>
      </w:r>
      <w:r w:rsidRPr="005B27D4">
        <w:rPr>
          <w:color w:val="auto"/>
          <w:sz w:val="24"/>
          <w:szCs w:val="24"/>
        </w:rPr>
        <w:t xml:space="preserve">, </w:t>
      </w:r>
      <w:r w:rsidRPr="005B27D4">
        <w:rPr>
          <w:b/>
          <w:bCs/>
          <w:i/>
          <w:iCs/>
          <w:color w:val="auto"/>
          <w:sz w:val="24"/>
          <w:szCs w:val="24"/>
        </w:rPr>
        <w:t>-скак-</w:t>
      </w:r>
      <w:r w:rsidRPr="005B27D4">
        <w:rPr>
          <w:color w:val="auto"/>
          <w:sz w:val="24"/>
          <w:szCs w:val="24"/>
        </w:rPr>
        <w:t xml:space="preserve"> — </w:t>
      </w:r>
      <w:r w:rsidRPr="005B27D4">
        <w:rPr>
          <w:b/>
          <w:bCs/>
          <w:i/>
          <w:iCs/>
          <w:color w:val="auto"/>
          <w:sz w:val="24"/>
          <w:szCs w:val="24"/>
        </w:rPr>
        <w:t>-</w:t>
      </w:r>
      <w:proofErr w:type="spellStart"/>
      <w:r w:rsidRPr="005B27D4">
        <w:rPr>
          <w:b/>
          <w:bCs/>
          <w:i/>
          <w:iCs/>
          <w:color w:val="auto"/>
          <w:sz w:val="24"/>
          <w:szCs w:val="24"/>
        </w:rPr>
        <w:t>скоч</w:t>
      </w:r>
      <w:proofErr w:type="spellEnd"/>
      <w:r w:rsidRPr="005B27D4">
        <w:rPr>
          <w:b/>
          <w:bCs/>
          <w:i/>
          <w:iCs/>
          <w:color w:val="auto"/>
          <w:sz w:val="24"/>
          <w:szCs w:val="24"/>
        </w:rPr>
        <w:t>-</w:t>
      </w:r>
      <w:r w:rsidRPr="005B27D4">
        <w:rPr>
          <w:color w:val="auto"/>
          <w:sz w:val="24"/>
          <w:szCs w:val="24"/>
        </w:rPr>
        <w:t xml:space="preserve">; употребления/неупотребления </w:t>
      </w:r>
      <w:r w:rsidRPr="005B27D4">
        <w:rPr>
          <w:b/>
          <w:bCs/>
          <w:i/>
          <w:iCs/>
          <w:color w:val="auto"/>
          <w:sz w:val="24"/>
          <w:szCs w:val="24"/>
        </w:rPr>
        <w:t>ь</w:t>
      </w:r>
      <w:r w:rsidRPr="005B27D4">
        <w:rPr>
          <w:color w:val="auto"/>
          <w:sz w:val="24"/>
          <w:szCs w:val="24"/>
        </w:rPr>
        <w:t xml:space="preserve"> на конце имён существительных после шипящих; слитное и раздельное написание </w:t>
      </w:r>
      <w:r w:rsidRPr="005B27D4">
        <w:rPr>
          <w:b/>
          <w:bCs/>
          <w:i/>
          <w:iCs/>
          <w:color w:val="auto"/>
          <w:sz w:val="24"/>
          <w:szCs w:val="24"/>
        </w:rPr>
        <w:t>не</w:t>
      </w:r>
      <w:r w:rsidRPr="005B27D4">
        <w:rPr>
          <w:color w:val="auto"/>
          <w:sz w:val="24"/>
          <w:szCs w:val="24"/>
        </w:rPr>
        <w:t xml:space="preserve"> с именами существительными; правописание собственных имён существительных.</w:t>
      </w:r>
    </w:p>
    <w:p w14:paraId="6AC79FF2"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Имя прилагательное</w:t>
      </w:r>
    </w:p>
    <w:p w14:paraId="074FEB3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0008BC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частичный морфологический анализ имён прилагательных (в рамках изученного).</w:t>
      </w:r>
    </w:p>
    <w:p w14:paraId="4FFE49F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6968ADA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имён прилагательных: безударных окончаний; </w:t>
      </w:r>
      <w:r w:rsidRPr="005B27D4">
        <w:rPr>
          <w:b/>
          <w:bCs/>
          <w:i/>
          <w:iCs/>
          <w:color w:val="auto"/>
          <w:sz w:val="24"/>
          <w:szCs w:val="24"/>
        </w:rPr>
        <w:t>о</w:t>
      </w:r>
      <w:r w:rsidRPr="005B27D4">
        <w:rPr>
          <w:color w:val="auto"/>
          <w:sz w:val="24"/>
          <w:szCs w:val="24"/>
        </w:rPr>
        <w:t xml:space="preserve"> — </w:t>
      </w:r>
      <w:r w:rsidRPr="005B27D4">
        <w:rPr>
          <w:b/>
          <w:bCs/>
          <w:i/>
          <w:iCs/>
          <w:color w:val="auto"/>
          <w:sz w:val="24"/>
          <w:szCs w:val="24"/>
        </w:rPr>
        <w:t>е</w:t>
      </w:r>
      <w:r w:rsidRPr="005B27D4">
        <w:rPr>
          <w:color w:val="auto"/>
          <w:sz w:val="24"/>
          <w:szCs w:val="24"/>
        </w:rPr>
        <w:t xml:space="preserve"> после шипящих и </w:t>
      </w:r>
      <w:r w:rsidRPr="005B27D4">
        <w:rPr>
          <w:b/>
          <w:bCs/>
          <w:i/>
          <w:iCs/>
          <w:color w:val="auto"/>
          <w:sz w:val="24"/>
          <w:szCs w:val="24"/>
        </w:rPr>
        <w:t>ц</w:t>
      </w:r>
      <w:r w:rsidRPr="005B27D4">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B27D4">
        <w:rPr>
          <w:b/>
          <w:bCs/>
          <w:i/>
          <w:iCs/>
          <w:color w:val="auto"/>
          <w:sz w:val="24"/>
          <w:szCs w:val="24"/>
        </w:rPr>
        <w:t>не</w:t>
      </w:r>
      <w:r w:rsidRPr="005B27D4">
        <w:rPr>
          <w:color w:val="auto"/>
          <w:sz w:val="24"/>
          <w:szCs w:val="24"/>
        </w:rPr>
        <w:t xml:space="preserve"> с именами прилагательными.</w:t>
      </w:r>
    </w:p>
    <w:p w14:paraId="6FDA8B20"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lastRenderedPageBreak/>
        <w:t>Глагол</w:t>
      </w:r>
    </w:p>
    <w:p w14:paraId="2E1831F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14123B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глаголы совершенного и несовершенного вида, возвратные и невозвратные.</w:t>
      </w:r>
    </w:p>
    <w:p w14:paraId="6B035D7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B26B87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спряжение глагола, уметь спрягать глаголы.</w:t>
      </w:r>
    </w:p>
    <w:p w14:paraId="177F734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частичный морфологический анализ глаголов (в рамках изученного).</w:t>
      </w:r>
    </w:p>
    <w:p w14:paraId="0F76B16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глаголов, постановки ударения в глагольных формах (в рамках изученного).</w:t>
      </w:r>
    </w:p>
    <w:p w14:paraId="578190B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глаголов: корней с чередованием </w:t>
      </w:r>
      <w:r w:rsidRPr="005B27D4">
        <w:rPr>
          <w:b/>
          <w:bCs/>
          <w:i/>
          <w:iCs/>
          <w:color w:val="auto"/>
          <w:sz w:val="24"/>
          <w:szCs w:val="24"/>
        </w:rPr>
        <w:t>е</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использования </w:t>
      </w:r>
      <w:r w:rsidRPr="005B27D4">
        <w:rPr>
          <w:b/>
          <w:bCs/>
          <w:i/>
          <w:iCs/>
          <w:color w:val="auto"/>
          <w:sz w:val="24"/>
          <w:szCs w:val="24"/>
        </w:rPr>
        <w:t>ь</w:t>
      </w:r>
      <w:r w:rsidRPr="005B27D4">
        <w:rPr>
          <w:color w:val="auto"/>
          <w:sz w:val="24"/>
          <w:szCs w:val="24"/>
        </w:rPr>
        <w:t xml:space="preserve"> после шипящих как показателя грамматической формы в инфинитиве, в форме 2-го лица единственного числа; </w:t>
      </w:r>
      <w:r w:rsidRPr="005B27D4">
        <w:rPr>
          <w:b/>
          <w:bCs/>
          <w:i/>
          <w:iCs/>
          <w:color w:val="auto"/>
          <w:sz w:val="24"/>
          <w:szCs w:val="24"/>
        </w:rPr>
        <w:t>-</w:t>
      </w:r>
      <w:proofErr w:type="spellStart"/>
      <w:r w:rsidRPr="005B27D4">
        <w:rPr>
          <w:b/>
          <w:bCs/>
          <w:i/>
          <w:iCs/>
          <w:color w:val="auto"/>
          <w:sz w:val="24"/>
          <w:szCs w:val="24"/>
        </w:rPr>
        <w:t>тся</w:t>
      </w:r>
      <w:proofErr w:type="spellEnd"/>
      <w:r w:rsidRPr="005B27D4">
        <w:rPr>
          <w:color w:val="auto"/>
          <w:sz w:val="24"/>
          <w:szCs w:val="24"/>
        </w:rPr>
        <w:t xml:space="preserve"> и </w:t>
      </w:r>
      <w:r w:rsidRPr="005B27D4">
        <w:rPr>
          <w:b/>
          <w:bCs/>
          <w:i/>
          <w:iCs/>
          <w:color w:val="auto"/>
          <w:sz w:val="24"/>
          <w:szCs w:val="24"/>
        </w:rPr>
        <w:t>-</w:t>
      </w:r>
      <w:proofErr w:type="spellStart"/>
      <w:r w:rsidRPr="005B27D4">
        <w:rPr>
          <w:b/>
          <w:bCs/>
          <w:i/>
          <w:iCs/>
          <w:color w:val="auto"/>
          <w:sz w:val="24"/>
          <w:szCs w:val="24"/>
        </w:rPr>
        <w:t>ться</w:t>
      </w:r>
      <w:proofErr w:type="spellEnd"/>
      <w:r w:rsidRPr="005B27D4">
        <w:rPr>
          <w:color w:val="auto"/>
          <w:sz w:val="24"/>
          <w:szCs w:val="24"/>
        </w:rPr>
        <w:t xml:space="preserve"> в глаголах; суффиксов </w:t>
      </w:r>
      <w:r w:rsidRPr="005B27D4">
        <w:rPr>
          <w:b/>
          <w:bCs/>
          <w:i/>
          <w:iCs/>
          <w:color w:val="auto"/>
          <w:sz w:val="24"/>
          <w:szCs w:val="24"/>
        </w:rPr>
        <w:t>-</w:t>
      </w:r>
      <w:proofErr w:type="spellStart"/>
      <w:r w:rsidRPr="005B27D4">
        <w:rPr>
          <w:b/>
          <w:bCs/>
          <w:i/>
          <w:iCs/>
          <w:color w:val="auto"/>
          <w:sz w:val="24"/>
          <w:szCs w:val="24"/>
        </w:rPr>
        <w:t>ова</w:t>
      </w:r>
      <w:proofErr w:type="spellEnd"/>
      <w:r w:rsidRPr="005B27D4">
        <w:rPr>
          <w:color w:val="auto"/>
          <w:sz w:val="24"/>
          <w:szCs w:val="24"/>
        </w:rPr>
        <w:t>- — -</w:t>
      </w:r>
      <w:proofErr w:type="spellStart"/>
      <w:r w:rsidRPr="005B27D4">
        <w:rPr>
          <w:b/>
          <w:bCs/>
          <w:i/>
          <w:iCs/>
          <w:color w:val="auto"/>
          <w:sz w:val="24"/>
          <w:szCs w:val="24"/>
        </w:rPr>
        <w:t>ева</w:t>
      </w:r>
      <w:proofErr w:type="spellEnd"/>
      <w:r w:rsidRPr="005B27D4">
        <w:rPr>
          <w:color w:val="auto"/>
          <w:sz w:val="24"/>
          <w:szCs w:val="24"/>
        </w:rPr>
        <w:t xml:space="preserve">-, </w:t>
      </w:r>
      <w:r w:rsidRPr="005B27D4">
        <w:rPr>
          <w:b/>
          <w:bCs/>
          <w:i/>
          <w:iCs/>
          <w:color w:val="auto"/>
          <w:sz w:val="24"/>
          <w:szCs w:val="24"/>
        </w:rPr>
        <w:t>-</w:t>
      </w:r>
      <w:proofErr w:type="spellStart"/>
      <w:r w:rsidRPr="005B27D4">
        <w:rPr>
          <w:b/>
          <w:bCs/>
          <w:i/>
          <w:iCs/>
          <w:color w:val="auto"/>
          <w:sz w:val="24"/>
          <w:szCs w:val="24"/>
        </w:rPr>
        <w:t>ыва</w:t>
      </w:r>
      <w:proofErr w:type="spellEnd"/>
      <w:r w:rsidRPr="005B27D4">
        <w:rPr>
          <w:b/>
          <w:bCs/>
          <w:i/>
          <w:iCs/>
          <w:color w:val="auto"/>
          <w:sz w:val="24"/>
          <w:szCs w:val="24"/>
        </w:rPr>
        <w:t>-</w:t>
      </w:r>
      <w:r w:rsidRPr="005B27D4">
        <w:rPr>
          <w:color w:val="auto"/>
          <w:sz w:val="24"/>
          <w:szCs w:val="24"/>
        </w:rPr>
        <w:t xml:space="preserve"> — </w:t>
      </w:r>
      <w:r w:rsidRPr="005B27D4">
        <w:rPr>
          <w:b/>
          <w:bCs/>
          <w:i/>
          <w:iCs/>
          <w:color w:val="auto"/>
          <w:sz w:val="24"/>
          <w:szCs w:val="24"/>
        </w:rPr>
        <w:t>-ива-</w:t>
      </w:r>
      <w:r w:rsidRPr="005B27D4">
        <w:rPr>
          <w:color w:val="auto"/>
          <w:sz w:val="24"/>
          <w:szCs w:val="24"/>
        </w:rPr>
        <w:t xml:space="preserve">; личных окончаний глагола, гласной перед суффиксом </w:t>
      </w:r>
      <w:r w:rsidRPr="005B27D4">
        <w:rPr>
          <w:b/>
          <w:bCs/>
          <w:i/>
          <w:iCs/>
          <w:color w:val="auto"/>
          <w:sz w:val="24"/>
          <w:szCs w:val="24"/>
        </w:rPr>
        <w:t>-л-</w:t>
      </w:r>
      <w:r w:rsidRPr="005B27D4">
        <w:rPr>
          <w:color w:val="auto"/>
          <w:sz w:val="24"/>
          <w:szCs w:val="24"/>
        </w:rPr>
        <w:t xml:space="preserve"> в формах прошедшего времени глагола; слитного и раздельного написания </w:t>
      </w:r>
      <w:r w:rsidRPr="005B27D4">
        <w:rPr>
          <w:b/>
          <w:bCs/>
          <w:i/>
          <w:iCs/>
          <w:color w:val="auto"/>
          <w:sz w:val="24"/>
          <w:szCs w:val="24"/>
        </w:rPr>
        <w:t>не</w:t>
      </w:r>
      <w:r w:rsidRPr="005B27D4">
        <w:rPr>
          <w:color w:val="auto"/>
          <w:sz w:val="24"/>
          <w:szCs w:val="24"/>
        </w:rPr>
        <w:t xml:space="preserve"> с глаголами.</w:t>
      </w:r>
    </w:p>
    <w:p w14:paraId="6778092E" w14:textId="77777777" w:rsidR="00877BF0" w:rsidRPr="005B27D4" w:rsidRDefault="00877BF0" w:rsidP="00877BF0">
      <w:pPr>
        <w:pStyle w:val="ab"/>
        <w:rPr>
          <w:rFonts w:ascii="Times New Roman" w:hAnsi="Times New Roman" w:cs="Times New Roman"/>
          <w:color w:val="auto"/>
          <w:sz w:val="24"/>
          <w:szCs w:val="24"/>
        </w:rPr>
      </w:pPr>
      <w:bookmarkStart w:id="47" w:name="bookmark150"/>
      <w:r w:rsidRPr="005B27D4">
        <w:rPr>
          <w:rFonts w:ascii="Times New Roman" w:hAnsi="Times New Roman" w:cs="Times New Roman"/>
          <w:color w:val="auto"/>
          <w:sz w:val="24"/>
          <w:szCs w:val="24"/>
        </w:rPr>
        <w:t>Синтаксис. Культура речи. Пунктуация</w:t>
      </w:r>
      <w:bookmarkEnd w:id="47"/>
    </w:p>
    <w:p w14:paraId="030510B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45FF32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1FFF3C5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B27D4">
        <w:rPr>
          <w:b/>
          <w:bCs/>
          <w:i/>
          <w:iCs/>
          <w:color w:val="auto"/>
          <w:sz w:val="24"/>
          <w:szCs w:val="24"/>
        </w:rPr>
        <w:t>и</w:t>
      </w:r>
      <w:r w:rsidRPr="005B27D4">
        <w:rPr>
          <w:color w:val="auto"/>
          <w:sz w:val="24"/>
          <w:szCs w:val="24"/>
        </w:rPr>
        <w:t xml:space="preserve">, союзами </w:t>
      </w:r>
      <w:r w:rsidRPr="005B27D4">
        <w:rPr>
          <w:b/>
          <w:bCs/>
          <w:i/>
          <w:iCs/>
          <w:color w:val="auto"/>
          <w:sz w:val="24"/>
          <w:szCs w:val="24"/>
        </w:rPr>
        <w:t>а</w:t>
      </w:r>
      <w:r w:rsidRPr="005B27D4">
        <w:rPr>
          <w:color w:val="auto"/>
          <w:sz w:val="24"/>
          <w:szCs w:val="24"/>
        </w:rPr>
        <w:t xml:space="preserve">, </w:t>
      </w:r>
      <w:r w:rsidRPr="005B27D4">
        <w:rPr>
          <w:b/>
          <w:bCs/>
          <w:i/>
          <w:iCs/>
          <w:color w:val="auto"/>
          <w:sz w:val="24"/>
          <w:szCs w:val="24"/>
        </w:rPr>
        <w:t>но</w:t>
      </w:r>
      <w:r w:rsidRPr="005B27D4">
        <w:rPr>
          <w:color w:val="auto"/>
          <w:sz w:val="24"/>
          <w:szCs w:val="24"/>
        </w:rPr>
        <w:t xml:space="preserve">, </w:t>
      </w:r>
      <w:r w:rsidRPr="005B27D4">
        <w:rPr>
          <w:b/>
          <w:bCs/>
          <w:i/>
          <w:iCs/>
          <w:color w:val="auto"/>
          <w:sz w:val="24"/>
          <w:szCs w:val="24"/>
        </w:rPr>
        <w:t>однако</w:t>
      </w:r>
      <w:r w:rsidRPr="005B27D4">
        <w:rPr>
          <w:color w:val="auto"/>
          <w:sz w:val="24"/>
          <w:szCs w:val="24"/>
        </w:rPr>
        <w:t xml:space="preserve">, </w:t>
      </w:r>
      <w:r w:rsidRPr="005B27D4">
        <w:rPr>
          <w:b/>
          <w:bCs/>
          <w:i/>
          <w:iCs/>
          <w:color w:val="auto"/>
          <w:sz w:val="24"/>
          <w:szCs w:val="24"/>
        </w:rPr>
        <w:t>зато</w:t>
      </w:r>
      <w:r w:rsidRPr="005B27D4">
        <w:rPr>
          <w:color w:val="auto"/>
          <w:sz w:val="24"/>
          <w:szCs w:val="24"/>
        </w:rPr>
        <w:t xml:space="preserve">, </w:t>
      </w:r>
      <w:r w:rsidRPr="005B27D4">
        <w:rPr>
          <w:b/>
          <w:bCs/>
          <w:i/>
          <w:iCs/>
          <w:color w:val="auto"/>
          <w:sz w:val="24"/>
          <w:szCs w:val="24"/>
        </w:rPr>
        <w:t>да</w:t>
      </w:r>
      <w:r w:rsidRPr="005B27D4">
        <w:rPr>
          <w:color w:val="auto"/>
          <w:sz w:val="24"/>
          <w:szCs w:val="24"/>
        </w:rPr>
        <w:t xml:space="preserve"> (в значении </w:t>
      </w:r>
      <w:r w:rsidRPr="005B27D4">
        <w:rPr>
          <w:b/>
          <w:bCs/>
          <w:i/>
          <w:iCs/>
          <w:color w:val="auto"/>
          <w:sz w:val="24"/>
          <w:szCs w:val="24"/>
        </w:rPr>
        <w:t>и</w:t>
      </w:r>
      <w:r w:rsidRPr="005B27D4">
        <w:rPr>
          <w:color w:val="auto"/>
          <w:sz w:val="24"/>
          <w:szCs w:val="24"/>
        </w:rPr>
        <w:t xml:space="preserve">), </w:t>
      </w:r>
      <w:r w:rsidRPr="005B27D4">
        <w:rPr>
          <w:b/>
          <w:bCs/>
          <w:i/>
          <w:iCs/>
          <w:color w:val="auto"/>
          <w:sz w:val="24"/>
          <w:szCs w:val="24"/>
        </w:rPr>
        <w:t>да</w:t>
      </w:r>
      <w:r w:rsidRPr="005B27D4">
        <w:rPr>
          <w:color w:val="auto"/>
          <w:sz w:val="24"/>
          <w:szCs w:val="24"/>
        </w:rPr>
        <w:t xml:space="preserve"> (в значении </w:t>
      </w:r>
      <w:r w:rsidRPr="005B27D4">
        <w:rPr>
          <w:b/>
          <w:bCs/>
          <w:i/>
          <w:iCs/>
          <w:color w:val="auto"/>
          <w:sz w:val="24"/>
          <w:szCs w:val="24"/>
        </w:rPr>
        <w:t>но</w:t>
      </w:r>
      <w:r w:rsidRPr="005B27D4">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B27D4">
        <w:rPr>
          <w:b/>
          <w:bCs/>
          <w:i/>
          <w:iCs/>
          <w:color w:val="auto"/>
          <w:sz w:val="24"/>
          <w:szCs w:val="24"/>
        </w:rPr>
        <w:t>и</w:t>
      </w:r>
      <w:r w:rsidRPr="005B27D4">
        <w:rPr>
          <w:color w:val="auto"/>
          <w:sz w:val="24"/>
          <w:szCs w:val="24"/>
        </w:rPr>
        <w:t xml:space="preserve">, </w:t>
      </w:r>
      <w:r w:rsidRPr="005B27D4">
        <w:rPr>
          <w:b/>
          <w:bCs/>
          <w:i/>
          <w:iCs/>
          <w:color w:val="auto"/>
          <w:sz w:val="24"/>
          <w:szCs w:val="24"/>
        </w:rPr>
        <w:t>но</w:t>
      </w:r>
      <w:r w:rsidRPr="005B27D4">
        <w:rPr>
          <w:color w:val="auto"/>
          <w:sz w:val="24"/>
          <w:szCs w:val="24"/>
        </w:rPr>
        <w:t xml:space="preserve">, </w:t>
      </w:r>
      <w:r w:rsidRPr="005B27D4">
        <w:rPr>
          <w:b/>
          <w:bCs/>
          <w:i/>
          <w:iCs/>
          <w:color w:val="auto"/>
          <w:sz w:val="24"/>
          <w:szCs w:val="24"/>
        </w:rPr>
        <w:t>а</w:t>
      </w:r>
      <w:r w:rsidRPr="005B27D4">
        <w:rPr>
          <w:color w:val="auto"/>
          <w:sz w:val="24"/>
          <w:szCs w:val="24"/>
        </w:rPr>
        <w:t xml:space="preserve">, </w:t>
      </w:r>
      <w:r w:rsidRPr="005B27D4">
        <w:rPr>
          <w:b/>
          <w:bCs/>
          <w:i/>
          <w:iCs/>
          <w:color w:val="auto"/>
          <w:sz w:val="24"/>
          <w:szCs w:val="24"/>
        </w:rPr>
        <w:t>однако</w:t>
      </w:r>
      <w:r w:rsidRPr="005B27D4">
        <w:rPr>
          <w:color w:val="auto"/>
          <w:sz w:val="24"/>
          <w:szCs w:val="24"/>
        </w:rPr>
        <w:t xml:space="preserve">, </w:t>
      </w:r>
      <w:r w:rsidRPr="005B27D4">
        <w:rPr>
          <w:b/>
          <w:bCs/>
          <w:i/>
          <w:iCs/>
          <w:color w:val="auto"/>
          <w:sz w:val="24"/>
          <w:szCs w:val="24"/>
        </w:rPr>
        <w:t>зато</w:t>
      </w:r>
      <w:r w:rsidRPr="005B27D4">
        <w:rPr>
          <w:color w:val="auto"/>
          <w:sz w:val="24"/>
          <w:szCs w:val="24"/>
        </w:rPr>
        <w:t xml:space="preserve">, </w:t>
      </w:r>
      <w:r w:rsidRPr="005B27D4">
        <w:rPr>
          <w:b/>
          <w:bCs/>
          <w:i/>
          <w:iCs/>
          <w:color w:val="auto"/>
          <w:sz w:val="24"/>
          <w:szCs w:val="24"/>
        </w:rPr>
        <w:t>да</w:t>
      </w:r>
      <w:r w:rsidRPr="005B27D4">
        <w:rPr>
          <w:color w:val="auto"/>
          <w:sz w:val="24"/>
          <w:szCs w:val="24"/>
        </w:rPr>
        <w:t>; оформлять на письме диалог.</w:t>
      </w:r>
    </w:p>
    <w:p w14:paraId="1E00790E" w14:textId="77777777" w:rsidR="00877BF0" w:rsidRPr="005B27D4" w:rsidRDefault="00877BF0" w:rsidP="00877BF0">
      <w:pPr>
        <w:pStyle w:val="ab"/>
        <w:rPr>
          <w:rFonts w:ascii="Times New Roman" w:hAnsi="Times New Roman" w:cs="Times New Roman"/>
          <w:color w:val="auto"/>
          <w:sz w:val="24"/>
          <w:szCs w:val="24"/>
        </w:rPr>
      </w:pPr>
      <w:bookmarkStart w:id="48" w:name="bookmark152"/>
      <w:r w:rsidRPr="005B27D4">
        <w:rPr>
          <w:rFonts w:ascii="Times New Roman" w:hAnsi="Times New Roman" w:cs="Times New Roman"/>
          <w:color w:val="auto"/>
          <w:sz w:val="24"/>
          <w:szCs w:val="24"/>
        </w:rPr>
        <w:t>6 КЛАСС</w:t>
      </w:r>
      <w:bookmarkEnd w:id="48"/>
    </w:p>
    <w:p w14:paraId="513C3A73" w14:textId="77777777" w:rsidR="00877BF0" w:rsidRPr="005B27D4" w:rsidRDefault="00877BF0" w:rsidP="00877BF0">
      <w:pPr>
        <w:pStyle w:val="ab"/>
        <w:rPr>
          <w:rFonts w:ascii="Times New Roman" w:hAnsi="Times New Roman" w:cs="Times New Roman"/>
          <w:color w:val="auto"/>
          <w:sz w:val="24"/>
          <w:szCs w:val="24"/>
        </w:rPr>
      </w:pPr>
      <w:bookmarkStart w:id="49" w:name="bookmark154"/>
      <w:r w:rsidRPr="005B27D4">
        <w:rPr>
          <w:rFonts w:ascii="Times New Roman" w:hAnsi="Times New Roman" w:cs="Times New Roman"/>
          <w:color w:val="auto"/>
          <w:sz w:val="24"/>
          <w:szCs w:val="24"/>
        </w:rPr>
        <w:t>Общие сведения о языке</w:t>
      </w:r>
      <w:bookmarkEnd w:id="49"/>
    </w:p>
    <w:p w14:paraId="0E9B23B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0B630C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русском литературном языке.</w:t>
      </w:r>
    </w:p>
    <w:p w14:paraId="39E22738" w14:textId="77777777" w:rsidR="00877BF0" w:rsidRPr="005B27D4" w:rsidRDefault="00877BF0" w:rsidP="00877BF0">
      <w:pPr>
        <w:pStyle w:val="ab"/>
        <w:rPr>
          <w:rFonts w:ascii="Times New Roman" w:hAnsi="Times New Roman" w:cs="Times New Roman"/>
          <w:color w:val="auto"/>
          <w:sz w:val="24"/>
          <w:szCs w:val="24"/>
        </w:rPr>
      </w:pPr>
      <w:bookmarkStart w:id="50" w:name="bookmark156"/>
      <w:r w:rsidRPr="005B27D4">
        <w:rPr>
          <w:rFonts w:ascii="Times New Roman" w:hAnsi="Times New Roman" w:cs="Times New Roman"/>
          <w:color w:val="auto"/>
          <w:sz w:val="24"/>
          <w:szCs w:val="24"/>
        </w:rPr>
        <w:t>Язык и речь</w:t>
      </w:r>
      <w:bookmarkEnd w:id="50"/>
    </w:p>
    <w:p w14:paraId="3407596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FC7D0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(побуждение к действию, обмен мнениями) объёмом не менее 4 реплик.</w:t>
      </w:r>
    </w:p>
    <w:p w14:paraId="29558ED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255E6B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14:paraId="4481943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110 слов.</w:t>
      </w:r>
    </w:p>
    <w:p w14:paraId="3A1FB44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D531D3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95C87D" w14:textId="77777777"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5B27D4">
        <w:rPr>
          <w:color w:val="auto"/>
          <w:sz w:val="24"/>
          <w:szCs w:val="24"/>
        </w:rPr>
        <w:t>пунктограммы</w:t>
      </w:r>
      <w:proofErr w:type="spellEnd"/>
      <w:r w:rsidRPr="005B27D4">
        <w:rPr>
          <w:color w:val="auto"/>
          <w:sz w:val="24"/>
          <w:szCs w:val="24"/>
        </w:rPr>
        <w:t xml:space="preserve"> и слова с непроверяемыми написаниями); соблюдать в устной речи и на письме правила речевого этикета.</w:t>
      </w:r>
    </w:p>
    <w:p w14:paraId="4D4EF02F" w14:textId="77777777" w:rsidR="00877BF0" w:rsidRPr="005B27D4" w:rsidRDefault="00877BF0" w:rsidP="00877BF0">
      <w:pPr>
        <w:pStyle w:val="ab"/>
        <w:rPr>
          <w:rFonts w:ascii="Times New Roman" w:hAnsi="Times New Roman" w:cs="Times New Roman"/>
          <w:color w:val="auto"/>
          <w:sz w:val="24"/>
          <w:szCs w:val="24"/>
        </w:rPr>
      </w:pPr>
      <w:bookmarkStart w:id="51" w:name="bookmark158"/>
      <w:r w:rsidRPr="005B27D4">
        <w:rPr>
          <w:rFonts w:ascii="Times New Roman" w:hAnsi="Times New Roman" w:cs="Times New Roman"/>
          <w:color w:val="auto"/>
          <w:sz w:val="24"/>
          <w:szCs w:val="24"/>
        </w:rPr>
        <w:t>Текст</w:t>
      </w:r>
      <w:bookmarkEnd w:id="51"/>
    </w:p>
    <w:p w14:paraId="686119B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0241E6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4AF339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05B813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1793F3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Проводить смысловой анализ текста, его композиционных особенностей, определять количество </w:t>
      </w:r>
      <w:proofErr w:type="spellStart"/>
      <w:r w:rsidRPr="005B27D4">
        <w:rPr>
          <w:color w:val="auto"/>
          <w:sz w:val="24"/>
          <w:szCs w:val="24"/>
        </w:rPr>
        <w:t>микротем</w:t>
      </w:r>
      <w:proofErr w:type="spellEnd"/>
      <w:r w:rsidRPr="005B27D4">
        <w:rPr>
          <w:color w:val="auto"/>
          <w:sz w:val="24"/>
          <w:szCs w:val="24"/>
        </w:rPr>
        <w:t xml:space="preserve"> и абзацев.</w:t>
      </w:r>
    </w:p>
    <w:p w14:paraId="737B4D8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5C5A8D2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w:t>
      </w:r>
      <w:r w:rsidRPr="005B27D4">
        <w:rPr>
          <w:color w:val="auto"/>
          <w:sz w:val="24"/>
          <w:szCs w:val="24"/>
        </w:rPr>
        <w:lastRenderedPageBreak/>
        <w:t>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8E72D3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14:paraId="77BDD14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8132D4C" w14:textId="77777777"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Редактировать собственные тексты с опорой на знание норм современного русского литературного языка.</w:t>
      </w:r>
    </w:p>
    <w:p w14:paraId="5C7B5FE2" w14:textId="77777777" w:rsidR="00877BF0" w:rsidRPr="005B27D4" w:rsidRDefault="00877BF0" w:rsidP="00877BF0">
      <w:pPr>
        <w:pStyle w:val="ab"/>
        <w:rPr>
          <w:rFonts w:ascii="Times New Roman" w:hAnsi="Times New Roman" w:cs="Times New Roman"/>
          <w:color w:val="auto"/>
          <w:sz w:val="24"/>
          <w:szCs w:val="24"/>
        </w:rPr>
      </w:pPr>
      <w:bookmarkStart w:id="52" w:name="bookmark160"/>
      <w:r w:rsidRPr="005B27D4">
        <w:rPr>
          <w:rFonts w:ascii="Times New Roman" w:hAnsi="Times New Roman" w:cs="Times New Roman"/>
          <w:color w:val="auto"/>
          <w:sz w:val="24"/>
          <w:szCs w:val="24"/>
        </w:rPr>
        <w:t>Функциональные разновидности языка</w:t>
      </w:r>
      <w:bookmarkEnd w:id="52"/>
    </w:p>
    <w:p w14:paraId="041A397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D1A83CE" w14:textId="77777777"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07696655" w14:textId="77777777" w:rsidR="00877BF0" w:rsidRPr="005B27D4" w:rsidRDefault="00877BF0" w:rsidP="00877BF0">
      <w:pPr>
        <w:pStyle w:val="ab"/>
        <w:rPr>
          <w:rFonts w:ascii="Times New Roman" w:hAnsi="Times New Roman" w:cs="Times New Roman"/>
          <w:color w:val="auto"/>
          <w:sz w:val="24"/>
          <w:szCs w:val="24"/>
        </w:rPr>
      </w:pPr>
      <w:bookmarkStart w:id="53" w:name="bookmark162"/>
      <w:r w:rsidRPr="005B27D4">
        <w:rPr>
          <w:rFonts w:ascii="Times New Roman" w:hAnsi="Times New Roman" w:cs="Times New Roman"/>
          <w:color w:val="auto"/>
          <w:sz w:val="24"/>
          <w:szCs w:val="24"/>
        </w:rPr>
        <w:t>СИСТЕМА ЯЗЫКА</w:t>
      </w:r>
      <w:bookmarkEnd w:id="53"/>
    </w:p>
    <w:p w14:paraId="740791BF" w14:textId="77777777" w:rsidR="00877BF0" w:rsidRPr="005B27D4" w:rsidRDefault="00877BF0" w:rsidP="00877BF0">
      <w:pPr>
        <w:pStyle w:val="ab"/>
        <w:rPr>
          <w:rFonts w:ascii="Times New Roman" w:hAnsi="Times New Roman" w:cs="Times New Roman"/>
          <w:color w:val="auto"/>
          <w:sz w:val="24"/>
          <w:szCs w:val="24"/>
        </w:rPr>
      </w:pPr>
      <w:bookmarkStart w:id="54" w:name="bookmark164"/>
      <w:r w:rsidRPr="005B27D4">
        <w:rPr>
          <w:rFonts w:ascii="Times New Roman" w:hAnsi="Times New Roman" w:cs="Times New Roman"/>
          <w:color w:val="auto"/>
          <w:sz w:val="24"/>
          <w:szCs w:val="24"/>
        </w:rPr>
        <w:t>Лексикология. Культура речи</w:t>
      </w:r>
      <w:bookmarkEnd w:id="54"/>
    </w:p>
    <w:p w14:paraId="616F50C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067B075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8D6342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0C9CA7CC"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0DE03D7" w14:textId="77777777" w:rsidR="00877BF0" w:rsidRPr="005B27D4" w:rsidRDefault="00877BF0" w:rsidP="00E0071E">
      <w:pPr>
        <w:pStyle w:val="ab"/>
        <w:rPr>
          <w:rFonts w:ascii="Times New Roman" w:hAnsi="Times New Roman" w:cs="Times New Roman"/>
          <w:color w:val="auto"/>
          <w:sz w:val="24"/>
          <w:szCs w:val="24"/>
        </w:rPr>
      </w:pPr>
      <w:bookmarkStart w:id="55" w:name="bookmark166"/>
      <w:r w:rsidRPr="005B27D4">
        <w:rPr>
          <w:rFonts w:ascii="Times New Roman" w:hAnsi="Times New Roman" w:cs="Times New Roman"/>
          <w:color w:val="auto"/>
          <w:sz w:val="24"/>
          <w:szCs w:val="24"/>
        </w:rPr>
        <w:t>Словообразование. Культура речи. Орфография</w:t>
      </w:r>
      <w:bookmarkEnd w:id="55"/>
    </w:p>
    <w:p w14:paraId="10463AE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формообразующие и словообразующие морфемы в слове; выделять производящую основу.</w:t>
      </w:r>
    </w:p>
    <w:p w14:paraId="714F7E9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Определять способы словообразования (приставочный, суффиксальный, приставочно-суффиксальный, </w:t>
      </w:r>
      <w:proofErr w:type="spellStart"/>
      <w:r w:rsidRPr="005B27D4">
        <w:rPr>
          <w:color w:val="auto"/>
          <w:sz w:val="24"/>
          <w:szCs w:val="24"/>
        </w:rPr>
        <w:t>бессуффиксный</w:t>
      </w:r>
      <w:proofErr w:type="spellEnd"/>
      <w:r w:rsidRPr="005B27D4">
        <w:rPr>
          <w:color w:val="auto"/>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5B27D4">
        <w:rPr>
          <w:color w:val="auto"/>
          <w:sz w:val="24"/>
          <w:szCs w:val="24"/>
        </w:rPr>
        <w:t>морфемике</w:t>
      </w:r>
      <w:proofErr w:type="spellEnd"/>
      <w:r w:rsidRPr="005B27D4">
        <w:rPr>
          <w:color w:val="auto"/>
          <w:sz w:val="24"/>
          <w:szCs w:val="24"/>
        </w:rPr>
        <w:t xml:space="preserve"> и словообразованию при выполнении языкового анализа различных видов.</w:t>
      </w:r>
    </w:p>
    <w:p w14:paraId="11B9828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словообразования имён прилагательных.</w:t>
      </w:r>
    </w:p>
    <w:p w14:paraId="14D0B30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57112C6"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сложных и сложносокращённых слов; нормы правописания корня </w:t>
      </w:r>
      <w:r w:rsidRPr="005B27D4">
        <w:rPr>
          <w:b/>
          <w:bCs/>
          <w:i/>
          <w:iCs/>
          <w:color w:val="auto"/>
          <w:sz w:val="24"/>
          <w:szCs w:val="24"/>
        </w:rPr>
        <w:t>-</w:t>
      </w:r>
      <w:proofErr w:type="spellStart"/>
      <w:r w:rsidRPr="005B27D4">
        <w:rPr>
          <w:b/>
          <w:bCs/>
          <w:i/>
          <w:iCs/>
          <w:color w:val="auto"/>
          <w:sz w:val="24"/>
          <w:szCs w:val="24"/>
        </w:rPr>
        <w:t>кас</w:t>
      </w:r>
      <w:proofErr w:type="spellEnd"/>
      <w:r w:rsidRPr="005B27D4">
        <w:rPr>
          <w:b/>
          <w:bCs/>
          <w:i/>
          <w:iCs/>
          <w:color w:val="auto"/>
          <w:sz w:val="24"/>
          <w:szCs w:val="24"/>
        </w:rPr>
        <w:t>-</w:t>
      </w:r>
      <w:r w:rsidRPr="005B27D4">
        <w:rPr>
          <w:color w:val="auto"/>
          <w:sz w:val="24"/>
          <w:szCs w:val="24"/>
        </w:rPr>
        <w:t xml:space="preserve"> — </w:t>
      </w:r>
      <w:r w:rsidRPr="005B27D4">
        <w:rPr>
          <w:b/>
          <w:bCs/>
          <w:i/>
          <w:iCs/>
          <w:color w:val="auto"/>
          <w:sz w:val="24"/>
          <w:szCs w:val="24"/>
        </w:rPr>
        <w:t>-кос-</w:t>
      </w:r>
      <w:r w:rsidRPr="005B27D4">
        <w:rPr>
          <w:color w:val="auto"/>
          <w:sz w:val="24"/>
          <w:szCs w:val="24"/>
        </w:rPr>
        <w:t xml:space="preserve"> с чередованием </w:t>
      </w:r>
      <w:r w:rsidRPr="005B27D4">
        <w:rPr>
          <w:b/>
          <w:bCs/>
          <w:i/>
          <w:iCs/>
          <w:color w:val="auto"/>
          <w:sz w:val="24"/>
          <w:szCs w:val="24"/>
        </w:rPr>
        <w:t>а</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гласных в приставках </w:t>
      </w:r>
      <w:r w:rsidRPr="005B27D4">
        <w:rPr>
          <w:b/>
          <w:bCs/>
          <w:i/>
          <w:iCs/>
          <w:color w:val="auto"/>
          <w:sz w:val="24"/>
          <w:szCs w:val="24"/>
        </w:rPr>
        <w:t>пре-</w:t>
      </w:r>
      <w:r w:rsidRPr="005B27D4">
        <w:rPr>
          <w:color w:val="auto"/>
          <w:sz w:val="24"/>
          <w:szCs w:val="24"/>
        </w:rPr>
        <w:t xml:space="preserve"> и </w:t>
      </w:r>
      <w:r w:rsidRPr="005B27D4">
        <w:rPr>
          <w:b/>
          <w:bCs/>
          <w:i/>
          <w:iCs/>
          <w:color w:val="auto"/>
          <w:sz w:val="24"/>
          <w:szCs w:val="24"/>
        </w:rPr>
        <w:t>при-</w:t>
      </w:r>
      <w:r w:rsidRPr="005B27D4">
        <w:rPr>
          <w:color w:val="auto"/>
          <w:sz w:val="24"/>
          <w:szCs w:val="24"/>
        </w:rPr>
        <w:t>.</w:t>
      </w:r>
    </w:p>
    <w:p w14:paraId="7DE9F9BD" w14:textId="77777777" w:rsidR="00877BF0" w:rsidRPr="005B27D4" w:rsidRDefault="00877BF0" w:rsidP="00E0071E">
      <w:pPr>
        <w:pStyle w:val="ab"/>
        <w:rPr>
          <w:rFonts w:ascii="Times New Roman" w:hAnsi="Times New Roman" w:cs="Times New Roman"/>
          <w:color w:val="auto"/>
          <w:sz w:val="24"/>
          <w:szCs w:val="24"/>
        </w:rPr>
      </w:pPr>
      <w:bookmarkStart w:id="56" w:name="bookmark168"/>
      <w:r w:rsidRPr="005B27D4">
        <w:rPr>
          <w:rFonts w:ascii="Times New Roman" w:hAnsi="Times New Roman" w:cs="Times New Roman"/>
          <w:color w:val="auto"/>
          <w:sz w:val="24"/>
          <w:szCs w:val="24"/>
        </w:rPr>
        <w:t>Морфология. Культура речи. Орфография</w:t>
      </w:r>
      <w:bookmarkEnd w:id="56"/>
    </w:p>
    <w:p w14:paraId="141EB043"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Характеризовать особенности словообразования имён существительных.</w:t>
      </w:r>
    </w:p>
    <w:p w14:paraId="785CC3B1" w14:textId="77777777" w:rsidR="00877BF0" w:rsidRPr="005B27D4" w:rsidRDefault="00877BF0" w:rsidP="00E0071E">
      <w:pPr>
        <w:pStyle w:val="11"/>
        <w:spacing w:line="252" w:lineRule="auto"/>
        <w:ind w:firstLine="567"/>
        <w:jc w:val="both"/>
        <w:rPr>
          <w:color w:val="auto"/>
          <w:sz w:val="24"/>
          <w:szCs w:val="24"/>
        </w:rPr>
      </w:pPr>
      <w:r w:rsidRPr="005B27D4">
        <w:rPr>
          <w:color w:val="auto"/>
          <w:sz w:val="24"/>
          <w:szCs w:val="24"/>
        </w:rPr>
        <w:t xml:space="preserve">Соблюдать нормы слитного и дефисного написания </w:t>
      </w:r>
      <w:r w:rsidRPr="005B27D4">
        <w:rPr>
          <w:b/>
          <w:bCs/>
          <w:i/>
          <w:iCs/>
          <w:color w:val="auto"/>
          <w:sz w:val="24"/>
          <w:szCs w:val="24"/>
        </w:rPr>
        <w:t>пол-</w:t>
      </w:r>
      <w:r w:rsidRPr="005B27D4">
        <w:rPr>
          <w:color w:val="auto"/>
          <w:sz w:val="24"/>
          <w:szCs w:val="24"/>
        </w:rPr>
        <w:t xml:space="preserve"> и </w:t>
      </w:r>
      <w:r w:rsidRPr="005B27D4">
        <w:rPr>
          <w:b/>
          <w:bCs/>
          <w:i/>
          <w:iCs/>
          <w:color w:val="auto"/>
          <w:sz w:val="24"/>
          <w:szCs w:val="24"/>
        </w:rPr>
        <w:t>полу-</w:t>
      </w:r>
      <w:r w:rsidRPr="005B27D4">
        <w:rPr>
          <w:color w:val="auto"/>
          <w:sz w:val="24"/>
          <w:szCs w:val="24"/>
        </w:rPr>
        <w:t xml:space="preserve"> со словами.</w:t>
      </w:r>
    </w:p>
    <w:p w14:paraId="19CC56D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произношения, постановки ударения (в рамках изученного), словоизменения имён существительных.</w:t>
      </w:r>
    </w:p>
    <w:p w14:paraId="4F2C1B3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6A1C23A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B27D4">
        <w:rPr>
          <w:b/>
          <w:bCs/>
          <w:i/>
          <w:iCs/>
          <w:color w:val="auto"/>
          <w:sz w:val="24"/>
          <w:szCs w:val="24"/>
        </w:rPr>
        <w:t>н</w:t>
      </w:r>
      <w:r w:rsidRPr="005B27D4">
        <w:rPr>
          <w:color w:val="auto"/>
          <w:sz w:val="24"/>
          <w:szCs w:val="24"/>
        </w:rPr>
        <w:t xml:space="preserve"> и </w:t>
      </w:r>
      <w:proofErr w:type="spellStart"/>
      <w:r w:rsidRPr="005B27D4">
        <w:rPr>
          <w:b/>
          <w:bCs/>
          <w:i/>
          <w:iCs/>
          <w:color w:val="auto"/>
          <w:sz w:val="24"/>
          <w:szCs w:val="24"/>
        </w:rPr>
        <w:t>нн</w:t>
      </w:r>
      <w:proofErr w:type="spellEnd"/>
      <w:r w:rsidRPr="005B27D4">
        <w:rPr>
          <w:b/>
          <w:bCs/>
          <w:i/>
          <w:iCs/>
          <w:color w:val="auto"/>
          <w:sz w:val="24"/>
          <w:szCs w:val="24"/>
        </w:rPr>
        <w:t xml:space="preserve"> </w:t>
      </w:r>
      <w:r w:rsidRPr="005B27D4">
        <w:rPr>
          <w:color w:val="auto"/>
          <w:sz w:val="24"/>
          <w:szCs w:val="24"/>
        </w:rPr>
        <w:t xml:space="preserve">в именах прилагательных, суффиксов </w:t>
      </w:r>
      <w:r w:rsidRPr="005B27D4">
        <w:rPr>
          <w:b/>
          <w:bCs/>
          <w:i/>
          <w:iCs/>
          <w:color w:val="auto"/>
          <w:sz w:val="24"/>
          <w:szCs w:val="24"/>
        </w:rPr>
        <w:t>-к-</w:t>
      </w:r>
      <w:r w:rsidRPr="005B27D4">
        <w:rPr>
          <w:color w:val="auto"/>
          <w:sz w:val="24"/>
          <w:szCs w:val="24"/>
        </w:rPr>
        <w:t xml:space="preserve"> и </w:t>
      </w:r>
      <w:r w:rsidRPr="005B27D4">
        <w:rPr>
          <w:b/>
          <w:bCs/>
          <w:i/>
          <w:iCs/>
          <w:color w:val="auto"/>
          <w:sz w:val="24"/>
          <w:szCs w:val="24"/>
        </w:rPr>
        <w:t>-</w:t>
      </w:r>
      <w:proofErr w:type="spellStart"/>
      <w:r w:rsidRPr="005B27D4">
        <w:rPr>
          <w:b/>
          <w:bCs/>
          <w:i/>
          <w:iCs/>
          <w:color w:val="auto"/>
          <w:sz w:val="24"/>
          <w:szCs w:val="24"/>
        </w:rPr>
        <w:t>ск</w:t>
      </w:r>
      <w:proofErr w:type="spellEnd"/>
      <w:r w:rsidRPr="005B27D4">
        <w:rPr>
          <w:b/>
          <w:bCs/>
          <w:i/>
          <w:iCs/>
          <w:color w:val="auto"/>
          <w:sz w:val="24"/>
          <w:szCs w:val="24"/>
        </w:rPr>
        <w:t>-</w:t>
      </w:r>
      <w:r w:rsidRPr="005B27D4">
        <w:rPr>
          <w:color w:val="auto"/>
          <w:sz w:val="24"/>
          <w:szCs w:val="24"/>
        </w:rPr>
        <w:t xml:space="preserve"> имён прилагательных, сложных имён прилагательных.</w:t>
      </w:r>
    </w:p>
    <w:p w14:paraId="548FC8D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B194C9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049BAD8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5B27D4">
        <w:rPr>
          <w:b/>
          <w:bCs/>
          <w:i/>
          <w:iCs/>
          <w:color w:val="auto"/>
          <w:sz w:val="24"/>
          <w:szCs w:val="24"/>
        </w:rPr>
        <w:t>ь</w:t>
      </w:r>
      <w:r w:rsidRPr="005B27D4">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5BB1E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FC50A2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B27D4">
        <w:rPr>
          <w:b/>
          <w:bCs/>
          <w:i/>
          <w:iCs/>
          <w:color w:val="auto"/>
          <w:sz w:val="24"/>
          <w:szCs w:val="24"/>
        </w:rPr>
        <w:t>не</w:t>
      </w:r>
      <w:r w:rsidRPr="005B27D4">
        <w:rPr>
          <w:color w:val="auto"/>
          <w:sz w:val="24"/>
          <w:szCs w:val="24"/>
        </w:rPr>
        <w:t xml:space="preserve"> и </w:t>
      </w:r>
      <w:r w:rsidRPr="005B27D4">
        <w:rPr>
          <w:b/>
          <w:bCs/>
          <w:i/>
          <w:iCs/>
          <w:color w:val="auto"/>
          <w:sz w:val="24"/>
          <w:szCs w:val="24"/>
        </w:rPr>
        <w:t>ни</w:t>
      </w:r>
      <w:r w:rsidRPr="005B27D4">
        <w:rPr>
          <w:color w:val="auto"/>
          <w:sz w:val="24"/>
          <w:szCs w:val="24"/>
        </w:rPr>
        <w:t>, слитного, раздельного и дефисного написания местоимений.</w:t>
      </w:r>
    </w:p>
    <w:p w14:paraId="5522E06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60749F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w:t>
      </w:r>
      <w:r w:rsidRPr="005B27D4">
        <w:rPr>
          <w:b/>
          <w:bCs/>
          <w:i/>
          <w:iCs/>
          <w:color w:val="auto"/>
          <w:sz w:val="24"/>
          <w:szCs w:val="24"/>
        </w:rPr>
        <w:t>ь</w:t>
      </w:r>
      <w:r w:rsidRPr="005B27D4">
        <w:rPr>
          <w:color w:val="auto"/>
          <w:sz w:val="24"/>
          <w:szCs w:val="24"/>
        </w:rPr>
        <w:t xml:space="preserve"> в формах глагола повелительного наклонения.</w:t>
      </w:r>
    </w:p>
    <w:p w14:paraId="50ACBF2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E2E06C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16C697F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5BC0EE37"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37FAE1E" w14:textId="77777777" w:rsidR="00877BF0" w:rsidRPr="005B27D4" w:rsidRDefault="00877BF0" w:rsidP="00E0071E">
      <w:pPr>
        <w:pStyle w:val="ab"/>
        <w:rPr>
          <w:rFonts w:ascii="Times New Roman" w:hAnsi="Times New Roman" w:cs="Times New Roman"/>
          <w:color w:val="auto"/>
          <w:sz w:val="24"/>
          <w:szCs w:val="24"/>
        </w:rPr>
      </w:pPr>
      <w:bookmarkStart w:id="57" w:name="bookmark170"/>
      <w:r w:rsidRPr="005B27D4">
        <w:rPr>
          <w:rFonts w:ascii="Times New Roman" w:hAnsi="Times New Roman" w:cs="Times New Roman"/>
          <w:color w:val="auto"/>
          <w:sz w:val="24"/>
          <w:szCs w:val="24"/>
        </w:rPr>
        <w:t>7 КЛАСС</w:t>
      </w:r>
      <w:bookmarkEnd w:id="57"/>
    </w:p>
    <w:p w14:paraId="62E937A1" w14:textId="77777777" w:rsidR="00877BF0" w:rsidRPr="005B27D4" w:rsidRDefault="00877BF0" w:rsidP="00877BF0">
      <w:pPr>
        <w:pStyle w:val="ab"/>
        <w:rPr>
          <w:rFonts w:ascii="Times New Roman" w:hAnsi="Times New Roman" w:cs="Times New Roman"/>
          <w:color w:val="auto"/>
          <w:sz w:val="24"/>
          <w:szCs w:val="24"/>
        </w:rPr>
      </w:pPr>
      <w:bookmarkStart w:id="58" w:name="bookmark172"/>
      <w:r w:rsidRPr="005B27D4">
        <w:rPr>
          <w:rFonts w:ascii="Times New Roman" w:hAnsi="Times New Roman" w:cs="Times New Roman"/>
          <w:color w:val="auto"/>
          <w:sz w:val="24"/>
          <w:szCs w:val="24"/>
        </w:rPr>
        <w:t>Общие сведения о языке</w:t>
      </w:r>
      <w:bookmarkEnd w:id="58"/>
    </w:p>
    <w:p w14:paraId="2808181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языке как развивающемся явлении.</w:t>
      </w:r>
    </w:p>
    <w:p w14:paraId="59912D2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взаимосвязь языка, культуры и истории народа (приводить примеры).</w:t>
      </w:r>
    </w:p>
    <w:p w14:paraId="317F1D19" w14:textId="77777777" w:rsidR="00877BF0" w:rsidRPr="005B27D4" w:rsidRDefault="00877BF0" w:rsidP="00877BF0">
      <w:pPr>
        <w:pStyle w:val="ab"/>
        <w:rPr>
          <w:rFonts w:ascii="Times New Roman" w:hAnsi="Times New Roman" w:cs="Times New Roman"/>
          <w:color w:val="auto"/>
          <w:sz w:val="24"/>
          <w:szCs w:val="24"/>
        </w:rPr>
      </w:pPr>
      <w:bookmarkStart w:id="59" w:name="bookmark174"/>
    </w:p>
    <w:p w14:paraId="748C0452"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Язык и речь</w:t>
      </w:r>
      <w:bookmarkEnd w:id="59"/>
    </w:p>
    <w:p w14:paraId="3A8EBF7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1155087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063164F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диалога: диалог — запрос информации, диалог — сообщение информации.</w:t>
      </w:r>
    </w:p>
    <w:p w14:paraId="2FFC0F8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Владеть различными видами аудирования (выборочное, ознакомительное, детальное) </w:t>
      </w:r>
      <w:r w:rsidRPr="005B27D4">
        <w:rPr>
          <w:color w:val="auto"/>
          <w:sz w:val="24"/>
          <w:szCs w:val="24"/>
        </w:rPr>
        <w:lastRenderedPageBreak/>
        <w:t>публицистических текстов различных функционально-смысловых типов речи.</w:t>
      </w:r>
    </w:p>
    <w:p w14:paraId="73EBC0A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14:paraId="364A72A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прослушанный или прочитанный текст объёмом не менее 120 слов.</w:t>
      </w:r>
    </w:p>
    <w:p w14:paraId="611D3C1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99847B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22049BF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5B27D4">
        <w:rPr>
          <w:color w:val="auto"/>
          <w:sz w:val="24"/>
          <w:szCs w:val="24"/>
        </w:rPr>
        <w:t>пунктограммы</w:t>
      </w:r>
      <w:proofErr w:type="spellEnd"/>
      <w:r w:rsidRPr="005B27D4">
        <w:rPr>
          <w:color w:val="auto"/>
          <w:sz w:val="24"/>
          <w:szCs w:val="24"/>
        </w:rPr>
        <w:t xml:space="preserve"> и слова с непроверяемыми написаниями); соблюдать на письме правила речевого этикета.</w:t>
      </w:r>
    </w:p>
    <w:p w14:paraId="7AD6E9FB" w14:textId="77777777" w:rsidR="00877BF0" w:rsidRPr="005B27D4" w:rsidRDefault="00877BF0" w:rsidP="00877BF0">
      <w:pPr>
        <w:pStyle w:val="ab"/>
        <w:rPr>
          <w:rFonts w:ascii="Times New Roman" w:hAnsi="Times New Roman" w:cs="Times New Roman"/>
          <w:color w:val="auto"/>
          <w:sz w:val="24"/>
          <w:szCs w:val="24"/>
        </w:rPr>
      </w:pPr>
      <w:bookmarkStart w:id="60" w:name="bookmark176"/>
      <w:r w:rsidRPr="005B27D4">
        <w:rPr>
          <w:rFonts w:ascii="Times New Roman" w:hAnsi="Times New Roman" w:cs="Times New Roman"/>
          <w:color w:val="auto"/>
          <w:sz w:val="24"/>
          <w:szCs w:val="24"/>
        </w:rPr>
        <w:t>Текст</w:t>
      </w:r>
      <w:bookmarkEnd w:id="60"/>
    </w:p>
    <w:p w14:paraId="21DB395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232D16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Проводить смысловой анализ текста, его композиционных особенностей, определять количество </w:t>
      </w:r>
      <w:proofErr w:type="spellStart"/>
      <w:r w:rsidRPr="005B27D4">
        <w:rPr>
          <w:color w:val="auto"/>
          <w:sz w:val="24"/>
          <w:szCs w:val="24"/>
        </w:rPr>
        <w:t>микротем</w:t>
      </w:r>
      <w:proofErr w:type="spellEnd"/>
      <w:r w:rsidRPr="005B27D4">
        <w:rPr>
          <w:color w:val="auto"/>
          <w:sz w:val="24"/>
          <w:szCs w:val="24"/>
        </w:rPr>
        <w:t xml:space="preserve"> и абзацев.</w:t>
      </w:r>
    </w:p>
    <w:p w14:paraId="2299769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лексические и грамматические средства связи предложений и частей текста.</w:t>
      </w:r>
    </w:p>
    <w:p w14:paraId="7466CAE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683EB0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DC01A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14:paraId="6C38072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3C7873A9"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65DBC01" w14:textId="77777777" w:rsidR="00877BF0" w:rsidRPr="005B27D4" w:rsidRDefault="00877BF0" w:rsidP="00E0071E">
      <w:pPr>
        <w:pStyle w:val="ab"/>
        <w:rPr>
          <w:rFonts w:ascii="Times New Roman" w:hAnsi="Times New Roman" w:cs="Times New Roman"/>
          <w:color w:val="auto"/>
          <w:sz w:val="24"/>
          <w:szCs w:val="24"/>
        </w:rPr>
      </w:pPr>
      <w:bookmarkStart w:id="61" w:name="bookmark178"/>
      <w:r w:rsidRPr="005B27D4">
        <w:rPr>
          <w:rFonts w:ascii="Times New Roman" w:hAnsi="Times New Roman" w:cs="Times New Roman"/>
          <w:color w:val="auto"/>
          <w:sz w:val="24"/>
          <w:szCs w:val="24"/>
        </w:rPr>
        <w:t>Функциональные разновидности языка</w:t>
      </w:r>
      <w:bookmarkEnd w:id="61"/>
    </w:p>
    <w:p w14:paraId="65024F33"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4A5336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0B1515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Создавать тексты публицистического стиля в жанре репортажа, заметки, интервью; оформлять деловые бумаги (инструкция).</w:t>
      </w:r>
    </w:p>
    <w:p w14:paraId="5D89E0B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нормами построения текстов публицистического стиля.</w:t>
      </w:r>
    </w:p>
    <w:p w14:paraId="0D7F17E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FC5256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1177E9A" w14:textId="77777777" w:rsidR="00877BF0" w:rsidRPr="005B27D4" w:rsidRDefault="00877BF0" w:rsidP="00877BF0">
      <w:pPr>
        <w:pStyle w:val="ab"/>
        <w:rPr>
          <w:rFonts w:ascii="Times New Roman" w:hAnsi="Times New Roman" w:cs="Times New Roman"/>
          <w:color w:val="auto"/>
          <w:sz w:val="24"/>
          <w:szCs w:val="24"/>
        </w:rPr>
      </w:pPr>
      <w:bookmarkStart w:id="62" w:name="bookmark180"/>
      <w:r w:rsidRPr="005B27D4">
        <w:rPr>
          <w:rFonts w:ascii="Times New Roman" w:hAnsi="Times New Roman" w:cs="Times New Roman"/>
          <w:color w:val="auto"/>
          <w:sz w:val="24"/>
          <w:szCs w:val="24"/>
        </w:rPr>
        <w:t>СИСТЕМА ЯЗЫКА</w:t>
      </w:r>
      <w:bookmarkEnd w:id="62"/>
    </w:p>
    <w:p w14:paraId="7D60790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9105D1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Использовать знания по </w:t>
      </w:r>
      <w:proofErr w:type="spellStart"/>
      <w:r w:rsidRPr="005B27D4">
        <w:rPr>
          <w:color w:val="auto"/>
          <w:sz w:val="24"/>
          <w:szCs w:val="24"/>
        </w:rPr>
        <w:t>морфемике</w:t>
      </w:r>
      <w:proofErr w:type="spellEnd"/>
      <w:r w:rsidRPr="005B27D4">
        <w:rPr>
          <w:color w:val="auto"/>
          <w:sz w:val="24"/>
          <w:szCs w:val="24"/>
        </w:rPr>
        <w:t xml:space="preserve"> и словообразованию при выполнении языкового анализа различных видов и в практике правописания.</w:t>
      </w:r>
    </w:p>
    <w:p w14:paraId="03CFDBF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835D3B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407F68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089C48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0464CC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грамматические словари и справочники в речевой практике.</w:t>
      </w:r>
    </w:p>
    <w:p w14:paraId="6DD08707" w14:textId="77777777" w:rsidR="00877BF0" w:rsidRPr="005B27D4" w:rsidRDefault="00877BF0" w:rsidP="00877BF0">
      <w:pPr>
        <w:pStyle w:val="ab"/>
        <w:rPr>
          <w:rFonts w:ascii="Times New Roman" w:hAnsi="Times New Roman" w:cs="Times New Roman"/>
          <w:color w:val="auto"/>
          <w:sz w:val="24"/>
          <w:szCs w:val="24"/>
        </w:rPr>
      </w:pPr>
      <w:bookmarkStart w:id="63" w:name="bookmark182"/>
      <w:r w:rsidRPr="005B27D4">
        <w:rPr>
          <w:rFonts w:ascii="Times New Roman" w:hAnsi="Times New Roman" w:cs="Times New Roman"/>
          <w:color w:val="auto"/>
          <w:sz w:val="24"/>
          <w:szCs w:val="24"/>
        </w:rPr>
        <w:t>Морфология. Культура речи</w:t>
      </w:r>
      <w:bookmarkEnd w:id="63"/>
    </w:p>
    <w:p w14:paraId="73D9076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7FE2853"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Причастие</w:t>
      </w:r>
    </w:p>
    <w:p w14:paraId="1C5DE89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59B1E7E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19DE4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причастий, применять это умение в речевой практике.</w:t>
      </w:r>
    </w:p>
    <w:p w14:paraId="107162C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8E8028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причастия в речи. Различать созвучные причастия и имена прилагательные (</w:t>
      </w:r>
      <w:r w:rsidRPr="005B27D4">
        <w:rPr>
          <w:b/>
          <w:bCs/>
          <w:i/>
          <w:iCs/>
          <w:color w:val="auto"/>
          <w:sz w:val="24"/>
          <w:szCs w:val="24"/>
        </w:rPr>
        <w:t xml:space="preserve">висящий </w:t>
      </w:r>
      <w:r w:rsidRPr="005B27D4">
        <w:rPr>
          <w:i/>
          <w:iCs/>
          <w:color w:val="auto"/>
          <w:sz w:val="24"/>
          <w:szCs w:val="24"/>
        </w:rPr>
        <w:t xml:space="preserve">— </w:t>
      </w:r>
      <w:r w:rsidRPr="005B27D4">
        <w:rPr>
          <w:b/>
          <w:bCs/>
          <w:i/>
          <w:iCs/>
          <w:color w:val="auto"/>
          <w:sz w:val="24"/>
          <w:szCs w:val="24"/>
        </w:rPr>
        <w:t>висячий</w:t>
      </w:r>
      <w:r w:rsidRPr="005B27D4">
        <w:rPr>
          <w:i/>
          <w:iCs/>
          <w:color w:val="auto"/>
          <w:sz w:val="24"/>
          <w:szCs w:val="24"/>
        </w:rPr>
        <w:t xml:space="preserve">, </w:t>
      </w:r>
      <w:r w:rsidRPr="005B27D4">
        <w:rPr>
          <w:b/>
          <w:bCs/>
          <w:i/>
          <w:iCs/>
          <w:color w:val="auto"/>
          <w:sz w:val="24"/>
          <w:szCs w:val="24"/>
        </w:rPr>
        <w:t xml:space="preserve">горящий </w:t>
      </w:r>
      <w:r w:rsidRPr="005B27D4">
        <w:rPr>
          <w:i/>
          <w:iCs/>
          <w:color w:val="auto"/>
          <w:sz w:val="24"/>
          <w:szCs w:val="24"/>
        </w:rPr>
        <w:t xml:space="preserve">— </w:t>
      </w:r>
      <w:r w:rsidRPr="005B27D4">
        <w:rPr>
          <w:b/>
          <w:bCs/>
          <w:i/>
          <w:iCs/>
          <w:color w:val="auto"/>
          <w:sz w:val="24"/>
          <w:szCs w:val="24"/>
        </w:rPr>
        <w:t>горячий</w:t>
      </w:r>
      <w:r w:rsidRPr="005B27D4">
        <w:rPr>
          <w:color w:val="auto"/>
          <w:sz w:val="24"/>
          <w:szCs w:val="24"/>
        </w:rPr>
        <w:t xml:space="preserve">). Правильно употреблять причастия с суффиксом </w:t>
      </w:r>
      <w:r w:rsidRPr="005B27D4">
        <w:rPr>
          <w:b/>
          <w:bCs/>
          <w:i/>
          <w:iCs/>
          <w:color w:val="auto"/>
          <w:sz w:val="24"/>
          <w:szCs w:val="24"/>
        </w:rPr>
        <w:t>-</w:t>
      </w:r>
      <w:proofErr w:type="spellStart"/>
      <w:r w:rsidRPr="005B27D4">
        <w:rPr>
          <w:b/>
          <w:bCs/>
          <w:i/>
          <w:iCs/>
          <w:color w:val="auto"/>
          <w:sz w:val="24"/>
          <w:szCs w:val="24"/>
        </w:rPr>
        <w:t>ся</w:t>
      </w:r>
      <w:proofErr w:type="spellEnd"/>
      <w:r w:rsidRPr="005B27D4">
        <w:rPr>
          <w:color w:val="auto"/>
          <w:sz w:val="24"/>
          <w:szCs w:val="24"/>
        </w:rPr>
        <w:t xml:space="preserve">. Правильно устанавливать согласование в словосочетаниях типа </w:t>
      </w:r>
      <w:r w:rsidRPr="005B27D4">
        <w:rPr>
          <w:i/>
          <w:iCs/>
          <w:color w:val="auto"/>
          <w:sz w:val="24"/>
          <w:szCs w:val="24"/>
        </w:rPr>
        <w:t>прич. + сущ</w:t>
      </w:r>
      <w:r w:rsidRPr="005B27D4">
        <w:rPr>
          <w:color w:val="auto"/>
          <w:sz w:val="24"/>
          <w:szCs w:val="24"/>
        </w:rPr>
        <w:t>.</w:t>
      </w:r>
    </w:p>
    <w:p w14:paraId="27B4D2E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ставить ударение в некоторых формах причастий.</w:t>
      </w:r>
    </w:p>
    <w:p w14:paraId="5F0B98B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правописания падежных окончаний и суффиксов причастий; </w:t>
      </w:r>
      <w:r w:rsidRPr="005B27D4">
        <w:rPr>
          <w:b/>
          <w:bCs/>
          <w:i/>
          <w:iCs/>
          <w:color w:val="auto"/>
          <w:sz w:val="24"/>
          <w:szCs w:val="24"/>
        </w:rPr>
        <w:t>н</w:t>
      </w:r>
      <w:r w:rsidRPr="005B27D4">
        <w:rPr>
          <w:color w:val="auto"/>
          <w:sz w:val="24"/>
          <w:szCs w:val="24"/>
        </w:rPr>
        <w:t xml:space="preserve"> и </w:t>
      </w:r>
      <w:proofErr w:type="spellStart"/>
      <w:r w:rsidRPr="005B27D4">
        <w:rPr>
          <w:b/>
          <w:bCs/>
          <w:i/>
          <w:iCs/>
          <w:color w:val="auto"/>
          <w:sz w:val="24"/>
          <w:szCs w:val="24"/>
        </w:rPr>
        <w:t>нн</w:t>
      </w:r>
      <w:proofErr w:type="spellEnd"/>
      <w:r w:rsidRPr="005B27D4">
        <w:rPr>
          <w:color w:val="auto"/>
          <w:sz w:val="24"/>
          <w:szCs w:val="24"/>
        </w:rPr>
        <w:t xml:space="preserve"> в причастиях и отглагольных именах прилагательных; написания гласной перед суффиксом </w:t>
      </w:r>
      <w:r w:rsidRPr="005B27D4">
        <w:rPr>
          <w:b/>
          <w:bCs/>
          <w:i/>
          <w:iCs/>
          <w:color w:val="auto"/>
          <w:sz w:val="24"/>
          <w:szCs w:val="24"/>
        </w:rPr>
        <w:t>-</w:t>
      </w:r>
      <w:proofErr w:type="spellStart"/>
      <w:r w:rsidRPr="005B27D4">
        <w:rPr>
          <w:b/>
          <w:bCs/>
          <w:i/>
          <w:iCs/>
          <w:color w:val="auto"/>
          <w:sz w:val="24"/>
          <w:szCs w:val="24"/>
        </w:rPr>
        <w:t>вш</w:t>
      </w:r>
      <w:proofErr w:type="spellEnd"/>
      <w:r w:rsidRPr="005B27D4">
        <w:rPr>
          <w:b/>
          <w:bCs/>
          <w:i/>
          <w:iCs/>
          <w:color w:val="auto"/>
          <w:sz w:val="24"/>
          <w:szCs w:val="24"/>
        </w:rPr>
        <w:t>-</w:t>
      </w:r>
      <w:r w:rsidRPr="005B27D4">
        <w:rPr>
          <w:color w:val="auto"/>
          <w:sz w:val="24"/>
          <w:szCs w:val="24"/>
        </w:rPr>
        <w:t xml:space="preserve"> действительных причастий прошедшего времени, перед суффиксом </w:t>
      </w:r>
      <w:r w:rsidRPr="005B27D4">
        <w:rPr>
          <w:b/>
          <w:bCs/>
          <w:i/>
          <w:iCs/>
          <w:color w:val="auto"/>
          <w:sz w:val="24"/>
          <w:szCs w:val="24"/>
        </w:rPr>
        <w:t>-</w:t>
      </w:r>
      <w:proofErr w:type="spellStart"/>
      <w:r w:rsidRPr="005B27D4">
        <w:rPr>
          <w:b/>
          <w:bCs/>
          <w:i/>
          <w:iCs/>
          <w:color w:val="auto"/>
          <w:sz w:val="24"/>
          <w:szCs w:val="24"/>
        </w:rPr>
        <w:t>нн</w:t>
      </w:r>
      <w:proofErr w:type="spellEnd"/>
      <w:r w:rsidRPr="005B27D4">
        <w:rPr>
          <w:b/>
          <w:bCs/>
          <w:i/>
          <w:iCs/>
          <w:color w:val="auto"/>
          <w:sz w:val="24"/>
          <w:szCs w:val="24"/>
        </w:rPr>
        <w:t>-</w:t>
      </w:r>
      <w:r w:rsidRPr="005B27D4">
        <w:rPr>
          <w:color w:val="auto"/>
          <w:sz w:val="24"/>
          <w:szCs w:val="24"/>
        </w:rPr>
        <w:t xml:space="preserve"> страдательных причастий прошедшего времени; написания </w:t>
      </w:r>
      <w:r w:rsidRPr="005B27D4">
        <w:rPr>
          <w:b/>
          <w:bCs/>
          <w:i/>
          <w:iCs/>
          <w:color w:val="auto"/>
          <w:sz w:val="24"/>
          <w:szCs w:val="24"/>
        </w:rPr>
        <w:t>не</w:t>
      </w:r>
      <w:r w:rsidRPr="005B27D4">
        <w:rPr>
          <w:color w:val="auto"/>
          <w:sz w:val="24"/>
          <w:szCs w:val="24"/>
        </w:rPr>
        <w:t xml:space="preserve"> с причастиями.</w:t>
      </w:r>
    </w:p>
    <w:p w14:paraId="5AEDC80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расставлять знаки препинания в предложениях с причастным оборотом.</w:t>
      </w:r>
    </w:p>
    <w:p w14:paraId="6F1F3C1C"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Деепричастие</w:t>
      </w:r>
    </w:p>
    <w:p w14:paraId="1C51E54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Характеризовать деепричастия как особую группу слов. Определять признаки глагола </w:t>
      </w:r>
      <w:r w:rsidRPr="005B27D4">
        <w:rPr>
          <w:color w:val="auto"/>
          <w:sz w:val="24"/>
          <w:szCs w:val="24"/>
        </w:rPr>
        <w:lastRenderedPageBreak/>
        <w:t>и наречия в деепричастии.</w:t>
      </w:r>
    </w:p>
    <w:p w14:paraId="0CD585E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деепричастия совершенного и несовершенного вида.</w:t>
      </w:r>
    </w:p>
    <w:p w14:paraId="767D94E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деепричастий, применять это умение в речевой практике.</w:t>
      </w:r>
    </w:p>
    <w:p w14:paraId="4AC53F8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Конструировать деепричастный оборот. Определять роль деепричастия в предложении.</w:t>
      </w:r>
    </w:p>
    <w:p w14:paraId="0C23C68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деепричастия в речи.</w:t>
      </w:r>
    </w:p>
    <w:p w14:paraId="5384461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ставить ударение в деепричастиях.</w:t>
      </w:r>
    </w:p>
    <w:p w14:paraId="1481D5C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5B27D4">
        <w:rPr>
          <w:b/>
          <w:bCs/>
          <w:i/>
          <w:iCs/>
          <w:color w:val="auto"/>
          <w:sz w:val="24"/>
          <w:szCs w:val="24"/>
        </w:rPr>
        <w:t>не</w:t>
      </w:r>
      <w:r w:rsidRPr="005B27D4">
        <w:rPr>
          <w:color w:val="auto"/>
          <w:sz w:val="24"/>
          <w:szCs w:val="24"/>
        </w:rPr>
        <w:t xml:space="preserve"> с деепричастиями.</w:t>
      </w:r>
    </w:p>
    <w:p w14:paraId="53F2B23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строить предложения с одиночными деепричастиями и деепричастными оборотами.</w:t>
      </w:r>
    </w:p>
    <w:p w14:paraId="20ACDFE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расставлять знаки препинания в предложениях с одиночным деепричастием и деепричастным оборотом.</w:t>
      </w:r>
    </w:p>
    <w:p w14:paraId="23163932"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Наречие</w:t>
      </w:r>
    </w:p>
    <w:p w14:paraId="269D074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12E3AD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наречий, применять это умение в речевой практике.</w:t>
      </w:r>
    </w:p>
    <w:p w14:paraId="15950FF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образования степеней сравнения наречий, произношения наречий, постановки в них ударения.</w:t>
      </w:r>
    </w:p>
    <w:p w14:paraId="1292754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слитного, раздельного и дефисного написания наречий; написания </w:t>
      </w:r>
      <w:r w:rsidRPr="005B27D4">
        <w:rPr>
          <w:b/>
          <w:bCs/>
          <w:i/>
          <w:iCs/>
          <w:color w:val="auto"/>
          <w:sz w:val="24"/>
          <w:szCs w:val="24"/>
        </w:rPr>
        <w:t>н</w:t>
      </w:r>
      <w:r w:rsidRPr="005B27D4">
        <w:rPr>
          <w:color w:val="auto"/>
          <w:sz w:val="24"/>
          <w:szCs w:val="24"/>
        </w:rPr>
        <w:t xml:space="preserve"> и </w:t>
      </w:r>
      <w:proofErr w:type="spellStart"/>
      <w:r w:rsidRPr="005B27D4">
        <w:rPr>
          <w:b/>
          <w:bCs/>
          <w:i/>
          <w:iCs/>
          <w:color w:val="auto"/>
          <w:sz w:val="24"/>
          <w:szCs w:val="24"/>
        </w:rPr>
        <w:t>нн</w:t>
      </w:r>
      <w:proofErr w:type="spellEnd"/>
      <w:r w:rsidRPr="005B27D4">
        <w:rPr>
          <w:color w:val="auto"/>
          <w:sz w:val="24"/>
          <w:szCs w:val="24"/>
        </w:rPr>
        <w:t xml:space="preserve"> в наречиях на </w:t>
      </w:r>
      <w:r w:rsidRPr="005B27D4">
        <w:rPr>
          <w:b/>
          <w:bCs/>
          <w:i/>
          <w:iCs/>
          <w:color w:val="auto"/>
          <w:sz w:val="24"/>
          <w:szCs w:val="24"/>
        </w:rPr>
        <w:t>-о</w:t>
      </w:r>
      <w:r w:rsidRPr="005B27D4">
        <w:rPr>
          <w:color w:val="auto"/>
          <w:sz w:val="24"/>
          <w:szCs w:val="24"/>
        </w:rPr>
        <w:t xml:space="preserve"> и </w:t>
      </w:r>
      <w:r w:rsidRPr="005B27D4">
        <w:rPr>
          <w:b/>
          <w:bCs/>
          <w:i/>
          <w:iCs/>
          <w:color w:val="auto"/>
          <w:sz w:val="24"/>
          <w:szCs w:val="24"/>
        </w:rPr>
        <w:t>-е</w:t>
      </w:r>
      <w:r w:rsidRPr="005B27D4">
        <w:rPr>
          <w:color w:val="auto"/>
          <w:sz w:val="24"/>
          <w:szCs w:val="24"/>
        </w:rPr>
        <w:t xml:space="preserve">; написания суффиксов </w:t>
      </w:r>
      <w:r w:rsidRPr="005B27D4">
        <w:rPr>
          <w:b/>
          <w:bCs/>
          <w:color w:val="auto"/>
          <w:sz w:val="24"/>
          <w:szCs w:val="24"/>
        </w:rPr>
        <w:t>-</w:t>
      </w:r>
      <w:r w:rsidRPr="005B27D4">
        <w:rPr>
          <w:b/>
          <w:bCs/>
          <w:i/>
          <w:iCs/>
          <w:color w:val="auto"/>
          <w:sz w:val="24"/>
          <w:szCs w:val="24"/>
        </w:rPr>
        <w:t>а</w:t>
      </w:r>
      <w:r w:rsidRPr="005B27D4">
        <w:rPr>
          <w:color w:val="auto"/>
          <w:sz w:val="24"/>
          <w:szCs w:val="24"/>
        </w:rPr>
        <w:t xml:space="preserve"> и </w:t>
      </w:r>
      <w:r w:rsidRPr="005B27D4">
        <w:rPr>
          <w:b/>
          <w:bCs/>
          <w:i/>
          <w:iCs/>
          <w:color w:val="auto"/>
          <w:sz w:val="24"/>
          <w:szCs w:val="24"/>
        </w:rPr>
        <w:t>-о</w:t>
      </w:r>
      <w:r w:rsidRPr="005B27D4">
        <w:rPr>
          <w:color w:val="auto"/>
          <w:sz w:val="24"/>
          <w:szCs w:val="24"/>
        </w:rPr>
        <w:t xml:space="preserve"> наречий с приставками </w:t>
      </w:r>
      <w:r w:rsidRPr="005B27D4">
        <w:rPr>
          <w:b/>
          <w:bCs/>
          <w:i/>
          <w:iCs/>
          <w:color w:val="auto"/>
          <w:sz w:val="24"/>
          <w:szCs w:val="24"/>
        </w:rPr>
        <w:t>из-</w:t>
      </w:r>
      <w:r w:rsidRPr="005B27D4">
        <w:rPr>
          <w:i/>
          <w:iCs/>
          <w:color w:val="auto"/>
          <w:sz w:val="24"/>
          <w:szCs w:val="24"/>
        </w:rPr>
        <w:t xml:space="preserve">, </w:t>
      </w:r>
      <w:r w:rsidRPr="005B27D4">
        <w:rPr>
          <w:b/>
          <w:bCs/>
          <w:i/>
          <w:iCs/>
          <w:color w:val="auto"/>
          <w:sz w:val="24"/>
          <w:szCs w:val="24"/>
        </w:rPr>
        <w:t>до-</w:t>
      </w:r>
      <w:r w:rsidRPr="005B27D4">
        <w:rPr>
          <w:i/>
          <w:iCs/>
          <w:color w:val="auto"/>
          <w:sz w:val="24"/>
          <w:szCs w:val="24"/>
        </w:rPr>
        <w:t xml:space="preserve">, </w:t>
      </w:r>
      <w:r w:rsidRPr="005B27D4">
        <w:rPr>
          <w:b/>
          <w:bCs/>
          <w:i/>
          <w:iCs/>
          <w:color w:val="auto"/>
          <w:sz w:val="24"/>
          <w:szCs w:val="24"/>
        </w:rPr>
        <w:t>с-</w:t>
      </w:r>
      <w:r w:rsidRPr="005B27D4">
        <w:rPr>
          <w:i/>
          <w:iCs/>
          <w:color w:val="auto"/>
          <w:sz w:val="24"/>
          <w:szCs w:val="24"/>
        </w:rPr>
        <w:t xml:space="preserve">, </w:t>
      </w:r>
      <w:r w:rsidRPr="005B27D4">
        <w:rPr>
          <w:b/>
          <w:bCs/>
          <w:i/>
          <w:iCs/>
          <w:color w:val="auto"/>
          <w:sz w:val="24"/>
          <w:szCs w:val="24"/>
        </w:rPr>
        <w:t>в-</w:t>
      </w:r>
      <w:r w:rsidRPr="005B27D4">
        <w:rPr>
          <w:i/>
          <w:iCs/>
          <w:color w:val="auto"/>
          <w:sz w:val="24"/>
          <w:szCs w:val="24"/>
        </w:rPr>
        <w:t xml:space="preserve">, </w:t>
      </w:r>
      <w:r w:rsidRPr="005B27D4">
        <w:rPr>
          <w:b/>
          <w:bCs/>
          <w:i/>
          <w:iCs/>
          <w:color w:val="auto"/>
          <w:sz w:val="24"/>
          <w:szCs w:val="24"/>
        </w:rPr>
        <w:t>на-</w:t>
      </w:r>
      <w:r w:rsidRPr="005B27D4">
        <w:rPr>
          <w:i/>
          <w:iCs/>
          <w:color w:val="auto"/>
          <w:sz w:val="24"/>
          <w:szCs w:val="24"/>
        </w:rPr>
        <w:t xml:space="preserve">, </w:t>
      </w:r>
      <w:r w:rsidRPr="005B27D4">
        <w:rPr>
          <w:b/>
          <w:bCs/>
          <w:i/>
          <w:iCs/>
          <w:color w:val="auto"/>
          <w:sz w:val="24"/>
          <w:szCs w:val="24"/>
        </w:rPr>
        <w:t>за-</w:t>
      </w:r>
      <w:r w:rsidRPr="005B27D4">
        <w:rPr>
          <w:color w:val="auto"/>
          <w:sz w:val="24"/>
          <w:szCs w:val="24"/>
        </w:rPr>
        <w:t xml:space="preserve">; употребления </w:t>
      </w:r>
      <w:r w:rsidRPr="005B27D4">
        <w:rPr>
          <w:b/>
          <w:bCs/>
          <w:i/>
          <w:iCs/>
          <w:color w:val="auto"/>
          <w:sz w:val="24"/>
          <w:szCs w:val="24"/>
        </w:rPr>
        <w:t>ь</w:t>
      </w:r>
      <w:r w:rsidRPr="005B27D4">
        <w:rPr>
          <w:color w:val="auto"/>
          <w:sz w:val="24"/>
          <w:szCs w:val="24"/>
        </w:rPr>
        <w:t xml:space="preserve"> на конце наречий после шипящих; написания суффиксов наречий -</w:t>
      </w:r>
      <w:r w:rsidRPr="005B27D4">
        <w:rPr>
          <w:b/>
          <w:bCs/>
          <w:i/>
          <w:iCs/>
          <w:color w:val="auto"/>
          <w:sz w:val="24"/>
          <w:szCs w:val="24"/>
        </w:rPr>
        <w:t>о</w:t>
      </w:r>
      <w:r w:rsidRPr="005B27D4">
        <w:rPr>
          <w:color w:val="auto"/>
          <w:sz w:val="24"/>
          <w:szCs w:val="24"/>
        </w:rPr>
        <w:t xml:space="preserve"> и </w:t>
      </w:r>
      <w:r w:rsidRPr="005B27D4">
        <w:rPr>
          <w:i/>
          <w:iCs/>
          <w:color w:val="auto"/>
          <w:sz w:val="24"/>
          <w:szCs w:val="24"/>
        </w:rPr>
        <w:t>-</w:t>
      </w:r>
      <w:r w:rsidRPr="005B27D4">
        <w:rPr>
          <w:b/>
          <w:bCs/>
          <w:i/>
          <w:iCs/>
          <w:color w:val="auto"/>
          <w:sz w:val="24"/>
          <w:szCs w:val="24"/>
        </w:rPr>
        <w:t>е</w:t>
      </w:r>
      <w:r w:rsidRPr="005B27D4">
        <w:rPr>
          <w:color w:val="auto"/>
          <w:sz w:val="24"/>
          <w:szCs w:val="24"/>
        </w:rPr>
        <w:t xml:space="preserve"> после шипящих; написания </w:t>
      </w:r>
      <w:r w:rsidRPr="005B27D4">
        <w:rPr>
          <w:b/>
          <w:bCs/>
          <w:i/>
          <w:iCs/>
          <w:color w:val="auto"/>
          <w:sz w:val="24"/>
          <w:szCs w:val="24"/>
        </w:rPr>
        <w:t>е</w:t>
      </w:r>
      <w:r w:rsidRPr="005B27D4">
        <w:rPr>
          <w:color w:val="auto"/>
          <w:sz w:val="24"/>
          <w:szCs w:val="24"/>
        </w:rPr>
        <w:t xml:space="preserve"> и </w:t>
      </w:r>
      <w:proofErr w:type="spellStart"/>
      <w:r w:rsidRPr="005B27D4">
        <w:rPr>
          <w:b/>
          <w:bCs/>
          <w:i/>
          <w:iCs/>
          <w:color w:val="auto"/>
          <w:sz w:val="24"/>
          <w:szCs w:val="24"/>
        </w:rPr>
        <w:t>и</w:t>
      </w:r>
      <w:proofErr w:type="spellEnd"/>
      <w:r w:rsidRPr="005B27D4">
        <w:rPr>
          <w:color w:val="auto"/>
          <w:sz w:val="24"/>
          <w:szCs w:val="24"/>
        </w:rPr>
        <w:t xml:space="preserve"> в приставках </w:t>
      </w:r>
      <w:proofErr w:type="spellStart"/>
      <w:r w:rsidRPr="005B27D4">
        <w:rPr>
          <w:b/>
          <w:bCs/>
          <w:i/>
          <w:iCs/>
          <w:color w:val="auto"/>
          <w:sz w:val="24"/>
          <w:szCs w:val="24"/>
        </w:rPr>
        <w:t>не-</w:t>
      </w:r>
      <w:proofErr w:type="spellEnd"/>
      <w:r w:rsidRPr="005B27D4">
        <w:rPr>
          <w:color w:val="auto"/>
          <w:sz w:val="24"/>
          <w:szCs w:val="24"/>
        </w:rPr>
        <w:t xml:space="preserve"> и </w:t>
      </w:r>
      <w:r w:rsidRPr="005B27D4">
        <w:rPr>
          <w:b/>
          <w:bCs/>
          <w:i/>
          <w:iCs/>
          <w:color w:val="auto"/>
          <w:sz w:val="24"/>
          <w:szCs w:val="24"/>
        </w:rPr>
        <w:t>ни-</w:t>
      </w:r>
      <w:r w:rsidRPr="005B27D4">
        <w:rPr>
          <w:color w:val="auto"/>
          <w:sz w:val="24"/>
          <w:szCs w:val="24"/>
        </w:rPr>
        <w:t xml:space="preserve"> наречий; слитного и раздельного написания </w:t>
      </w:r>
      <w:r w:rsidRPr="005B27D4">
        <w:rPr>
          <w:b/>
          <w:bCs/>
          <w:i/>
          <w:iCs/>
          <w:color w:val="auto"/>
          <w:sz w:val="24"/>
          <w:szCs w:val="24"/>
        </w:rPr>
        <w:t>не</w:t>
      </w:r>
      <w:r w:rsidRPr="005B27D4">
        <w:rPr>
          <w:color w:val="auto"/>
          <w:sz w:val="24"/>
          <w:szCs w:val="24"/>
        </w:rPr>
        <w:t xml:space="preserve"> с наречиями.</w:t>
      </w:r>
    </w:p>
    <w:p w14:paraId="17AA4358"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Слова категории состояния</w:t>
      </w:r>
    </w:p>
    <w:p w14:paraId="79E647E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26261CF"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Служебные части речи</w:t>
      </w:r>
    </w:p>
    <w:p w14:paraId="634F0ED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Давать общую характеристику служебных частей речи; объяснять их отличия от самостоятельных частей речи.</w:t>
      </w:r>
    </w:p>
    <w:p w14:paraId="6AF99410"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Предлог</w:t>
      </w:r>
    </w:p>
    <w:p w14:paraId="03B225F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6467742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FE107C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употребления имён существительных и местоимений с предлогами, предлогов </w:t>
      </w:r>
      <w:r w:rsidRPr="005B27D4">
        <w:rPr>
          <w:b/>
          <w:bCs/>
          <w:i/>
          <w:iCs/>
          <w:color w:val="auto"/>
          <w:sz w:val="24"/>
          <w:szCs w:val="24"/>
        </w:rPr>
        <w:t xml:space="preserve">из </w:t>
      </w:r>
      <w:r w:rsidRPr="005B27D4">
        <w:rPr>
          <w:i/>
          <w:iCs/>
          <w:color w:val="auto"/>
          <w:sz w:val="24"/>
          <w:szCs w:val="24"/>
        </w:rPr>
        <w:t xml:space="preserve">— </w:t>
      </w:r>
      <w:r w:rsidRPr="005B27D4">
        <w:rPr>
          <w:b/>
          <w:bCs/>
          <w:i/>
          <w:iCs/>
          <w:color w:val="auto"/>
          <w:sz w:val="24"/>
          <w:szCs w:val="24"/>
        </w:rPr>
        <w:t>с</w:t>
      </w:r>
      <w:r w:rsidRPr="005B27D4">
        <w:rPr>
          <w:color w:val="auto"/>
          <w:sz w:val="24"/>
          <w:szCs w:val="24"/>
        </w:rPr>
        <w:t xml:space="preserve">, </w:t>
      </w:r>
      <w:r w:rsidRPr="005B27D4">
        <w:rPr>
          <w:b/>
          <w:bCs/>
          <w:i/>
          <w:iCs/>
          <w:color w:val="auto"/>
          <w:sz w:val="24"/>
          <w:szCs w:val="24"/>
        </w:rPr>
        <w:t xml:space="preserve">в </w:t>
      </w:r>
      <w:r w:rsidRPr="005B27D4">
        <w:rPr>
          <w:i/>
          <w:iCs/>
          <w:color w:val="auto"/>
          <w:sz w:val="24"/>
          <w:szCs w:val="24"/>
        </w:rPr>
        <w:t xml:space="preserve">— </w:t>
      </w:r>
      <w:r w:rsidRPr="005B27D4">
        <w:rPr>
          <w:b/>
          <w:bCs/>
          <w:i/>
          <w:iCs/>
          <w:color w:val="auto"/>
          <w:sz w:val="24"/>
          <w:szCs w:val="24"/>
        </w:rPr>
        <w:t>на</w:t>
      </w:r>
      <w:r w:rsidRPr="005B27D4">
        <w:rPr>
          <w:color w:val="auto"/>
          <w:sz w:val="24"/>
          <w:szCs w:val="24"/>
        </w:rPr>
        <w:t xml:space="preserve"> в составе словосочетаний; правила правописания производных предлогов.</w:t>
      </w:r>
    </w:p>
    <w:p w14:paraId="26F4AC9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38F1A52"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Союз</w:t>
      </w:r>
    </w:p>
    <w:p w14:paraId="73F164F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EBC871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B27D4">
        <w:rPr>
          <w:b/>
          <w:bCs/>
          <w:i/>
          <w:iCs/>
          <w:color w:val="auto"/>
          <w:sz w:val="24"/>
          <w:szCs w:val="24"/>
        </w:rPr>
        <w:t>и</w:t>
      </w:r>
      <w:r w:rsidRPr="005B27D4">
        <w:rPr>
          <w:i/>
          <w:iCs/>
          <w:color w:val="auto"/>
          <w:sz w:val="24"/>
          <w:szCs w:val="24"/>
        </w:rPr>
        <w:t>.</w:t>
      </w:r>
    </w:p>
    <w:p w14:paraId="7197725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Проводить морфологический анализ союзов, применять это умение в речевой </w:t>
      </w:r>
      <w:r w:rsidRPr="005B27D4">
        <w:rPr>
          <w:color w:val="auto"/>
          <w:sz w:val="24"/>
          <w:szCs w:val="24"/>
        </w:rPr>
        <w:lastRenderedPageBreak/>
        <w:t>практике.</w:t>
      </w:r>
    </w:p>
    <w:p w14:paraId="5A097C05"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Частица</w:t>
      </w:r>
    </w:p>
    <w:p w14:paraId="38E7A98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A6068F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A8281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частиц, применять это умение в речевой практике.</w:t>
      </w:r>
    </w:p>
    <w:p w14:paraId="0117026E"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Междометия и звукоподражательные слова</w:t>
      </w:r>
    </w:p>
    <w:p w14:paraId="6AC4E40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E6D48A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междометий; применять это умение в речевой практике.</w:t>
      </w:r>
    </w:p>
    <w:p w14:paraId="6189C939"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Соблюдать пунктуационные нормы оформления предложений с междометиями.</w:t>
      </w:r>
    </w:p>
    <w:p w14:paraId="7DF96845"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Различать грамматические омонимы.</w:t>
      </w:r>
    </w:p>
    <w:p w14:paraId="0A5BBFBC" w14:textId="77777777" w:rsidR="00877BF0" w:rsidRPr="005B27D4" w:rsidRDefault="00877BF0" w:rsidP="00E0071E">
      <w:pPr>
        <w:pStyle w:val="ab"/>
        <w:rPr>
          <w:rFonts w:ascii="Times New Roman" w:hAnsi="Times New Roman" w:cs="Times New Roman"/>
          <w:color w:val="auto"/>
          <w:sz w:val="24"/>
          <w:szCs w:val="24"/>
        </w:rPr>
      </w:pPr>
      <w:bookmarkStart w:id="64" w:name="bookmark184"/>
      <w:r w:rsidRPr="005B27D4">
        <w:rPr>
          <w:rFonts w:ascii="Times New Roman" w:hAnsi="Times New Roman" w:cs="Times New Roman"/>
          <w:color w:val="auto"/>
          <w:sz w:val="24"/>
          <w:szCs w:val="24"/>
        </w:rPr>
        <w:t>8 КЛАСС</w:t>
      </w:r>
      <w:bookmarkEnd w:id="64"/>
    </w:p>
    <w:p w14:paraId="6782EA9C" w14:textId="77777777" w:rsidR="00877BF0" w:rsidRPr="005B27D4" w:rsidRDefault="00877BF0" w:rsidP="00877BF0">
      <w:pPr>
        <w:pStyle w:val="ab"/>
        <w:rPr>
          <w:rFonts w:ascii="Times New Roman" w:hAnsi="Times New Roman" w:cs="Times New Roman"/>
          <w:color w:val="auto"/>
          <w:sz w:val="24"/>
          <w:szCs w:val="24"/>
        </w:rPr>
      </w:pPr>
      <w:bookmarkStart w:id="65" w:name="bookmark186"/>
      <w:r w:rsidRPr="005B27D4">
        <w:rPr>
          <w:rFonts w:ascii="Times New Roman" w:hAnsi="Times New Roman" w:cs="Times New Roman"/>
          <w:color w:val="auto"/>
          <w:sz w:val="24"/>
          <w:szCs w:val="24"/>
        </w:rPr>
        <w:t>Общие сведения о языке</w:t>
      </w:r>
      <w:bookmarkEnd w:id="65"/>
    </w:p>
    <w:p w14:paraId="246F5A7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русском языке как одном из славянских языков.</w:t>
      </w:r>
    </w:p>
    <w:p w14:paraId="139A3AFF" w14:textId="77777777" w:rsidR="00877BF0" w:rsidRPr="005B27D4" w:rsidRDefault="00877BF0" w:rsidP="00877BF0">
      <w:pPr>
        <w:pStyle w:val="ab"/>
        <w:rPr>
          <w:rFonts w:ascii="Times New Roman" w:hAnsi="Times New Roman" w:cs="Times New Roman"/>
          <w:color w:val="auto"/>
          <w:sz w:val="24"/>
          <w:szCs w:val="24"/>
        </w:rPr>
      </w:pPr>
      <w:bookmarkStart w:id="66" w:name="bookmark188"/>
      <w:r w:rsidRPr="005B27D4">
        <w:rPr>
          <w:rFonts w:ascii="Times New Roman" w:hAnsi="Times New Roman" w:cs="Times New Roman"/>
          <w:color w:val="auto"/>
          <w:sz w:val="24"/>
          <w:szCs w:val="24"/>
        </w:rPr>
        <w:t>Язык и речь</w:t>
      </w:r>
      <w:bookmarkEnd w:id="66"/>
    </w:p>
    <w:p w14:paraId="1ED6134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5ADEE4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4C99B8D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0559ED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14:paraId="2FBAC26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140 слов.</w:t>
      </w:r>
    </w:p>
    <w:p w14:paraId="2AC069F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2AD26C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37B6880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5B27D4">
        <w:rPr>
          <w:color w:val="auto"/>
          <w:sz w:val="24"/>
          <w:szCs w:val="24"/>
        </w:rPr>
        <w:t>пунктограммы</w:t>
      </w:r>
      <w:proofErr w:type="spellEnd"/>
      <w:r w:rsidRPr="005B27D4">
        <w:rPr>
          <w:color w:val="auto"/>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w:t>
      </w:r>
      <w:r w:rsidRPr="005B27D4">
        <w:rPr>
          <w:color w:val="auto"/>
          <w:sz w:val="24"/>
          <w:szCs w:val="24"/>
        </w:rPr>
        <w:lastRenderedPageBreak/>
        <w:t>соблюдать в устной речи и на письме правила русского речевого этикета.</w:t>
      </w:r>
    </w:p>
    <w:p w14:paraId="729875BC" w14:textId="77777777" w:rsidR="00877BF0" w:rsidRPr="005B27D4" w:rsidRDefault="00877BF0" w:rsidP="00877BF0">
      <w:pPr>
        <w:pStyle w:val="ab"/>
        <w:rPr>
          <w:rFonts w:ascii="Times New Roman" w:hAnsi="Times New Roman" w:cs="Times New Roman"/>
          <w:color w:val="auto"/>
          <w:sz w:val="24"/>
          <w:szCs w:val="24"/>
        </w:rPr>
      </w:pPr>
      <w:bookmarkStart w:id="67" w:name="bookmark190"/>
      <w:r w:rsidRPr="005B27D4">
        <w:rPr>
          <w:rFonts w:ascii="Times New Roman" w:hAnsi="Times New Roman" w:cs="Times New Roman"/>
          <w:color w:val="auto"/>
          <w:sz w:val="24"/>
          <w:szCs w:val="24"/>
        </w:rPr>
        <w:t>Текст</w:t>
      </w:r>
      <w:bookmarkEnd w:id="67"/>
    </w:p>
    <w:p w14:paraId="5DE9A8B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7F9E18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84DAD3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56FBFC0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BFFECD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14:paraId="442E91B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9999CA8" w14:textId="77777777" w:rsidR="00877BF0" w:rsidRPr="005B27D4" w:rsidRDefault="00877BF0" w:rsidP="00877BF0">
      <w:pPr>
        <w:pStyle w:val="11"/>
        <w:spacing w:line="276" w:lineRule="auto"/>
        <w:ind w:firstLine="567"/>
        <w:jc w:val="both"/>
        <w:rPr>
          <w:color w:val="auto"/>
          <w:sz w:val="24"/>
          <w:szCs w:val="24"/>
        </w:rPr>
      </w:pPr>
      <w:r w:rsidRPr="005B27D4">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345BF328" w14:textId="77777777"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Функциональные разновидности языка</w:t>
      </w:r>
    </w:p>
    <w:p w14:paraId="468C167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746409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D28187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07F5075A" w14:textId="77777777" w:rsidR="00877BF0" w:rsidRPr="005B27D4" w:rsidRDefault="00877BF0" w:rsidP="00877BF0">
      <w:pPr>
        <w:pStyle w:val="ab"/>
        <w:rPr>
          <w:rFonts w:ascii="Times New Roman" w:hAnsi="Times New Roman" w:cs="Times New Roman"/>
          <w:color w:val="auto"/>
          <w:sz w:val="24"/>
          <w:szCs w:val="24"/>
        </w:rPr>
      </w:pPr>
      <w:bookmarkStart w:id="68" w:name="bookmark192"/>
      <w:r w:rsidRPr="005B27D4">
        <w:rPr>
          <w:rFonts w:ascii="Times New Roman" w:hAnsi="Times New Roman" w:cs="Times New Roman"/>
          <w:color w:val="auto"/>
          <w:sz w:val="24"/>
          <w:szCs w:val="24"/>
        </w:rPr>
        <w:t>СИСТЕМА ЯЗЫКА</w:t>
      </w:r>
      <w:bookmarkEnd w:id="68"/>
    </w:p>
    <w:p w14:paraId="32B4F625" w14:textId="77777777" w:rsidR="00877BF0" w:rsidRPr="005B27D4" w:rsidRDefault="00877BF0" w:rsidP="00877BF0">
      <w:pPr>
        <w:pStyle w:val="ab"/>
        <w:rPr>
          <w:rFonts w:ascii="Times New Roman" w:hAnsi="Times New Roman" w:cs="Times New Roman"/>
          <w:color w:val="auto"/>
          <w:sz w:val="24"/>
          <w:szCs w:val="24"/>
        </w:rPr>
      </w:pPr>
      <w:bookmarkStart w:id="69" w:name="bookmark194"/>
      <w:r w:rsidRPr="005B27D4">
        <w:rPr>
          <w:rFonts w:ascii="Times New Roman" w:hAnsi="Times New Roman" w:cs="Times New Roman"/>
          <w:color w:val="auto"/>
          <w:sz w:val="24"/>
          <w:szCs w:val="24"/>
        </w:rPr>
        <w:t>Синтаксис. Культура речи. Пунктуация</w:t>
      </w:r>
      <w:bookmarkEnd w:id="69"/>
    </w:p>
    <w:p w14:paraId="6353AF5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синтаксисе как разделе лингвистики.</w:t>
      </w:r>
    </w:p>
    <w:p w14:paraId="1C7AD53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словосочетание и предложение как единицы синтаксиса.</w:t>
      </w:r>
    </w:p>
    <w:p w14:paraId="2F53017D"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Различать функции знаков препинания.</w:t>
      </w:r>
    </w:p>
    <w:p w14:paraId="5528EC53" w14:textId="77777777" w:rsidR="00877BF0" w:rsidRPr="005B27D4" w:rsidRDefault="00877BF0" w:rsidP="00E0071E">
      <w:pPr>
        <w:pStyle w:val="ab"/>
        <w:rPr>
          <w:rFonts w:ascii="Times New Roman" w:hAnsi="Times New Roman" w:cs="Times New Roman"/>
          <w:color w:val="auto"/>
          <w:sz w:val="24"/>
          <w:szCs w:val="24"/>
        </w:rPr>
      </w:pPr>
      <w:bookmarkStart w:id="70" w:name="bookmark196"/>
      <w:r w:rsidRPr="005B27D4">
        <w:rPr>
          <w:rFonts w:ascii="Times New Roman" w:hAnsi="Times New Roman" w:cs="Times New Roman"/>
          <w:color w:val="auto"/>
          <w:sz w:val="24"/>
          <w:szCs w:val="24"/>
        </w:rPr>
        <w:t>Словосочетание</w:t>
      </w:r>
      <w:bookmarkEnd w:id="70"/>
    </w:p>
    <w:p w14:paraId="1DFF198D"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E83F131"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Применять нормы построения словосочетаний.</w:t>
      </w:r>
    </w:p>
    <w:p w14:paraId="5DFE8E7B" w14:textId="77777777" w:rsidR="00877BF0" w:rsidRPr="005B27D4" w:rsidRDefault="00877BF0" w:rsidP="00E0071E">
      <w:pPr>
        <w:pStyle w:val="ab"/>
        <w:rPr>
          <w:rFonts w:ascii="Times New Roman" w:hAnsi="Times New Roman" w:cs="Times New Roman"/>
          <w:color w:val="auto"/>
          <w:sz w:val="24"/>
          <w:szCs w:val="24"/>
        </w:rPr>
      </w:pPr>
      <w:bookmarkStart w:id="71" w:name="bookmark198"/>
      <w:r w:rsidRPr="005B27D4">
        <w:rPr>
          <w:rFonts w:ascii="Times New Roman" w:hAnsi="Times New Roman" w:cs="Times New Roman"/>
          <w:color w:val="auto"/>
          <w:sz w:val="24"/>
          <w:szCs w:val="24"/>
        </w:rPr>
        <w:t>Предложение</w:t>
      </w:r>
      <w:bookmarkEnd w:id="71"/>
    </w:p>
    <w:p w14:paraId="09ACF860"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BC13FB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FB6E65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B27D4">
        <w:rPr>
          <w:b/>
          <w:bCs/>
          <w:i/>
          <w:iCs/>
          <w:color w:val="auto"/>
          <w:sz w:val="24"/>
          <w:szCs w:val="24"/>
        </w:rPr>
        <w:t>большинство</w:t>
      </w:r>
      <w:r w:rsidRPr="005B27D4">
        <w:rPr>
          <w:color w:val="auto"/>
          <w:sz w:val="24"/>
          <w:szCs w:val="24"/>
        </w:rPr>
        <w:t xml:space="preserve"> — </w:t>
      </w:r>
      <w:r w:rsidRPr="005B27D4">
        <w:rPr>
          <w:b/>
          <w:bCs/>
          <w:i/>
          <w:iCs/>
          <w:color w:val="auto"/>
          <w:sz w:val="24"/>
          <w:szCs w:val="24"/>
        </w:rPr>
        <w:t>меньшинство</w:t>
      </w:r>
      <w:r w:rsidRPr="005B27D4">
        <w:rPr>
          <w:color w:val="auto"/>
          <w:sz w:val="24"/>
          <w:szCs w:val="24"/>
        </w:rPr>
        <w:t>, количественными сочетаниями. Применять нормы постановки тире между подлежащим и сказуемым.</w:t>
      </w:r>
    </w:p>
    <w:p w14:paraId="36B05A2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680226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CB489C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B27D4">
        <w:rPr>
          <w:b/>
          <w:bCs/>
          <w:i/>
          <w:iCs/>
          <w:color w:val="auto"/>
          <w:sz w:val="24"/>
          <w:szCs w:val="24"/>
        </w:rPr>
        <w:t>да</w:t>
      </w:r>
      <w:r w:rsidRPr="005B27D4">
        <w:rPr>
          <w:i/>
          <w:iCs/>
          <w:color w:val="auto"/>
          <w:sz w:val="24"/>
          <w:szCs w:val="24"/>
        </w:rPr>
        <w:t xml:space="preserve">, </w:t>
      </w:r>
      <w:r w:rsidRPr="005B27D4">
        <w:rPr>
          <w:b/>
          <w:bCs/>
          <w:i/>
          <w:iCs/>
          <w:color w:val="auto"/>
          <w:sz w:val="24"/>
          <w:szCs w:val="24"/>
        </w:rPr>
        <w:t>нет</w:t>
      </w:r>
      <w:r w:rsidRPr="005B27D4">
        <w:rPr>
          <w:color w:val="auto"/>
          <w:sz w:val="24"/>
          <w:szCs w:val="24"/>
        </w:rPr>
        <w:t>.</w:t>
      </w:r>
    </w:p>
    <w:p w14:paraId="5516989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EE9D2DE" w14:textId="77777777" w:rsidR="00877BF0" w:rsidRPr="005B27D4" w:rsidRDefault="00877BF0" w:rsidP="00877BF0">
      <w:pPr>
        <w:pStyle w:val="11"/>
        <w:spacing w:line="252" w:lineRule="auto"/>
        <w:ind w:firstLine="567"/>
        <w:jc w:val="both"/>
        <w:rPr>
          <w:color w:val="auto"/>
          <w:sz w:val="24"/>
          <w:szCs w:val="24"/>
        </w:rPr>
      </w:pPr>
      <w:r w:rsidRPr="005B27D4">
        <w:rPr>
          <w:color w:val="auto"/>
          <w:sz w:val="24"/>
          <w:szCs w:val="24"/>
        </w:rPr>
        <w:t xml:space="preserve">Применять нормы построения предложений с однородными членами, связанными двойными союзами </w:t>
      </w:r>
      <w:r w:rsidRPr="005B27D4">
        <w:rPr>
          <w:b/>
          <w:bCs/>
          <w:i/>
          <w:iCs/>
          <w:color w:val="auto"/>
          <w:sz w:val="24"/>
          <w:szCs w:val="24"/>
        </w:rPr>
        <w:t>не только... но и</w:t>
      </w:r>
      <w:r w:rsidRPr="005B27D4">
        <w:rPr>
          <w:i/>
          <w:iCs/>
          <w:color w:val="auto"/>
          <w:sz w:val="24"/>
          <w:szCs w:val="24"/>
        </w:rPr>
        <w:t xml:space="preserve">, </w:t>
      </w:r>
      <w:r w:rsidRPr="005B27D4">
        <w:rPr>
          <w:b/>
          <w:bCs/>
          <w:i/>
          <w:iCs/>
          <w:color w:val="auto"/>
          <w:sz w:val="24"/>
          <w:szCs w:val="24"/>
        </w:rPr>
        <w:t>как. так и</w:t>
      </w:r>
      <w:r w:rsidRPr="005B27D4">
        <w:rPr>
          <w:color w:val="auto"/>
          <w:sz w:val="24"/>
          <w:szCs w:val="24"/>
        </w:rPr>
        <w:t>.</w:t>
      </w:r>
    </w:p>
    <w:p w14:paraId="4B4B76F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5B27D4">
        <w:rPr>
          <w:b/>
          <w:bCs/>
          <w:i/>
          <w:iCs/>
          <w:color w:val="auto"/>
          <w:sz w:val="24"/>
          <w:szCs w:val="24"/>
        </w:rPr>
        <w:t>и... и, или... или, либо... либо, ни... ни, то... то</w:t>
      </w:r>
      <w:r w:rsidRPr="005B27D4">
        <w:rPr>
          <w:color w:val="auto"/>
          <w:sz w:val="24"/>
          <w:szCs w:val="24"/>
        </w:rPr>
        <w:t>); нормы постановки знаков препинания в предложениях с обобщающим словом при однородных членах.</w:t>
      </w:r>
    </w:p>
    <w:p w14:paraId="291F1C2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986B4E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FD7652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55145F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нормы построения предложений с вводными словами и предложениями, </w:t>
      </w:r>
      <w:r w:rsidRPr="005B27D4">
        <w:rPr>
          <w:color w:val="auto"/>
          <w:sz w:val="24"/>
          <w:szCs w:val="24"/>
        </w:rPr>
        <w:lastRenderedPageBreak/>
        <w:t>вставными конструкциями, обращениями (распространёнными и нераспространёнными), междометиями.</w:t>
      </w:r>
    </w:p>
    <w:p w14:paraId="49F5EDA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сложные предложения, конструкции с чужой речью (в рамках изученного).</w:t>
      </w:r>
    </w:p>
    <w:p w14:paraId="7AABAA56"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B659C10" w14:textId="77777777" w:rsidR="00877BF0" w:rsidRPr="005B27D4" w:rsidRDefault="00877BF0" w:rsidP="00E0071E">
      <w:pPr>
        <w:pStyle w:val="ab"/>
        <w:rPr>
          <w:rFonts w:ascii="Times New Roman" w:hAnsi="Times New Roman" w:cs="Times New Roman"/>
          <w:color w:val="auto"/>
          <w:sz w:val="24"/>
          <w:szCs w:val="24"/>
        </w:rPr>
      </w:pPr>
      <w:bookmarkStart w:id="72" w:name="bookmark200"/>
      <w:r w:rsidRPr="005B27D4">
        <w:rPr>
          <w:rFonts w:ascii="Times New Roman" w:hAnsi="Times New Roman" w:cs="Times New Roman"/>
          <w:color w:val="auto"/>
          <w:sz w:val="24"/>
          <w:szCs w:val="24"/>
        </w:rPr>
        <w:t>9 КЛАСС</w:t>
      </w:r>
      <w:bookmarkEnd w:id="72"/>
    </w:p>
    <w:p w14:paraId="28DB9272" w14:textId="77777777" w:rsidR="00877BF0" w:rsidRPr="005B27D4" w:rsidRDefault="00877BF0" w:rsidP="00E0071E">
      <w:pPr>
        <w:pStyle w:val="ab"/>
        <w:rPr>
          <w:rFonts w:ascii="Times New Roman" w:hAnsi="Times New Roman" w:cs="Times New Roman"/>
          <w:color w:val="auto"/>
          <w:sz w:val="24"/>
          <w:szCs w:val="24"/>
        </w:rPr>
      </w:pPr>
      <w:bookmarkStart w:id="73" w:name="bookmark202"/>
      <w:r w:rsidRPr="005B27D4">
        <w:rPr>
          <w:rFonts w:ascii="Times New Roman" w:hAnsi="Times New Roman" w:cs="Times New Roman"/>
          <w:color w:val="auto"/>
          <w:sz w:val="24"/>
          <w:szCs w:val="24"/>
        </w:rPr>
        <w:t>Общие сведения о языке</w:t>
      </w:r>
      <w:bookmarkEnd w:id="73"/>
    </w:p>
    <w:p w14:paraId="0A8DD60A"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78AD54C" w14:textId="77777777" w:rsidR="00877BF0" w:rsidRPr="005B27D4" w:rsidRDefault="00877BF0" w:rsidP="00E0071E">
      <w:pPr>
        <w:pStyle w:val="ab"/>
        <w:rPr>
          <w:rFonts w:ascii="Times New Roman" w:hAnsi="Times New Roman" w:cs="Times New Roman"/>
          <w:color w:val="auto"/>
          <w:sz w:val="24"/>
          <w:szCs w:val="24"/>
        </w:rPr>
      </w:pPr>
      <w:bookmarkStart w:id="74" w:name="bookmark204"/>
      <w:r w:rsidRPr="005B27D4">
        <w:rPr>
          <w:rFonts w:ascii="Times New Roman" w:hAnsi="Times New Roman" w:cs="Times New Roman"/>
          <w:color w:val="auto"/>
          <w:sz w:val="24"/>
          <w:szCs w:val="24"/>
        </w:rPr>
        <w:t>Язык и речь</w:t>
      </w:r>
      <w:bookmarkEnd w:id="74"/>
    </w:p>
    <w:p w14:paraId="6425A2A4"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12DD6C3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Участвовать в диалогическом и </w:t>
      </w:r>
      <w:proofErr w:type="spellStart"/>
      <w:r w:rsidRPr="005B27D4">
        <w:rPr>
          <w:color w:val="auto"/>
          <w:sz w:val="24"/>
          <w:szCs w:val="24"/>
        </w:rPr>
        <w:t>полилогическом</w:t>
      </w:r>
      <w:proofErr w:type="spellEnd"/>
      <w:r w:rsidRPr="005B27D4">
        <w:rPr>
          <w:color w:val="auto"/>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38D060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42DB733"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14:paraId="48DA0C4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150 слов.</w:t>
      </w:r>
    </w:p>
    <w:p w14:paraId="7014BC3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85FA20" w14:textId="77777777"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5B27D4">
        <w:rPr>
          <w:color w:val="auto"/>
          <w:sz w:val="24"/>
          <w:szCs w:val="24"/>
        </w:rPr>
        <w:t>пунктограммы</w:t>
      </w:r>
      <w:proofErr w:type="spellEnd"/>
      <w:r w:rsidRPr="005B27D4">
        <w:rPr>
          <w:color w:val="auto"/>
          <w:sz w:val="24"/>
          <w:szCs w:val="24"/>
        </w:rPr>
        <w:t xml:space="preserve"> и слова с непроверяемыми написаниями).</w:t>
      </w:r>
    </w:p>
    <w:p w14:paraId="3CD97D9C" w14:textId="77777777" w:rsidR="00877BF0" w:rsidRPr="005B27D4" w:rsidRDefault="00877BF0" w:rsidP="00E0071E">
      <w:pPr>
        <w:pStyle w:val="ab"/>
        <w:rPr>
          <w:rFonts w:ascii="Times New Roman" w:hAnsi="Times New Roman" w:cs="Times New Roman"/>
          <w:color w:val="auto"/>
          <w:sz w:val="24"/>
          <w:szCs w:val="24"/>
        </w:rPr>
      </w:pPr>
      <w:bookmarkStart w:id="75" w:name="bookmark206"/>
      <w:r w:rsidRPr="005B27D4">
        <w:rPr>
          <w:rFonts w:ascii="Times New Roman" w:hAnsi="Times New Roman" w:cs="Times New Roman"/>
          <w:color w:val="auto"/>
          <w:sz w:val="24"/>
          <w:szCs w:val="24"/>
        </w:rPr>
        <w:t>Текст</w:t>
      </w:r>
      <w:bookmarkEnd w:id="75"/>
    </w:p>
    <w:p w14:paraId="7EB4974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11D1F5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Устанавливать принадлежность текста к </w:t>
      </w:r>
      <w:proofErr w:type="spellStart"/>
      <w:r w:rsidRPr="005B27D4">
        <w:rPr>
          <w:color w:val="auto"/>
          <w:sz w:val="24"/>
          <w:szCs w:val="24"/>
        </w:rPr>
        <w:t>функциональносмысловому</w:t>
      </w:r>
      <w:proofErr w:type="spellEnd"/>
      <w:r w:rsidRPr="005B27D4">
        <w:rPr>
          <w:color w:val="auto"/>
          <w:sz w:val="24"/>
          <w:szCs w:val="24"/>
        </w:rPr>
        <w:t xml:space="preserve"> типу речи.</w:t>
      </w:r>
    </w:p>
    <w:p w14:paraId="054839A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3ED7940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Прогнозировать содержание текста по заголовку, ключевым словам, зачину или концовке.</w:t>
      </w:r>
    </w:p>
    <w:p w14:paraId="6F57AA4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отличительные признаки текстов разных жанров.</w:t>
      </w:r>
    </w:p>
    <w:p w14:paraId="112BA9A1"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53173E8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DC5E3D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Pr="005B27D4">
        <w:rPr>
          <w:color w:val="auto"/>
          <w:sz w:val="24"/>
          <w:szCs w:val="24"/>
        </w:rPr>
        <w:lastRenderedPageBreak/>
        <w:t>в том числе из лингвистических словарей и справочной литературы, и использовать её в учебной деятельности.</w:t>
      </w:r>
    </w:p>
    <w:p w14:paraId="6BC23DB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14:paraId="15C67F6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B1372CD"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34282C7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9126F20" w14:textId="77777777" w:rsidR="00877BF0" w:rsidRPr="005B27D4" w:rsidRDefault="00877BF0" w:rsidP="00877BF0">
      <w:pPr>
        <w:pStyle w:val="ab"/>
        <w:rPr>
          <w:rFonts w:ascii="Times New Roman" w:hAnsi="Times New Roman" w:cs="Times New Roman"/>
          <w:color w:val="auto"/>
          <w:sz w:val="24"/>
          <w:szCs w:val="24"/>
        </w:rPr>
      </w:pPr>
      <w:bookmarkStart w:id="76" w:name="bookmark208"/>
      <w:r w:rsidRPr="005B27D4">
        <w:rPr>
          <w:rFonts w:ascii="Times New Roman" w:hAnsi="Times New Roman" w:cs="Times New Roman"/>
          <w:color w:val="auto"/>
          <w:sz w:val="24"/>
          <w:szCs w:val="24"/>
        </w:rPr>
        <w:t>Функциональные разновидности языка</w:t>
      </w:r>
      <w:bookmarkEnd w:id="76"/>
    </w:p>
    <w:p w14:paraId="733DEF5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A130EA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82706A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C36D53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тезисы, конспект, писать рецензию, реферат.</w:t>
      </w:r>
    </w:p>
    <w:p w14:paraId="6E9D65D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7587C9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2B9DF8C" w14:textId="77777777" w:rsidR="00877BF0" w:rsidRPr="005B27D4" w:rsidRDefault="00877BF0" w:rsidP="00877BF0">
      <w:pPr>
        <w:pStyle w:val="ab"/>
        <w:rPr>
          <w:rFonts w:ascii="Times New Roman" w:hAnsi="Times New Roman" w:cs="Times New Roman"/>
          <w:color w:val="auto"/>
          <w:sz w:val="24"/>
          <w:szCs w:val="24"/>
        </w:rPr>
      </w:pPr>
      <w:bookmarkStart w:id="77" w:name="bookmark210"/>
      <w:r w:rsidRPr="005B27D4">
        <w:rPr>
          <w:rFonts w:ascii="Times New Roman" w:hAnsi="Times New Roman" w:cs="Times New Roman"/>
          <w:color w:val="auto"/>
          <w:sz w:val="24"/>
          <w:szCs w:val="24"/>
        </w:rPr>
        <w:t>СИСТЕМА ЯЗЫКА</w:t>
      </w:r>
      <w:bookmarkEnd w:id="77"/>
    </w:p>
    <w:p w14:paraId="2D84DCDC" w14:textId="77777777" w:rsidR="00877BF0" w:rsidRPr="005B27D4" w:rsidRDefault="00877BF0" w:rsidP="00877BF0">
      <w:pPr>
        <w:pStyle w:val="ab"/>
        <w:rPr>
          <w:rFonts w:ascii="Times New Roman" w:hAnsi="Times New Roman" w:cs="Times New Roman"/>
          <w:color w:val="auto"/>
          <w:sz w:val="24"/>
          <w:szCs w:val="24"/>
        </w:rPr>
      </w:pPr>
      <w:bookmarkStart w:id="78" w:name="bookmark212"/>
      <w:r w:rsidRPr="005B27D4">
        <w:rPr>
          <w:rFonts w:ascii="Times New Roman" w:hAnsi="Times New Roman" w:cs="Times New Roman"/>
          <w:color w:val="auto"/>
          <w:sz w:val="24"/>
          <w:szCs w:val="24"/>
        </w:rPr>
        <w:t>Синтаксис. Культура речи. Пунктуация</w:t>
      </w:r>
      <w:bookmarkEnd w:id="78"/>
    </w:p>
    <w:p w14:paraId="5D199DC4"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Сложносочинённое предложение</w:t>
      </w:r>
    </w:p>
    <w:p w14:paraId="3AC64AB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основные средства синтаксической связи между частями сложного предложения.</w:t>
      </w:r>
    </w:p>
    <w:p w14:paraId="642DE2A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4F5D81D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14A755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0843D7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особенности употребления сложносочинённых предложений в речи.</w:t>
      </w:r>
    </w:p>
    <w:p w14:paraId="5C377E5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сложносочинённого предложения.</w:t>
      </w:r>
    </w:p>
    <w:p w14:paraId="57F67D3C"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62F586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сложносочинённых предложений.</w:t>
      </w:r>
    </w:p>
    <w:p w14:paraId="015EB5E5"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постановки знаков препинания в сложносочинённых предложениях.</w:t>
      </w:r>
    </w:p>
    <w:p w14:paraId="2974C332"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lastRenderedPageBreak/>
        <w:t>Сложноподчинённое предложение</w:t>
      </w:r>
    </w:p>
    <w:p w14:paraId="7F71270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2F4643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подчинительные союзы и союзные слова.</w:t>
      </w:r>
    </w:p>
    <w:p w14:paraId="64B6956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B8FA74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1113478"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однородное, неоднородное и последовательное подчинение придаточных частей.</w:t>
      </w:r>
    </w:p>
    <w:p w14:paraId="6C16CC16"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1A068CB"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41E116E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сложноподчинённых предложений.</w:t>
      </w:r>
    </w:p>
    <w:p w14:paraId="7337752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построения сложноподчинённых предложений и постановки знаков препинания в них.</w:t>
      </w:r>
    </w:p>
    <w:p w14:paraId="31954017"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Бессоюзное сложное предложение</w:t>
      </w:r>
    </w:p>
    <w:p w14:paraId="45C888BF"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932F1C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72832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бессоюзных сложных предложений.</w:t>
      </w:r>
    </w:p>
    <w:p w14:paraId="2E1E9F40"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7D02EB1"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Сложные предложения с разными видами союзной и бессоюзной связи</w:t>
      </w:r>
    </w:p>
    <w:p w14:paraId="389C315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типы сложных предложений с разными видами связи.</w:t>
      </w:r>
    </w:p>
    <w:p w14:paraId="5B1DA5CE"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сложных предложений с разными видами связи.</w:t>
      </w:r>
    </w:p>
    <w:p w14:paraId="1B6EA974"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сложные предложения с разными видами связи в речи.</w:t>
      </w:r>
    </w:p>
    <w:p w14:paraId="7F6783E7"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сложных предложений с разными видами связи.</w:t>
      </w:r>
    </w:p>
    <w:p w14:paraId="413C4109"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правила постановки знаков препинания в сложных предложениях с разными видами связи.</w:t>
      </w:r>
    </w:p>
    <w:p w14:paraId="3F97C385" w14:textId="77777777"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Прямая и косвенная речь</w:t>
      </w:r>
    </w:p>
    <w:p w14:paraId="3C34A992"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прямую и косвенную речь; выявлять синонимию предложений с прямой и косвенной речью.</w:t>
      </w:r>
    </w:p>
    <w:p w14:paraId="4B5A213A" w14:textId="77777777"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Уметь цитировать и применять разные способы включения цитат в высказывание.</w:t>
      </w:r>
    </w:p>
    <w:p w14:paraId="7644FDC8" w14:textId="2BE83E52" w:rsidR="00E87C23" w:rsidRPr="005B27D4" w:rsidRDefault="00877BF0" w:rsidP="00877BF0">
      <w:pPr>
        <w:pStyle w:val="11"/>
        <w:tabs>
          <w:tab w:val="left" w:pos="534"/>
          <w:tab w:val="left" w:pos="851"/>
          <w:tab w:val="left" w:pos="1276"/>
        </w:tabs>
        <w:autoSpaceDE w:val="0"/>
        <w:autoSpaceDN w:val="0"/>
        <w:adjustRightInd w:val="0"/>
        <w:spacing w:line="240" w:lineRule="auto"/>
        <w:ind w:firstLine="567"/>
        <w:rPr>
          <w:color w:val="auto"/>
          <w:sz w:val="24"/>
          <w:szCs w:val="24"/>
        </w:rPr>
      </w:pPr>
      <w:r w:rsidRPr="005B27D4">
        <w:rPr>
          <w:color w:val="auto"/>
          <w:sz w:val="24"/>
          <w:szCs w:val="24"/>
        </w:rPr>
        <w:t>Применять правила построения предложений с прямой и косвенной речью, при цитировании.</w:t>
      </w:r>
    </w:p>
    <w:p w14:paraId="07AB8FEE" w14:textId="0A6A11DC" w:rsidR="005B1479" w:rsidRDefault="005B1479" w:rsidP="00877BF0">
      <w:pPr>
        <w:pStyle w:val="11"/>
        <w:tabs>
          <w:tab w:val="left" w:pos="534"/>
          <w:tab w:val="left" w:pos="851"/>
          <w:tab w:val="left" w:pos="1276"/>
        </w:tabs>
        <w:autoSpaceDE w:val="0"/>
        <w:autoSpaceDN w:val="0"/>
        <w:adjustRightInd w:val="0"/>
        <w:spacing w:line="240" w:lineRule="auto"/>
        <w:ind w:firstLine="567"/>
        <w:rPr>
          <w:color w:val="auto"/>
          <w:sz w:val="24"/>
          <w:szCs w:val="24"/>
        </w:rPr>
      </w:pPr>
    </w:p>
    <w:p w14:paraId="2FD90293" w14:textId="76332D61" w:rsidR="005B1479" w:rsidRPr="005B27D4" w:rsidRDefault="005B1479" w:rsidP="00877BF0">
      <w:pPr>
        <w:pStyle w:val="11"/>
        <w:tabs>
          <w:tab w:val="left" w:pos="534"/>
          <w:tab w:val="left" w:pos="851"/>
          <w:tab w:val="left" w:pos="1276"/>
        </w:tabs>
        <w:autoSpaceDE w:val="0"/>
        <w:autoSpaceDN w:val="0"/>
        <w:adjustRightInd w:val="0"/>
        <w:spacing w:line="240" w:lineRule="auto"/>
        <w:ind w:firstLine="567"/>
        <w:rPr>
          <w:b/>
          <w:bCs/>
          <w:color w:val="auto"/>
          <w:sz w:val="24"/>
          <w:szCs w:val="24"/>
        </w:rPr>
      </w:pPr>
      <w:r w:rsidRPr="005B27D4">
        <w:rPr>
          <w:b/>
          <w:bCs/>
          <w:color w:val="auto"/>
          <w:sz w:val="24"/>
          <w:szCs w:val="24"/>
        </w:rPr>
        <w:t>2.1.2. Литература</w:t>
      </w:r>
    </w:p>
    <w:p w14:paraId="7FD7AB67" w14:textId="21F4C651" w:rsidR="00877BF0" w:rsidRPr="005B27D4" w:rsidRDefault="005B1479" w:rsidP="00E0071E">
      <w:pPr>
        <w:pStyle w:val="11"/>
        <w:tabs>
          <w:tab w:val="left" w:pos="534"/>
          <w:tab w:val="left" w:pos="851"/>
          <w:tab w:val="left" w:pos="1276"/>
        </w:tabs>
        <w:autoSpaceDE w:val="0"/>
        <w:autoSpaceDN w:val="0"/>
        <w:adjustRightInd w:val="0"/>
        <w:spacing w:line="240" w:lineRule="auto"/>
        <w:ind w:firstLine="567"/>
        <w:rPr>
          <w:b/>
          <w:bCs/>
          <w:color w:val="auto"/>
          <w:sz w:val="24"/>
          <w:szCs w:val="24"/>
        </w:rPr>
      </w:pPr>
      <w:r w:rsidRPr="005B27D4">
        <w:rPr>
          <w:b/>
          <w:bCs/>
          <w:color w:val="auto"/>
          <w:sz w:val="24"/>
          <w:szCs w:val="24"/>
        </w:rPr>
        <w:t>СОДЕРЖАНИЕ УЧЕБНОГО ПРЕДМЕТА «ЛИТЕРАТУРА»</w:t>
      </w:r>
    </w:p>
    <w:p w14:paraId="12AED412" w14:textId="77777777" w:rsidR="005B1479" w:rsidRPr="005B27D4" w:rsidRDefault="005B1479" w:rsidP="00E0071E">
      <w:pPr>
        <w:pStyle w:val="ab"/>
        <w:ind w:firstLine="567"/>
        <w:rPr>
          <w:rFonts w:ascii="Times New Roman" w:hAnsi="Times New Roman" w:cs="Times New Roman"/>
          <w:color w:val="auto"/>
          <w:sz w:val="24"/>
          <w:szCs w:val="24"/>
        </w:rPr>
      </w:pPr>
      <w:bookmarkStart w:id="79" w:name="bookmark227"/>
      <w:r w:rsidRPr="005B27D4">
        <w:rPr>
          <w:rFonts w:ascii="Times New Roman" w:hAnsi="Times New Roman" w:cs="Times New Roman"/>
          <w:color w:val="auto"/>
          <w:sz w:val="24"/>
          <w:szCs w:val="24"/>
        </w:rPr>
        <w:t>5 КЛАСС</w:t>
      </w:r>
      <w:bookmarkEnd w:id="79"/>
    </w:p>
    <w:p w14:paraId="23FC1CD5" w14:textId="77777777" w:rsidR="005B1479" w:rsidRPr="005B27D4" w:rsidRDefault="005B1479" w:rsidP="00E0071E">
      <w:pPr>
        <w:pStyle w:val="ab"/>
        <w:ind w:firstLine="567"/>
        <w:rPr>
          <w:rFonts w:ascii="Times New Roman" w:hAnsi="Times New Roman" w:cs="Times New Roman"/>
          <w:color w:val="auto"/>
          <w:sz w:val="24"/>
          <w:szCs w:val="24"/>
        </w:rPr>
      </w:pPr>
      <w:bookmarkStart w:id="80" w:name="bookmark229"/>
      <w:r w:rsidRPr="005B27D4">
        <w:rPr>
          <w:rFonts w:ascii="Times New Roman" w:hAnsi="Times New Roman" w:cs="Times New Roman"/>
          <w:color w:val="auto"/>
          <w:sz w:val="24"/>
          <w:szCs w:val="24"/>
        </w:rPr>
        <w:t>Мифология</w:t>
      </w:r>
      <w:bookmarkEnd w:id="80"/>
    </w:p>
    <w:p w14:paraId="19EADC3E"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lastRenderedPageBreak/>
        <w:t>Мифы народов России и мира.</w:t>
      </w:r>
    </w:p>
    <w:p w14:paraId="17267876" w14:textId="77777777" w:rsidR="005B1479" w:rsidRPr="005B27D4" w:rsidRDefault="005B1479" w:rsidP="00E0071E">
      <w:pPr>
        <w:pStyle w:val="ab"/>
        <w:ind w:firstLine="567"/>
        <w:rPr>
          <w:rFonts w:ascii="Times New Roman" w:hAnsi="Times New Roman" w:cs="Times New Roman"/>
          <w:color w:val="auto"/>
          <w:sz w:val="24"/>
          <w:szCs w:val="24"/>
        </w:rPr>
      </w:pPr>
      <w:bookmarkStart w:id="81" w:name="bookmark231"/>
      <w:r w:rsidRPr="005B27D4">
        <w:rPr>
          <w:rFonts w:ascii="Times New Roman" w:hAnsi="Times New Roman" w:cs="Times New Roman"/>
          <w:color w:val="auto"/>
          <w:sz w:val="24"/>
          <w:szCs w:val="24"/>
        </w:rPr>
        <w:t>Фольклор</w:t>
      </w:r>
      <w:bookmarkEnd w:id="81"/>
    </w:p>
    <w:p w14:paraId="39E7F8EC"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Малые жанры: пословицы, поговорки, загадки. Сказки народов России и народов мира (не менее трёх).</w:t>
      </w:r>
    </w:p>
    <w:p w14:paraId="6139380B" w14:textId="77777777" w:rsidR="005B1479" w:rsidRPr="005B27D4" w:rsidRDefault="005B1479" w:rsidP="00E0071E">
      <w:pPr>
        <w:pStyle w:val="ab"/>
        <w:ind w:firstLine="567"/>
        <w:rPr>
          <w:rFonts w:ascii="Times New Roman" w:hAnsi="Times New Roman" w:cs="Times New Roman"/>
          <w:color w:val="auto"/>
          <w:sz w:val="24"/>
          <w:szCs w:val="24"/>
        </w:rPr>
      </w:pPr>
      <w:bookmarkStart w:id="82" w:name="bookmark23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82"/>
    </w:p>
    <w:p w14:paraId="6B27EB77"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И. А. Крылов. </w:t>
      </w:r>
      <w:r w:rsidRPr="005B27D4">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5811C87" w14:textId="77777777" w:rsidR="005B1479" w:rsidRPr="005B27D4" w:rsidRDefault="005B1479" w:rsidP="00E0071E">
      <w:pPr>
        <w:pStyle w:val="11"/>
        <w:ind w:firstLine="567"/>
        <w:jc w:val="both"/>
        <w:rPr>
          <w:color w:val="auto"/>
          <w:sz w:val="24"/>
          <w:szCs w:val="24"/>
        </w:rPr>
      </w:pPr>
      <w:r w:rsidRPr="005B27D4">
        <w:rPr>
          <w:b/>
          <w:bCs/>
          <w:color w:val="auto"/>
          <w:sz w:val="24"/>
          <w:szCs w:val="24"/>
        </w:rPr>
        <w:t>А. С. Пушкин</w:t>
      </w:r>
      <w:r w:rsidRPr="005B27D4">
        <w:rPr>
          <w:color w:val="auto"/>
          <w:sz w:val="24"/>
          <w:szCs w:val="24"/>
        </w:rPr>
        <w:t>. Стихотворения (не менее трёх). «Зимнее утро», «Зимний вечер», «Няне» и др. «Сказка о мёртвой царевне и о семи богатырях».</w:t>
      </w:r>
    </w:p>
    <w:p w14:paraId="75306140"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М. Ю. Лермонтов</w:t>
      </w:r>
      <w:r w:rsidRPr="005B27D4">
        <w:rPr>
          <w:i/>
          <w:iCs/>
          <w:color w:val="auto"/>
          <w:sz w:val="24"/>
          <w:szCs w:val="24"/>
        </w:rPr>
        <w:t>.</w:t>
      </w:r>
      <w:r w:rsidRPr="005B27D4">
        <w:rPr>
          <w:color w:val="auto"/>
          <w:sz w:val="24"/>
          <w:szCs w:val="24"/>
        </w:rPr>
        <w:t xml:space="preserve"> Стихотворение «Бородино».</w:t>
      </w:r>
    </w:p>
    <w:p w14:paraId="5C0FB7FA"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«Ночь перед Рождеством» из сборника «Вечера на хуторе близ Диканьки».</w:t>
      </w:r>
    </w:p>
    <w:p w14:paraId="6425B15E" w14:textId="77777777" w:rsidR="005B1479" w:rsidRPr="005B27D4" w:rsidRDefault="005B1479" w:rsidP="00E0071E">
      <w:pPr>
        <w:pStyle w:val="ab"/>
        <w:ind w:firstLine="567"/>
        <w:rPr>
          <w:rFonts w:ascii="Times New Roman" w:hAnsi="Times New Roman" w:cs="Times New Roman"/>
          <w:color w:val="auto"/>
          <w:sz w:val="24"/>
          <w:szCs w:val="24"/>
        </w:rPr>
      </w:pPr>
      <w:bookmarkStart w:id="83" w:name="bookmark23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83"/>
    </w:p>
    <w:p w14:paraId="15125EB5"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Рассказ «Муму».</w:t>
      </w:r>
    </w:p>
    <w:p w14:paraId="7CC80D62"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Н. А. Некрасов. </w:t>
      </w:r>
      <w:r w:rsidRPr="005B27D4">
        <w:rPr>
          <w:color w:val="auto"/>
          <w:sz w:val="24"/>
          <w:szCs w:val="24"/>
        </w:rPr>
        <w:t>Стихотворения (не менее двух). «Крестьянские дети». «Школьник». Поэма «Мороз, Красный нос» (фрагмент).</w:t>
      </w:r>
    </w:p>
    <w:p w14:paraId="21B65B52"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Рассказ «Кавказский пленник».</w:t>
      </w:r>
    </w:p>
    <w:p w14:paraId="279F582B" w14:textId="77777777" w:rsidR="005B1479" w:rsidRPr="005B27D4" w:rsidRDefault="005B1479" w:rsidP="00E0071E">
      <w:pPr>
        <w:pStyle w:val="ab"/>
        <w:ind w:firstLine="567"/>
        <w:rPr>
          <w:rFonts w:ascii="Times New Roman" w:hAnsi="Times New Roman" w:cs="Times New Roman"/>
          <w:color w:val="auto"/>
          <w:sz w:val="24"/>
          <w:szCs w:val="24"/>
        </w:rPr>
      </w:pPr>
      <w:bookmarkStart w:id="84" w:name="bookmark237"/>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rPr>
        <w:t>—ХХ веков</w:t>
      </w:r>
      <w:bookmarkEnd w:id="84"/>
    </w:p>
    <w:p w14:paraId="27063D2B"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Стихотворения отечественных поэтов XIX—ХХ веков о родной природе и о связи человека с Родиной </w:t>
      </w:r>
      <w:r w:rsidRPr="005B27D4">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35656267" w14:textId="77777777" w:rsidR="005B1479" w:rsidRPr="005B27D4" w:rsidRDefault="005B1479" w:rsidP="00E0071E">
      <w:pPr>
        <w:pStyle w:val="11"/>
        <w:spacing w:line="269" w:lineRule="auto"/>
        <w:ind w:firstLine="567"/>
        <w:jc w:val="both"/>
        <w:rPr>
          <w:color w:val="auto"/>
          <w:sz w:val="24"/>
          <w:szCs w:val="24"/>
        </w:rPr>
      </w:pPr>
      <w:r w:rsidRPr="005B27D4">
        <w:rPr>
          <w:b/>
          <w:bCs/>
          <w:color w:val="auto"/>
          <w:sz w:val="24"/>
          <w:szCs w:val="24"/>
        </w:rPr>
        <w:t xml:space="preserve">Юмористические рассказы отечественных писателей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веков</w:t>
      </w:r>
    </w:p>
    <w:p w14:paraId="0D7CE3B6" w14:textId="77777777"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(два рассказа по выбору). Например, «Лошадиная фамилия», «Мальчики», «Хирургия» и др.</w:t>
      </w:r>
    </w:p>
    <w:p w14:paraId="0B386BE0"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М. Зощенко </w:t>
      </w:r>
      <w:r w:rsidRPr="005B27D4">
        <w:rPr>
          <w:color w:val="auto"/>
          <w:sz w:val="24"/>
          <w:szCs w:val="24"/>
        </w:rPr>
        <w:t>(два рассказа по выбору). Например, «Галоша», «Лёля и Минька», «Ёлка», «Золотые слова», «Встреча» и др.</w:t>
      </w:r>
    </w:p>
    <w:p w14:paraId="0E8F310B"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отечественной литературы о природе и животных </w:t>
      </w:r>
      <w:r w:rsidRPr="005B27D4">
        <w:rPr>
          <w:color w:val="auto"/>
          <w:sz w:val="24"/>
          <w:szCs w:val="24"/>
        </w:rPr>
        <w:t>(не менее двух). Например, А. И. Куприна, М. М. Пришвина, К. Г. Паустовского.</w:t>
      </w:r>
    </w:p>
    <w:p w14:paraId="26591D1C"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А. П. Платонов. </w:t>
      </w:r>
      <w:r w:rsidRPr="005B27D4">
        <w:rPr>
          <w:color w:val="auto"/>
          <w:sz w:val="24"/>
          <w:szCs w:val="24"/>
        </w:rPr>
        <w:t>Рассказы (один по выбору). Например, «Корова», «Никита» и др.</w:t>
      </w:r>
    </w:p>
    <w:p w14:paraId="43BE71CB" w14:textId="77777777" w:rsidR="005B1479" w:rsidRPr="005B27D4" w:rsidRDefault="005B1479" w:rsidP="00E0071E">
      <w:pPr>
        <w:pStyle w:val="11"/>
        <w:tabs>
          <w:tab w:val="left" w:pos="734"/>
        </w:tabs>
        <w:spacing w:line="264" w:lineRule="auto"/>
        <w:ind w:firstLine="567"/>
        <w:jc w:val="both"/>
        <w:rPr>
          <w:color w:val="auto"/>
          <w:sz w:val="24"/>
          <w:szCs w:val="24"/>
        </w:rPr>
      </w:pPr>
      <w:r w:rsidRPr="005B27D4">
        <w:rPr>
          <w:b/>
          <w:bCs/>
          <w:color w:val="auto"/>
          <w:sz w:val="24"/>
          <w:szCs w:val="24"/>
        </w:rPr>
        <w:t xml:space="preserve">А. П. Астафьев. </w:t>
      </w:r>
      <w:r w:rsidRPr="005B27D4">
        <w:rPr>
          <w:color w:val="auto"/>
          <w:sz w:val="24"/>
          <w:szCs w:val="24"/>
        </w:rPr>
        <w:t>Рассказ «</w:t>
      </w:r>
      <w:proofErr w:type="spellStart"/>
      <w:r w:rsidRPr="005B27D4">
        <w:rPr>
          <w:color w:val="auto"/>
          <w:sz w:val="24"/>
          <w:szCs w:val="24"/>
        </w:rPr>
        <w:t>Васюткино</w:t>
      </w:r>
      <w:proofErr w:type="spellEnd"/>
      <w:r w:rsidRPr="005B27D4">
        <w:rPr>
          <w:color w:val="auto"/>
          <w:sz w:val="24"/>
          <w:szCs w:val="24"/>
        </w:rPr>
        <w:t xml:space="preserve"> озеро».</w:t>
      </w:r>
    </w:p>
    <w:p w14:paraId="01715A9F" w14:textId="77777777" w:rsidR="005B1479" w:rsidRPr="005B27D4" w:rsidRDefault="005B1479" w:rsidP="00E0071E">
      <w:pPr>
        <w:pStyle w:val="ab"/>
        <w:ind w:firstLine="567"/>
        <w:rPr>
          <w:rFonts w:ascii="Times New Roman" w:hAnsi="Times New Roman" w:cs="Times New Roman"/>
          <w:color w:val="auto"/>
          <w:sz w:val="24"/>
          <w:szCs w:val="24"/>
        </w:rPr>
      </w:pPr>
      <w:bookmarkStart w:id="85" w:name="bookmark239"/>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w:t>
      </w:r>
      <w:r w:rsidRPr="005B27D4">
        <w:rPr>
          <w:rFonts w:ascii="Times New Roman" w:hAnsi="Times New Roman" w:cs="Times New Roman"/>
          <w:color w:val="auto"/>
          <w:sz w:val="24"/>
          <w:szCs w:val="24"/>
          <w:lang w:val="en-US" w:eastAsia="en-US" w:bidi="en-US"/>
        </w:rPr>
        <w:t>XXI</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веков</w:t>
      </w:r>
      <w:bookmarkEnd w:id="85"/>
    </w:p>
    <w:p w14:paraId="74AE3D6E"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отечественной прозы на тему «Человек на войне» </w:t>
      </w:r>
      <w:r w:rsidRPr="005B27D4">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5B77A397"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Произведения отечественных писателей </w:t>
      </w:r>
      <w:r w:rsidRPr="005B27D4">
        <w:rPr>
          <w:b/>
          <w:bCs/>
          <w:color w:val="auto"/>
          <w:sz w:val="24"/>
          <w:szCs w:val="24"/>
          <w:lang w:val="en-US" w:bidi="en-US"/>
        </w:rPr>
        <w:t>XIX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веков на тему детства </w:t>
      </w:r>
      <w:r w:rsidRPr="005B27D4">
        <w:rPr>
          <w:color w:val="auto"/>
          <w:sz w:val="24"/>
          <w:szCs w:val="24"/>
        </w:rPr>
        <w:t>(не менее двух).</w:t>
      </w:r>
    </w:p>
    <w:p w14:paraId="17CBBC30"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5B27D4">
        <w:rPr>
          <w:color w:val="auto"/>
          <w:sz w:val="24"/>
          <w:szCs w:val="24"/>
        </w:rPr>
        <w:t>Гиваргизова</w:t>
      </w:r>
      <w:proofErr w:type="spellEnd"/>
      <w:r w:rsidRPr="005B27D4">
        <w:rPr>
          <w:color w:val="auto"/>
          <w:sz w:val="24"/>
          <w:szCs w:val="24"/>
        </w:rPr>
        <w:t xml:space="preserve">, М. С. </w:t>
      </w:r>
      <w:proofErr w:type="spellStart"/>
      <w:r w:rsidRPr="005B27D4">
        <w:rPr>
          <w:color w:val="auto"/>
          <w:sz w:val="24"/>
          <w:szCs w:val="24"/>
        </w:rPr>
        <w:t>Аромштам</w:t>
      </w:r>
      <w:proofErr w:type="spellEnd"/>
      <w:r w:rsidRPr="005B27D4">
        <w:rPr>
          <w:color w:val="auto"/>
          <w:sz w:val="24"/>
          <w:szCs w:val="24"/>
        </w:rPr>
        <w:t xml:space="preserve">, Н. Ю. </w:t>
      </w:r>
      <w:proofErr w:type="spellStart"/>
      <w:r w:rsidRPr="005B27D4">
        <w:rPr>
          <w:color w:val="auto"/>
          <w:sz w:val="24"/>
          <w:szCs w:val="24"/>
        </w:rPr>
        <w:t>Абгарян</w:t>
      </w:r>
      <w:proofErr w:type="spellEnd"/>
      <w:r w:rsidRPr="005B27D4">
        <w:rPr>
          <w:color w:val="auto"/>
          <w:sz w:val="24"/>
          <w:szCs w:val="24"/>
        </w:rPr>
        <w:t>.</w:t>
      </w:r>
    </w:p>
    <w:p w14:paraId="7DFF393A"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приключенческого жанра отечественных писателей </w:t>
      </w:r>
      <w:r w:rsidRPr="005B27D4">
        <w:rPr>
          <w:color w:val="auto"/>
          <w:sz w:val="24"/>
          <w:szCs w:val="24"/>
        </w:rPr>
        <w:t>(одно по выбору). Например, К. Булычёв. «Девочка, с которой ничего не случится», «Миллион приключений» и др. (главы по выбору).</w:t>
      </w:r>
    </w:p>
    <w:p w14:paraId="0B6CA08B" w14:textId="77777777" w:rsidR="005B1479" w:rsidRPr="005B27D4" w:rsidRDefault="005B1479" w:rsidP="00E0071E">
      <w:pPr>
        <w:pStyle w:val="ab"/>
        <w:ind w:firstLine="567"/>
        <w:rPr>
          <w:rFonts w:ascii="Times New Roman" w:hAnsi="Times New Roman" w:cs="Times New Roman"/>
          <w:color w:val="auto"/>
          <w:sz w:val="24"/>
          <w:szCs w:val="24"/>
        </w:rPr>
      </w:pPr>
      <w:bookmarkStart w:id="86" w:name="bookmark241"/>
      <w:r w:rsidRPr="005B27D4">
        <w:rPr>
          <w:rFonts w:ascii="Times New Roman" w:hAnsi="Times New Roman" w:cs="Times New Roman"/>
          <w:color w:val="auto"/>
          <w:sz w:val="24"/>
          <w:szCs w:val="24"/>
        </w:rPr>
        <w:t>Литература народов Российской Федерации</w:t>
      </w:r>
      <w:bookmarkEnd w:id="86"/>
    </w:p>
    <w:p w14:paraId="6157A68C"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w:t>
      </w:r>
      <w:r w:rsidRPr="005B27D4">
        <w:rPr>
          <w:color w:val="auto"/>
          <w:sz w:val="24"/>
          <w:szCs w:val="24"/>
        </w:rPr>
        <w:t xml:space="preserve">(одно по выбору). Например, Р. Г. Гамзатов. «Песня соловья»; М. Карим. </w:t>
      </w:r>
      <w:r w:rsidRPr="005B27D4">
        <w:rPr>
          <w:i/>
          <w:iCs/>
          <w:color w:val="auto"/>
          <w:sz w:val="24"/>
          <w:szCs w:val="24"/>
        </w:rPr>
        <w:t>«</w:t>
      </w:r>
      <w:r w:rsidRPr="005B27D4">
        <w:rPr>
          <w:color w:val="auto"/>
          <w:sz w:val="24"/>
          <w:szCs w:val="24"/>
        </w:rPr>
        <w:t>Эту песню мать мне пела».</w:t>
      </w:r>
    </w:p>
    <w:p w14:paraId="7B376874" w14:textId="77777777" w:rsidR="005B1479" w:rsidRPr="005B27D4" w:rsidRDefault="005B1479" w:rsidP="00E0071E">
      <w:pPr>
        <w:pStyle w:val="ab"/>
        <w:ind w:firstLine="567"/>
        <w:rPr>
          <w:rFonts w:ascii="Times New Roman" w:hAnsi="Times New Roman" w:cs="Times New Roman"/>
          <w:color w:val="auto"/>
          <w:sz w:val="24"/>
          <w:szCs w:val="24"/>
        </w:rPr>
      </w:pPr>
      <w:bookmarkStart w:id="87" w:name="bookmark243"/>
      <w:r w:rsidRPr="005B27D4">
        <w:rPr>
          <w:rFonts w:ascii="Times New Roman" w:hAnsi="Times New Roman" w:cs="Times New Roman"/>
          <w:color w:val="auto"/>
          <w:sz w:val="24"/>
          <w:szCs w:val="24"/>
        </w:rPr>
        <w:t>Зарубежная литература</w:t>
      </w:r>
      <w:bookmarkEnd w:id="87"/>
    </w:p>
    <w:p w14:paraId="17AF17C3"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Х. К. Андерсен. </w:t>
      </w:r>
      <w:r w:rsidRPr="005B27D4">
        <w:rPr>
          <w:color w:val="auto"/>
          <w:sz w:val="24"/>
          <w:szCs w:val="24"/>
        </w:rPr>
        <w:t>Сказки (одна по выбору). Например, «Снежная королева», «Соловей» и др.</w:t>
      </w:r>
    </w:p>
    <w:p w14:paraId="332F63CA"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сказочная проза </w:t>
      </w:r>
      <w:r w:rsidRPr="005B27D4">
        <w:rPr>
          <w:color w:val="auto"/>
          <w:sz w:val="24"/>
          <w:szCs w:val="24"/>
        </w:rPr>
        <w:t xml:space="preserve">(одно произведение по выбору). Например, Л. Кэрролл. </w:t>
      </w:r>
      <w:r w:rsidRPr="005B27D4">
        <w:rPr>
          <w:color w:val="auto"/>
          <w:sz w:val="24"/>
          <w:szCs w:val="24"/>
        </w:rPr>
        <w:lastRenderedPageBreak/>
        <w:t>«Алиса в Стране Чудес» (главы по выбору), Дж. Р. Р. Толкин. «Хоббит, или Туда и обратно» (главы по выбору).</w:t>
      </w:r>
    </w:p>
    <w:p w14:paraId="3C140EF4" w14:textId="77777777"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Зарубежная проза о детях и подростках </w:t>
      </w:r>
      <w:r w:rsidRPr="005B27D4">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688E86EC"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Зарубежная приключенческая проза </w:t>
      </w:r>
      <w:r w:rsidRPr="005B27D4">
        <w:rPr>
          <w:color w:val="auto"/>
          <w:sz w:val="24"/>
          <w:szCs w:val="24"/>
        </w:rPr>
        <w:t>(два произведения по выбору).</w:t>
      </w:r>
    </w:p>
    <w:p w14:paraId="3EDAF53C"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Например, Р. Л. Стивенсон. «Остров сокровищ», «Чёрная стрела» и др.</w:t>
      </w:r>
    </w:p>
    <w:p w14:paraId="70FECF0B"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Зарубежная проза о животных </w:t>
      </w:r>
      <w:r w:rsidRPr="005B27D4">
        <w:rPr>
          <w:color w:val="auto"/>
          <w:sz w:val="24"/>
          <w:szCs w:val="24"/>
        </w:rPr>
        <w:t>(одно-два произведения по выбору).</w:t>
      </w:r>
    </w:p>
    <w:p w14:paraId="7A59C770" w14:textId="77777777" w:rsidR="005B1479" w:rsidRPr="005B27D4" w:rsidRDefault="005B1479" w:rsidP="00E0071E">
      <w:pPr>
        <w:pStyle w:val="11"/>
        <w:spacing w:line="262" w:lineRule="auto"/>
        <w:ind w:firstLine="567"/>
        <w:jc w:val="both"/>
        <w:rPr>
          <w:color w:val="auto"/>
          <w:sz w:val="24"/>
          <w:szCs w:val="24"/>
        </w:rPr>
      </w:pPr>
      <w:r w:rsidRPr="005B27D4">
        <w:rPr>
          <w:color w:val="auto"/>
          <w:sz w:val="24"/>
          <w:szCs w:val="24"/>
        </w:rPr>
        <w:t xml:space="preserve">Э. Сетон-Томпсон. «Королевская </w:t>
      </w:r>
      <w:proofErr w:type="spellStart"/>
      <w:r w:rsidRPr="005B27D4">
        <w:rPr>
          <w:color w:val="auto"/>
          <w:sz w:val="24"/>
          <w:szCs w:val="24"/>
        </w:rPr>
        <w:t>аналостанка</w:t>
      </w:r>
      <w:proofErr w:type="spellEnd"/>
      <w:r w:rsidRPr="005B27D4">
        <w:rPr>
          <w:color w:val="auto"/>
          <w:sz w:val="24"/>
          <w:szCs w:val="24"/>
        </w:rPr>
        <w:t>»; Дж. Даррелл. «Говорящий свёрток»; Дж. Лондон. «Белый клык»; Дж. Р. Киплинг. «Маугли», «Рикки-Тикки-Тави» и др.</w:t>
      </w:r>
    </w:p>
    <w:p w14:paraId="03E9CE2F" w14:textId="77777777" w:rsidR="005B1479" w:rsidRPr="005B27D4" w:rsidRDefault="005B1479" w:rsidP="00E0071E">
      <w:pPr>
        <w:pStyle w:val="ab"/>
        <w:ind w:firstLine="567"/>
        <w:rPr>
          <w:rFonts w:ascii="Times New Roman" w:hAnsi="Times New Roman" w:cs="Times New Roman"/>
          <w:color w:val="auto"/>
          <w:sz w:val="24"/>
          <w:szCs w:val="24"/>
        </w:rPr>
      </w:pPr>
      <w:bookmarkStart w:id="88" w:name="bookmark245"/>
      <w:r w:rsidRPr="005B27D4">
        <w:rPr>
          <w:rFonts w:ascii="Times New Roman" w:hAnsi="Times New Roman" w:cs="Times New Roman"/>
          <w:color w:val="auto"/>
          <w:sz w:val="24"/>
          <w:szCs w:val="24"/>
        </w:rPr>
        <w:t>6 КЛАСС</w:t>
      </w:r>
      <w:bookmarkEnd w:id="88"/>
    </w:p>
    <w:p w14:paraId="3FC926CD" w14:textId="77777777" w:rsidR="005B1479" w:rsidRPr="005B27D4" w:rsidRDefault="005B1479" w:rsidP="00E0071E">
      <w:pPr>
        <w:pStyle w:val="ab"/>
        <w:ind w:firstLine="567"/>
        <w:rPr>
          <w:rFonts w:ascii="Times New Roman" w:hAnsi="Times New Roman" w:cs="Times New Roman"/>
          <w:color w:val="auto"/>
          <w:sz w:val="24"/>
          <w:szCs w:val="24"/>
        </w:rPr>
      </w:pPr>
      <w:bookmarkStart w:id="89" w:name="bookmark247"/>
      <w:r w:rsidRPr="005B27D4">
        <w:rPr>
          <w:rFonts w:ascii="Times New Roman" w:hAnsi="Times New Roman" w:cs="Times New Roman"/>
          <w:color w:val="auto"/>
          <w:sz w:val="24"/>
          <w:szCs w:val="24"/>
        </w:rPr>
        <w:t>Античная литература</w:t>
      </w:r>
      <w:bookmarkEnd w:id="89"/>
    </w:p>
    <w:p w14:paraId="22E26808"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Гомер. </w:t>
      </w:r>
      <w:r w:rsidRPr="005B27D4">
        <w:rPr>
          <w:color w:val="auto"/>
          <w:sz w:val="24"/>
          <w:szCs w:val="24"/>
        </w:rPr>
        <w:t>Поэмы. «Илиада», «Одиссея» (фрагменты).</w:t>
      </w:r>
    </w:p>
    <w:p w14:paraId="24B1D66D" w14:textId="77777777" w:rsidR="005B1479" w:rsidRPr="005B27D4" w:rsidRDefault="005B1479" w:rsidP="00E0071E">
      <w:pPr>
        <w:pStyle w:val="ab"/>
        <w:ind w:firstLine="567"/>
        <w:rPr>
          <w:rFonts w:ascii="Times New Roman" w:hAnsi="Times New Roman" w:cs="Times New Roman"/>
          <w:color w:val="auto"/>
          <w:sz w:val="24"/>
          <w:szCs w:val="24"/>
        </w:rPr>
      </w:pPr>
      <w:bookmarkStart w:id="90" w:name="bookmark249"/>
      <w:r w:rsidRPr="005B27D4">
        <w:rPr>
          <w:rFonts w:ascii="Times New Roman" w:hAnsi="Times New Roman" w:cs="Times New Roman"/>
          <w:color w:val="auto"/>
          <w:sz w:val="24"/>
          <w:szCs w:val="24"/>
        </w:rPr>
        <w:t>Фольклор</w:t>
      </w:r>
      <w:bookmarkEnd w:id="90"/>
    </w:p>
    <w:p w14:paraId="557BE20C"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Русские былины (не менее двух). Например, «Илья Муромец и Соловей-разбойник», «Садко».</w:t>
      </w:r>
    </w:p>
    <w:p w14:paraId="0C9BC705"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118BFF7" w14:textId="77777777" w:rsidR="005B1479" w:rsidRPr="005B27D4" w:rsidRDefault="005B1479" w:rsidP="00E0071E">
      <w:pPr>
        <w:pStyle w:val="ab"/>
        <w:ind w:firstLine="567"/>
        <w:rPr>
          <w:rFonts w:ascii="Times New Roman" w:hAnsi="Times New Roman" w:cs="Times New Roman"/>
          <w:color w:val="auto"/>
          <w:sz w:val="24"/>
          <w:szCs w:val="24"/>
        </w:rPr>
      </w:pPr>
      <w:bookmarkStart w:id="91" w:name="bookmark251"/>
      <w:r w:rsidRPr="005B27D4">
        <w:rPr>
          <w:rFonts w:ascii="Times New Roman" w:hAnsi="Times New Roman" w:cs="Times New Roman"/>
          <w:color w:val="auto"/>
          <w:sz w:val="24"/>
          <w:szCs w:val="24"/>
        </w:rPr>
        <w:t>Древнерусская литература</w:t>
      </w:r>
      <w:bookmarkEnd w:id="91"/>
    </w:p>
    <w:p w14:paraId="3D89570C"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«Повесть временных лет» </w:t>
      </w:r>
      <w:r w:rsidRPr="005B27D4">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CB620B5" w14:textId="77777777" w:rsidR="005B1479" w:rsidRPr="005B27D4" w:rsidRDefault="005B1479" w:rsidP="00E0071E">
      <w:pPr>
        <w:pStyle w:val="ab"/>
        <w:ind w:firstLine="567"/>
        <w:rPr>
          <w:rFonts w:ascii="Times New Roman" w:hAnsi="Times New Roman" w:cs="Times New Roman"/>
          <w:color w:val="auto"/>
          <w:sz w:val="24"/>
          <w:szCs w:val="24"/>
        </w:rPr>
      </w:pPr>
      <w:bookmarkStart w:id="92" w:name="bookmark25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2"/>
    </w:p>
    <w:p w14:paraId="32118B48" w14:textId="77777777" w:rsidR="005B1479" w:rsidRPr="005B27D4" w:rsidRDefault="005B1479" w:rsidP="00B66EF5">
      <w:pPr>
        <w:pStyle w:val="11"/>
        <w:numPr>
          <w:ilvl w:val="0"/>
          <w:numId w:val="2"/>
        </w:numPr>
        <w:tabs>
          <w:tab w:val="left" w:pos="622"/>
        </w:tabs>
        <w:jc w:val="both"/>
        <w:rPr>
          <w:color w:val="auto"/>
          <w:sz w:val="24"/>
          <w:szCs w:val="24"/>
        </w:rPr>
      </w:pPr>
      <w:r w:rsidRPr="005B27D4">
        <w:rPr>
          <w:b/>
          <w:bCs/>
          <w:color w:val="auto"/>
          <w:sz w:val="24"/>
          <w:szCs w:val="24"/>
        </w:rPr>
        <w:t>С. Пушкин</w:t>
      </w:r>
      <w:r w:rsidRPr="005B27D4">
        <w:rPr>
          <w:color w:val="auto"/>
          <w:sz w:val="24"/>
          <w:szCs w:val="24"/>
        </w:rPr>
        <w:t>. Стихотворения (не менее трёх). «Песнь о вещем Олеге», «Зимняя дорога», «Узник», «Туча» и др. Роман «Дубровский».</w:t>
      </w:r>
    </w:p>
    <w:p w14:paraId="66192697"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М. Ю. Лермонтов</w:t>
      </w:r>
      <w:r w:rsidRPr="005B27D4">
        <w:rPr>
          <w:i/>
          <w:iCs/>
          <w:color w:val="auto"/>
          <w:sz w:val="24"/>
          <w:szCs w:val="24"/>
        </w:rPr>
        <w:t>.</w:t>
      </w:r>
      <w:r w:rsidRPr="005B27D4">
        <w:rPr>
          <w:color w:val="auto"/>
          <w:sz w:val="24"/>
          <w:szCs w:val="24"/>
        </w:rPr>
        <w:t xml:space="preserve"> Стихотворения (не менее трёх). «Три пальмы», «Листок», «Утёс» и др.</w:t>
      </w:r>
    </w:p>
    <w:p w14:paraId="6DEA5C19"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А. В. Кольцов. </w:t>
      </w:r>
      <w:r w:rsidRPr="005B27D4">
        <w:rPr>
          <w:color w:val="auto"/>
          <w:sz w:val="24"/>
          <w:szCs w:val="24"/>
        </w:rPr>
        <w:t>Стихотворения (не менее двух). Например, «Косарь», «Соловей» и др.</w:t>
      </w:r>
    </w:p>
    <w:p w14:paraId="627E2C63" w14:textId="77777777" w:rsidR="005B1479" w:rsidRPr="005B27D4" w:rsidRDefault="005B1479" w:rsidP="00E0071E">
      <w:pPr>
        <w:pStyle w:val="ab"/>
        <w:ind w:firstLine="567"/>
        <w:rPr>
          <w:rFonts w:ascii="Times New Roman" w:hAnsi="Times New Roman" w:cs="Times New Roman"/>
          <w:color w:val="auto"/>
          <w:sz w:val="24"/>
          <w:szCs w:val="24"/>
        </w:rPr>
      </w:pPr>
      <w:bookmarkStart w:id="93" w:name="bookmark25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3"/>
    </w:p>
    <w:p w14:paraId="1D79BB77"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Ф. И. Тютчев. </w:t>
      </w:r>
      <w:r w:rsidRPr="005B27D4">
        <w:rPr>
          <w:color w:val="auto"/>
          <w:sz w:val="24"/>
          <w:szCs w:val="24"/>
        </w:rPr>
        <w:t>Стихотворения (не менее двух). «Есть в осени первоначальной...», «С поляны коршун поднялся...».</w:t>
      </w:r>
    </w:p>
    <w:p w14:paraId="6219947A"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А. Фет. </w:t>
      </w:r>
      <w:r w:rsidRPr="005B27D4">
        <w:rPr>
          <w:color w:val="auto"/>
          <w:sz w:val="24"/>
          <w:szCs w:val="24"/>
        </w:rPr>
        <w:t>Стихотворения (не менее двух). «Учись у них — у дуба, у берёзы.», «Я пришёл к тебе с приветом.».</w:t>
      </w:r>
    </w:p>
    <w:p w14:paraId="0A61FAC5"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Рассказ «Бежин луг».</w:t>
      </w:r>
    </w:p>
    <w:p w14:paraId="6BDE0100" w14:textId="77777777" w:rsidR="005B1479" w:rsidRPr="005B27D4" w:rsidRDefault="005B1479" w:rsidP="00E0071E">
      <w:pPr>
        <w:pStyle w:val="11"/>
        <w:spacing w:line="271" w:lineRule="auto"/>
        <w:ind w:firstLine="567"/>
        <w:jc w:val="both"/>
        <w:rPr>
          <w:color w:val="auto"/>
          <w:sz w:val="24"/>
          <w:szCs w:val="24"/>
        </w:rPr>
      </w:pPr>
      <w:r w:rsidRPr="005B27D4">
        <w:rPr>
          <w:b/>
          <w:bCs/>
          <w:color w:val="auto"/>
          <w:sz w:val="24"/>
          <w:szCs w:val="24"/>
        </w:rPr>
        <w:t xml:space="preserve">Н. С. Лесков. </w:t>
      </w:r>
      <w:r w:rsidRPr="005B27D4">
        <w:rPr>
          <w:color w:val="auto"/>
          <w:sz w:val="24"/>
          <w:szCs w:val="24"/>
        </w:rPr>
        <w:t>Сказ «Левша».</w:t>
      </w:r>
    </w:p>
    <w:p w14:paraId="3ED947FF"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Повесть «Детство» (главы).</w:t>
      </w:r>
    </w:p>
    <w:p w14:paraId="30ABEA2A"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Рассказы (три по выбору). Например, «Толстый и тонкий», «Хамелеон», «Смерть чиновника» и др.</w:t>
      </w:r>
    </w:p>
    <w:p w14:paraId="4E430FA5"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А. И. Куприн</w:t>
      </w:r>
      <w:r w:rsidRPr="005B27D4">
        <w:rPr>
          <w:color w:val="auto"/>
          <w:sz w:val="24"/>
          <w:szCs w:val="24"/>
        </w:rPr>
        <w:t>. Рассказ «Чудесный доктор».</w:t>
      </w:r>
    </w:p>
    <w:p w14:paraId="30FB3CBA" w14:textId="77777777" w:rsidR="005B1479" w:rsidRPr="005B27D4" w:rsidRDefault="005B1479" w:rsidP="00E0071E">
      <w:pPr>
        <w:pStyle w:val="ab"/>
        <w:ind w:firstLine="567"/>
        <w:rPr>
          <w:rFonts w:ascii="Times New Roman" w:hAnsi="Times New Roman" w:cs="Times New Roman"/>
          <w:color w:val="auto"/>
          <w:sz w:val="24"/>
          <w:szCs w:val="24"/>
        </w:rPr>
      </w:pPr>
      <w:bookmarkStart w:id="94" w:name="bookmark257"/>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4"/>
    </w:p>
    <w:p w14:paraId="315577A0" w14:textId="77777777"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Стихотворения отечественных поэтов начала ХХ века </w:t>
      </w:r>
      <w:r w:rsidRPr="005B27D4">
        <w:rPr>
          <w:color w:val="auto"/>
          <w:sz w:val="24"/>
          <w:szCs w:val="24"/>
        </w:rPr>
        <w:t>(не менее двух). Например, стихотворения С. А. Есенина, В. В. Маяковского, А. А. Блока и др.</w:t>
      </w:r>
    </w:p>
    <w:p w14:paraId="36DAF69D"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Стихотворения отечественных поэтов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0933B570" w14:textId="77777777"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Проза отечественных писателей конца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в том числе о Великой Отечественной войне </w:t>
      </w:r>
      <w:r w:rsidRPr="005B27D4">
        <w:rPr>
          <w:color w:val="auto"/>
          <w:sz w:val="24"/>
          <w:szCs w:val="24"/>
        </w:rPr>
        <w:t xml:space="preserve">(два произведения по выбору). Например, Б. Л. Васильев. «Экспонат №...»; Б. П. Екимов. «Ночь исцеления», А. В. </w:t>
      </w:r>
      <w:proofErr w:type="spellStart"/>
      <w:r w:rsidRPr="005B27D4">
        <w:rPr>
          <w:color w:val="auto"/>
          <w:sz w:val="24"/>
          <w:szCs w:val="24"/>
        </w:rPr>
        <w:t>Жвалевский</w:t>
      </w:r>
      <w:proofErr w:type="spellEnd"/>
      <w:r w:rsidRPr="005B27D4">
        <w:rPr>
          <w:color w:val="auto"/>
          <w:sz w:val="24"/>
          <w:szCs w:val="24"/>
        </w:rPr>
        <w:t xml:space="preserve"> и Е. Б. Пастернак. «Правдивая история Деда Мороза» (глава «Очень страшный 1942 Новый год») и др.</w:t>
      </w:r>
    </w:p>
    <w:p w14:paraId="1FC43958" w14:textId="77777777" w:rsidR="005B1479" w:rsidRPr="005B27D4" w:rsidRDefault="005B1479" w:rsidP="00E0071E">
      <w:pPr>
        <w:pStyle w:val="11"/>
        <w:tabs>
          <w:tab w:val="left" w:pos="773"/>
        </w:tabs>
        <w:spacing w:line="257" w:lineRule="auto"/>
        <w:ind w:firstLine="567"/>
        <w:jc w:val="both"/>
        <w:rPr>
          <w:color w:val="auto"/>
          <w:sz w:val="24"/>
          <w:szCs w:val="24"/>
        </w:rPr>
      </w:pPr>
      <w:r w:rsidRPr="005B27D4">
        <w:rPr>
          <w:b/>
          <w:bCs/>
          <w:color w:val="auto"/>
          <w:sz w:val="24"/>
          <w:szCs w:val="24"/>
        </w:rPr>
        <w:lastRenderedPageBreak/>
        <w:t xml:space="preserve">В. Г. Распутин. </w:t>
      </w:r>
      <w:r w:rsidRPr="005B27D4">
        <w:rPr>
          <w:color w:val="auto"/>
          <w:sz w:val="24"/>
          <w:szCs w:val="24"/>
        </w:rPr>
        <w:t>Рассказ «Уроки французского».</w:t>
      </w:r>
    </w:p>
    <w:p w14:paraId="45D8AC86" w14:textId="77777777"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Произведения отечественных писателей на тему взросления человека </w:t>
      </w:r>
      <w:r w:rsidRPr="005B27D4">
        <w:rPr>
          <w:color w:val="auto"/>
          <w:sz w:val="24"/>
          <w:szCs w:val="24"/>
        </w:rPr>
        <w:t xml:space="preserve">(не менее двух). Например, Р. П. Погодин. «Кирпичные острова»; Р. И. </w:t>
      </w:r>
      <w:proofErr w:type="spellStart"/>
      <w:r w:rsidRPr="005B27D4">
        <w:rPr>
          <w:color w:val="auto"/>
          <w:sz w:val="24"/>
          <w:szCs w:val="24"/>
        </w:rPr>
        <w:t>Фраерман</w:t>
      </w:r>
      <w:proofErr w:type="spellEnd"/>
      <w:r w:rsidRPr="005B27D4">
        <w:rPr>
          <w:color w:val="auto"/>
          <w:sz w:val="24"/>
          <w:szCs w:val="24"/>
        </w:rPr>
        <w:t>. «Дикая собака Динго, или Повесть о первой любви»; Ю. И. Коваль. «Самая лёгкая лодка в мире» и др.</w:t>
      </w:r>
    </w:p>
    <w:p w14:paraId="245F7C6E" w14:textId="77777777"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Произведения современных отечественных писателей-фантастов </w:t>
      </w:r>
      <w:r w:rsidRPr="005B27D4">
        <w:rPr>
          <w:color w:val="auto"/>
          <w:sz w:val="24"/>
          <w:szCs w:val="24"/>
        </w:rPr>
        <w:t xml:space="preserve">(не менее двух). Например, А. В. </w:t>
      </w:r>
      <w:proofErr w:type="spellStart"/>
      <w:r w:rsidRPr="005B27D4">
        <w:rPr>
          <w:color w:val="auto"/>
          <w:sz w:val="24"/>
          <w:szCs w:val="24"/>
        </w:rPr>
        <w:t>Жвалевский</w:t>
      </w:r>
      <w:proofErr w:type="spellEnd"/>
      <w:r w:rsidRPr="005B27D4">
        <w:rPr>
          <w:color w:val="auto"/>
          <w:sz w:val="24"/>
          <w:szCs w:val="24"/>
        </w:rPr>
        <w:t xml:space="preserve"> и Е. Б. Пастернак. «Время всегда хорошее»; С. В. Лукьяненко. «Мальчик и Тьма»; В. В. </w:t>
      </w:r>
      <w:proofErr w:type="spellStart"/>
      <w:r w:rsidRPr="005B27D4">
        <w:rPr>
          <w:color w:val="auto"/>
          <w:sz w:val="24"/>
          <w:szCs w:val="24"/>
        </w:rPr>
        <w:t>Ледерман</w:t>
      </w:r>
      <w:proofErr w:type="spellEnd"/>
      <w:r w:rsidRPr="005B27D4">
        <w:rPr>
          <w:color w:val="auto"/>
          <w:sz w:val="24"/>
          <w:szCs w:val="24"/>
        </w:rPr>
        <w:t xml:space="preserve">. «Календарь </w:t>
      </w:r>
      <w:proofErr w:type="spellStart"/>
      <w:r w:rsidRPr="005B27D4">
        <w:rPr>
          <w:color w:val="auto"/>
          <w:sz w:val="24"/>
          <w:szCs w:val="24"/>
        </w:rPr>
        <w:t>ма</w:t>
      </w:r>
      <w:proofErr w:type="spellEnd"/>
      <w:r w:rsidRPr="005B27D4">
        <w:rPr>
          <w:color w:val="auto"/>
          <w:sz w:val="24"/>
          <w:szCs w:val="24"/>
        </w:rPr>
        <w:t>(й)я» и др.</w:t>
      </w:r>
    </w:p>
    <w:p w14:paraId="5C5B3C2B" w14:textId="77777777" w:rsidR="005B1479" w:rsidRPr="005B27D4" w:rsidRDefault="005B1479" w:rsidP="00E0071E">
      <w:pPr>
        <w:pStyle w:val="ab"/>
        <w:ind w:firstLine="567"/>
        <w:rPr>
          <w:rFonts w:ascii="Times New Roman" w:hAnsi="Times New Roman" w:cs="Times New Roman"/>
          <w:sz w:val="24"/>
          <w:szCs w:val="24"/>
        </w:rPr>
      </w:pPr>
      <w:bookmarkStart w:id="95" w:name="bookmark259"/>
      <w:r w:rsidRPr="005B27D4">
        <w:rPr>
          <w:rFonts w:ascii="Times New Roman" w:hAnsi="Times New Roman" w:cs="Times New Roman"/>
          <w:sz w:val="24"/>
          <w:szCs w:val="24"/>
        </w:rPr>
        <w:t>Литература народов Российской Федерации</w:t>
      </w:r>
      <w:bookmarkEnd w:id="95"/>
    </w:p>
    <w:p w14:paraId="332018A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w:t>
      </w:r>
      <w:r w:rsidRPr="005B27D4">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5EC9B4C5" w14:textId="77777777" w:rsidR="005B1479" w:rsidRPr="005B27D4" w:rsidRDefault="005B1479" w:rsidP="00E0071E">
      <w:pPr>
        <w:pStyle w:val="ab"/>
        <w:ind w:firstLine="567"/>
        <w:rPr>
          <w:rFonts w:ascii="Times New Roman" w:hAnsi="Times New Roman" w:cs="Times New Roman"/>
          <w:sz w:val="24"/>
          <w:szCs w:val="24"/>
        </w:rPr>
      </w:pPr>
      <w:bookmarkStart w:id="96" w:name="bookmark261"/>
      <w:r w:rsidRPr="005B27D4">
        <w:rPr>
          <w:rFonts w:ascii="Times New Roman" w:hAnsi="Times New Roman" w:cs="Times New Roman"/>
          <w:sz w:val="24"/>
          <w:szCs w:val="24"/>
        </w:rPr>
        <w:t>Зарубежная литература</w:t>
      </w:r>
      <w:bookmarkEnd w:id="96"/>
    </w:p>
    <w:p w14:paraId="7B28E43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 Дефо. </w:t>
      </w:r>
      <w:r w:rsidRPr="005B27D4">
        <w:rPr>
          <w:color w:val="auto"/>
          <w:sz w:val="24"/>
          <w:szCs w:val="24"/>
        </w:rPr>
        <w:t>«Робинзон Крузо» (главы по выбору).</w:t>
      </w:r>
    </w:p>
    <w:p w14:paraId="6AC845CE"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Дж. Свифт. </w:t>
      </w:r>
      <w:r w:rsidRPr="005B27D4">
        <w:rPr>
          <w:color w:val="auto"/>
          <w:sz w:val="24"/>
          <w:szCs w:val="24"/>
        </w:rPr>
        <w:t>«Путешествия Гулливера» (главы по выбору).</w:t>
      </w:r>
    </w:p>
    <w:p w14:paraId="202AEDA5"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зарубежных писателей на тему взросления человека </w:t>
      </w:r>
      <w:r w:rsidRPr="005B27D4">
        <w:rPr>
          <w:color w:val="auto"/>
          <w:sz w:val="24"/>
          <w:szCs w:val="24"/>
        </w:rPr>
        <w:t>(не менее двух). Например, Ж. Верн. «Дети капитана Гранта» (главы по выбору). Х. Ли. «Убить пересмешника» (главы по выбору) и др.</w:t>
      </w:r>
    </w:p>
    <w:p w14:paraId="29EB8585"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современных зарубежных писателей-фантастов </w:t>
      </w:r>
      <w:r w:rsidRPr="005B27D4">
        <w:rPr>
          <w:color w:val="auto"/>
          <w:sz w:val="24"/>
          <w:szCs w:val="24"/>
        </w:rPr>
        <w:t>(не менее двух). Например, Дж. К. Роулинг. «Гарри Поттер» (главы по выбору), Д. У. Джонс. «Дом с характером» и др.</w:t>
      </w:r>
    </w:p>
    <w:p w14:paraId="4F67B142" w14:textId="77777777" w:rsidR="005B1479" w:rsidRPr="005B27D4" w:rsidRDefault="005B1479" w:rsidP="00E0071E">
      <w:pPr>
        <w:pStyle w:val="ab"/>
        <w:ind w:firstLine="567"/>
        <w:rPr>
          <w:rFonts w:ascii="Times New Roman" w:hAnsi="Times New Roman" w:cs="Times New Roman"/>
          <w:color w:val="auto"/>
          <w:sz w:val="24"/>
          <w:szCs w:val="24"/>
        </w:rPr>
      </w:pPr>
      <w:bookmarkStart w:id="97" w:name="bookmark263"/>
      <w:r w:rsidRPr="005B27D4">
        <w:rPr>
          <w:rFonts w:ascii="Times New Roman" w:hAnsi="Times New Roman" w:cs="Times New Roman"/>
          <w:color w:val="auto"/>
          <w:sz w:val="24"/>
          <w:szCs w:val="24"/>
        </w:rPr>
        <w:t>7 КЛАСС</w:t>
      </w:r>
      <w:bookmarkEnd w:id="97"/>
    </w:p>
    <w:p w14:paraId="460CD730" w14:textId="77777777" w:rsidR="005B1479" w:rsidRPr="005B27D4" w:rsidRDefault="005B1479" w:rsidP="00E0071E">
      <w:pPr>
        <w:pStyle w:val="ab"/>
        <w:ind w:firstLine="567"/>
        <w:rPr>
          <w:rFonts w:ascii="Times New Roman" w:hAnsi="Times New Roman" w:cs="Times New Roman"/>
          <w:color w:val="auto"/>
          <w:sz w:val="24"/>
          <w:szCs w:val="24"/>
        </w:rPr>
      </w:pPr>
      <w:bookmarkStart w:id="98" w:name="bookmark265"/>
      <w:r w:rsidRPr="005B27D4">
        <w:rPr>
          <w:rFonts w:ascii="Times New Roman" w:hAnsi="Times New Roman" w:cs="Times New Roman"/>
          <w:color w:val="auto"/>
          <w:sz w:val="24"/>
          <w:szCs w:val="24"/>
        </w:rPr>
        <w:t>Древнерусская литература</w:t>
      </w:r>
      <w:bookmarkEnd w:id="98"/>
    </w:p>
    <w:p w14:paraId="75A816D7"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Древнерусские повести </w:t>
      </w:r>
      <w:r w:rsidRPr="005B27D4">
        <w:rPr>
          <w:color w:val="auto"/>
          <w:sz w:val="24"/>
          <w:szCs w:val="24"/>
        </w:rPr>
        <w:t>(одна повесть по выбору). Например, «Поучение» Владимира Мономаха (в сокращении) и др.</w:t>
      </w:r>
    </w:p>
    <w:p w14:paraId="106CD026" w14:textId="77777777" w:rsidR="005B1479" w:rsidRPr="005B27D4" w:rsidRDefault="005B1479" w:rsidP="00E0071E">
      <w:pPr>
        <w:pStyle w:val="ab"/>
        <w:ind w:firstLine="567"/>
        <w:rPr>
          <w:rFonts w:ascii="Times New Roman" w:hAnsi="Times New Roman" w:cs="Times New Roman"/>
          <w:color w:val="auto"/>
          <w:sz w:val="24"/>
          <w:szCs w:val="24"/>
        </w:rPr>
      </w:pPr>
      <w:bookmarkStart w:id="99" w:name="bookmark267"/>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9"/>
    </w:p>
    <w:p w14:paraId="3979E938"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4F4D1A7"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0F1BB203" w14:textId="77777777"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«Тарас Бульба».</w:t>
      </w:r>
    </w:p>
    <w:p w14:paraId="006E1413" w14:textId="77777777" w:rsidR="005B1479" w:rsidRPr="005B27D4" w:rsidRDefault="005B1479" w:rsidP="00E0071E">
      <w:pPr>
        <w:pStyle w:val="ab"/>
        <w:ind w:firstLine="567"/>
        <w:rPr>
          <w:rFonts w:ascii="Times New Roman" w:hAnsi="Times New Roman" w:cs="Times New Roman"/>
          <w:color w:val="auto"/>
          <w:sz w:val="24"/>
          <w:szCs w:val="24"/>
        </w:rPr>
      </w:pPr>
      <w:bookmarkStart w:id="100" w:name="bookmark269"/>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0"/>
    </w:p>
    <w:p w14:paraId="1A04D4BA"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 xml:space="preserve">Рассказы из цикла «Записки охотника» (два по выбору). Например, «Бирюк», «Хорь и </w:t>
      </w:r>
      <w:proofErr w:type="spellStart"/>
      <w:r w:rsidRPr="005B27D4">
        <w:rPr>
          <w:color w:val="auto"/>
          <w:sz w:val="24"/>
          <w:szCs w:val="24"/>
        </w:rPr>
        <w:t>Калиныч</w:t>
      </w:r>
      <w:proofErr w:type="spellEnd"/>
      <w:r w:rsidRPr="005B27D4">
        <w:rPr>
          <w:color w:val="auto"/>
          <w:sz w:val="24"/>
          <w:szCs w:val="24"/>
        </w:rPr>
        <w:t>» и др. Стихотворения в прозе. Например, «Русский язык», «Воробей» и др.</w:t>
      </w:r>
    </w:p>
    <w:p w14:paraId="4661A36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Рассказ «После бала».</w:t>
      </w:r>
    </w:p>
    <w:p w14:paraId="2AC6CF32"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Н. А. Некрасов. </w:t>
      </w:r>
      <w:r w:rsidRPr="005B27D4">
        <w:rPr>
          <w:color w:val="auto"/>
          <w:sz w:val="24"/>
          <w:szCs w:val="24"/>
        </w:rPr>
        <w:t>Стихотворения (не менее двух). Например, «Размышления у парадного подъезда», «Железная дорога» и др.</w:t>
      </w:r>
    </w:p>
    <w:p w14:paraId="28077D71"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второй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Ф. И. Тютчев, А. А. Фет, А. К. Толстой и др. (не менее двух стихотворений по выбору).</w:t>
      </w:r>
    </w:p>
    <w:p w14:paraId="42642E71"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Е. Салтыков-Щедрин. </w:t>
      </w:r>
      <w:r w:rsidRPr="005B27D4">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14:paraId="18568F74" w14:textId="77777777"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Произведения отечественных и зарубежных писателей на историческую тему </w:t>
      </w:r>
      <w:r w:rsidRPr="005B27D4">
        <w:rPr>
          <w:color w:val="auto"/>
          <w:sz w:val="24"/>
          <w:szCs w:val="24"/>
        </w:rPr>
        <w:t>(не менее двух). Например, А. К. Толстого, Р. Сабатини, Ф. Купера.</w:t>
      </w:r>
    </w:p>
    <w:p w14:paraId="2051EBBA" w14:textId="77777777" w:rsidR="005B1479" w:rsidRPr="005B27D4" w:rsidRDefault="005B1479" w:rsidP="00E0071E">
      <w:pPr>
        <w:pStyle w:val="ab"/>
        <w:ind w:firstLine="567"/>
        <w:rPr>
          <w:rFonts w:ascii="Times New Roman" w:hAnsi="Times New Roman" w:cs="Times New Roman"/>
          <w:color w:val="auto"/>
          <w:sz w:val="24"/>
          <w:szCs w:val="24"/>
        </w:rPr>
      </w:pPr>
      <w:bookmarkStart w:id="101" w:name="bookmark271"/>
      <w:r w:rsidRPr="005B27D4">
        <w:rPr>
          <w:rFonts w:ascii="Times New Roman" w:hAnsi="Times New Roman" w:cs="Times New Roman"/>
          <w:color w:val="auto"/>
          <w:sz w:val="24"/>
          <w:szCs w:val="24"/>
        </w:rPr>
        <w:t>Литература конца XIX — начала XX века</w:t>
      </w:r>
      <w:bookmarkEnd w:id="101"/>
    </w:p>
    <w:p w14:paraId="01CD12DE"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Рассказы (один по выбору). Например, «Тоска», «Злоумышленник» и др.</w:t>
      </w:r>
    </w:p>
    <w:p w14:paraId="33598F63"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Горький. </w:t>
      </w:r>
      <w:r w:rsidRPr="005B27D4">
        <w:rPr>
          <w:color w:val="auto"/>
          <w:sz w:val="24"/>
          <w:szCs w:val="24"/>
        </w:rPr>
        <w:t>Ранние рассказы (одно произведение по выбору). Например, «Старуха Изергиль» (легенда о Данко), «</w:t>
      </w:r>
      <w:proofErr w:type="spellStart"/>
      <w:r w:rsidRPr="005B27D4">
        <w:rPr>
          <w:color w:val="auto"/>
          <w:sz w:val="24"/>
          <w:szCs w:val="24"/>
        </w:rPr>
        <w:t>Челкаш</w:t>
      </w:r>
      <w:proofErr w:type="spellEnd"/>
      <w:r w:rsidRPr="005B27D4">
        <w:rPr>
          <w:color w:val="auto"/>
          <w:sz w:val="24"/>
          <w:szCs w:val="24"/>
        </w:rPr>
        <w:t>» и др.</w:t>
      </w:r>
    </w:p>
    <w:p w14:paraId="0DDEA069" w14:textId="77777777"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Сатирические произведения отечественных и зарубежных писателей </w:t>
      </w:r>
      <w:r w:rsidRPr="005B27D4">
        <w:rPr>
          <w:color w:val="auto"/>
          <w:sz w:val="24"/>
          <w:szCs w:val="24"/>
        </w:rPr>
        <w:t xml:space="preserve">(не менее </w:t>
      </w:r>
      <w:r w:rsidRPr="005B27D4">
        <w:rPr>
          <w:color w:val="auto"/>
          <w:sz w:val="24"/>
          <w:szCs w:val="24"/>
        </w:rPr>
        <w:lastRenderedPageBreak/>
        <w:t>двух). Например, М. М. Зощенко, А. Т. Аверченко, Н. Тэффи, О. Генри, Я. Гашека.</w:t>
      </w:r>
    </w:p>
    <w:p w14:paraId="502BB269" w14:textId="77777777" w:rsidR="005B1479" w:rsidRPr="005B27D4" w:rsidRDefault="005B1479" w:rsidP="00E0071E">
      <w:pPr>
        <w:pStyle w:val="ab"/>
        <w:ind w:firstLine="567"/>
        <w:rPr>
          <w:rFonts w:ascii="Times New Roman" w:hAnsi="Times New Roman" w:cs="Times New Roman"/>
          <w:color w:val="auto"/>
          <w:sz w:val="24"/>
          <w:szCs w:val="24"/>
        </w:rPr>
      </w:pPr>
      <w:bookmarkStart w:id="102" w:name="bookmark27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2"/>
    </w:p>
    <w:p w14:paraId="37684F92" w14:textId="77777777" w:rsidR="005B1479" w:rsidRPr="005B27D4" w:rsidRDefault="005B1479" w:rsidP="00B66EF5">
      <w:pPr>
        <w:pStyle w:val="11"/>
        <w:numPr>
          <w:ilvl w:val="0"/>
          <w:numId w:val="3"/>
        </w:numPr>
        <w:tabs>
          <w:tab w:val="left" w:pos="604"/>
        </w:tabs>
        <w:spacing w:line="240" w:lineRule="auto"/>
        <w:jc w:val="both"/>
        <w:rPr>
          <w:color w:val="auto"/>
          <w:sz w:val="24"/>
          <w:szCs w:val="24"/>
        </w:rPr>
      </w:pPr>
      <w:r w:rsidRPr="005B27D4">
        <w:rPr>
          <w:b/>
          <w:bCs/>
          <w:color w:val="auto"/>
          <w:sz w:val="24"/>
          <w:szCs w:val="24"/>
        </w:rPr>
        <w:t xml:space="preserve">С. Грин. </w:t>
      </w:r>
      <w:r w:rsidRPr="005B27D4">
        <w:rPr>
          <w:color w:val="auto"/>
          <w:sz w:val="24"/>
          <w:szCs w:val="24"/>
        </w:rPr>
        <w:t>Повести и рассказы (одно произведение по выбору). Например, «Алые паруса», «Зелёная лампа» и др.</w:t>
      </w:r>
    </w:p>
    <w:p w14:paraId="37C15D52"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Отечественная поэзия первой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века</w:t>
      </w:r>
      <w:r w:rsidRPr="005B27D4">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14:paraId="1025DEFF" w14:textId="77777777" w:rsidR="005B1479" w:rsidRPr="005B27D4" w:rsidRDefault="005B1479" w:rsidP="00B66EF5">
      <w:pPr>
        <w:pStyle w:val="11"/>
        <w:numPr>
          <w:ilvl w:val="0"/>
          <w:numId w:val="3"/>
        </w:numPr>
        <w:tabs>
          <w:tab w:val="left" w:pos="580"/>
        </w:tabs>
        <w:spacing w:line="240" w:lineRule="auto"/>
        <w:jc w:val="both"/>
        <w:rPr>
          <w:color w:val="auto"/>
          <w:sz w:val="24"/>
          <w:szCs w:val="24"/>
        </w:rPr>
      </w:pPr>
      <w:r w:rsidRPr="005B27D4">
        <w:rPr>
          <w:b/>
          <w:bCs/>
          <w:color w:val="auto"/>
          <w:sz w:val="24"/>
          <w:szCs w:val="24"/>
        </w:rPr>
        <w:t xml:space="preserve">В. Маяковский. </w:t>
      </w:r>
      <w:r w:rsidRPr="005B27D4">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17E885B3" w14:textId="77777777" w:rsidR="005B1479" w:rsidRPr="005B27D4" w:rsidRDefault="005B1479" w:rsidP="00B66EF5">
      <w:pPr>
        <w:pStyle w:val="11"/>
        <w:numPr>
          <w:ilvl w:val="0"/>
          <w:numId w:val="4"/>
        </w:numPr>
        <w:tabs>
          <w:tab w:val="left" w:pos="604"/>
        </w:tabs>
        <w:spacing w:line="240" w:lineRule="auto"/>
        <w:jc w:val="both"/>
        <w:rPr>
          <w:color w:val="auto"/>
          <w:sz w:val="24"/>
          <w:szCs w:val="24"/>
        </w:rPr>
      </w:pPr>
      <w:r w:rsidRPr="005B27D4">
        <w:rPr>
          <w:b/>
          <w:bCs/>
          <w:color w:val="auto"/>
          <w:sz w:val="24"/>
          <w:szCs w:val="24"/>
        </w:rPr>
        <w:t xml:space="preserve">П. Платонов. </w:t>
      </w:r>
      <w:r w:rsidRPr="005B27D4">
        <w:rPr>
          <w:color w:val="auto"/>
          <w:sz w:val="24"/>
          <w:szCs w:val="24"/>
        </w:rPr>
        <w:t>Рассказы (один по выбору). Например, «Юшка», «Неизвестный цветок» и др.</w:t>
      </w:r>
    </w:p>
    <w:p w14:paraId="043A9DD8" w14:textId="77777777" w:rsidR="005B1479" w:rsidRPr="005B27D4" w:rsidRDefault="005B1479" w:rsidP="00E0071E">
      <w:pPr>
        <w:pStyle w:val="ab"/>
        <w:ind w:firstLine="567"/>
        <w:rPr>
          <w:rFonts w:ascii="Times New Roman" w:hAnsi="Times New Roman" w:cs="Times New Roman"/>
          <w:color w:val="auto"/>
          <w:sz w:val="24"/>
          <w:szCs w:val="24"/>
        </w:rPr>
      </w:pPr>
      <w:bookmarkStart w:id="103" w:name="bookmark27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3"/>
    </w:p>
    <w:p w14:paraId="57C627FB" w14:textId="77777777" w:rsidR="005B1479" w:rsidRPr="005B27D4" w:rsidRDefault="005B1479" w:rsidP="00B66EF5">
      <w:pPr>
        <w:pStyle w:val="11"/>
        <w:numPr>
          <w:ilvl w:val="0"/>
          <w:numId w:val="4"/>
        </w:numPr>
        <w:tabs>
          <w:tab w:val="left" w:pos="585"/>
        </w:tabs>
        <w:spacing w:line="240" w:lineRule="auto"/>
        <w:jc w:val="both"/>
        <w:rPr>
          <w:color w:val="auto"/>
          <w:sz w:val="24"/>
          <w:szCs w:val="24"/>
        </w:rPr>
      </w:pPr>
      <w:r w:rsidRPr="005B27D4">
        <w:rPr>
          <w:b/>
          <w:bCs/>
          <w:color w:val="auto"/>
          <w:sz w:val="24"/>
          <w:szCs w:val="24"/>
        </w:rPr>
        <w:t xml:space="preserve">М. Шукшин. </w:t>
      </w:r>
      <w:r w:rsidRPr="005B27D4">
        <w:rPr>
          <w:color w:val="auto"/>
          <w:sz w:val="24"/>
          <w:szCs w:val="24"/>
        </w:rPr>
        <w:t>Рассказы (один по выбору). Например, «Чудик», «Стенька Разин», «Критики» и др.</w:t>
      </w:r>
    </w:p>
    <w:p w14:paraId="67F8B115"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отечественных поэтов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веков </w:t>
      </w:r>
      <w:r w:rsidRPr="005B27D4">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4AAE57DB"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Произведения отечественных прозаиков второй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Например, произведения Ф. А. Абрамова, В. П. Астафьева, В. И. Белова, Ф. А. Искандера и др.</w:t>
      </w:r>
    </w:p>
    <w:p w14:paraId="1D6D559C"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Тема взаимоотношения поколений, становления человека, выбора им жизненного пути </w:t>
      </w:r>
      <w:r w:rsidRPr="005B27D4">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138A18C4" w14:textId="77777777" w:rsidR="005B1479" w:rsidRPr="005B27D4" w:rsidRDefault="005B1479" w:rsidP="00E0071E">
      <w:pPr>
        <w:pStyle w:val="ab"/>
        <w:ind w:firstLine="567"/>
        <w:rPr>
          <w:rFonts w:ascii="Times New Roman" w:hAnsi="Times New Roman" w:cs="Times New Roman"/>
          <w:color w:val="auto"/>
          <w:sz w:val="24"/>
          <w:szCs w:val="24"/>
        </w:rPr>
      </w:pPr>
      <w:bookmarkStart w:id="104" w:name="bookmark277"/>
      <w:r w:rsidRPr="005B27D4">
        <w:rPr>
          <w:rFonts w:ascii="Times New Roman" w:hAnsi="Times New Roman" w:cs="Times New Roman"/>
          <w:color w:val="auto"/>
          <w:sz w:val="24"/>
          <w:szCs w:val="24"/>
        </w:rPr>
        <w:t>Зарубежная литература</w:t>
      </w:r>
      <w:bookmarkEnd w:id="104"/>
    </w:p>
    <w:p w14:paraId="33E4E4C1"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М. де Сервантес Сааведра</w:t>
      </w:r>
      <w:r w:rsidRPr="005B27D4">
        <w:rPr>
          <w:color w:val="auto"/>
          <w:sz w:val="24"/>
          <w:szCs w:val="24"/>
        </w:rPr>
        <w:t>. Роман «Хитроумный идальго Дон Кихот Ламанчский» (главы).</w:t>
      </w:r>
    </w:p>
    <w:p w14:paraId="6F2899E0"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новеллистика </w:t>
      </w:r>
      <w:r w:rsidRPr="005B27D4">
        <w:rPr>
          <w:color w:val="auto"/>
          <w:sz w:val="24"/>
          <w:szCs w:val="24"/>
        </w:rPr>
        <w:t>(одно-два произведения по выбору). Например, П. Мериме. «Маттео Фальконе»; О. Генри. «Дары волхвов», «Последний лист».</w:t>
      </w:r>
    </w:p>
    <w:p w14:paraId="03A41772"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А. де Сент Экзюпери. </w:t>
      </w:r>
      <w:r w:rsidRPr="005B27D4">
        <w:rPr>
          <w:color w:val="auto"/>
          <w:sz w:val="24"/>
          <w:szCs w:val="24"/>
        </w:rPr>
        <w:t>Повесть-сказка «Маленький принц».</w:t>
      </w:r>
    </w:p>
    <w:p w14:paraId="3690BD6C" w14:textId="77777777" w:rsidR="005B1479" w:rsidRPr="005B27D4" w:rsidRDefault="005B1479" w:rsidP="00E0071E">
      <w:pPr>
        <w:pStyle w:val="ab"/>
        <w:ind w:firstLine="567"/>
        <w:jc w:val="center"/>
        <w:rPr>
          <w:rFonts w:ascii="Times New Roman" w:hAnsi="Times New Roman" w:cs="Times New Roman"/>
          <w:color w:val="auto"/>
          <w:sz w:val="24"/>
          <w:szCs w:val="24"/>
        </w:rPr>
      </w:pPr>
      <w:bookmarkStart w:id="105" w:name="bookmark279"/>
      <w:r w:rsidRPr="005B27D4">
        <w:rPr>
          <w:rFonts w:ascii="Times New Roman" w:hAnsi="Times New Roman" w:cs="Times New Roman"/>
          <w:color w:val="auto"/>
          <w:sz w:val="24"/>
          <w:szCs w:val="24"/>
        </w:rPr>
        <w:t>8 КЛАСС</w:t>
      </w:r>
      <w:bookmarkEnd w:id="105"/>
    </w:p>
    <w:p w14:paraId="7B306849" w14:textId="77777777" w:rsidR="005B1479" w:rsidRPr="005B27D4" w:rsidRDefault="005B1479" w:rsidP="00E0071E">
      <w:pPr>
        <w:pStyle w:val="ab"/>
        <w:ind w:firstLine="567"/>
        <w:rPr>
          <w:rFonts w:ascii="Times New Roman" w:hAnsi="Times New Roman" w:cs="Times New Roman"/>
          <w:color w:val="auto"/>
          <w:sz w:val="24"/>
          <w:szCs w:val="24"/>
        </w:rPr>
      </w:pPr>
      <w:bookmarkStart w:id="106" w:name="bookmark281"/>
      <w:r w:rsidRPr="005B27D4">
        <w:rPr>
          <w:rFonts w:ascii="Times New Roman" w:hAnsi="Times New Roman" w:cs="Times New Roman"/>
          <w:color w:val="auto"/>
          <w:sz w:val="24"/>
          <w:szCs w:val="24"/>
        </w:rPr>
        <w:t>Древнерусская литература</w:t>
      </w:r>
      <w:bookmarkEnd w:id="106"/>
    </w:p>
    <w:p w14:paraId="0B1DB069"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Житийная литература </w:t>
      </w:r>
      <w:r w:rsidRPr="005B27D4">
        <w:rPr>
          <w:color w:val="auto"/>
          <w:sz w:val="24"/>
          <w:szCs w:val="24"/>
        </w:rPr>
        <w:t>(одно произведение по выбору). Например, «Житие Сергия Радонежского», «Житие протопопа Аввакума, им самим написанное».</w:t>
      </w:r>
    </w:p>
    <w:p w14:paraId="200A4144" w14:textId="77777777" w:rsidR="005B1479" w:rsidRPr="005B27D4" w:rsidRDefault="005B1479" w:rsidP="00E0071E">
      <w:pPr>
        <w:pStyle w:val="ab"/>
        <w:ind w:firstLine="567"/>
        <w:rPr>
          <w:rFonts w:ascii="Times New Roman" w:hAnsi="Times New Roman" w:cs="Times New Roman"/>
          <w:color w:val="auto"/>
          <w:sz w:val="24"/>
          <w:szCs w:val="24"/>
        </w:rPr>
      </w:pPr>
      <w:bookmarkStart w:id="107" w:name="bookmark283"/>
      <w:r w:rsidRPr="005B27D4">
        <w:rPr>
          <w:rFonts w:ascii="Times New Roman" w:hAnsi="Times New Roman" w:cs="Times New Roman"/>
          <w:color w:val="auto"/>
          <w:sz w:val="24"/>
          <w:szCs w:val="24"/>
        </w:rPr>
        <w:t>Литература XVIII века</w:t>
      </w:r>
      <w:bookmarkEnd w:id="107"/>
    </w:p>
    <w:p w14:paraId="447698B5"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Д. И. Фонвизин. </w:t>
      </w:r>
      <w:r w:rsidRPr="005B27D4">
        <w:rPr>
          <w:color w:val="auto"/>
          <w:sz w:val="24"/>
          <w:szCs w:val="24"/>
        </w:rPr>
        <w:t>Комедия «Недоросль».</w:t>
      </w:r>
    </w:p>
    <w:p w14:paraId="1DEED1A9" w14:textId="77777777" w:rsidR="005B1479" w:rsidRPr="005B27D4" w:rsidRDefault="005B1479" w:rsidP="00E0071E">
      <w:pPr>
        <w:pStyle w:val="ab"/>
        <w:ind w:firstLine="567"/>
        <w:rPr>
          <w:rFonts w:ascii="Times New Roman" w:hAnsi="Times New Roman" w:cs="Times New Roman"/>
          <w:color w:val="auto"/>
          <w:sz w:val="24"/>
          <w:szCs w:val="24"/>
        </w:rPr>
      </w:pPr>
      <w:bookmarkStart w:id="108" w:name="bookmark285"/>
      <w:r w:rsidRPr="005B27D4">
        <w:rPr>
          <w:rFonts w:ascii="Times New Roman" w:hAnsi="Times New Roman" w:cs="Times New Roman"/>
          <w:color w:val="auto"/>
          <w:sz w:val="24"/>
          <w:szCs w:val="24"/>
        </w:rPr>
        <w:t>Литература первой половины XIX века</w:t>
      </w:r>
      <w:bookmarkEnd w:id="108"/>
    </w:p>
    <w:p w14:paraId="6DEE112A" w14:textId="77777777"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6115711E" w14:textId="77777777"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0EA1654B"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«Шинель». Комедия «Ревизор».</w:t>
      </w:r>
    </w:p>
    <w:p w14:paraId="7E067BEC" w14:textId="77777777" w:rsidR="005B1479" w:rsidRPr="005B27D4" w:rsidRDefault="005B1479" w:rsidP="00E0071E">
      <w:pPr>
        <w:pStyle w:val="ab"/>
        <w:ind w:firstLine="567"/>
        <w:rPr>
          <w:rFonts w:ascii="Times New Roman" w:hAnsi="Times New Roman" w:cs="Times New Roman"/>
          <w:color w:val="auto"/>
          <w:sz w:val="24"/>
          <w:szCs w:val="24"/>
        </w:rPr>
      </w:pPr>
      <w:bookmarkStart w:id="109" w:name="bookmark287"/>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9"/>
    </w:p>
    <w:p w14:paraId="59CCFF13"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Повести (одна по выбору). Например, «Ася», «Первая любовь».</w:t>
      </w:r>
    </w:p>
    <w:p w14:paraId="28625CF0"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Ф. М. Достоевский. </w:t>
      </w:r>
      <w:r w:rsidRPr="005B27D4">
        <w:rPr>
          <w:color w:val="auto"/>
          <w:sz w:val="24"/>
          <w:szCs w:val="24"/>
        </w:rPr>
        <w:t>«Бедные люди», «Белые ночи» (одно произведение по выбору).</w:t>
      </w:r>
    </w:p>
    <w:p w14:paraId="60941F47"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Повести и рассказы (одно произведение по выбору). Например, «Отрочество» (главы).</w:t>
      </w:r>
    </w:p>
    <w:p w14:paraId="434D6BC7" w14:textId="77777777" w:rsidR="005B1479" w:rsidRPr="005B27D4" w:rsidRDefault="005B1479" w:rsidP="00E0071E">
      <w:pPr>
        <w:pStyle w:val="ab"/>
        <w:ind w:firstLine="567"/>
        <w:rPr>
          <w:rFonts w:ascii="Times New Roman" w:hAnsi="Times New Roman" w:cs="Times New Roman"/>
          <w:color w:val="auto"/>
          <w:sz w:val="24"/>
          <w:szCs w:val="24"/>
        </w:rPr>
      </w:pPr>
      <w:bookmarkStart w:id="110" w:name="bookmark289"/>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0"/>
    </w:p>
    <w:p w14:paraId="0C2C843E"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писателей русского зарубежья </w:t>
      </w:r>
      <w:r w:rsidRPr="005B27D4">
        <w:rPr>
          <w:color w:val="auto"/>
          <w:sz w:val="24"/>
          <w:szCs w:val="24"/>
        </w:rPr>
        <w:t xml:space="preserve">(не менее двух по выбору). Например, </w:t>
      </w:r>
      <w:r w:rsidRPr="005B27D4">
        <w:rPr>
          <w:color w:val="auto"/>
          <w:sz w:val="24"/>
          <w:szCs w:val="24"/>
        </w:rPr>
        <w:lastRenderedPageBreak/>
        <w:t>произведения И. С. Шмелёва, М. А. Осоргина, В. В. Набокова, Н. Тэффи, А. Т. Аверченко и др.</w:t>
      </w:r>
    </w:p>
    <w:p w14:paraId="22D9F4EC"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первой половины ХХ века </w:t>
      </w:r>
      <w:r w:rsidRPr="005B27D4">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E95D6A1"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А. Булгаков </w:t>
      </w:r>
      <w:r w:rsidRPr="005B27D4">
        <w:rPr>
          <w:color w:val="auto"/>
          <w:sz w:val="24"/>
          <w:szCs w:val="24"/>
        </w:rPr>
        <w:t>(одна повесть по выбору). Например, «Собачье сердце» и др.</w:t>
      </w:r>
    </w:p>
    <w:p w14:paraId="401F2D82" w14:textId="77777777" w:rsidR="005B1479" w:rsidRPr="005B27D4" w:rsidRDefault="005B1479" w:rsidP="00E0071E">
      <w:pPr>
        <w:pStyle w:val="ab"/>
        <w:ind w:firstLine="567"/>
        <w:rPr>
          <w:rFonts w:ascii="Times New Roman" w:hAnsi="Times New Roman" w:cs="Times New Roman"/>
          <w:color w:val="auto"/>
          <w:sz w:val="24"/>
          <w:szCs w:val="24"/>
        </w:rPr>
      </w:pPr>
      <w:bookmarkStart w:id="111" w:name="bookmark291"/>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1"/>
    </w:p>
    <w:p w14:paraId="0721B02B"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Т. Твардовский. </w:t>
      </w:r>
      <w:r w:rsidRPr="005B27D4">
        <w:rPr>
          <w:color w:val="auto"/>
          <w:sz w:val="24"/>
          <w:szCs w:val="24"/>
        </w:rPr>
        <w:t>Поэма «Василий Тёркин» (главы «Переправа», «Гармонь», «Два солдата», «Поединок» и др.).</w:t>
      </w:r>
    </w:p>
    <w:p w14:paraId="3270103A"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А. Шолохов. </w:t>
      </w:r>
      <w:r w:rsidRPr="005B27D4">
        <w:rPr>
          <w:color w:val="auto"/>
          <w:sz w:val="24"/>
          <w:szCs w:val="24"/>
        </w:rPr>
        <w:t>Рассказ «Судьба человека».</w:t>
      </w:r>
    </w:p>
    <w:p w14:paraId="102B5A2A"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И. Солженицын. </w:t>
      </w:r>
      <w:r w:rsidRPr="005B27D4">
        <w:rPr>
          <w:color w:val="auto"/>
          <w:sz w:val="24"/>
          <w:szCs w:val="24"/>
        </w:rPr>
        <w:t>Рассказ «Матрёнин двор».</w:t>
      </w:r>
    </w:p>
    <w:p w14:paraId="6A2EAF9B"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отечественных прозаиков второй половины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произведений). Например, произведения Е. И. Носова, А. Н. и Б. Н. Стругацких, В. Ф. Тендрякова, Б. П. Екимова и др.</w:t>
      </w:r>
    </w:p>
    <w:p w14:paraId="1C13CFE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отечественных и зарубежных прозаиков второй половины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3F1BE820"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второй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BA19DA6" w14:textId="77777777" w:rsidR="005B1479" w:rsidRPr="005B27D4" w:rsidRDefault="005B1479" w:rsidP="00E0071E">
      <w:pPr>
        <w:pStyle w:val="ab"/>
        <w:ind w:firstLine="567"/>
        <w:rPr>
          <w:rFonts w:ascii="Times New Roman" w:hAnsi="Times New Roman" w:cs="Times New Roman"/>
          <w:color w:val="auto"/>
          <w:sz w:val="24"/>
          <w:szCs w:val="24"/>
        </w:rPr>
      </w:pPr>
      <w:bookmarkStart w:id="112" w:name="bookmark293"/>
      <w:r w:rsidRPr="005B27D4">
        <w:rPr>
          <w:rFonts w:ascii="Times New Roman" w:hAnsi="Times New Roman" w:cs="Times New Roman"/>
          <w:color w:val="auto"/>
          <w:sz w:val="24"/>
          <w:szCs w:val="24"/>
        </w:rPr>
        <w:t>Зарубежная литература</w:t>
      </w:r>
      <w:bookmarkEnd w:id="112"/>
    </w:p>
    <w:p w14:paraId="1229B775"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У. Шекспир. </w:t>
      </w:r>
      <w:r w:rsidRPr="005B27D4">
        <w:rPr>
          <w:color w:val="auto"/>
          <w:sz w:val="24"/>
          <w:szCs w:val="24"/>
        </w:rPr>
        <w:t>Сонеты (один-два по выбору). Например, № 66 «</w:t>
      </w:r>
      <w:proofErr w:type="spellStart"/>
      <w:r w:rsidRPr="005B27D4">
        <w:rPr>
          <w:color w:val="auto"/>
          <w:sz w:val="24"/>
          <w:szCs w:val="24"/>
        </w:rPr>
        <w:t>Измучась</w:t>
      </w:r>
      <w:proofErr w:type="spellEnd"/>
      <w:r w:rsidRPr="005B27D4">
        <w:rPr>
          <w:color w:val="auto"/>
          <w:sz w:val="24"/>
          <w:szCs w:val="24"/>
        </w:rPr>
        <w:t xml:space="preserve"> всем, я умереть хочу...», № 130 «Её глаза на звёзды не похожи.» и др. Трагедия «Ромео и Джульетта» (фрагменты по выбору).</w:t>
      </w:r>
    </w:p>
    <w:p w14:paraId="656FC84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Ж.-Б. Мольер. </w:t>
      </w:r>
      <w:r w:rsidRPr="005B27D4">
        <w:rPr>
          <w:color w:val="auto"/>
          <w:sz w:val="24"/>
          <w:szCs w:val="24"/>
        </w:rPr>
        <w:t>Комедия «Мещанин во дворянстве» (фрагменты по выбору).</w:t>
      </w:r>
    </w:p>
    <w:p w14:paraId="270D4558" w14:textId="77777777" w:rsidR="005B1479" w:rsidRPr="005B27D4" w:rsidRDefault="005B1479" w:rsidP="00E0071E">
      <w:pPr>
        <w:pStyle w:val="ab"/>
        <w:ind w:firstLine="567"/>
        <w:jc w:val="center"/>
        <w:rPr>
          <w:rFonts w:ascii="Times New Roman" w:hAnsi="Times New Roman" w:cs="Times New Roman"/>
          <w:color w:val="auto"/>
          <w:sz w:val="24"/>
          <w:szCs w:val="24"/>
        </w:rPr>
      </w:pPr>
      <w:bookmarkStart w:id="113" w:name="bookmark295"/>
      <w:r w:rsidRPr="005B27D4">
        <w:rPr>
          <w:rFonts w:ascii="Times New Roman" w:hAnsi="Times New Roman" w:cs="Times New Roman"/>
          <w:color w:val="auto"/>
          <w:sz w:val="24"/>
          <w:szCs w:val="24"/>
        </w:rPr>
        <w:t>9 КЛАСС</w:t>
      </w:r>
      <w:bookmarkEnd w:id="113"/>
    </w:p>
    <w:p w14:paraId="3E090EC4" w14:textId="77777777" w:rsidR="005B1479" w:rsidRPr="005B27D4" w:rsidRDefault="005B1479" w:rsidP="00E0071E">
      <w:pPr>
        <w:pStyle w:val="ab"/>
        <w:ind w:firstLine="567"/>
        <w:rPr>
          <w:rFonts w:ascii="Times New Roman" w:hAnsi="Times New Roman" w:cs="Times New Roman"/>
          <w:color w:val="auto"/>
          <w:sz w:val="24"/>
          <w:szCs w:val="24"/>
        </w:rPr>
      </w:pPr>
      <w:bookmarkStart w:id="114" w:name="bookmark297"/>
      <w:r w:rsidRPr="005B27D4">
        <w:rPr>
          <w:rFonts w:ascii="Times New Roman" w:hAnsi="Times New Roman" w:cs="Times New Roman"/>
          <w:color w:val="auto"/>
          <w:sz w:val="24"/>
          <w:szCs w:val="24"/>
        </w:rPr>
        <w:t>Древнерусская литература</w:t>
      </w:r>
      <w:bookmarkEnd w:id="114"/>
    </w:p>
    <w:p w14:paraId="7C883A6F" w14:textId="77777777"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«Слово о полку Игореве».</w:t>
      </w:r>
    </w:p>
    <w:p w14:paraId="79C6FBA6" w14:textId="77777777" w:rsidR="005B1479" w:rsidRPr="005B27D4" w:rsidRDefault="005B1479" w:rsidP="00E0071E">
      <w:pPr>
        <w:pStyle w:val="ab"/>
        <w:ind w:firstLine="567"/>
        <w:rPr>
          <w:rFonts w:ascii="Times New Roman" w:hAnsi="Times New Roman" w:cs="Times New Roman"/>
          <w:color w:val="auto"/>
          <w:sz w:val="24"/>
          <w:szCs w:val="24"/>
        </w:rPr>
      </w:pPr>
      <w:bookmarkStart w:id="115" w:name="bookmark299"/>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XVIII</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5"/>
    </w:p>
    <w:p w14:paraId="61B116EC"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В. Ломоносов. </w:t>
      </w:r>
      <w:r w:rsidRPr="005B27D4">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1C9533E"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Г. Р. Державин. </w:t>
      </w:r>
      <w:r w:rsidRPr="005B27D4">
        <w:rPr>
          <w:color w:val="auto"/>
          <w:sz w:val="24"/>
          <w:szCs w:val="24"/>
        </w:rPr>
        <w:t>Стихотворения (два по выбору). Например, «Властителям и судиям», «Памятник» и др.</w:t>
      </w:r>
    </w:p>
    <w:p w14:paraId="038B66DD"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Н. М. Карамзин. </w:t>
      </w:r>
      <w:r w:rsidRPr="005B27D4">
        <w:rPr>
          <w:color w:val="auto"/>
          <w:sz w:val="24"/>
          <w:szCs w:val="24"/>
        </w:rPr>
        <w:t>Повесть «Бедная Лиза».</w:t>
      </w:r>
    </w:p>
    <w:p w14:paraId="172B2FC5" w14:textId="77777777" w:rsidR="005B1479" w:rsidRPr="005B27D4" w:rsidRDefault="005B1479" w:rsidP="00E0071E">
      <w:pPr>
        <w:pStyle w:val="ab"/>
        <w:ind w:firstLine="567"/>
        <w:rPr>
          <w:rFonts w:ascii="Times New Roman" w:hAnsi="Times New Roman" w:cs="Times New Roman"/>
          <w:color w:val="auto"/>
          <w:sz w:val="24"/>
          <w:szCs w:val="24"/>
        </w:rPr>
      </w:pPr>
      <w:bookmarkStart w:id="116" w:name="bookmark301"/>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6"/>
    </w:p>
    <w:p w14:paraId="6ED456D4"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В. А. Жуковский. </w:t>
      </w:r>
      <w:r w:rsidRPr="005B27D4">
        <w:rPr>
          <w:color w:val="auto"/>
          <w:sz w:val="24"/>
          <w:szCs w:val="24"/>
        </w:rPr>
        <w:t>Баллады, элегии (одна-две по выбору). Например, «Светлана», «Невыразимое», «Море» и др.</w:t>
      </w:r>
    </w:p>
    <w:p w14:paraId="6314010B"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Грибоедов. </w:t>
      </w:r>
      <w:r w:rsidRPr="005B27D4">
        <w:rPr>
          <w:color w:val="auto"/>
          <w:sz w:val="24"/>
          <w:szCs w:val="24"/>
        </w:rPr>
        <w:t>Комедия «Горе от ума».</w:t>
      </w:r>
    </w:p>
    <w:p w14:paraId="1178F0EB"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пушкинской эпохи. </w:t>
      </w:r>
      <w:r w:rsidRPr="005B27D4">
        <w:rPr>
          <w:color w:val="auto"/>
          <w:sz w:val="24"/>
          <w:szCs w:val="24"/>
        </w:rPr>
        <w:t>К. Н. Батюшков, А. А. Дельвиг, Н. М. Языков, Е. А. Баратынский (не менее трёх стихотворений по выбору).</w:t>
      </w:r>
    </w:p>
    <w:p w14:paraId="67BF2CC1"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 xml:space="preserve">Стихотворения. Например, «Бесы», «Брожу ли я вдоль улиц шумных.», «.Вновь я посетил.», «Из </w:t>
      </w:r>
      <w:proofErr w:type="spellStart"/>
      <w:r w:rsidRPr="005B27D4">
        <w:rPr>
          <w:color w:val="auto"/>
          <w:sz w:val="24"/>
          <w:szCs w:val="24"/>
        </w:rPr>
        <w:t>Пиндемонти</w:t>
      </w:r>
      <w:proofErr w:type="spellEnd"/>
      <w:r w:rsidRPr="005B27D4">
        <w:rPr>
          <w:color w:val="auto"/>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2C24C999" w14:textId="77777777"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 xml:space="preserve">Стихотворения. Например, «Выхожу один я на дорогу.», «Дума», «И скучно и грустно», «Как часто, пёстрою толпою окружён.», «Молитва» («Я, Матерь </w:t>
      </w:r>
      <w:r w:rsidRPr="005B27D4">
        <w:rPr>
          <w:color w:val="auto"/>
          <w:sz w:val="24"/>
          <w:szCs w:val="24"/>
        </w:rPr>
        <w:lastRenderedPageBreak/>
        <w:t>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1A56B220"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Поэма «Мёртвые души».</w:t>
      </w:r>
    </w:p>
    <w:p w14:paraId="0AFC2A4E"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Отечественная проза первой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 </w:t>
      </w:r>
      <w:r w:rsidRPr="005B27D4">
        <w:rPr>
          <w:color w:val="auto"/>
          <w:sz w:val="24"/>
          <w:szCs w:val="24"/>
        </w:rPr>
        <w:t>(одно произведение по выбору). Например, произведения: «</w:t>
      </w:r>
      <w:proofErr w:type="spellStart"/>
      <w:r w:rsidRPr="005B27D4">
        <w:rPr>
          <w:color w:val="auto"/>
          <w:sz w:val="24"/>
          <w:szCs w:val="24"/>
        </w:rPr>
        <w:t>Лафертовская</w:t>
      </w:r>
      <w:proofErr w:type="spellEnd"/>
      <w:r w:rsidRPr="005B27D4">
        <w:rPr>
          <w:color w:val="auto"/>
          <w:sz w:val="24"/>
          <w:szCs w:val="24"/>
        </w:rPr>
        <w:t xml:space="preserve"> маковница» Антония Погорельского, «Часы и зеркало» А. А. Бестужева-Марлинского, «Кто виноват?» (главы по выбору) А. И. Герцена и др.</w:t>
      </w:r>
    </w:p>
    <w:p w14:paraId="30F5A28A" w14:textId="77777777" w:rsidR="005B1479" w:rsidRPr="005B27D4" w:rsidRDefault="005B1479" w:rsidP="00E0071E">
      <w:pPr>
        <w:pStyle w:val="ab"/>
        <w:ind w:firstLine="567"/>
        <w:rPr>
          <w:rFonts w:ascii="Times New Roman" w:hAnsi="Times New Roman" w:cs="Times New Roman"/>
          <w:color w:val="auto"/>
          <w:sz w:val="24"/>
          <w:szCs w:val="24"/>
        </w:rPr>
      </w:pPr>
      <w:bookmarkStart w:id="117" w:name="bookmark303"/>
      <w:r w:rsidRPr="005B27D4">
        <w:rPr>
          <w:rFonts w:ascii="Times New Roman" w:hAnsi="Times New Roman" w:cs="Times New Roman"/>
          <w:color w:val="auto"/>
          <w:sz w:val="24"/>
          <w:szCs w:val="24"/>
        </w:rPr>
        <w:t>Зарубежная литература</w:t>
      </w:r>
      <w:bookmarkEnd w:id="117"/>
    </w:p>
    <w:p w14:paraId="5A695C5A"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Данте. </w:t>
      </w:r>
      <w:r w:rsidRPr="005B27D4">
        <w:rPr>
          <w:color w:val="auto"/>
          <w:sz w:val="24"/>
          <w:szCs w:val="24"/>
        </w:rPr>
        <w:t>«Божественная комедия» (не менее двух фрагментов по выбору).</w:t>
      </w:r>
    </w:p>
    <w:p w14:paraId="1708C8D5" w14:textId="77777777"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У. Шекспир. </w:t>
      </w:r>
      <w:r w:rsidRPr="005B27D4">
        <w:rPr>
          <w:color w:val="auto"/>
          <w:sz w:val="24"/>
          <w:szCs w:val="24"/>
        </w:rPr>
        <w:t>Трагедия «Гамлет» (фрагменты по выбору).</w:t>
      </w:r>
    </w:p>
    <w:p w14:paraId="470D4894" w14:textId="77777777"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И.-В. Гёте. </w:t>
      </w:r>
      <w:r w:rsidRPr="005B27D4">
        <w:rPr>
          <w:color w:val="auto"/>
          <w:sz w:val="24"/>
          <w:szCs w:val="24"/>
        </w:rPr>
        <w:t>Трагедия «Фауст» (не менее двух фрагментов по выбору).</w:t>
      </w:r>
    </w:p>
    <w:p w14:paraId="63A62E41"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Дж. Г. Байрон. </w:t>
      </w:r>
      <w:r w:rsidRPr="005B27D4">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374954BE" w14:textId="77777777"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проза первой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 </w:t>
      </w:r>
      <w:r w:rsidRPr="005B27D4">
        <w:rPr>
          <w:color w:val="auto"/>
          <w:sz w:val="24"/>
          <w:szCs w:val="24"/>
        </w:rPr>
        <w:t>(одно произведение по выбору). Например, произведения Э. Т. А. Гофмана, В. Гюго, В. Скотта и др.</w:t>
      </w:r>
    </w:p>
    <w:p w14:paraId="1EA68B0F" w14:textId="77777777" w:rsidR="005B27D4" w:rsidRDefault="005B27D4" w:rsidP="005B1479">
      <w:pPr>
        <w:pStyle w:val="11"/>
        <w:jc w:val="both"/>
        <w:rPr>
          <w:color w:val="auto"/>
        </w:rPr>
      </w:pPr>
    </w:p>
    <w:p w14:paraId="62737CB0" w14:textId="77777777" w:rsidR="005B27D4" w:rsidRDefault="005B27D4" w:rsidP="005B1479">
      <w:pPr>
        <w:pStyle w:val="11"/>
        <w:jc w:val="both"/>
        <w:rPr>
          <w:color w:val="auto"/>
        </w:rPr>
      </w:pPr>
    </w:p>
    <w:p w14:paraId="77A46E78" w14:textId="77777777" w:rsidR="005B27D4" w:rsidRDefault="005B27D4" w:rsidP="005B27D4">
      <w:pPr>
        <w:pStyle w:val="11"/>
        <w:jc w:val="center"/>
        <w:rPr>
          <w:b/>
          <w:bCs/>
          <w:color w:val="auto"/>
        </w:rPr>
      </w:pPr>
      <w:bookmarkStart w:id="118" w:name="bookmark305"/>
      <w:r w:rsidRPr="005B27D4">
        <w:rPr>
          <w:b/>
          <w:bCs/>
          <w:color w:val="auto"/>
        </w:rPr>
        <w:t>ПЛАНИРУЕМЫЕ РЕЗУЛЬТАТЫ</w:t>
      </w:r>
      <w:bookmarkEnd w:id="118"/>
      <w:r w:rsidRPr="005B27D4">
        <w:rPr>
          <w:b/>
          <w:bCs/>
          <w:color w:val="auto"/>
        </w:rPr>
        <w:t xml:space="preserve"> ОСВОЕНИЯ ПРЕДМЕТА «ЛИТЕРАТУРА»</w:t>
      </w:r>
    </w:p>
    <w:p w14:paraId="4A05C628" w14:textId="77777777"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8584094"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Личностные результаты</w:t>
      </w:r>
    </w:p>
    <w:p w14:paraId="4CB2602E" w14:textId="77777777"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20AC8F" w14:textId="77777777"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0217C36"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Гражданского воспитания:</w:t>
      </w:r>
    </w:p>
    <w:p w14:paraId="3FA6F224"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w:t>
      </w:r>
      <w:r w:rsidRPr="005B27D4">
        <w:rPr>
          <w:color w:val="auto"/>
          <w:sz w:val="24"/>
          <w:szCs w:val="24"/>
        </w:rPr>
        <w:lastRenderedPageBreak/>
        <w:t>нуждающимся в ней).</w:t>
      </w:r>
    </w:p>
    <w:p w14:paraId="70D3793F"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Патриотического воспитания:</w:t>
      </w:r>
    </w:p>
    <w:p w14:paraId="7BDF4844"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6BD87D2"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Духовно-нравственного воспитания:</w:t>
      </w:r>
    </w:p>
    <w:p w14:paraId="20105DA8"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BFAEE05"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Эстетического воспитания:</w:t>
      </w:r>
    </w:p>
    <w:p w14:paraId="248A06AB"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9203CE7"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24CD318D"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EF2BA92"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умение принимать себя и других, не осуждая;</w:t>
      </w:r>
    </w:p>
    <w:p w14:paraId="70EC76C3"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A94FD44"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08058FF"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Трудового воспитания:</w:t>
      </w:r>
    </w:p>
    <w:p w14:paraId="76E2EAF4"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rsidRPr="005B27D4">
        <w:rPr>
          <w:color w:val="auto"/>
          <w:sz w:val="24"/>
          <w:szCs w:val="24"/>
        </w:rPr>
        <w:lastRenderedPageBreak/>
        <w:t>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B889ED"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Экологического воспитания:</w:t>
      </w:r>
    </w:p>
    <w:p w14:paraId="47903452"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AB21F3"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Ценности научного познания:</w:t>
      </w:r>
    </w:p>
    <w:p w14:paraId="60421955"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D2A93E"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46B3A7C9"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53891F3"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643FF81" w14:textId="77777777"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2A644E4F"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Метапредметные результаты</w:t>
      </w:r>
    </w:p>
    <w:p w14:paraId="227D113E"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bCs/>
          <w:i/>
          <w:iCs/>
          <w:color w:val="auto"/>
          <w:sz w:val="24"/>
          <w:szCs w:val="24"/>
        </w:rPr>
        <w:t>Овладение универсальными учебными познавательными действиями:</w:t>
      </w:r>
    </w:p>
    <w:p w14:paraId="50EA54BD"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bCs/>
          <w:color w:val="auto"/>
          <w:sz w:val="24"/>
          <w:szCs w:val="24"/>
        </w:rPr>
        <w:t>Базовые логические действия:</w:t>
      </w:r>
    </w:p>
    <w:p w14:paraId="48C1A842" w14:textId="77777777"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860BE66" w14:textId="77777777"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752167" w14:textId="77777777"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28F37CC" w14:textId="77777777" w:rsidR="005B27D4" w:rsidRPr="005B27D4" w:rsidRDefault="005B27D4" w:rsidP="00B66EF5">
      <w:pPr>
        <w:pStyle w:val="11"/>
        <w:numPr>
          <w:ilvl w:val="0"/>
          <w:numId w:val="17"/>
        </w:numPr>
        <w:spacing w:line="300" w:lineRule="auto"/>
        <w:ind w:left="714" w:firstLine="567"/>
        <w:jc w:val="both"/>
        <w:rPr>
          <w:color w:val="auto"/>
          <w:sz w:val="24"/>
          <w:szCs w:val="24"/>
        </w:rPr>
      </w:pPr>
      <w:r w:rsidRPr="005B27D4">
        <w:rPr>
          <w:color w:val="auto"/>
          <w:sz w:val="24"/>
          <w:szCs w:val="24"/>
        </w:rPr>
        <w:t>выявлять дефициты информации, данных, необходимых для решения поставленной учебной задачи;</w:t>
      </w:r>
    </w:p>
    <w:p w14:paraId="6B5C5C9B" w14:textId="77777777"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1599BCC" w14:textId="77777777"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68EDA5E"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Базовые исследовательские действия:</w:t>
      </w:r>
    </w:p>
    <w:p w14:paraId="015C0751"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использовать вопросы как исследовательский инструмент познания в литературном образовании;</w:t>
      </w:r>
    </w:p>
    <w:p w14:paraId="4291669F"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F1AC471"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0EF10D3"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E65261A"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оценивать на применимость и достоверность информацию, полученную в ходе исследования (эксперимента);</w:t>
      </w:r>
    </w:p>
    <w:p w14:paraId="597376CE" w14:textId="77777777"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DA1A1FD" w14:textId="77777777" w:rsidR="005B27D4" w:rsidRPr="005B27D4" w:rsidRDefault="005B27D4" w:rsidP="00B66EF5">
      <w:pPr>
        <w:pStyle w:val="11"/>
        <w:numPr>
          <w:ilvl w:val="0"/>
          <w:numId w:val="18"/>
        </w:numPr>
        <w:spacing w:after="160" w:line="240" w:lineRule="auto"/>
        <w:ind w:firstLine="567"/>
        <w:jc w:val="both"/>
        <w:rPr>
          <w:color w:val="auto"/>
          <w:sz w:val="24"/>
          <w:szCs w:val="24"/>
        </w:rPr>
      </w:pPr>
      <w:r w:rsidRPr="005B27D4">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CD048FD" w14:textId="77777777"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Работа с информацией:</w:t>
      </w:r>
    </w:p>
    <w:p w14:paraId="5D8D0932"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6A6A39A"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41DEF5A8"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182F60A"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25A677"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14:paraId="176FEBFD" w14:textId="77777777"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эффективно запоминать и систематизировать эту информацию.</w:t>
      </w:r>
    </w:p>
    <w:p w14:paraId="5E503AEF" w14:textId="77777777" w:rsidR="005B27D4" w:rsidRPr="005B27D4" w:rsidRDefault="005B27D4" w:rsidP="00E0071E">
      <w:pPr>
        <w:pStyle w:val="ab"/>
        <w:ind w:firstLine="567"/>
        <w:rPr>
          <w:rFonts w:ascii="Times New Roman" w:hAnsi="Times New Roman" w:cs="Times New Roman"/>
          <w:i/>
          <w:color w:val="auto"/>
          <w:sz w:val="24"/>
          <w:szCs w:val="24"/>
        </w:rPr>
      </w:pPr>
      <w:r w:rsidRPr="005B27D4">
        <w:rPr>
          <w:rFonts w:ascii="Times New Roman" w:hAnsi="Times New Roman" w:cs="Times New Roman"/>
          <w:i/>
          <w:color w:val="auto"/>
          <w:sz w:val="24"/>
          <w:szCs w:val="24"/>
        </w:rPr>
        <w:t>Овладение универсальными учебными коммуникативными действиями:</w:t>
      </w:r>
    </w:p>
    <w:p w14:paraId="46F1CEB9" w14:textId="77777777" w:rsidR="005B27D4" w:rsidRPr="005B27D4" w:rsidRDefault="005B27D4" w:rsidP="00B66EF5">
      <w:pPr>
        <w:pStyle w:val="11"/>
        <w:numPr>
          <w:ilvl w:val="0"/>
          <w:numId w:val="20"/>
        </w:numPr>
        <w:spacing w:line="257" w:lineRule="auto"/>
        <w:ind w:firstLine="567"/>
        <w:jc w:val="both"/>
        <w:rPr>
          <w:color w:val="auto"/>
          <w:sz w:val="24"/>
          <w:szCs w:val="24"/>
        </w:rPr>
      </w:pPr>
      <w:r w:rsidRPr="005B27D4">
        <w:rPr>
          <w:i/>
          <w:iCs/>
          <w:color w:val="auto"/>
          <w:sz w:val="24"/>
          <w:szCs w:val="24"/>
        </w:rPr>
        <w:t>общение</w:t>
      </w:r>
      <w:r w:rsidRPr="005B27D4">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945843" w14:textId="77777777" w:rsidR="005B27D4" w:rsidRPr="005B27D4" w:rsidRDefault="005B27D4" w:rsidP="00B66EF5">
      <w:pPr>
        <w:pStyle w:val="11"/>
        <w:numPr>
          <w:ilvl w:val="0"/>
          <w:numId w:val="20"/>
        </w:numPr>
        <w:spacing w:line="257" w:lineRule="auto"/>
        <w:ind w:firstLine="567"/>
        <w:jc w:val="both"/>
        <w:rPr>
          <w:color w:val="auto"/>
          <w:sz w:val="24"/>
          <w:szCs w:val="24"/>
        </w:rPr>
      </w:pPr>
      <w:r w:rsidRPr="005B27D4">
        <w:rPr>
          <w:i/>
          <w:iCs/>
          <w:color w:val="auto"/>
          <w:sz w:val="24"/>
          <w:szCs w:val="24"/>
        </w:rPr>
        <w:t>совместная деятельность</w:t>
      </w:r>
      <w:r w:rsidRPr="005B27D4">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403BCA" w14:textId="77777777" w:rsidR="005B27D4" w:rsidRPr="005B27D4" w:rsidRDefault="005B27D4" w:rsidP="00E0071E">
      <w:pPr>
        <w:pStyle w:val="ab"/>
        <w:ind w:firstLine="567"/>
        <w:rPr>
          <w:rFonts w:ascii="Times New Roman" w:hAnsi="Times New Roman" w:cs="Times New Roman"/>
          <w:i/>
          <w:color w:val="auto"/>
          <w:sz w:val="24"/>
          <w:szCs w:val="24"/>
        </w:rPr>
      </w:pPr>
      <w:r w:rsidRPr="005B27D4">
        <w:rPr>
          <w:rFonts w:ascii="Times New Roman" w:hAnsi="Times New Roman" w:cs="Times New Roman"/>
          <w:i/>
          <w:color w:val="auto"/>
          <w:sz w:val="24"/>
          <w:szCs w:val="24"/>
        </w:rPr>
        <w:t>Овладение универсальными учебными регулятивными действиями:</w:t>
      </w:r>
    </w:p>
    <w:p w14:paraId="66427B6A" w14:textId="77777777" w:rsidR="005B27D4" w:rsidRPr="005B27D4" w:rsidRDefault="005B27D4" w:rsidP="00B66EF5">
      <w:pPr>
        <w:pStyle w:val="11"/>
        <w:numPr>
          <w:ilvl w:val="0"/>
          <w:numId w:val="21"/>
        </w:numPr>
        <w:spacing w:line="252" w:lineRule="auto"/>
        <w:ind w:firstLine="567"/>
        <w:jc w:val="both"/>
        <w:rPr>
          <w:color w:val="auto"/>
          <w:sz w:val="24"/>
          <w:szCs w:val="24"/>
        </w:rPr>
      </w:pPr>
      <w:r w:rsidRPr="005B27D4">
        <w:rPr>
          <w:i/>
          <w:iCs/>
          <w:color w:val="auto"/>
          <w:sz w:val="24"/>
          <w:szCs w:val="24"/>
        </w:rPr>
        <w:t>самоорганизация</w:t>
      </w:r>
      <w:r w:rsidRPr="005B27D4">
        <w:rPr>
          <w:color w:val="auto"/>
          <w:sz w:val="24"/>
          <w:szCs w:val="24"/>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w:t>
      </w:r>
      <w:r w:rsidRPr="005B27D4">
        <w:rPr>
          <w:color w:val="auto"/>
          <w:sz w:val="24"/>
          <w:szCs w:val="24"/>
        </w:rPr>
        <w:lastRenderedPageBreak/>
        <w:t>литературном объекте; делать выбор и брать ответственность за решение;</w:t>
      </w:r>
    </w:p>
    <w:p w14:paraId="1F8572D8" w14:textId="77777777" w:rsidR="005B27D4" w:rsidRPr="005B27D4" w:rsidRDefault="005B27D4" w:rsidP="00B66EF5">
      <w:pPr>
        <w:pStyle w:val="11"/>
        <w:numPr>
          <w:ilvl w:val="0"/>
          <w:numId w:val="21"/>
        </w:numPr>
        <w:spacing w:line="252" w:lineRule="auto"/>
        <w:ind w:firstLine="567"/>
        <w:jc w:val="both"/>
        <w:rPr>
          <w:color w:val="auto"/>
          <w:sz w:val="24"/>
          <w:szCs w:val="24"/>
        </w:rPr>
      </w:pPr>
      <w:r w:rsidRPr="005B27D4">
        <w:rPr>
          <w:i/>
          <w:iCs/>
          <w:color w:val="auto"/>
          <w:sz w:val="24"/>
          <w:szCs w:val="24"/>
        </w:rPr>
        <w:t>самоконтроль</w:t>
      </w:r>
      <w:r w:rsidRPr="005B27D4">
        <w:rPr>
          <w:color w:val="auto"/>
          <w:sz w:val="24"/>
          <w:szCs w:val="24"/>
        </w:rPr>
        <w:t xml:space="preserve">: владеть способами самоконтроля, </w:t>
      </w:r>
      <w:proofErr w:type="spellStart"/>
      <w:r w:rsidRPr="005B27D4">
        <w:rPr>
          <w:color w:val="auto"/>
          <w:sz w:val="24"/>
          <w:szCs w:val="24"/>
        </w:rPr>
        <w:t>самомотивации</w:t>
      </w:r>
      <w:proofErr w:type="spellEnd"/>
      <w:r w:rsidRPr="005B27D4">
        <w:rPr>
          <w:color w:val="auto"/>
          <w:sz w:val="24"/>
          <w:szCs w:val="24"/>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D937A12" w14:textId="77777777" w:rsidR="005B27D4" w:rsidRPr="005B27D4" w:rsidRDefault="005B27D4" w:rsidP="00B66EF5">
      <w:pPr>
        <w:pStyle w:val="11"/>
        <w:numPr>
          <w:ilvl w:val="0"/>
          <w:numId w:val="21"/>
        </w:numPr>
        <w:spacing w:line="259" w:lineRule="auto"/>
        <w:ind w:firstLine="567"/>
        <w:jc w:val="both"/>
        <w:rPr>
          <w:color w:val="auto"/>
          <w:sz w:val="24"/>
          <w:szCs w:val="24"/>
        </w:rPr>
      </w:pPr>
      <w:r w:rsidRPr="005B27D4">
        <w:rPr>
          <w:i/>
          <w:iCs/>
          <w:color w:val="auto"/>
          <w:sz w:val="24"/>
          <w:szCs w:val="24"/>
        </w:rPr>
        <w:t>эмоциональный интеллект</w:t>
      </w:r>
      <w:r w:rsidRPr="005B27D4">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DBEE7D1" w14:textId="77777777" w:rsidR="005B27D4" w:rsidRPr="005B27D4" w:rsidRDefault="005B27D4" w:rsidP="00B66EF5">
      <w:pPr>
        <w:pStyle w:val="11"/>
        <w:numPr>
          <w:ilvl w:val="0"/>
          <w:numId w:val="21"/>
        </w:numPr>
        <w:spacing w:after="120" w:line="266" w:lineRule="auto"/>
        <w:ind w:firstLine="567"/>
        <w:jc w:val="both"/>
        <w:rPr>
          <w:color w:val="auto"/>
          <w:sz w:val="24"/>
          <w:szCs w:val="24"/>
        </w:rPr>
      </w:pPr>
      <w:r w:rsidRPr="005B27D4">
        <w:rPr>
          <w:i/>
          <w:iCs/>
          <w:color w:val="auto"/>
          <w:sz w:val="24"/>
          <w:szCs w:val="24"/>
        </w:rPr>
        <w:t>принятие себя и других</w:t>
      </w:r>
      <w:r w:rsidRPr="005B27D4">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0E5E243" w14:textId="77777777" w:rsidR="005B27D4" w:rsidRPr="00E0071E" w:rsidRDefault="005B27D4" w:rsidP="00E0071E">
      <w:pPr>
        <w:pStyle w:val="ab"/>
        <w:ind w:firstLine="567"/>
        <w:rPr>
          <w:rFonts w:ascii="Times New Roman" w:hAnsi="Times New Roman" w:cs="Times New Roman"/>
          <w:color w:val="auto"/>
          <w:sz w:val="24"/>
          <w:szCs w:val="24"/>
        </w:rPr>
      </w:pPr>
      <w:r w:rsidRPr="00E0071E">
        <w:rPr>
          <w:rFonts w:ascii="Times New Roman" w:hAnsi="Times New Roman" w:cs="Times New Roman"/>
          <w:color w:val="auto"/>
          <w:sz w:val="24"/>
          <w:szCs w:val="24"/>
        </w:rPr>
        <w:t>Предметные результаты (5—9 классы)</w:t>
      </w:r>
    </w:p>
    <w:p w14:paraId="5E25D50B" w14:textId="77777777"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Предметные результаты по литературе в основной школе должны обеспечивать:</w:t>
      </w:r>
    </w:p>
    <w:p w14:paraId="6C6AE361" w14:textId="77777777" w:rsidR="005B27D4" w:rsidRPr="00E0071E" w:rsidRDefault="005B27D4" w:rsidP="00B66EF5">
      <w:pPr>
        <w:pStyle w:val="11"/>
        <w:numPr>
          <w:ilvl w:val="0"/>
          <w:numId w:val="5"/>
        </w:numPr>
        <w:tabs>
          <w:tab w:val="left" w:pos="548"/>
        </w:tabs>
        <w:spacing w:line="240" w:lineRule="auto"/>
        <w:jc w:val="both"/>
        <w:rPr>
          <w:color w:val="auto"/>
          <w:sz w:val="24"/>
          <w:szCs w:val="24"/>
        </w:rPr>
      </w:pPr>
      <w:r w:rsidRPr="00E0071E">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BA1FF04" w14:textId="77777777" w:rsidR="005B27D4" w:rsidRPr="00E0071E" w:rsidRDefault="005B27D4" w:rsidP="00B66EF5">
      <w:pPr>
        <w:pStyle w:val="11"/>
        <w:numPr>
          <w:ilvl w:val="0"/>
          <w:numId w:val="5"/>
        </w:numPr>
        <w:tabs>
          <w:tab w:val="left" w:pos="543"/>
        </w:tabs>
        <w:spacing w:line="240" w:lineRule="auto"/>
        <w:jc w:val="both"/>
        <w:rPr>
          <w:color w:val="auto"/>
          <w:sz w:val="24"/>
          <w:szCs w:val="24"/>
        </w:rPr>
      </w:pPr>
      <w:r w:rsidRPr="00E0071E">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0C1232D" w14:textId="77777777" w:rsidR="005B27D4" w:rsidRPr="00E0071E" w:rsidRDefault="005B27D4" w:rsidP="00B66EF5">
      <w:pPr>
        <w:pStyle w:val="11"/>
        <w:numPr>
          <w:ilvl w:val="0"/>
          <w:numId w:val="5"/>
        </w:numPr>
        <w:tabs>
          <w:tab w:val="left" w:pos="548"/>
        </w:tabs>
        <w:spacing w:line="240" w:lineRule="auto"/>
        <w:jc w:val="both"/>
        <w:rPr>
          <w:color w:val="auto"/>
          <w:sz w:val="24"/>
          <w:szCs w:val="24"/>
        </w:rPr>
      </w:pPr>
      <w:r w:rsidRPr="00E0071E">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C6F76AD"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B28921B"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овладение теоретико-литературными понятиями</w:t>
      </w:r>
      <w:r w:rsidRPr="00E0071E">
        <w:rPr>
          <w:rFonts w:eastAsia="Courier New"/>
          <w:b/>
          <w:bCs/>
          <w:color w:val="auto"/>
          <w:sz w:val="24"/>
          <w:szCs w:val="24"/>
          <w:vertAlign w:val="superscript"/>
        </w:rPr>
        <w:footnoteReference w:id="1"/>
      </w:r>
      <w:r w:rsidRPr="00E0071E">
        <w:rPr>
          <w:rFonts w:eastAsia="Courier New"/>
          <w:b/>
          <w:bCs/>
          <w:color w:val="auto"/>
          <w:sz w:val="24"/>
          <w:szCs w:val="24"/>
        </w:rPr>
        <w:t xml:space="preserve"> </w:t>
      </w:r>
      <w:r w:rsidRPr="00E0071E">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w:t>
      </w:r>
      <w:r w:rsidRPr="00E0071E">
        <w:rPr>
          <w:color w:val="auto"/>
          <w:sz w:val="24"/>
          <w:szCs w:val="24"/>
        </w:rP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E79E5AE"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56D362E"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9C440D3"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 xml:space="preserve">умение сопоставлять произведения, их фрагменты (с учётом </w:t>
      </w:r>
      <w:proofErr w:type="spellStart"/>
      <w:r w:rsidRPr="00E0071E">
        <w:rPr>
          <w:color w:val="auto"/>
          <w:sz w:val="24"/>
          <w:szCs w:val="24"/>
        </w:rPr>
        <w:t>внутритекстовых</w:t>
      </w:r>
      <w:proofErr w:type="spellEnd"/>
      <w:r w:rsidRPr="00E0071E">
        <w:rPr>
          <w:color w:val="auto"/>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28F7CEBF" w14:textId="77777777"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5C34509" w14:textId="77777777"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6F3C4754" w14:textId="77777777"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6895248" w14:textId="77777777" w:rsidR="005B27D4" w:rsidRPr="00E0071E" w:rsidRDefault="005B27D4" w:rsidP="00B66EF5">
      <w:pPr>
        <w:pStyle w:val="11"/>
        <w:numPr>
          <w:ilvl w:val="0"/>
          <w:numId w:val="6"/>
        </w:numPr>
        <w:tabs>
          <w:tab w:val="left" w:pos="548"/>
        </w:tabs>
        <w:spacing w:line="240" w:lineRule="auto"/>
        <w:jc w:val="both"/>
        <w:rPr>
          <w:color w:val="auto"/>
          <w:sz w:val="24"/>
          <w:szCs w:val="24"/>
        </w:rPr>
      </w:pPr>
      <w:r w:rsidRPr="00E0071E">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D267C3C" w14:textId="77777777"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878C8D0" w14:textId="77777777" w:rsidR="005B27D4" w:rsidRPr="00E0071E" w:rsidRDefault="005B27D4" w:rsidP="00B66EF5">
      <w:pPr>
        <w:pStyle w:val="11"/>
        <w:numPr>
          <w:ilvl w:val="0"/>
          <w:numId w:val="6"/>
        </w:numPr>
        <w:tabs>
          <w:tab w:val="left" w:pos="548"/>
        </w:tabs>
        <w:spacing w:line="240" w:lineRule="auto"/>
        <w:jc w:val="both"/>
        <w:rPr>
          <w:color w:val="auto"/>
          <w:sz w:val="24"/>
          <w:szCs w:val="24"/>
        </w:rPr>
      </w:pPr>
      <w:r w:rsidRPr="00E0071E">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6CBCA42F" w14:textId="77777777"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w:t>
      </w:r>
      <w:r w:rsidRPr="00E0071E">
        <w:rPr>
          <w:color w:val="auto"/>
          <w:sz w:val="24"/>
          <w:szCs w:val="24"/>
        </w:rPr>
        <w:lastRenderedPageBreak/>
        <w:t xml:space="preserve">«Чудик»,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0071E">
        <w:rPr>
          <w:color w:val="auto"/>
          <w:sz w:val="24"/>
          <w:szCs w:val="24"/>
          <w:lang w:val="en-US" w:bidi="en-US"/>
        </w:rPr>
        <w:t>XX</w:t>
      </w:r>
      <w:r w:rsidRPr="00E0071E">
        <w:rPr>
          <w:color w:val="auto"/>
          <w:sz w:val="24"/>
          <w:szCs w:val="24"/>
          <w:lang w:bidi="en-US"/>
        </w:rPr>
        <w:t>—</w:t>
      </w:r>
      <w:r w:rsidRPr="00E0071E">
        <w:rPr>
          <w:color w:val="auto"/>
          <w:sz w:val="24"/>
          <w:szCs w:val="24"/>
          <w:lang w:val="en-US" w:bidi="en-US"/>
        </w:rPr>
        <w:t>XXI</w:t>
      </w:r>
      <w:r w:rsidRPr="00E0071E">
        <w:rPr>
          <w:color w:val="auto"/>
          <w:sz w:val="24"/>
          <w:szCs w:val="24"/>
          <w:lang w:bidi="en-US"/>
        </w:rPr>
        <w:t xml:space="preserve"> </w:t>
      </w:r>
      <w:r w:rsidRPr="00E0071E">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1BF38A00" w14:textId="77777777"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901DD44" w14:textId="77777777"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7926D8C" w14:textId="77777777"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781404B" w14:textId="77777777"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8C4C12" w14:textId="77777777" w:rsidR="005B27D4" w:rsidRPr="00E0071E" w:rsidRDefault="005B27D4" w:rsidP="00E0071E">
      <w:pPr>
        <w:pStyle w:val="ab"/>
        <w:ind w:firstLine="567"/>
        <w:rPr>
          <w:rFonts w:ascii="Times New Roman" w:hAnsi="Times New Roman" w:cs="Times New Roman"/>
          <w:color w:val="auto"/>
          <w:sz w:val="24"/>
          <w:szCs w:val="24"/>
        </w:rPr>
      </w:pPr>
      <w:r w:rsidRPr="00E0071E">
        <w:rPr>
          <w:rFonts w:ascii="Times New Roman" w:hAnsi="Times New Roman" w:cs="Times New Roman"/>
          <w:color w:val="auto"/>
          <w:sz w:val="24"/>
          <w:szCs w:val="24"/>
        </w:rPr>
        <w:t>Предметные результаты по классам:</w:t>
      </w:r>
    </w:p>
    <w:p w14:paraId="694B5D38" w14:textId="77777777" w:rsidR="005B27D4" w:rsidRPr="00E0071E" w:rsidRDefault="005B27D4" w:rsidP="00E0071E">
      <w:pPr>
        <w:pStyle w:val="ab"/>
        <w:ind w:firstLine="567"/>
        <w:rPr>
          <w:rFonts w:ascii="Times New Roman" w:hAnsi="Times New Roman" w:cs="Times New Roman"/>
          <w:color w:val="auto"/>
          <w:sz w:val="24"/>
          <w:szCs w:val="24"/>
        </w:rPr>
      </w:pPr>
      <w:bookmarkStart w:id="119" w:name="bookmark308"/>
      <w:r w:rsidRPr="00E0071E">
        <w:rPr>
          <w:rFonts w:ascii="Times New Roman" w:hAnsi="Times New Roman" w:cs="Times New Roman"/>
          <w:color w:val="auto"/>
          <w:sz w:val="24"/>
          <w:szCs w:val="24"/>
        </w:rPr>
        <w:t>5 КЛАСС</w:t>
      </w:r>
      <w:bookmarkEnd w:id="119"/>
    </w:p>
    <w:p w14:paraId="0B44113A" w14:textId="77777777" w:rsidR="005B27D4" w:rsidRPr="00E0071E" w:rsidRDefault="005B27D4" w:rsidP="00B66EF5">
      <w:pPr>
        <w:pStyle w:val="11"/>
        <w:numPr>
          <w:ilvl w:val="0"/>
          <w:numId w:val="7"/>
        </w:numPr>
        <w:tabs>
          <w:tab w:val="left" w:pos="543"/>
        </w:tabs>
        <w:spacing w:line="240" w:lineRule="auto"/>
        <w:jc w:val="both"/>
        <w:rPr>
          <w:color w:val="auto"/>
          <w:sz w:val="24"/>
          <w:szCs w:val="24"/>
        </w:rPr>
      </w:pPr>
      <w:r w:rsidRPr="00E0071E">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D55966A" w14:textId="77777777" w:rsidR="005B27D4" w:rsidRPr="00E0071E" w:rsidRDefault="005B27D4" w:rsidP="00B66EF5">
      <w:pPr>
        <w:pStyle w:val="11"/>
        <w:numPr>
          <w:ilvl w:val="0"/>
          <w:numId w:val="7"/>
        </w:numPr>
        <w:tabs>
          <w:tab w:val="left" w:pos="543"/>
        </w:tabs>
        <w:spacing w:line="240" w:lineRule="auto"/>
        <w:jc w:val="both"/>
        <w:rPr>
          <w:color w:val="auto"/>
          <w:sz w:val="24"/>
          <w:szCs w:val="24"/>
        </w:rPr>
      </w:pPr>
      <w:r w:rsidRPr="00E0071E">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6778511F" w14:textId="77777777" w:rsidR="005B27D4" w:rsidRPr="00E0071E" w:rsidRDefault="005B27D4" w:rsidP="00B66EF5">
      <w:pPr>
        <w:pStyle w:val="11"/>
        <w:numPr>
          <w:ilvl w:val="0"/>
          <w:numId w:val="7"/>
        </w:numPr>
        <w:tabs>
          <w:tab w:val="left" w:pos="548"/>
        </w:tabs>
        <w:spacing w:line="240" w:lineRule="auto"/>
        <w:jc w:val="both"/>
        <w:rPr>
          <w:color w:val="auto"/>
          <w:sz w:val="24"/>
          <w:szCs w:val="24"/>
        </w:rPr>
      </w:pPr>
      <w:r w:rsidRPr="00E0071E">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0DCD12B1" w14:textId="77777777"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F52D085" w14:textId="77777777"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71624FA" w14:textId="77777777"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сопоставлять темы и сюжеты произведений, образы персонажей;</w:t>
      </w:r>
    </w:p>
    <w:p w14:paraId="27958089" w14:textId="77777777"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D70C909" w14:textId="77777777"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ADD19C3" w14:textId="77777777"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F323038" w14:textId="77777777" w:rsidR="005B27D4" w:rsidRPr="00E0071E" w:rsidRDefault="005B27D4" w:rsidP="00B66EF5">
      <w:pPr>
        <w:pStyle w:val="11"/>
        <w:numPr>
          <w:ilvl w:val="0"/>
          <w:numId w:val="8"/>
        </w:numPr>
        <w:tabs>
          <w:tab w:val="left" w:pos="548"/>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370C123" w14:textId="77777777"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lastRenderedPageBreak/>
        <w:t>создавать устные и письменные высказывания разных жанров объемом не менее 70 слов (с учётом литературного развития обучающихся);</w:t>
      </w:r>
    </w:p>
    <w:p w14:paraId="47AE5207" w14:textId="77777777"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58DA931" w14:textId="77777777"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6A07DB1" w14:textId="77777777" w:rsidR="005B27D4" w:rsidRPr="00E0071E" w:rsidRDefault="005B27D4" w:rsidP="00B66EF5">
      <w:pPr>
        <w:pStyle w:val="11"/>
        <w:numPr>
          <w:ilvl w:val="0"/>
          <w:numId w:val="8"/>
        </w:numPr>
        <w:tabs>
          <w:tab w:val="left" w:pos="668"/>
        </w:tabs>
        <w:spacing w:line="240" w:lineRule="auto"/>
        <w:ind w:firstLine="567"/>
        <w:jc w:val="both"/>
        <w:rPr>
          <w:color w:val="auto"/>
          <w:sz w:val="24"/>
          <w:szCs w:val="24"/>
        </w:rPr>
      </w:pPr>
      <w:r w:rsidRPr="00E0071E">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602AE50" w14:textId="77777777" w:rsidR="005B27D4" w:rsidRPr="00E0071E" w:rsidRDefault="005B27D4" w:rsidP="00B66EF5">
      <w:pPr>
        <w:pStyle w:val="11"/>
        <w:numPr>
          <w:ilvl w:val="0"/>
          <w:numId w:val="8"/>
        </w:numPr>
        <w:tabs>
          <w:tab w:val="left" w:pos="663"/>
        </w:tabs>
        <w:spacing w:line="240" w:lineRule="auto"/>
        <w:ind w:firstLine="567"/>
        <w:jc w:val="both"/>
        <w:rPr>
          <w:color w:val="auto"/>
          <w:sz w:val="24"/>
          <w:szCs w:val="24"/>
        </w:rPr>
      </w:pPr>
      <w:r w:rsidRPr="00E0071E">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E62A0C" w14:textId="77777777" w:rsidR="005B27D4" w:rsidRPr="00E0071E" w:rsidRDefault="005B27D4" w:rsidP="00B66EF5">
      <w:pPr>
        <w:pStyle w:val="11"/>
        <w:numPr>
          <w:ilvl w:val="0"/>
          <w:numId w:val="8"/>
        </w:numPr>
        <w:tabs>
          <w:tab w:val="left" w:pos="663"/>
        </w:tabs>
        <w:spacing w:line="240" w:lineRule="auto"/>
        <w:ind w:firstLine="567"/>
        <w:jc w:val="both"/>
        <w:rPr>
          <w:color w:val="auto"/>
          <w:sz w:val="24"/>
          <w:szCs w:val="24"/>
        </w:rPr>
      </w:pPr>
      <w:r w:rsidRPr="00E0071E">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D5320B7" w14:textId="77777777" w:rsidR="005B27D4" w:rsidRPr="00E0071E" w:rsidRDefault="005B27D4" w:rsidP="00E0071E">
      <w:pPr>
        <w:pStyle w:val="ab"/>
        <w:ind w:firstLine="567"/>
        <w:rPr>
          <w:rFonts w:ascii="Times New Roman" w:hAnsi="Times New Roman" w:cs="Times New Roman"/>
          <w:color w:val="auto"/>
          <w:sz w:val="24"/>
          <w:szCs w:val="24"/>
        </w:rPr>
      </w:pPr>
      <w:bookmarkStart w:id="120" w:name="bookmark310"/>
      <w:r w:rsidRPr="00E0071E">
        <w:rPr>
          <w:rFonts w:ascii="Times New Roman" w:hAnsi="Times New Roman" w:cs="Times New Roman"/>
          <w:color w:val="auto"/>
          <w:sz w:val="24"/>
          <w:szCs w:val="24"/>
        </w:rPr>
        <w:t>6 КЛАСС</w:t>
      </w:r>
      <w:bookmarkEnd w:id="120"/>
    </w:p>
    <w:p w14:paraId="691AD2FC" w14:textId="77777777" w:rsidR="005B27D4" w:rsidRPr="00E0071E" w:rsidRDefault="005B27D4" w:rsidP="00B66EF5">
      <w:pPr>
        <w:pStyle w:val="11"/>
        <w:numPr>
          <w:ilvl w:val="0"/>
          <w:numId w:val="9"/>
        </w:numPr>
        <w:tabs>
          <w:tab w:val="left" w:pos="543"/>
        </w:tabs>
        <w:spacing w:line="240" w:lineRule="auto"/>
        <w:ind w:firstLine="567"/>
        <w:jc w:val="both"/>
        <w:rPr>
          <w:color w:val="auto"/>
          <w:sz w:val="24"/>
          <w:szCs w:val="24"/>
        </w:rPr>
      </w:pPr>
      <w:r w:rsidRPr="00E0071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51D0AD4" w14:textId="77777777" w:rsidR="005B27D4" w:rsidRPr="00E0071E" w:rsidRDefault="005B27D4" w:rsidP="00B66EF5">
      <w:pPr>
        <w:pStyle w:val="11"/>
        <w:numPr>
          <w:ilvl w:val="0"/>
          <w:numId w:val="9"/>
        </w:numPr>
        <w:tabs>
          <w:tab w:val="left" w:pos="548"/>
        </w:tabs>
        <w:spacing w:line="240" w:lineRule="auto"/>
        <w:ind w:firstLine="567"/>
        <w:jc w:val="both"/>
        <w:rPr>
          <w:color w:val="auto"/>
          <w:sz w:val="24"/>
          <w:szCs w:val="24"/>
        </w:rPr>
      </w:pPr>
      <w:r w:rsidRPr="00E0071E">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6353578" w14:textId="77777777" w:rsidR="005B27D4" w:rsidRPr="00E0071E" w:rsidRDefault="005B27D4" w:rsidP="00B66EF5">
      <w:pPr>
        <w:pStyle w:val="11"/>
        <w:numPr>
          <w:ilvl w:val="0"/>
          <w:numId w:val="9"/>
        </w:numPr>
        <w:tabs>
          <w:tab w:val="left" w:pos="548"/>
        </w:tabs>
        <w:spacing w:line="240" w:lineRule="auto"/>
        <w:ind w:firstLine="567"/>
        <w:jc w:val="both"/>
        <w:rPr>
          <w:color w:val="auto"/>
          <w:sz w:val="24"/>
          <w:szCs w:val="24"/>
        </w:rPr>
      </w:pPr>
      <w:r w:rsidRPr="00E0071E">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250F6E3" w14:textId="77777777"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71C4871" w14:textId="77777777"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313F90E" w14:textId="77777777"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w:t>
      </w:r>
    </w:p>
    <w:p w14:paraId="40467E67" w14:textId="77777777"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B6C19F8" w14:textId="77777777"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D2D3628" w14:textId="77777777"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E0071E">
        <w:rPr>
          <w:color w:val="auto"/>
          <w:sz w:val="24"/>
          <w:szCs w:val="24"/>
        </w:rPr>
        <w:lastRenderedPageBreak/>
        <w:t>обучающихся);</w:t>
      </w:r>
    </w:p>
    <w:p w14:paraId="3A836822" w14:textId="77777777" w:rsidR="005B27D4" w:rsidRPr="00E0071E" w:rsidRDefault="005B27D4" w:rsidP="00B66EF5">
      <w:pPr>
        <w:pStyle w:val="11"/>
        <w:numPr>
          <w:ilvl w:val="0"/>
          <w:numId w:val="10"/>
        </w:numPr>
        <w:tabs>
          <w:tab w:val="left" w:pos="548"/>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E3EC4C1" w14:textId="77777777"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давать аргументированную оценку прочитанному;</w:t>
      </w:r>
    </w:p>
    <w:p w14:paraId="290F093D" w14:textId="77777777" w:rsidR="005B27D4" w:rsidRPr="00E0071E" w:rsidRDefault="005B27D4" w:rsidP="00B66EF5">
      <w:pPr>
        <w:pStyle w:val="11"/>
        <w:numPr>
          <w:ilvl w:val="0"/>
          <w:numId w:val="10"/>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0E23CEE" w14:textId="77777777"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2485326" w14:textId="77777777"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BAAA6BA" w14:textId="77777777" w:rsidR="005B27D4" w:rsidRPr="00E0071E" w:rsidRDefault="005B27D4" w:rsidP="00B66EF5">
      <w:pPr>
        <w:pStyle w:val="11"/>
        <w:numPr>
          <w:ilvl w:val="0"/>
          <w:numId w:val="10"/>
        </w:numPr>
        <w:tabs>
          <w:tab w:val="left" w:pos="658"/>
        </w:tabs>
        <w:spacing w:line="240" w:lineRule="auto"/>
        <w:ind w:firstLine="567"/>
        <w:jc w:val="both"/>
        <w:rPr>
          <w:color w:val="auto"/>
          <w:sz w:val="24"/>
          <w:szCs w:val="24"/>
        </w:rPr>
      </w:pPr>
      <w:r w:rsidRPr="00E0071E">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CCB2A2E" w14:textId="77777777" w:rsidR="005B27D4" w:rsidRPr="00E0071E" w:rsidRDefault="005B27D4" w:rsidP="00B66EF5">
      <w:pPr>
        <w:pStyle w:val="11"/>
        <w:numPr>
          <w:ilvl w:val="0"/>
          <w:numId w:val="10"/>
        </w:numPr>
        <w:tabs>
          <w:tab w:val="left" w:pos="663"/>
        </w:tabs>
        <w:spacing w:line="240" w:lineRule="auto"/>
        <w:ind w:firstLine="567"/>
        <w:jc w:val="both"/>
        <w:rPr>
          <w:color w:val="auto"/>
          <w:sz w:val="24"/>
          <w:szCs w:val="24"/>
        </w:rPr>
      </w:pPr>
      <w:r w:rsidRPr="00E0071E">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91DDCE2" w14:textId="77777777" w:rsidR="005B27D4" w:rsidRPr="00E0071E" w:rsidRDefault="005B27D4" w:rsidP="00B66EF5">
      <w:pPr>
        <w:pStyle w:val="11"/>
        <w:numPr>
          <w:ilvl w:val="0"/>
          <w:numId w:val="10"/>
        </w:numPr>
        <w:tabs>
          <w:tab w:val="left" w:pos="668"/>
        </w:tabs>
        <w:spacing w:line="240" w:lineRule="auto"/>
        <w:ind w:firstLine="567"/>
        <w:jc w:val="both"/>
        <w:rPr>
          <w:color w:val="auto"/>
          <w:sz w:val="24"/>
          <w:szCs w:val="24"/>
        </w:rPr>
      </w:pPr>
      <w:r w:rsidRPr="00E0071E">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AFB074" w14:textId="77777777" w:rsidR="005B27D4" w:rsidRPr="00E0071E" w:rsidRDefault="005B27D4" w:rsidP="00E0071E">
      <w:pPr>
        <w:pStyle w:val="ab"/>
        <w:ind w:firstLine="567"/>
        <w:rPr>
          <w:rFonts w:ascii="Times New Roman" w:hAnsi="Times New Roman" w:cs="Times New Roman"/>
          <w:color w:val="auto"/>
          <w:sz w:val="24"/>
          <w:szCs w:val="24"/>
        </w:rPr>
      </w:pPr>
      <w:bookmarkStart w:id="121" w:name="bookmark312"/>
      <w:r w:rsidRPr="00E0071E">
        <w:rPr>
          <w:rFonts w:ascii="Times New Roman" w:hAnsi="Times New Roman" w:cs="Times New Roman"/>
          <w:color w:val="auto"/>
          <w:sz w:val="24"/>
          <w:szCs w:val="24"/>
        </w:rPr>
        <w:t>7 КЛАСС</w:t>
      </w:r>
      <w:bookmarkEnd w:id="121"/>
    </w:p>
    <w:p w14:paraId="241130A1" w14:textId="77777777" w:rsidR="005B27D4" w:rsidRPr="00E0071E" w:rsidRDefault="005B27D4" w:rsidP="00B66EF5">
      <w:pPr>
        <w:pStyle w:val="11"/>
        <w:numPr>
          <w:ilvl w:val="0"/>
          <w:numId w:val="11"/>
        </w:numPr>
        <w:tabs>
          <w:tab w:val="left" w:pos="548"/>
        </w:tabs>
        <w:spacing w:line="240" w:lineRule="auto"/>
        <w:ind w:firstLine="567"/>
        <w:jc w:val="both"/>
        <w:rPr>
          <w:color w:val="auto"/>
          <w:sz w:val="24"/>
          <w:szCs w:val="24"/>
        </w:rPr>
      </w:pPr>
      <w:r w:rsidRPr="00E0071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28345D6" w14:textId="77777777" w:rsidR="005B27D4" w:rsidRPr="00E0071E" w:rsidRDefault="005B27D4" w:rsidP="00B66EF5">
      <w:pPr>
        <w:pStyle w:val="11"/>
        <w:numPr>
          <w:ilvl w:val="0"/>
          <w:numId w:val="11"/>
        </w:numPr>
        <w:tabs>
          <w:tab w:val="left" w:pos="543"/>
        </w:tabs>
        <w:spacing w:line="240" w:lineRule="auto"/>
        <w:ind w:firstLine="567"/>
        <w:jc w:val="both"/>
        <w:rPr>
          <w:color w:val="auto"/>
          <w:sz w:val="24"/>
          <w:szCs w:val="24"/>
        </w:rPr>
      </w:pPr>
      <w:r w:rsidRPr="00E0071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11B092B" w14:textId="77777777" w:rsidR="005B27D4" w:rsidRPr="00E0071E" w:rsidRDefault="005B27D4" w:rsidP="00B66EF5">
      <w:pPr>
        <w:pStyle w:val="11"/>
        <w:numPr>
          <w:ilvl w:val="0"/>
          <w:numId w:val="11"/>
        </w:numPr>
        <w:tabs>
          <w:tab w:val="left" w:pos="548"/>
        </w:tabs>
        <w:spacing w:line="240" w:lineRule="auto"/>
        <w:ind w:firstLine="567"/>
        <w:jc w:val="both"/>
        <w:rPr>
          <w:color w:val="auto"/>
          <w:sz w:val="24"/>
          <w:szCs w:val="24"/>
        </w:rPr>
      </w:pPr>
      <w:r w:rsidRPr="00E0071E">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3B9C13" w14:textId="77777777"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ADF5C7F" w14:textId="77777777"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w:t>
      </w:r>
      <w:r w:rsidRPr="00E0071E">
        <w:rPr>
          <w:color w:val="auto"/>
          <w:sz w:val="24"/>
          <w:szCs w:val="24"/>
        </w:rPr>
        <w:lastRenderedPageBreak/>
        <w:t>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5EC3494" w14:textId="77777777"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w:t>
      </w:r>
    </w:p>
    <w:p w14:paraId="51A9CD55" w14:textId="77777777"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A371F3A" w14:textId="77777777"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FB5DCBF" w14:textId="77777777" w:rsidR="005B27D4" w:rsidRPr="00E0071E" w:rsidRDefault="005B27D4" w:rsidP="00B66EF5">
      <w:pPr>
        <w:pStyle w:val="11"/>
        <w:numPr>
          <w:ilvl w:val="0"/>
          <w:numId w:val="12"/>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EE25BC8" w14:textId="77777777"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CE80409" w14:textId="77777777" w:rsidR="005B27D4" w:rsidRPr="00E0071E" w:rsidRDefault="005B27D4" w:rsidP="00B66EF5">
      <w:pPr>
        <w:pStyle w:val="11"/>
        <w:numPr>
          <w:ilvl w:val="0"/>
          <w:numId w:val="12"/>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BEFBB30" w14:textId="77777777"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6ED0C42" w14:textId="77777777"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EFC2881" w14:textId="77777777"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AAA9F41" w14:textId="77777777"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EAC318B" w14:textId="77777777"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EF56C6C" w14:textId="77777777"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84D5DA7" w14:textId="77777777" w:rsidR="005B27D4" w:rsidRPr="00E0071E" w:rsidRDefault="005B27D4" w:rsidP="00E0071E">
      <w:pPr>
        <w:pStyle w:val="ab"/>
        <w:ind w:firstLine="567"/>
        <w:rPr>
          <w:rFonts w:ascii="Times New Roman" w:hAnsi="Times New Roman" w:cs="Times New Roman"/>
          <w:color w:val="auto"/>
          <w:sz w:val="24"/>
          <w:szCs w:val="24"/>
        </w:rPr>
      </w:pPr>
      <w:bookmarkStart w:id="122" w:name="bookmark314"/>
      <w:r w:rsidRPr="00E0071E">
        <w:rPr>
          <w:rFonts w:ascii="Times New Roman" w:hAnsi="Times New Roman" w:cs="Times New Roman"/>
          <w:color w:val="auto"/>
          <w:sz w:val="24"/>
          <w:szCs w:val="24"/>
        </w:rPr>
        <w:t>8 КЛАСС</w:t>
      </w:r>
      <w:bookmarkEnd w:id="122"/>
    </w:p>
    <w:p w14:paraId="0B0E9129" w14:textId="77777777"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8E37BEE" w14:textId="77777777"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A162F7A" w14:textId="77777777"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028493E"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48E94E8"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CF369C4"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12D43BF"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 xml:space="preserve">выделять в произведениях элементы художественной формы и обнаруживать связи между ними; определять </w:t>
      </w:r>
      <w:proofErr w:type="spellStart"/>
      <w:r w:rsidRPr="00E0071E">
        <w:rPr>
          <w:color w:val="auto"/>
          <w:sz w:val="24"/>
          <w:szCs w:val="24"/>
        </w:rPr>
        <w:t>родо</w:t>
      </w:r>
      <w:proofErr w:type="spellEnd"/>
      <w:r w:rsidRPr="00E0071E">
        <w:rPr>
          <w:color w:val="auto"/>
          <w:sz w:val="24"/>
          <w:szCs w:val="24"/>
        </w:rPr>
        <w:t>-жанровую специфику изученного художественного произведения;</w:t>
      </w:r>
    </w:p>
    <w:p w14:paraId="108CAB11"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F8B52E2" w14:textId="77777777"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EF7B2A5" w14:textId="77777777"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F8D383D" w14:textId="77777777"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w:t>
      </w:r>
      <w:r w:rsidRPr="00E0071E">
        <w:rPr>
          <w:color w:val="auto"/>
          <w:sz w:val="24"/>
          <w:szCs w:val="24"/>
        </w:rPr>
        <w:lastRenderedPageBreak/>
        <w:t>формулировать вопросы к тексту; пересказывать сюжет и вычленять фабулу;</w:t>
      </w:r>
    </w:p>
    <w:p w14:paraId="07B33CE7" w14:textId="77777777"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2341B00" w14:textId="77777777" w:rsidR="005B27D4" w:rsidRPr="00E0071E" w:rsidRDefault="005B27D4" w:rsidP="00B66EF5">
      <w:pPr>
        <w:pStyle w:val="11"/>
        <w:numPr>
          <w:ilvl w:val="0"/>
          <w:numId w:val="14"/>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3FC8181" w14:textId="77777777" w:rsidR="005B27D4" w:rsidRPr="00E0071E" w:rsidRDefault="005B27D4" w:rsidP="00B66EF5">
      <w:pPr>
        <w:pStyle w:val="11"/>
        <w:numPr>
          <w:ilvl w:val="0"/>
          <w:numId w:val="14"/>
        </w:numPr>
        <w:tabs>
          <w:tab w:val="left" w:pos="548"/>
        </w:tabs>
        <w:spacing w:line="240" w:lineRule="auto"/>
        <w:ind w:firstLine="567"/>
        <w:jc w:val="both"/>
        <w:rPr>
          <w:color w:val="auto"/>
          <w:sz w:val="24"/>
          <w:szCs w:val="24"/>
        </w:rPr>
      </w:pPr>
      <w:r w:rsidRPr="00E0071E">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900F5AD" w14:textId="77777777"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4DDC717" w14:textId="77777777"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B2B7DA4" w14:textId="77777777"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7E7FF6EF" w14:textId="77777777"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E31207E" w14:textId="77777777" w:rsidR="005B27D4" w:rsidRPr="00E0071E" w:rsidRDefault="005B27D4" w:rsidP="00E0071E">
      <w:pPr>
        <w:pStyle w:val="ab"/>
        <w:ind w:firstLine="567"/>
        <w:rPr>
          <w:rFonts w:ascii="Times New Roman" w:hAnsi="Times New Roman" w:cs="Times New Roman"/>
          <w:color w:val="auto"/>
          <w:sz w:val="24"/>
          <w:szCs w:val="24"/>
        </w:rPr>
      </w:pPr>
      <w:bookmarkStart w:id="123" w:name="bookmark316"/>
      <w:r w:rsidRPr="00E0071E">
        <w:rPr>
          <w:rFonts w:ascii="Times New Roman" w:hAnsi="Times New Roman" w:cs="Times New Roman"/>
          <w:color w:val="auto"/>
          <w:sz w:val="24"/>
          <w:szCs w:val="24"/>
        </w:rPr>
        <w:t>9 КЛАСС</w:t>
      </w:r>
      <w:bookmarkEnd w:id="123"/>
    </w:p>
    <w:p w14:paraId="0DB84A62" w14:textId="77777777" w:rsidR="005B27D4" w:rsidRPr="00E0071E" w:rsidRDefault="005B27D4" w:rsidP="00B66EF5">
      <w:pPr>
        <w:pStyle w:val="11"/>
        <w:numPr>
          <w:ilvl w:val="0"/>
          <w:numId w:val="15"/>
        </w:numPr>
        <w:tabs>
          <w:tab w:val="left" w:pos="543"/>
        </w:tabs>
        <w:spacing w:line="240" w:lineRule="auto"/>
        <w:ind w:firstLine="567"/>
        <w:jc w:val="both"/>
        <w:rPr>
          <w:color w:val="auto"/>
          <w:sz w:val="24"/>
          <w:szCs w:val="24"/>
        </w:rPr>
      </w:pPr>
      <w:r w:rsidRPr="00E0071E">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20A4573" w14:textId="77777777" w:rsidR="005B27D4" w:rsidRPr="00E0071E" w:rsidRDefault="005B27D4" w:rsidP="00B66EF5">
      <w:pPr>
        <w:pStyle w:val="11"/>
        <w:numPr>
          <w:ilvl w:val="0"/>
          <w:numId w:val="15"/>
        </w:numPr>
        <w:tabs>
          <w:tab w:val="left" w:pos="543"/>
        </w:tabs>
        <w:spacing w:line="240" w:lineRule="auto"/>
        <w:ind w:firstLine="567"/>
        <w:jc w:val="both"/>
        <w:rPr>
          <w:color w:val="auto"/>
          <w:sz w:val="24"/>
          <w:szCs w:val="24"/>
        </w:rPr>
      </w:pPr>
      <w:r w:rsidRPr="00E0071E">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F17414B" w14:textId="77777777" w:rsidR="005B27D4" w:rsidRPr="00E0071E" w:rsidRDefault="005B27D4" w:rsidP="00B66EF5">
      <w:pPr>
        <w:pStyle w:val="11"/>
        <w:numPr>
          <w:ilvl w:val="0"/>
          <w:numId w:val="15"/>
        </w:numPr>
        <w:tabs>
          <w:tab w:val="left" w:pos="548"/>
        </w:tabs>
        <w:spacing w:line="240" w:lineRule="auto"/>
        <w:ind w:firstLine="567"/>
        <w:jc w:val="both"/>
        <w:rPr>
          <w:color w:val="auto"/>
          <w:sz w:val="24"/>
          <w:szCs w:val="24"/>
        </w:rPr>
      </w:pPr>
      <w:r w:rsidRPr="00E0071E">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A309F1C"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E0071E">
        <w:rPr>
          <w:color w:val="auto"/>
          <w:sz w:val="24"/>
          <w:szCs w:val="24"/>
        </w:rPr>
        <w:lastRenderedPageBreak/>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654A5E1"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86C5EC2"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07C3741"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8609F56"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 xml:space="preserve">выделять в произведениях элементы художественной формы и обнаруживать связи между ними; определять </w:t>
      </w:r>
      <w:proofErr w:type="spellStart"/>
      <w:r w:rsidRPr="00E0071E">
        <w:rPr>
          <w:color w:val="auto"/>
          <w:sz w:val="24"/>
          <w:szCs w:val="24"/>
        </w:rPr>
        <w:t>родо</w:t>
      </w:r>
      <w:proofErr w:type="spellEnd"/>
      <w:r w:rsidRPr="00E0071E">
        <w:rPr>
          <w:color w:val="auto"/>
          <w:sz w:val="24"/>
          <w:szCs w:val="24"/>
        </w:rPr>
        <w:t>-жанровую специфику изученного и самостоятельно прочитанного художественного произведения;</w:t>
      </w:r>
    </w:p>
    <w:p w14:paraId="5DCDA7A4"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 xml:space="preserve">сопоставлять произведения, их фрагменты (с учётом </w:t>
      </w:r>
      <w:proofErr w:type="spellStart"/>
      <w:r w:rsidRPr="00E0071E">
        <w:rPr>
          <w:color w:val="auto"/>
          <w:sz w:val="24"/>
          <w:szCs w:val="24"/>
        </w:rPr>
        <w:t>внутритекстовых</w:t>
      </w:r>
      <w:proofErr w:type="spellEnd"/>
      <w:r w:rsidRPr="00E0071E">
        <w:rPr>
          <w:color w:val="auto"/>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5A53305" w14:textId="77777777"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DA304A2" w14:textId="77777777"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1F58F13" w14:textId="77777777"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47E85AD" w14:textId="77777777"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w:t>
      </w:r>
      <w:r w:rsidRPr="00E0071E">
        <w:rPr>
          <w:color w:val="auto"/>
          <w:sz w:val="24"/>
          <w:szCs w:val="24"/>
        </w:rPr>
        <w:lastRenderedPageBreak/>
        <w:t>отстаивать свою точку зрения, используя литературные аргументы;</w:t>
      </w:r>
    </w:p>
    <w:p w14:paraId="54DAF30C" w14:textId="77777777" w:rsidR="005B27D4" w:rsidRPr="00E0071E" w:rsidRDefault="005B27D4" w:rsidP="00B66EF5">
      <w:pPr>
        <w:pStyle w:val="11"/>
        <w:numPr>
          <w:ilvl w:val="0"/>
          <w:numId w:val="16"/>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EAAEBD9" w14:textId="77777777" w:rsidR="005B27D4" w:rsidRPr="00E0071E" w:rsidRDefault="005B27D4" w:rsidP="00B66EF5">
      <w:pPr>
        <w:pStyle w:val="11"/>
        <w:numPr>
          <w:ilvl w:val="0"/>
          <w:numId w:val="16"/>
        </w:numPr>
        <w:tabs>
          <w:tab w:val="left" w:pos="548"/>
        </w:tabs>
        <w:spacing w:line="240" w:lineRule="auto"/>
        <w:ind w:firstLine="567"/>
        <w:jc w:val="both"/>
        <w:rPr>
          <w:color w:val="auto"/>
          <w:sz w:val="24"/>
          <w:szCs w:val="24"/>
        </w:rPr>
      </w:pPr>
      <w:r w:rsidRPr="00E0071E">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E26D187" w14:textId="77777777"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240FEE3" w14:textId="77777777" w:rsidR="005B27D4" w:rsidRPr="00E0071E" w:rsidRDefault="005B27D4" w:rsidP="00B66EF5">
      <w:pPr>
        <w:pStyle w:val="11"/>
        <w:numPr>
          <w:ilvl w:val="0"/>
          <w:numId w:val="16"/>
        </w:numPr>
        <w:tabs>
          <w:tab w:val="left" w:pos="668"/>
        </w:tabs>
        <w:spacing w:line="240" w:lineRule="auto"/>
        <w:ind w:firstLine="567"/>
        <w:jc w:val="both"/>
        <w:rPr>
          <w:color w:val="auto"/>
          <w:sz w:val="24"/>
          <w:szCs w:val="24"/>
        </w:rPr>
      </w:pPr>
      <w:r w:rsidRPr="00E0071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27F11F3" w14:textId="77777777" w:rsidR="005B27D4" w:rsidRPr="00E0071E" w:rsidRDefault="005B27D4" w:rsidP="00B66EF5">
      <w:pPr>
        <w:pStyle w:val="11"/>
        <w:numPr>
          <w:ilvl w:val="0"/>
          <w:numId w:val="16"/>
        </w:numPr>
        <w:tabs>
          <w:tab w:val="left" w:pos="663"/>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FE055B1" w14:textId="77777777" w:rsidR="005B27D4" w:rsidRPr="00E0071E" w:rsidRDefault="005B27D4" w:rsidP="00B66EF5">
      <w:pPr>
        <w:pStyle w:val="11"/>
        <w:numPr>
          <w:ilvl w:val="0"/>
          <w:numId w:val="16"/>
        </w:numPr>
        <w:tabs>
          <w:tab w:val="left" w:pos="668"/>
        </w:tabs>
        <w:spacing w:line="240" w:lineRule="auto"/>
        <w:ind w:firstLine="567"/>
        <w:jc w:val="both"/>
        <w:rPr>
          <w:color w:val="auto"/>
          <w:sz w:val="24"/>
          <w:szCs w:val="24"/>
        </w:rPr>
      </w:pPr>
      <w:r w:rsidRPr="00E0071E">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73ABCD6" w14:textId="77777777"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0F5BB2F" w14:textId="77777777" w:rsidR="005B27D4" w:rsidRPr="00E0071E" w:rsidRDefault="005B27D4" w:rsidP="00E0071E">
      <w:pPr>
        <w:pStyle w:val="11"/>
        <w:spacing w:line="240" w:lineRule="auto"/>
        <w:ind w:firstLine="567"/>
        <w:jc w:val="both"/>
        <w:rPr>
          <w:color w:val="auto"/>
          <w:sz w:val="24"/>
          <w:szCs w:val="24"/>
        </w:rPr>
      </w:pPr>
    </w:p>
    <w:p w14:paraId="45B0D025" w14:textId="77777777" w:rsidR="005B27D4" w:rsidRPr="00E0071E" w:rsidRDefault="005B27D4" w:rsidP="00E0071E">
      <w:pPr>
        <w:pStyle w:val="11"/>
        <w:spacing w:line="240" w:lineRule="auto"/>
        <w:ind w:firstLine="567"/>
        <w:jc w:val="both"/>
        <w:rPr>
          <w:color w:val="auto"/>
          <w:sz w:val="24"/>
          <w:szCs w:val="24"/>
        </w:rPr>
      </w:pPr>
    </w:p>
    <w:p w14:paraId="662DBAFF" w14:textId="77777777" w:rsidR="005B27D4" w:rsidRDefault="005B27D4" w:rsidP="005B27D4">
      <w:pPr>
        <w:pStyle w:val="11"/>
        <w:numPr>
          <w:ilvl w:val="2"/>
          <w:numId w:val="1"/>
        </w:numPr>
        <w:spacing w:line="252" w:lineRule="auto"/>
        <w:jc w:val="both"/>
        <w:rPr>
          <w:b/>
          <w:bCs/>
          <w:color w:val="auto"/>
          <w:sz w:val="24"/>
          <w:szCs w:val="24"/>
        </w:rPr>
      </w:pPr>
      <w:r w:rsidRPr="005B27D4">
        <w:rPr>
          <w:b/>
          <w:bCs/>
          <w:color w:val="auto"/>
          <w:sz w:val="24"/>
          <w:szCs w:val="24"/>
        </w:rPr>
        <w:t>Иностранный язык</w:t>
      </w:r>
    </w:p>
    <w:p w14:paraId="152BF666" w14:textId="77777777" w:rsidR="005B27D4" w:rsidRDefault="005B27D4" w:rsidP="005B27D4">
      <w:pPr>
        <w:pStyle w:val="11"/>
        <w:spacing w:line="252" w:lineRule="auto"/>
        <w:jc w:val="both"/>
        <w:rPr>
          <w:b/>
          <w:bCs/>
          <w:color w:val="auto"/>
          <w:sz w:val="24"/>
          <w:szCs w:val="24"/>
        </w:rPr>
      </w:pPr>
    </w:p>
    <w:p w14:paraId="2CC0A6B0" w14:textId="77777777" w:rsidR="00DD514B" w:rsidRPr="00CD2503" w:rsidRDefault="00DD514B" w:rsidP="00CD2503">
      <w:pPr>
        <w:pStyle w:val="11"/>
        <w:spacing w:line="240" w:lineRule="auto"/>
        <w:ind w:firstLine="567"/>
        <w:jc w:val="center"/>
        <w:rPr>
          <w:b/>
          <w:bCs/>
          <w:color w:val="auto"/>
          <w:sz w:val="24"/>
          <w:szCs w:val="24"/>
        </w:rPr>
      </w:pPr>
      <w:r w:rsidRPr="00CD2503">
        <w:rPr>
          <w:b/>
          <w:bCs/>
          <w:color w:val="auto"/>
          <w:sz w:val="24"/>
          <w:szCs w:val="24"/>
        </w:rPr>
        <w:t>Английский язык</w:t>
      </w:r>
    </w:p>
    <w:p w14:paraId="72FCDBC8" w14:textId="01D33863" w:rsidR="00DD514B" w:rsidRPr="00CD2503" w:rsidRDefault="00DD514B" w:rsidP="00CD2503">
      <w:pPr>
        <w:pStyle w:val="ab"/>
        <w:ind w:firstLine="567"/>
        <w:jc w:val="center"/>
        <w:rPr>
          <w:rFonts w:ascii="Times New Roman" w:hAnsi="Times New Roman" w:cs="Times New Roman"/>
          <w:color w:val="auto"/>
          <w:sz w:val="24"/>
          <w:szCs w:val="24"/>
        </w:rPr>
      </w:pPr>
      <w:bookmarkStart w:id="124" w:name="bookmark548"/>
      <w:r w:rsidRPr="00CD2503">
        <w:rPr>
          <w:rFonts w:ascii="Times New Roman" w:hAnsi="Times New Roman" w:cs="Times New Roman"/>
          <w:color w:val="auto"/>
          <w:sz w:val="24"/>
          <w:szCs w:val="24"/>
        </w:rPr>
        <w:t>СОДЕРЖАНИЕ ОБУЧЕНИЯ</w:t>
      </w:r>
      <w:bookmarkEnd w:id="124"/>
      <w:r w:rsidRPr="00CD2503">
        <w:rPr>
          <w:rFonts w:ascii="Times New Roman" w:hAnsi="Times New Roman" w:cs="Times New Roman"/>
          <w:color w:val="auto"/>
          <w:sz w:val="24"/>
          <w:szCs w:val="24"/>
        </w:rPr>
        <w:t xml:space="preserve"> УЧЕБНОМУ ПРЕДМЕТУ  </w:t>
      </w:r>
      <w:r w:rsidRPr="00CD2503">
        <w:rPr>
          <w:rFonts w:ascii="Times New Roman" w:hAnsi="Times New Roman" w:cs="Times New Roman"/>
          <w:sz w:val="24"/>
          <w:szCs w:val="24"/>
        </w:rPr>
        <w:t>«ИНОСТРАННЫЙ (АНГЛИЙСКИЙ) ЯЗЫК»</w:t>
      </w:r>
    </w:p>
    <w:p w14:paraId="575AE7C6"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5 класс</w:t>
      </w:r>
    </w:p>
    <w:p w14:paraId="54CC4CAB"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bCs/>
          <w:color w:val="auto"/>
          <w:sz w:val="24"/>
          <w:szCs w:val="24"/>
        </w:rPr>
        <w:t>Коммуникативные умения</w:t>
      </w:r>
    </w:p>
    <w:p w14:paraId="3CA6292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852EE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Моя семья. Мои друзья. Семейные праздники: день рождения, Новый год.</w:t>
      </w:r>
    </w:p>
    <w:p w14:paraId="09664D0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14:paraId="34A60D5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спорт).</w:t>
      </w:r>
    </w:p>
    <w:p w14:paraId="615994F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здоровое питание.</w:t>
      </w:r>
    </w:p>
    <w:p w14:paraId="44B5D9C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14:paraId="0F7134D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Переписка с зарубежными сверстниками.</w:t>
      </w:r>
    </w:p>
    <w:p w14:paraId="0503D0E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Каникулы в различное время года. Виды отдыха.</w:t>
      </w:r>
    </w:p>
    <w:p w14:paraId="7E71F06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Погода.</w:t>
      </w:r>
    </w:p>
    <w:p w14:paraId="741F977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Родной город/село. Транспорт.</w:t>
      </w:r>
    </w:p>
    <w:p w14:paraId="7B03D07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C60F2F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писатели, поэты.</w:t>
      </w:r>
    </w:p>
    <w:p w14:paraId="0E54EAAF"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14:paraId="6ABBFAF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 xml:space="preserve">диалогической речи </w:t>
      </w:r>
      <w:r w:rsidRPr="00CD2503">
        <w:rPr>
          <w:color w:val="auto"/>
          <w:sz w:val="24"/>
          <w:szCs w:val="24"/>
        </w:rPr>
        <w:t>на базе умений, сформированных в начальной школе:</w:t>
      </w:r>
    </w:p>
    <w:p w14:paraId="4897A2D5"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C4E9BB1"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6EB7DF17"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сообщать фактическую информацию, отвечая на вопросы разных видов; запрашивать интересующую информацию.</w:t>
      </w:r>
    </w:p>
    <w:p w14:paraId="1EF6770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0423E1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5 реплик со стороны каждого собеседника.</w:t>
      </w:r>
    </w:p>
    <w:p w14:paraId="385592D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 xml:space="preserve">монологической речи </w:t>
      </w:r>
      <w:r w:rsidRPr="00CD2503">
        <w:rPr>
          <w:color w:val="auto"/>
          <w:sz w:val="24"/>
          <w:szCs w:val="24"/>
        </w:rPr>
        <w:t>на базе умений, сформированных в начальной школе:</w:t>
      </w:r>
    </w:p>
    <w:p w14:paraId="45EEED7D" w14:textId="77777777" w:rsidR="00DD514B" w:rsidRPr="00CD2503" w:rsidRDefault="00DD514B" w:rsidP="00B66EF5">
      <w:pPr>
        <w:pStyle w:val="11"/>
        <w:numPr>
          <w:ilvl w:val="0"/>
          <w:numId w:val="173"/>
        </w:numPr>
        <w:tabs>
          <w:tab w:val="left" w:pos="207"/>
        </w:tabs>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14:paraId="7A19B4C4" w14:textId="77777777" w:rsidR="00DD514B" w:rsidRPr="00CD2503" w:rsidRDefault="00DD514B" w:rsidP="00B66EF5">
      <w:pPr>
        <w:pStyle w:val="11"/>
        <w:numPr>
          <w:ilvl w:val="0"/>
          <w:numId w:val="28"/>
        </w:numPr>
        <w:tabs>
          <w:tab w:val="left" w:pos="709"/>
          <w:tab w:val="left" w:pos="993"/>
        </w:tabs>
        <w:spacing w:line="240" w:lineRule="auto"/>
        <w:ind w:left="720" w:hanging="360"/>
        <w:jc w:val="both"/>
        <w:rPr>
          <w:color w:val="auto"/>
          <w:sz w:val="24"/>
          <w:szCs w:val="24"/>
        </w:rPr>
      </w:pPr>
      <w:r w:rsidRPr="00CD2503">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738B3AC" w14:textId="77777777" w:rsidR="00DD514B" w:rsidRPr="00CD2503" w:rsidRDefault="00DD514B" w:rsidP="00B66EF5">
      <w:pPr>
        <w:pStyle w:val="11"/>
        <w:numPr>
          <w:ilvl w:val="0"/>
          <w:numId w:val="28"/>
        </w:numPr>
        <w:tabs>
          <w:tab w:val="left" w:pos="709"/>
          <w:tab w:val="left" w:pos="993"/>
        </w:tabs>
        <w:spacing w:line="240" w:lineRule="auto"/>
        <w:ind w:left="720" w:hanging="360"/>
        <w:jc w:val="both"/>
        <w:rPr>
          <w:color w:val="auto"/>
          <w:sz w:val="24"/>
          <w:szCs w:val="24"/>
        </w:rPr>
      </w:pPr>
      <w:r w:rsidRPr="00CD2503">
        <w:rPr>
          <w:color w:val="auto"/>
          <w:sz w:val="24"/>
          <w:szCs w:val="24"/>
        </w:rPr>
        <w:t>повествование/сообщение;</w:t>
      </w:r>
    </w:p>
    <w:p w14:paraId="655199AF" w14:textId="77777777" w:rsidR="00DD514B" w:rsidRPr="00CD2503" w:rsidRDefault="00DD514B" w:rsidP="00B66EF5">
      <w:pPr>
        <w:pStyle w:val="11"/>
        <w:numPr>
          <w:ilvl w:val="0"/>
          <w:numId w:val="172"/>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текста;</w:t>
      </w:r>
    </w:p>
    <w:p w14:paraId="0681C45E" w14:textId="77777777" w:rsidR="00DD514B" w:rsidRPr="00CD2503" w:rsidRDefault="00DD514B" w:rsidP="00B66EF5">
      <w:pPr>
        <w:pStyle w:val="11"/>
        <w:numPr>
          <w:ilvl w:val="0"/>
          <w:numId w:val="172"/>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14:paraId="3B56EBF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0A6535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5—6 фраз.</w:t>
      </w:r>
    </w:p>
    <w:p w14:paraId="57D7314D"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14:paraId="758B3FD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аудирования</w:t>
      </w:r>
      <w:r w:rsidRPr="00CD2503">
        <w:rPr>
          <w:color w:val="auto"/>
          <w:sz w:val="24"/>
          <w:szCs w:val="24"/>
        </w:rPr>
        <w:t xml:space="preserve"> на базе умений, сформированных в начальной школе:</w:t>
      </w:r>
    </w:p>
    <w:p w14:paraId="7A1E333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73A0944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7265885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C2D3B8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CD2503">
        <w:rPr>
          <w:color w:val="auto"/>
          <w:sz w:val="24"/>
          <w:szCs w:val="24"/>
        </w:rPr>
        <w:lastRenderedPageBreak/>
        <w:t>воспринимаемом на слух тексте.</w:t>
      </w:r>
    </w:p>
    <w:p w14:paraId="2E5107C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5A51CE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 минуты.</w:t>
      </w:r>
    </w:p>
    <w:p w14:paraId="5A53F86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14:paraId="626C8F4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9C29D0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A0EA20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E6BD9D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и понимание представленной в них информации.</w:t>
      </w:r>
    </w:p>
    <w:p w14:paraId="6A8FDB8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BE5912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180—200 слов.</w:t>
      </w:r>
    </w:p>
    <w:p w14:paraId="20FE471B"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14:paraId="55FAAAA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 на базе умений, сформированных в начальной школе:</w:t>
      </w:r>
    </w:p>
    <w:p w14:paraId="0C71AC5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FECB5F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коротких поздравлений с праздниками (с Новым годом, Рождеством, днём рождения);</w:t>
      </w:r>
    </w:p>
    <w:p w14:paraId="370D4E9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148E02B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270A7E2C"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Языковые знания и умения</w:t>
      </w:r>
    </w:p>
    <w:p w14:paraId="381DDB2D"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14:paraId="6C6E1CF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75B3FB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2A7809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4EFCA3B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90 слов.</w:t>
      </w:r>
    </w:p>
    <w:p w14:paraId="4D21067C"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14:paraId="0702919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14:paraId="089775A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589DC9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4E1556C"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14:paraId="5396B04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6F6704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73E731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14:paraId="41D219A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 аффиксация:</w:t>
      </w:r>
    </w:p>
    <w:p w14:paraId="342E6BB7"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имён</w:t>
      </w:r>
      <w:r w:rsidRPr="00CD2503">
        <w:rPr>
          <w:color w:val="auto"/>
          <w:sz w:val="24"/>
          <w:szCs w:val="24"/>
          <w:lang w:val="en-US"/>
        </w:rPr>
        <w:t xml:space="preserve"> </w:t>
      </w:r>
      <w:r w:rsidRPr="00CD2503">
        <w:rPr>
          <w:color w:val="auto"/>
          <w:sz w:val="24"/>
          <w:szCs w:val="24"/>
        </w:rPr>
        <w:t>существительных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-er/-or (teacher/visitor), -</w:t>
      </w:r>
      <w:proofErr w:type="spellStart"/>
      <w:r w:rsidRPr="00CD2503">
        <w:rPr>
          <w:color w:val="auto"/>
          <w:sz w:val="24"/>
          <w:szCs w:val="24"/>
          <w:lang w:val="en-US" w:bidi="en-US"/>
        </w:rPr>
        <w:t>ist</w:t>
      </w:r>
      <w:proofErr w:type="spellEnd"/>
      <w:r w:rsidRPr="00CD2503">
        <w:rPr>
          <w:color w:val="auto"/>
          <w:sz w:val="24"/>
          <w:szCs w:val="24"/>
          <w:lang w:val="en-US" w:bidi="en-US"/>
        </w:rPr>
        <w:t xml:space="preserve"> (scientist, tourist), -</w:t>
      </w:r>
      <w:proofErr w:type="spellStart"/>
      <w:r w:rsidRPr="00CD2503">
        <w:rPr>
          <w:color w:val="auto"/>
          <w:sz w:val="24"/>
          <w:szCs w:val="24"/>
          <w:lang w:val="en-US" w:bidi="en-US"/>
        </w:rPr>
        <w:t>sion</w:t>
      </w:r>
      <w:proofErr w:type="spellEnd"/>
      <w:r w:rsidRPr="00CD2503">
        <w:rPr>
          <w:color w:val="auto"/>
          <w:sz w:val="24"/>
          <w:szCs w:val="24"/>
          <w:lang w:val="en-US" w:bidi="en-US"/>
        </w:rPr>
        <w:t>/-</w:t>
      </w:r>
      <w:proofErr w:type="spellStart"/>
      <w:r w:rsidRPr="00CD2503">
        <w:rPr>
          <w:color w:val="auto"/>
          <w:sz w:val="24"/>
          <w:szCs w:val="24"/>
          <w:lang w:val="en-US" w:bidi="en-US"/>
        </w:rPr>
        <w:t>tion</w:t>
      </w:r>
      <w:proofErr w:type="spellEnd"/>
      <w:r w:rsidRPr="00CD2503">
        <w:rPr>
          <w:color w:val="auto"/>
          <w:sz w:val="24"/>
          <w:szCs w:val="24"/>
          <w:lang w:val="en-US" w:bidi="en-US"/>
        </w:rPr>
        <w:t xml:space="preserve"> (dis- </w:t>
      </w:r>
      <w:proofErr w:type="spellStart"/>
      <w:r w:rsidRPr="00CD2503">
        <w:rPr>
          <w:color w:val="auto"/>
          <w:sz w:val="24"/>
          <w:szCs w:val="24"/>
          <w:lang w:val="en-US" w:bidi="en-US"/>
        </w:rPr>
        <w:t>cussion</w:t>
      </w:r>
      <w:proofErr w:type="spellEnd"/>
      <w:r w:rsidRPr="00CD2503">
        <w:rPr>
          <w:color w:val="auto"/>
          <w:sz w:val="24"/>
          <w:szCs w:val="24"/>
          <w:lang w:val="en-US" w:bidi="en-US"/>
        </w:rPr>
        <w:t>/invitation);</w:t>
      </w:r>
    </w:p>
    <w:p w14:paraId="73E71BBA"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имён</w:t>
      </w:r>
      <w:r w:rsidRPr="00CD2503">
        <w:rPr>
          <w:color w:val="auto"/>
          <w:sz w:val="24"/>
          <w:szCs w:val="24"/>
          <w:lang w:val="en-US"/>
        </w:rPr>
        <w:t xml:space="preserve"> </w:t>
      </w:r>
      <w:r w:rsidRPr="00CD2503">
        <w:rPr>
          <w:color w:val="auto"/>
          <w:sz w:val="24"/>
          <w:szCs w:val="24"/>
        </w:rPr>
        <w:t>прилагательных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w:t>
      </w:r>
      <w:proofErr w:type="spellStart"/>
      <w:r w:rsidRPr="00CD2503">
        <w:rPr>
          <w:color w:val="auto"/>
          <w:sz w:val="24"/>
          <w:szCs w:val="24"/>
          <w:lang w:val="en-US" w:bidi="en-US"/>
        </w:rPr>
        <w:t>ful</w:t>
      </w:r>
      <w:proofErr w:type="spellEnd"/>
      <w:r w:rsidRPr="00CD2503">
        <w:rPr>
          <w:color w:val="auto"/>
          <w:sz w:val="24"/>
          <w:szCs w:val="24"/>
          <w:lang w:val="en-US" w:bidi="en-US"/>
        </w:rPr>
        <w:t xml:space="preserve"> (wonderful), -</w:t>
      </w:r>
      <w:proofErr w:type="spellStart"/>
      <w:r w:rsidRPr="00CD2503">
        <w:rPr>
          <w:color w:val="auto"/>
          <w:sz w:val="24"/>
          <w:szCs w:val="24"/>
          <w:lang w:val="en-US" w:bidi="en-US"/>
        </w:rPr>
        <w:t>ian</w:t>
      </w:r>
      <w:proofErr w:type="spellEnd"/>
      <w:r w:rsidRPr="00CD2503">
        <w:rPr>
          <w:color w:val="auto"/>
          <w:sz w:val="24"/>
          <w:szCs w:val="24"/>
          <w:lang w:val="en-US" w:bidi="en-US"/>
        </w:rPr>
        <w:t>/-an (Russian/American);</w:t>
      </w:r>
    </w:p>
    <w:p w14:paraId="041F9D0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наречий при помощи суффикса </w:t>
      </w:r>
      <w:r w:rsidRPr="00CD2503">
        <w:rPr>
          <w:color w:val="auto"/>
          <w:sz w:val="24"/>
          <w:szCs w:val="24"/>
          <w:lang w:bidi="en-US"/>
        </w:rPr>
        <w:t>-</w:t>
      </w:r>
      <w:proofErr w:type="spellStart"/>
      <w:r w:rsidRPr="00CD2503">
        <w:rPr>
          <w:color w:val="auto"/>
          <w:sz w:val="24"/>
          <w:szCs w:val="24"/>
          <w:lang w:val="en-US" w:bidi="en-US"/>
        </w:rPr>
        <w:t>ly</w:t>
      </w:r>
      <w:proofErr w:type="spellEnd"/>
      <w:r w:rsidRPr="00CD2503">
        <w:rPr>
          <w:color w:val="auto"/>
          <w:sz w:val="24"/>
          <w:szCs w:val="24"/>
          <w:lang w:bidi="en-US"/>
        </w:rPr>
        <w:t xml:space="preserve"> (</w:t>
      </w:r>
      <w:r w:rsidRPr="00CD2503">
        <w:rPr>
          <w:color w:val="auto"/>
          <w:sz w:val="24"/>
          <w:szCs w:val="24"/>
          <w:lang w:val="en-US" w:bidi="en-US"/>
        </w:rPr>
        <w:t>recently</w:t>
      </w:r>
      <w:r w:rsidRPr="00CD2503">
        <w:rPr>
          <w:color w:val="auto"/>
          <w:sz w:val="24"/>
          <w:szCs w:val="24"/>
          <w:lang w:bidi="en-US"/>
        </w:rPr>
        <w:t>);</w:t>
      </w:r>
    </w:p>
    <w:p w14:paraId="4BD7726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имён существительных и наречий при помощи отрицательного префикса </w:t>
      </w:r>
      <w:r w:rsidRPr="00CD2503">
        <w:rPr>
          <w:color w:val="auto"/>
          <w:sz w:val="24"/>
          <w:szCs w:val="24"/>
          <w:lang w:val="en-US" w:bidi="en-US"/>
        </w:rPr>
        <w:t>un</w:t>
      </w:r>
      <w:r w:rsidRPr="00CD2503">
        <w:rPr>
          <w:color w:val="auto"/>
          <w:sz w:val="24"/>
          <w:szCs w:val="24"/>
          <w:lang w:bidi="en-US"/>
        </w:rPr>
        <w:t>- (</w:t>
      </w:r>
      <w:r w:rsidRPr="00CD2503">
        <w:rPr>
          <w:color w:val="auto"/>
          <w:sz w:val="24"/>
          <w:szCs w:val="24"/>
          <w:lang w:val="en-US" w:bidi="en-US"/>
        </w:rPr>
        <w:t>unhappy</w:t>
      </w:r>
      <w:r w:rsidRPr="00CD2503">
        <w:rPr>
          <w:color w:val="auto"/>
          <w:sz w:val="24"/>
          <w:szCs w:val="24"/>
          <w:lang w:bidi="en-US"/>
        </w:rPr>
        <w:t xml:space="preserve">, </w:t>
      </w:r>
      <w:r w:rsidRPr="00CD2503">
        <w:rPr>
          <w:color w:val="auto"/>
          <w:sz w:val="24"/>
          <w:szCs w:val="24"/>
          <w:lang w:val="en-US" w:bidi="en-US"/>
        </w:rPr>
        <w:t>unreality</w:t>
      </w:r>
      <w:r w:rsidRPr="00CD2503">
        <w:rPr>
          <w:color w:val="auto"/>
          <w:sz w:val="24"/>
          <w:szCs w:val="24"/>
          <w:lang w:bidi="en-US"/>
        </w:rPr>
        <w:t xml:space="preserve">, </w:t>
      </w:r>
      <w:r w:rsidRPr="00CD2503">
        <w:rPr>
          <w:color w:val="auto"/>
          <w:sz w:val="24"/>
          <w:szCs w:val="24"/>
          <w:lang w:val="en-US" w:bidi="en-US"/>
        </w:rPr>
        <w:t>unusually</w:t>
      </w:r>
      <w:r w:rsidRPr="00CD2503">
        <w:rPr>
          <w:color w:val="auto"/>
          <w:sz w:val="24"/>
          <w:szCs w:val="24"/>
          <w:lang w:bidi="en-US"/>
        </w:rPr>
        <w:t>).</w:t>
      </w:r>
    </w:p>
    <w:p w14:paraId="4F6EE93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14:paraId="6CF4E64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A33E83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Предложения с несколькими обстоятельствами, следующими в определённом порядке.</w:t>
      </w:r>
    </w:p>
    <w:p w14:paraId="04609AD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Вопросительные предложения (альтернативный и разделительный вопросы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0921E70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w:t>
      </w:r>
      <w:proofErr w:type="spellStart"/>
      <w:r w:rsidRPr="00CD2503">
        <w:rPr>
          <w:color w:val="auto"/>
          <w:sz w:val="24"/>
          <w:szCs w:val="24"/>
        </w:rPr>
        <w:t>видо</w:t>
      </w:r>
      <w:proofErr w:type="spellEnd"/>
      <w:r w:rsidRPr="00CD2503">
        <w:rPr>
          <w:color w:val="auto"/>
          <w:sz w:val="24"/>
          <w:szCs w:val="24"/>
        </w:rPr>
        <w:t xml:space="preserve">-временных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14:paraId="74A9C49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2FE80A7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Имена существительные с причастиями настоящего и прошедшего времени.</w:t>
      </w:r>
    </w:p>
    <w:p w14:paraId="73E6F5E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Наречия в положительной, сравнительной и превосходной степенях, образованные по правилу, и исключения.</w:t>
      </w:r>
    </w:p>
    <w:p w14:paraId="7E74D4B1"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Социокультурные знания и умения</w:t>
      </w:r>
    </w:p>
    <w:p w14:paraId="63107D9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AAFDED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80543D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1D083F2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умений:</w:t>
      </w:r>
    </w:p>
    <w:p w14:paraId="606AE5C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14:paraId="7FFCCDE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правильно оформлять свой адрес на английском языке (в анкете, формуляре);</w:t>
      </w:r>
    </w:p>
    <w:p w14:paraId="2073872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14:paraId="0B15EA8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2D2BEFD"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Компенсаторные умения</w:t>
      </w:r>
    </w:p>
    <w:p w14:paraId="49F5E57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w:t>
      </w:r>
    </w:p>
    <w:p w14:paraId="79712C9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14:paraId="05C7C02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241773" w14:textId="77777777" w:rsidR="00DD514B" w:rsidRPr="00CD2503" w:rsidRDefault="00DD514B" w:rsidP="00CD2503">
      <w:pPr>
        <w:pStyle w:val="ab"/>
        <w:ind w:firstLine="567"/>
        <w:rPr>
          <w:rFonts w:ascii="Times New Roman" w:hAnsi="Times New Roman" w:cs="Times New Roman"/>
          <w:color w:val="auto"/>
          <w:sz w:val="24"/>
          <w:szCs w:val="24"/>
        </w:rPr>
      </w:pPr>
      <w:bookmarkStart w:id="125" w:name="bookmark553"/>
      <w:r w:rsidRPr="00CD2503">
        <w:rPr>
          <w:rFonts w:ascii="Times New Roman" w:hAnsi="Times New Roman" w:cs="Times New Roman"/>
          <w:color w:val="auto"/>
          <w:sz w:val="24"/>
          <w:szCs w:val="24"/>
        </w:rPr>
        <w:t>6 класс</w:t>
      </w:r>
      <w:bookmarkEnd w:id="125"/>
    </w:p>
    <w:p w14:paraId="48A3D907" w14:textId="77777777"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bCs/>
          <w:color w:val="auto"/>
          <w:sz w:val="24"/>
          <w:szCs w:val="24"/>
        </w:rPr>
        <w:t>Коммуникативные умения</w:t>
      </w:r>
    </w:p>
    <w:p w14:paraId="50C9C55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A4BF1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Семейные праздники.</w:t>
      </w:r>
    </w:p>
    <w:p w14:paraId="36430A4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14:paraId="44EE1F7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спорт).</w:t>
      </w:r>
    </w:p>
    <w:p w14:paraId="7E3A9BC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w:t>
      </w:r>
    </w:p>
    <w:p w14:paraId="2977294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14:paraId="5B77C96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1D77811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Переписка с зарубежными сверстниками.</w:t>
      </w:r>
    </w:p>
    <w:p w14:paraId="0CA01A1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Каникулы в различное время года. Виды отдыха.</w:t>
      </w:r>
    </w:p>
    <w:p w14:paraId="75148EF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Путешествия по России и зарубежным странам.</w:t>
      </w:r>
    </w:p>
    <w:p w14:paraId="30BD413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Климат, погода.</w:t>
      </w:r>
    </w:p>
    <w:p w14:paraId="677BD0B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Жизнь в городе и сельской местности. Описание родного го- рода/села. Транспорт.</w:t>
      </w:r>
    </w:p>
    <w:p w14:paraId="1401FDD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B746F1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писатели, поэты, учёные.</w:t>
      </w:r>
    </w:p>
    <w:p w14:paraId="2CD65F22"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14:paraId="370C616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w:t>
      </w:r>
    </w:p>
    <w:p w14:paraId="7101CC9D"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D138A36"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1AA181B"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56B793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w:t>
      </w:r>
      <w:r w:rsidRPr="00CD2503">
        <w:rPr>
          <w:color w:val="auto"/>
          <w:sz w:val="24"/>
          <w:szCs w:val="24"/>
        </w:rPr>
        <w:lastRenderedPageBreak/>
        <w:t>речевого этикета, принятых в стране/странах изучаемого языка.</w:t>
      </w:r>
    </w:p>
    <w:p w14:paraId="5716B9D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5 реплик со стороны каждого собеседника.</w:t>
      </w:r>
    </w:p>
    <w:p w14:paraId="1DE3DB5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14:paraId="4962BD4C" w14:textId="77777777"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14:paraId="6C04EFE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1473CB2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повествование/сообщение;</w:t>
      </w:r>
    </w:p>
    <w:p w14:paraId="39458264" w14:textId="77777777"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текста;</w:t>
      </w:r>
    </w:p>
    <w:p w14:paraId="3AA80D65" w14:textId="77777777"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14:paraId="5C16B81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6EA0AFA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7—8 фраз.</w:t>
      </w:r>
    </w:p>
    <w:p w14:paraId="25808CF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14:paraId="4FABAE3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0847B52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D2503">
        <w:rPr>
          <w:color w:val="auto"/>
          <w:sz w:val="24"/>
          <w:szCs w:val="24"/>
        </w:rPr>
        <w:t>аудиотекстов</w:t>
      </w:r>
      <w:proofErr w:type="spellEnd"/>
      <w:r w:rsidRPr="00CD2503">
        <w:rPr>
          <w:color w:val="auto"/>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FD309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93F17F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487D85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A8276F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1,5 минут.</w:t>
      </w:r>
    </w:p>
    <w:p w14:paraId="1A1BA08E" w14:textId="77777777" w:rsidR="00DD514B" w:rsidRPr="00CD2503" w:rsidRDefault="00DD514B" w:rsidP="00CD2503">
      <w:pPr>
        <w:pStyle w:val="50"/>
        <w:spacing w:after="0"/>
        <w:ind w:firstLine="567"/>
        <w:jc w:val="both"/>
        <w:rPr>
          <w:rFonts w:ascii="Times New Roman" w:hAnsi="Times New Roman" w:cs="Times New Roman"/>
          <w:color w:val="auto"/>
          <w:sz w:val="24"/>
          <w:szCs w:val="24"/>
        </w:rPr>
      </w:pPr>
      <w:r w:rsidRPr="00CD2503">
        <w:rPr>
          <w:rFonts w:ascii="Times New Roman" w:hAnsi="Times New Roman" w:cs="Times New Roman"/>
          <w:b/>
          <w:bCs/>
          <w:i/>
          <w:iCs/>
          <w:color w:val="auto"/>
          <w:sz w:val="24"/>
          <w:szCs w:val="24"/>
        </w:rPr>
        <w:t>Смысловое чтение</w:t>
      </w:r>
    </w:p>
    <w:p w14:paraId="30EB167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CAAE6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B90611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CEA268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и понимание представленной в них информации.</w:t>
      </w:r>
    </w:p>
    <w:p w14:paraId="7DD5854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365D18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250—300 слов.</w:t>
      </w:r>
    </w:p>
    <w:p w14:paraId="7423E375"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14:paraId="1FDA014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14:paraId="096FF1B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списывание текста и выписывание из него слов, словосочетаний, предложений в </w:t>
      </w:r>
      <w:r w:rsidRPr="00CD2503">
        <w:rPr>
          <w:color w:val="auto"/>
          <w:sz w:val="24"/>
          <w:szCs w:val="24"/>
        </w:rPr>
        <w:lastRenderedPageBreak/>
        <w:t>соответствии с решаемой коммуникативной задачей;</w:t>
      </w:r>
    </w:p>
    <w:p w14:paraId="2698A2B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48A6366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2B818F3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2460189C"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3C8431A4"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14:paraId="3671270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F26E0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874483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002D32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95 слов.</w:t>
      </w:r>
    </w:p>
    <w:p w14:paraId="776C287B"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14:paraId="0B59ED4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14:paraId="13F144C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9E7E9F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07B5F8"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14:paraId="5FDCD3F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5BD9C8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629C38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B3FC50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14:paraId="687657F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аффиксация:</w:t>
      </w:r>
    </w:p>
    <w:p w14:paraId="1F1A527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существительных при помощи суффикса </w:t>
      </w:r>
      <w:r w:rsidRPr="00CD2503">
        <w:rPr>
          <w:color w:val="auto"/>
          <w:sz w:val="24"/>
          <w:szCs w:val="24"/>
          <w:lang w:bidi="en-US"/>
        </w:rPr>
        <w:t>-</w:t>
      </w:r>
      <w:proofErr w:type="spellStart"/>
      <w:r w:rsidRPr="00CD2503">
        <w:rPr>
          <w:color w:val="auto"/>
          <w:sz w:val="24"/>
          <w:szCs w:val="24"/>
          <w:lang w:val="en-US" w:bidi="en-US"/>
        </w:rPr>
        <w:t>ing</w:t>
      </w:r>
      <w:proofErr w:type="spellEnd"/>
      <w:r w:rsidRPr="00CD2503">
        <w:rPr>
          <w:color w:val="auto"/>
          <w:sz w:val="24"/>
          <w:szCs w:val="24"/>
          <w:lang w:bidi="en-US"/>
        </w:rPr>
        <w:t xml:space="preserve"> (</w:t>
      </w:r>
      <w:r w:rsidRPr="00CD2503">
        <w:rPr>
          <w:color w:val="auto"/>
          <w:sz w:val="24"/>
          <w:szCs w:val="24"/>
          <w:lang w:val="en-US" w:bidi="en-US"/>
        </w:rPr>
        <w:t>reading</w:t>
      </w:r>
      <w:r w:rsidRPr="00CD2503">
        <w:rPr>
          <w:color w:val="auto"/>
          <w:sz w:val="24"/>
          <w:szCs w:val="24"/>
          <w:lang w:bidi="en-US"/>
        </w:rPr>
        <w:t>);</w:t>
      </w:r>
    </w:p>
    <w:p w14:paraId="4FDA52A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при помощи суффиксов </w:t>
      </w:r>
      <w:r w:rsidRPr="00CD2503">
        <w:rPr>
          <w:color w:val="auto"/>
          <w:sz w:val="24"/>
          <w:szCs w:val="24"/>
          <w:lang w:bidi="en-US"/>
        </w:rPr>
        <w:t>-</w:t>
      </w:r>
      <w:r w:rsidRPr="00CD2503">
        <w:rPr>
          <w:color w:val="auto"/>
          <w:sz w:val="24"/>
          <w:szCs w:val="24"/>
          <w:lang w:val="en-US" w:bidi="en-US"/>
        </w:rPr>
        <w:t>al</w:t>
      </w:r>
      <w:r w:rsidRPr="00CD2503">
        <w:rPr>
          <w:color w:val="auto"/>
          <w:sz w:val="24"/>
          <w:szCs w:val="24"/>
          <w:lang w:bidi="en-US"/>
        </w:rPr>
        <w:t xml:space="preserve"> (</w:t>
      </w:r>
      <w:r w:rsidRPr="00CD2503">
        <w:rPr>
          <w:color w:val="auto"/>
          <w:sz w:val="24"/>
          <w:szCs w:val="24"/>
          <w:lang w:val="en-US" w:bidi="en-US"/>
        </w:rPr>
        <w:t>typical</w:t>
      </w:r>
      <w:r w:rsidRPr="00CD2503">
        <w:rPr>
          <w:color w:val="auto"/>
          <w:sz w:val="24"/>
          <w:szCs w:val="24"/>
          <w:lang w:bidi="en-US"/>
        </w:rPr>
        <w:t xml:space="preserve">), </w:t>
      </w:r>
      <w:r w:rsidRPr="00CD2503">
        <w:rPr>
          <w:color w:val="auto"/>
          <w:sz w:val="24"/>
          <w:szCs w:val="24"/>
          <w:lang w:bidi="en-US"/>
        </w:rPr>
        <w:noBreakHyphen/>
      </w:r>
      <w:proofErr w:type="spellStart"/>
      <w:r w:rsidRPr="00CD2503">
        <w:rPr>
          <w:color w:val="auto"/>
          <w:sz w:val="24"/>
          <w:szCs w:val="24"/>
          <w:lang w:val="en-US" w:bidi="en-US"/>
        </w:rPr>
        <w:t>ing</w:t>
      </w:r>
      <w:proofErr w:type="spellEnd"/>
      <w:r w:rsidRPr="00CD2503">
        <w:rPr>
          <w:color w:val="auto"/>
          <w:sz w:val="24"/>
          <w:szCs w:val="24"/>
          <w:lang w:bidi="en-US"/>
        </w:rPr>
        <w:t xml:space="preserve"> (</w:t>
      </w:r>
      <w:r w:rsidRPr="00CD2503">
        <w:rPr>
          <w:color w:val="auto"/>
          <w:sz w:val="24"/>
          <w:szCs w:val="24"/>
          <w:lang w:val="en-US" w:bidi="en-US"/>
        </w:rPr>
        <w:t>amazing</w:t>
      </w:r>
      <w:r w:rsidRPr="00CD2503">
        <w:rPr>
          <w:color w:val="auto"/>
          <w:sz w:val="24"/>
          <w:szCs w:val="24"/>
          <w:lang w:bidi="en-US"/>
        </w:rPr>
        <w:t>), -</w:t>
      </w:r>
      <w:r w:rsidRPr="00CD2503">
        <w:rPr>
          <w:color w:val="auto"/>
          <w:sz w:val="24"/>
          <w:szCs w:val="24"/>
          <w:lang w:val="en-US" w:bidi="en-US"/>
        </w:rPr>
        <w:t>less</w:t>
      </w:r>
      <w:r w:rsidRPr="00CD2503">
        <w:rPr>
          <w:color w:val="auto"/>
          <w:sz w:val="24"/>
          <w:szCs w:val="24"/>
          <w:lang w:bidi="en-US"/>
        </w:rPr>
        <w:t xml:space="preserve"> (</w:t>
      </w:r>
      <w:r w:rsidRPr="00CD2503">
        <w:rPr>
          <w:color w:val="auto"/>
          <w:sz w:val="24"/>
          <w:szCs w:val="24"/>
          <w:lang w:val="en-US" w:bidi="en-US"/>
        </w:rPr>
        <w:t>useless</w:t>
      </w:r>
      <w:r w:rsidRPr="00CD2503">
        <w:rPr>
          <w:color w:val="auto"/>
          <w:sz w:val="24"/>
          <w:szCs w:val="24"/>
          <w:lang w:bidi="en-US"/>
        </w:rPr>
        <w:t>), -</w:t>
      </w:r>
      <w:proofErr w:type="spellStart"/>
      <w:r w:rsidRPr="00CD2503">
        <w:rPr>
          <w:color w:val="auto"/>
          <w:sz w:val="24"/>
          <w:szCs w:val="24"/>
          <w:lang w:val="en-US" w:bidi="en-US"/>
        </w:rPr>
        <w:t>ive</w:t>
      </w:r>
      <w:proofErr w:type="spellEnd"/>
      <w:r w:rsidRPr="00CD2503">
        <w:rPr>
          <w:color w:val="auto"/>
          <w:sz w:val="24"/>
          <w:szCs w:val="24"/>
          <w:lang w:bidi="en-US"/>
        </w:rPr>
        <w:t xml:space="preserve"> (</w:t>
      </w:r>
      <w:r w:rsidRPr="00CD2503">
        <w:rPr>
          <w:color w:val="auto"/>
          <w:sz w:val="24"/>
          <w:szCs w:val="24"/>
          <w:lang w:val="en-US" w:bidi="en-US"/>
        </w:rPr>
        <w:t>impressive</w:t>
      </w:r>
      <w:r w:rsidRPr="00CD2503">
        <w:rPr>
          <w:color w:val="auto"/>
          <w:sz w:val="24"/>
          <w:szCs w:val="24"/>
          <w:lang w:bidi="en-US"/>
        </w:rPr>
        <w:t>).</w:t>
      </w:r>
    </w:p>
    <w:p w14:paraId="05A0DB8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Синонимы. Антонимы. Интернациональные слова.</w:t>
      </w:r>
    </w:p>
    <w:p w14:paraId="0713B41A"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14:paraId="19F0F0E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B57D01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Сложноподчинённые предложения с придаточными определительными с союзными </w:t>
      </w:r>
      <w:r w:rsidRPr="00CD2503">
        <w:rPr>
          <w:color w:val="auto"/>
          <w:sz w:val="24"/>
          <w:szCs w:val="24"/>
        </w:rPr>
        <w:lastRenderedPageBreak/>
        <w:t xml:space="preserve">словами </w:t>
      </w:r>
      <w:r w:rsidRPr="00CD2503">
        <w:rPr>
          <w:color w:val="auto"/>
          <w:sz w:val="24"/>
          <w:szCs w:val="24"/>
          <w:lang w:val="en-US" w:bidi="en-US"/>
        </w:rPr>
        <w:t>who</w:t>
      </w:r>
      <w:r w:rsidRPr="00CD2503">
        <w:rPr>
          <w:color w:val="auto"/>
          <w:sz w:val="24"/>
          <w:szCs w:val="24"/>
          <w:lang w:bidi="en-US"/>
        </w:rPr>
        <w:t xml:space="preserve">, </w:t>
      </w:r>
      <w:r w:rsidRPr="00CD2503">
        <w:rPr>
          <w:color w:val="auto"/>
          <w:sz w:val="24"/>
          <w:szCs w:val="24"/>
          <w:lang w:val="en-US" w:bidi="en-US"/>
        </w:rPr>
        <w:t>which</w:t>
      </w:r>
      <w:r w:rsidRPr="00CD2503">
        <w:rPr>
          <w:color w:val="auto"/>
          <w:sz w:val="24"/>
          <w:szCs w:val="24"/>
          <w:lang w:bidi="en-US"/>
        </w:rPr>
        <w:t xml:space="preserve">, </w:t>
      </w:r>
      <w:r w:rsidRPr="00CD2503">
        <w:rPr>
          <w:color w:val="auto"/>
          <w:sz w:val="24"/>
          <w:szCs w:val="24"/>
          <w:lang w:val="en-US" w:bidi="en-US"/>
        </w:rPr>
        <w:t>that</w:t>
      </w:r>
      <w:r w:rsidRPr="00CD2503">
        <w:rPr>
          <w:color w:val="auto"/>
          <w:sz w:val="24"/>
          <w:szCs w:val="24"/>
          <w:lang w:bidi="en-US"/>
        </w:rPr>
        <w:t>.</w:t>
      </w:r>
    </w:p>
    <w:p w14:paraId="02D72FA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Сложноподчинённые предложения с придаточными времени с союзами </w:t>
      </w:r>
      <w:r w:rsidRPr="00CD2503">
        <w:rPr>
          <w:color w:val="auto"/>
          <w:sz w:val="24"/>
          <w:szCs w:val="24"/>
          <w:lang w:val="en-US" w:bidi="en-US"/>
        </w:rPr>
        <w:t>for</w:t>
      </w:r>
      <w:r w:rsidRPr="00CD2503">
        <w:rPr>
          <w:color w:val="auto"/>
          <w:sz w:val="24"/>
          <w:szCs w:val="24"/>
          <w:lang w:bidi="en-US"/>
        </w:rPr>
        <w:t xml:space="preserve">, </w:t>
      </w:r>
      <w:r w:rsidRPr="00CD2503">
        <w:rPr>
          <w:color w:val="auto"/>
          <w:sz w:val="24"/>
          <w:szCs w:val="24"/>
          <w:lang w:val="en-US" w:bidi="en-US"/>
        </w:rPr>
        <w:t>since</w:t>
      </w:r>
      <w:r w:rsidRPr="00CD2503">
        <w:rPr>
          <w:color w:val="auto"/>
          <w:sz w:val="24"/>
          <w:szCs w:val="24"/>
          <w:lang w:bidi="en-US"/>
        </w:rPr>
        <w:t>.</w:t>
      </w:r>
    </w:p>
    <w:p w14:paraId="144C6BC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конструкциями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lang w:val="en-US" w:bidi="en-US"/>
        </w:rPr>
        <w:t>not</w:t>
      </w:r>
      <w:r w:rsidRPr="00CD2503">
        <w:rPr>
          <w:color w:val="auto"/>
          <w:sz w:val="24"/>
          <w:szCs w:val="24"/>
          <w:lang w:bidi="en-US"/>
        </w:rPr>
        <w:t xml:space="preserve"> </w:t>
      </w:r>
      <w:r w:rsidRPr="00CD2503">
        <w:rPr>
          <w:color w:val="auto"/>
          <w:sz w:val="24"/>
          <w:szCs w:val="24"/>
          <w:lang w:val="en-US" w:bidi="en-US"/>
        </w:rPr>
        <w:t>so</w:t>
      </w:r>
      <w:r w:rsidRPr="00CD2503">
        <w:rPr>
          <w:color w:val="auto"/>
          <w:sz w:val="24"/>
          <w:szCs w:val="24"/>
          <w:lang w:bidi="en-US"/>
        </w:rPr>
        <w:t xml:space="preserve"> ... </w:t>
      </w:r>
      <w:r w:rsidRPr="00CD2503">
        <w:rPr>
          <w:color w:val="auto"/>
          <w:sz w:val="24"/>
          <w:szCs w:val="24"/>
          <w:lang w:val="en-US" w:bidi="en-US"/>
        </w:rPr>
        <w:t>as</w:t>
      </w:r>
      <w:r w:rsidRPr="00CD2503">
        <w:rPr>
          <w:color w:val="auto"/>
          <w:sz w:val="24"/>
          <w:szCs w:val="24"/>
          <w:lang w:bidi="en-US"/>
        </w:rPr>
        <w:t>.</w:t>
      </w:r>
    </w:p>
    <w:p w14:paraId="52CF245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Все типы вопросительных предложений (общий, специальный, альтернативный, разделительный вопросы)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6FB1B17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w:t>
      </w:r>
      <w:proofErr w:type="spellStart"/>
      <w:r w:rsidRPr="00CD2503">
        <w:rPr>
          <w:color w:val="auto"/>
          <w:sz w:val="24"/>
          <w:szCs w:val="24"/>
        </w:rPr>
        <w:t>видо</w:t>
      </w:r>
      <w:proofErr w:type="spellEnd"/>
      <w:r w:rsidRPr="00CD2503">
        <w:rPr>
          <w:color w:val="auto"/>
          <w:sz w:val="24"/>
          <w:szCs w:val="24"/>
        </w:rPr>
        <w:t xml:space="preserve">-временных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0EF1DAE1"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Модальные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rPr>
        <w:t>их</w:t>
      </w:r>
      <w:r w:rsidRPr="00CD2503">
        <w:rPr>
          <w:color w:val="auto"/>
          <w:sz w:val="24"/>
          <w:szCs w:val="24"/>
          <w:lang w:val="en-US"/>
        </w:rPr>
        <w:t xml:space="preserve"> </w:t>
      </w:r>
      <w:r w:rsidRPr="00CD2503">
        <w:rPr>
          <w:color w:val="auto"/>
          <w:sz w:val="24"/>
          <w:szCs w:val="24"/>
        </w:rPr>
        <w:t>эквиваленты</w:t>
      </w:r>
      <w:r w:rsidRPr="00CD2503">
        <w:rPr>
          <w:color w:val="auto"/>
          <w:sz w:val="24"/>
          <w:szCs w:val="24"/>
          <w:lang w:val="en-US"/>
        </w:rPr>
        <w:t xml:space="preserve"> </w:t>
      </w:r>
      <w:r w:rsidRPr="00CD2503">
        <w:rPr>
          <w:color w:val="auto"/>
          <w:sz w:val="24"/>
          <w:szCs w:val="24"/>
          <w:lang w:val="en-US" w:bidi="en-US"/>
        </w:rPr>
        <w:t>(can/be able to, must/ have to, may, should, need).</w:t>
      </w:r>
    </w:p>
    <w:p w14:paraId="6F66A980"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Слова</w:t>
      </w:r>
      <w:r w:rsidRPr="00CD2503">
        <w:rPr>
          <w:color w:val="auto"/>
          <w:sz w:val="24"/>
          <w:szCs w:val="24"/>
          <w:lang w:val="en-US"/>
        </w:rPr>
        <w:t xml:space="preserve">, </w:t>
      </w:r>
      <w:r w:rsidRPr="00CD2503">
        <w:rPr>
          <w:color w:val="auto"/>
          <w:sz w:val="24"/>
          <w:szCs w:val="24"/>
        </w:rPr>
        <w:t>выражающие</w:t>
      </w:r>
      <w:r w:rsidRPr="00CD2503">
        <w:rPr>
          <w:color w:val="auto"/>
          <w:sz w:val="24"/>
          <w:szCs w:val="24"/>
          <w:lang w:val="en-US"/>
        </w:rPr>
        <w:t xml:space="preserve"> </w:t>
      </w:r>
      <w:r w:rsidRPr="00CD2503">
        <w:rPr>
          <w:color w:val="auto"/>
          <w:sz w:val="24"/>
          <w:szCs w:val="24"/>
        </w:rPr>
        <w:t>количество</w:t>
      </w:r>
      <w:r w:rsidRPr="00CD2503">
        <w:rPr>
          <w:color w:val="auto"/>
          <w:sz w:val="24"/>
          <w:szCs w:val="24"/>
          <w:lang w:val="en-US"/>
        </w:rPr>
        <w:t xml:space="preserve"> </w:t>
      </w:r>
      <w:r w:rsidRPr="00CD2503">
        <w:rPr>
          <w:color w:val="auto"/>
          <w:sz w:val="24"/>
          <w:szCs w:val="24"/>
          <w:lang w:val="en-US" w:bidi="en-US"/>
        </w:rPr>
        <w:t>(little/a little, few/a few).</w:t>
      </w:r>
    </w:p>
    <w:p w14:paraId="5081837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Возвратные, неопределённые местоимения </w:t>
      </w:r>
      <w:r w:rsidRPr="00CD2503">
        <w:rPr>
          <w:color w:val="auto"/>
          <w:sz w:val="24"/>
          <w:szCs w:val="24"/>
          <w:lang w:bidi="en-US"/>
        </w:rPr>
        <w:t>(</w:t>
      </w:r>
      <w:r w:rsidRPr="00CD2503">
        <w:rPr>
          <w:color w:val="auto"/>
          <w:sz w:val="24"/>
          <w:szCs w:val="24"/>
          <w:lang w:val="en-US" w:bidi="en-US"/>
        </w:rPr>
        <w:t>some</w:t>
      </w:r>
      <w:r w:rsidRPr="00CD2503">
        <w:rPr>
          <w:color w:val="auto"/>
          <w:sz w:val="24"/>
          <w:szCs w:val="24"/>
          <w:lang w:bidi="en-US"/>
        </w:rPr>
        <w:t xml:space="preserve">, </w:t>
      </w:r>
      <w:r w:rsidRPr="00CD2503">
        <w:rPr>
          <w:color w:val="auto"/>
          <w:sz w:val="24"/>
          <w:szCs w:val="24"/>
          <w:lang w:val="en-US" w:bidi="en-US"/>
        </w:rPr>
        <w:t>any</w:t>
      </w:r>
      <w:r w:rsidRPr="00CD2503">
        <w:rPr>
          <w:color w:val="auto"/>
          <w:sz w:val="24"/>
          <w:szCs w:val="24"/>
          <w:lang w:bidi="en-US"/>
        </w:rPr>
        <w:t xml:space="preserve">) </w:t>
      </w:r>
      <w:r w:rsidRPr="00CD2503">
        <w:rPr>
          <w:color w:val="auto"/>
          <w:sz w:val="24"/>
          <w:szCs w:val="24"/>
        </w:rPr>
        <w:t xml:space="preserve">и их производные </w:t>
      </w:r>
      <w:r w:rsidRPr="00CD2503">
        <w:rPr>
          <w:color w:val="auto"/>
          <w:sz w:val="24"/>
          <w:szCs w:val="24"/>
          <w:lang w:bidi="en-US"/>
        </w:rPr>
        <w:t>(</w:t>
      </w:r>
      <w:r w:rsidRPr="00CD2503">
        <w:rPr>
          <w:color w:val="auto"/>
          <w:sz w:val="24"/>
          <w:szCs w:val="24"/>
          <w:lang w:val="en-US" w:bidi="en-US"/>
        </w:rPr>
        <w:t>somebody</w:t>
      </w:r>
      <w:r w:rsidRPr="00CD2503">
        <w:rPr>
          <w:color w:val="auto"/>
          <w:sz w:val="24"/>
          <w:szCs w:val="24"/>
          <w:lang w:bidi="en-US"/>
        </w:rPr>
        <w:t xml:space="preserve">, </w:t>
      </w:r>
      <w:r w:rsidRPr="00CD2503">
        <w:rPr>
          <w:color w:val="auto"/>
          <w:sz w:val="24"/>
          <w:szCs w:val="24"/>
          <w:lang w:val="en-US" w:bidi="en-US"/>
        </w:rPr>
        <w:t>anybody</w:t>
      </w:r>
      <w:r w:rsidRPr="00CD2503">
        <w:rPr>
          <w:color w:val="auto"/>
          <w:sz w:val="24"/>
          <w:szCs w:val="24"/>
          <w:lang w:bidi="en-US"/>
        </w:rPr>
        <w:t xml:space="preserve">; </w:t>
      </w:r>
      <w:r w:rsidRPr="00CD2503">
        <w:rPr>
          <w:color w:val="auto"/>
          <w:sz w:val="24"/>
          <w:szCs w:val="24"/>
          <w:lang w:val="en-US" w:bidi="en-US"/>
        </w:rPr>
        <w:t>something</w:t>
      </w:r>
      <w:r w:rsidRPr="00CD2503">
        <w:rPr>
          <w:color w:val="auto"/>
          <w:sz w:val="24"/>
          <w:szCs w:val="24"/>
          <w:lang w:bidi="en-US"/>
        </w:rPr>
        <w:t xml:space="preserve">, </w:t>
      </w:r>
      <w:r w:rsidRPr="00CD2503">
        <w:rPr>
          <w:color w:val="auto"/>
          <w:sz w:val="24"/>
          <w:szCs w:val="24"/>
          <w:lang w:val="en-US" w:bidi="en-US"/>
        </w:rPr>
        <w:t>anything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lang w:val="en-US" w:bidi="en-US"/>
        </w:rPr>
        <w:t>every</w:t>
      </w:r>
      <w:r w:rsidRPr="00CD2503">
        <w:rPr>
          <w:color w:val="auto"/>
          <w:sz w:val="24"/>
          <w:szCs w:val="24"/>
          <w:lang w:bidi="en-US"/>
        </w:rPr>
        <w:t xml:space="preserve"> </w:t>
      </w:r>
      <w:r w:rsidRPr="00CD2503">
        <w:rPr>
          <w:color w:val="auto"/>
          <w:sz w:val="24"/>
          <w:szCs w:val="24"/>
        </w:rPr>
        <w:t xml:space="preserve">и производные </w:t>
      </w:r>
      <w:r w:rsidRPr="00CD2503">
        <w:rPr>
          <w:color w:val="auto"/>
          <w:sz w:val="24"/>
          <w:szCs w:val="24"/>
          <w:lang w:bidi="en-US"/>
        </w:rPr>
        <w:t>(</w:t>
      </w:r>
      <w:r w:rsidRPr="00CD2503">
        <w:rPr>
          <w:color w:val="auto"/>
          <w:sz w:val="24"/>
          <w:szCs w:val="24"/>
          <w:lang w:val="en-US" w:bidi="en-US"/>
        </w:rPr>
        <w:t>everybody</w:t>
      </w:r>
      <w:r w:rsidRPr="00CD2503">
        <w:rPr>
          <w:color w:val="auto"/>
          <w:sz w:val="24"/>
          <w:szCs w:val="24"/>
          <w:lang w:bidi="en-US"/>
        </w:rPr>
        <w:t xml:space="preserve">, </w:t>
      </w:r>
      <w:r w:rsidRPr="00CD2503">
        <w:rPr>
          <w:color w:val="auto"/>
          <w:sz w:val="24"/>
          <w:szCs w:val="24"/>
          <w:lang w:val="en-US" w:bidi="en-US"/>
        </w:rPr>
        <w:t>everything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14:paraId="139C6E4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 1000).</w:t>
      </w:r>
    </w:p>
    <w:p w14:paraId="625295E5"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154D621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4B7BA8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77CC30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7852135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14:paraId="7FBDEFB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14:paraId="34A20EF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 формуляре);</w:t>
      </w:r>
    </w:p>
    <w:p w14:paraId="4825826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14:paraId="6207C33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ED8F81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выдающихся людях родной страны и страны/стран изучаемого языка (учёных, писателях, поэтах).</w:t>
      </w:r>
    </w:p>
    <w:p w14:paraId="44B32FED"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2942643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догадки, в том числе контекстуальной.</w:t>
      </w:r>
    </w:p>
    <w:p w14:paraId="730ACED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14:paraId="00AE17E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D7ADE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84CCA7D" w14:textId="77777777" w:rsidR="00DD514B" w:rsidRPr="00CD2503" w:rsidRDefault="00DD514B" w:rsidP="00CD2503">
      <w:pPr>
        <w:pStyle w:val="ab"/>
        <w:ind w:firstLine="567"/>
        <w:rPr>
          <w:rFonts w:ascii="Times New Roman" w:hAnsi="Times New Roman" w:cs="Times New Roman"/>
          <w:sz w:val="24"/>
          <w:szCs w:val="24"/>
        </w:rPr>
      </w:pPr>
      <w:bookmarkStart w:id="126" w:name="bookmark555"/>
      <w:r w:rsidRPr="00CD2503">
        <w:rPr>
          <w:rFonts w:ascii="Times New Roman" w:hAnsi="Times New Roman" w:cs="Times New Roman"/>
          <w:sz w:val="24"/>
          <w:szCs w:val="24"/>
        </w:rPr>
        <w:t>7 класс</w:t>
      </w:r>
      <w:bookmarkEnd w:id="126"/>
    </w:p>
    <w:p w14:paraId="72AF71AF"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14:paraId="4FA940B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CD2503">
        <w:rPr>
          <w:color w:val="auto"/>
          <w:sz w:val="24"/>
          <w:szCs w:val="24"/>
        </w:rPr>
        <w:lastRenderedPageBreak/>
        <w:t>содержания речи.</w:t>
      </w:r>
    </w:p>
    <w:p w14:paraId="2B243C9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Семейные праздники. Обязанности по дому.</w:t>
      </w:r>
    </w:p>
    <w:p w14:paraId="283548B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14:paraId="1F3388D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музей, спорт, музыка).</w:t>
      </w:r>
    </w:p>
    <w:p w14:paraId="1715A3A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w:t>
      </w:r>
    </w:p>
    <w:p w14:paraId="3435228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14:paraId="757B5AF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85E2E4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Каникулы в различное время года. Виды отдыха. Путешествия по России и зарубежным странам.</w:t>
      </w:r>
    </w:p>
    <w:p w14:paraId="7021D3D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Климат, погода.</w:t>
      </w:r>
    </w:p>
    <w:p w14:paraId="5CCA04C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Жизнь в городе и сельской местности. Описание родного города/села. Транспорт.</w:t>
      </w:r>
    </w:p>
    <w:p w14:paraId="4D2710C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журналы, Интернет).</w:t>
      </w:r>
    </w:p>
    <w:p w14:paraId="6EBC6AA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37A6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учёные, писатели, поэты, спортсмены.</w:t>
      </w:r>
    </w:p>
    <w:p w14:paraId="168AB7A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14:paraId="62B34D8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3B28DDD"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3F90BE3"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49CA92"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DED2B5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A47C7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6 реплик со стороны каждого собеседника.</w:t>
      </w:r>
    </w:p>
    <w:p w14:paraId="37472B6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14:paraId="405A0B47" w14:textId="77777777" w:rsidR="00DD514B" w:rsidRPr="00CD2503" w:rsidRDefault="00DD514B" w:rsidP="00B66EF5">
      <w:pPr>
        <w:pStyle w:val="11"/>
        <w:numPr>
          <w:ilvl w:val="0"/>
          <w:numId w:val="174"/>
        </w:numPr>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14:paraId="596F8758" w14:textId="77777777" w:rsidR="00DD514B" w:rsidRPr="00CD2503" w:rsidRDefault="00DD514B" w:rsidP="00B66EF5">
      <w:pPr>
        <w:pStyle w:val="11"/>
        <w:numPr>
          <w:ilvl w:val="0"/>
          <w:numId w:val="29"/>
        </w:numPr>
        <w:tabs>
          <w:tab w:val="left" w:pos="709"/>
          <w:tab w:val="left" w:pos="993"/>
        </w:tabs>
        <w:spacing w:line="240" w:lineRule="auto"/>
        <w:ind w:left="720" w:hanging="36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6A83208" w14:textId="77777777" w:rsidR="00DD514B" w:rsidRPr="00CD2503" w:rsidRDefault="00DD514B" w:rsidP="00B66EF5">
      <w:pPr>
        <w:pStyle w:val="11"/>
        <w:numPr>
          <w:ilvl w:val="0"/>
          <w:numId w:val="29"/>
        </w:numPr>
        <w:tabs>
          <w:tab w:val="left" w:pos="709"/>
          <w:tab w:val="left" w:pos="993"/>
        </w:tabs>
        <w:spacing w:line="240" w:lineRule="auto"/>
        <w:ind w:left="720" w:hanging="360"/>
        <w:jc w:val="both"/>
        <w:rPr>
          <w:color w:val="auto"/>
          <w:sz w:val="24"/>
          <w:szCs w:val="24"/>
        </w:rPr>
      </w:pPr>
      <w:r w:rsidRPr="00CD2503">
        <w:rPr>
          <w:color w:val="auto"/>
          <w:sz w:val="24"/>
          <w:szCs w:val="24"/>
        </w:rPr>
        <w:t>повествование/сообщение;</w:t>
      </w:r>
    </w:p>
    <w:p w14:paraId="1D942870" w14:textId="77777777" w:rsidR="00DD514B" w:rsidRPr="00CD2503" w:rsidRDefault="00DD514B" w:rsidP="00B66EF5">
      <w:pPr>
        <w:pStyle w:val="11"/>
        <w:numPr>
          <w:ilvl w:val="0"/>
          <w:numId w:val="175"/>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w:t>
      </w:r>
    </w:p>
    <w:p w14:paraId="57E007C2" w14:textId="77777777" w:rsidR="00DD514B" w:rsidRPr="00CD2503" w:rsidRDefault="00DD514B" w:rsidP="00B66EF5">
      <w:pPr>
        <w:pStyle w:val="11"/>
        <w:numPr>
          <w:ilvl w:val="0"/>
          <w:numId w:val="175"/>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14:paraId="48968AB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w:t>
      </w:r>
      <w:r w:rsidRPr="00CD2503">
        <w:rPr>
          <w:color w:val="auto"/>
          <w:sz w:val="24"/>
          <w:szCs w:val="24"/>
        </w:rPr>
        <w:lastRenderedPageBreak/>
        <w:t>слова, план, вопросы и/или иллюстрации, фотографии, таблицы.</w:t>
      </w:r>
    </w:p>
    <w:p w14:paraId="5254AE9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8—9 фраз.</w:t>
      </w:r>
    </w:p>
    <w:p w14:paraId="15BB2A28"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14:paraId="484CFCB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4C87336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9CB97C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1289E72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F75E92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97DA40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1,5 минут.</w:t>
      </w:r>
    </w:p>
    <w:p w14:paraId="5DA72AB9"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14:paraId="711EEA1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4A07BAB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2591EAA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9E3ADA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5E8AE21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и понимание представленной в них информации.</w:t>
      </w:r>
    </w:p>
    <w:p w14:paraId="110FC20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493593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до 350 слов.</w:t>
      </w:r>
    </w:p>
    <w:p w14:paraId="43D16DB0"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14:paraId="5469DE5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14:paraId="7C829A0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5CA94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2D710C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w:t>
      </w:r>
      <w:r w:rsidRPr="00CD2503">
        <w:rPr>
          <w:color w:val="auto"/>
          <w:sz w:val="24"/>
          <w:szCs w:val="24"/>
        </w:rPr>
        <w:lastRenderedPageBreak/>
        <w:t>в соответствии с нормами неофициального общения, принятыми в стране/странах изучаемого языка. Объём письма — до 90 слов;</w:t>
      </w:r>
    </w:p>
    <w:p w14:paraId="7FABE2D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002AE4B9"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5F3B9E2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14:paraId="0D2E339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07F049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3DF3C8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062167E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100 слов.</w:t>
      </w:r>
    </w:p>
    <w:p w14:paraId="4A9AC0A2"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14:paraId="2DDCF2E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14:paraId="105F388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009284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A5B0854"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14:paraId="415B64D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39772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99C2F1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7C65F3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14:paraId="50408C9D" w14:textId="77777777" w:rsidR="00DD514B" w:rsidRPr="00CD2503" w:rsidRDefault="00DD514B" w:rsidP="00B66EF5">
      <w:pPr>
        <w:pStyle w:val="11"/>
        <w:numPr>
          <w:ilvl w:val="0"/>
          <w:numId w:val="30"/>
        </w:numPr>
        <w:tabs>
          <w:tab w:val="left" w:pos="589"/>
        </w:tabs>
        <w:spacing w:line="240" w:lineRule="auto"/>
        <w:ind w:left="720" w:hanging="360"/>
        <w:jc w:val="both"/>
        <w:rPr>
          <w:color w:val="auto"/>
          <w:sz w:val="24"/>
          <w:szCs w:val="24"/>
        </w:rPr>
      </w:pPr>
      <w:r w:rsidRPr="00CD2503">
        <w:rPr>
          <w:color w:val="auto"/>
          <w:sz w:val="24"/>
          <w:szCs w:val="24"/>
        </w:rPr>
        <w:t>аффиксация:</w:t>
      </w:r>
    </w:p>
    <w:p w14:paraId="575F3AA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существительных при помощи префикса </w:t>
      </w:r>
      <w:r w:rsidRPr="00CD2503">
        <w:rPr>
          <w:color w:val="auto"/>
          <w:sz w:val="24"/>
          <w:szCs w:val="24"/>
          <w:lang w:val="en-US" w:bidi="en-US"/>
        </w:rPr>
        <w:t>un</w:t>
      </w:r>
      <w:r w:rsidRPr="00CD2503">
        <w:rPr>
          <w:color w:val="auto"/>
          <w:sz w:val="24"/>
          <w:szCs w:val="24"/>
          <w:lang w:bidi="en-US"/>
        </w:rPr>
        <w:noBreakHyphen/>
        <w:t xml:space="preserve"> (</w:t>
      </w:r>
      <w:r w:rsidRPr="00CD2503">
        <w:rPr>
          <w:color w:val="auto"/>
          <w:sz w:val="24"/>
          <w:szCs w:val="24"/>
          <w:lang w:val="en-US" w:bidi="en-US"/>
        </w:rPr>
        <w:t>unreality</w:t>
      </w:r>
      <w:r w:rsidRPr="00CD2503">
        <w:rPr>
          <w:color w:val="auto"/>
          <w:sz w:val="24"/>
          <w:szCs w:val="24"/>
          <w:lang w:bidi="en-US"/>
        </w:rPr>
        <w:t xml:space="preserve">) </w:t>
      </w:r>
      <w:r w:rsidRPr="00CD2503">
        <w:rPr>
          <w:color w:val="auto"/>
          <w:sz w:val="24"/>
          <w:szCs w:val="24"/>
        </w:rPr>
        <w:t xml:space="preserve">и при помощи суффиксов: </w:t>
      </w:r>
      <w:r w:rsidRPr="00CD2503">
        <w:rPr>
          <w:color w:val="auto"/>
          <w:sz w:val="24"/>
          <w:szCs w:val="24"/>
          <w:lang w:bidi="en-US"/>
        </w:rPr>
        <w:t>-</w:t>
      </w:r>
      <w:proofErr w:type="spellStart"/>
      <w:r w:rsidRPr="00CD2503">
        <w:rPr>
          <w:color w:val="auto"/>
          <w:sz w:val="24"/>
          <w:szCs w:val="24"/>
          <w:lang w:val="en-US" w:bidi="en-US"/>
        </w:rPr>
        <w:t>ment</w:t>
      </w:r>
      <w:proofErr w:type="spellEnd"/>
      <w:r w:rsidRPr="00CD2503">
        <w:rPr>
          <w:color w:val="auto"/>
          <w:sz w:val="24"/>
          <w:szCs w:val="24"/>
          <w:lang w:bidi="en-US"/>
        </w:rPr>
        <w:t xml:space="preserve"> (</w:t>
      </w:r>
      <w:r w:rsidRPr="00CD2503">
        <w:rPr>
          <w:color w:val="auto"/>
          <w:sz w:val="24"/>
          <w:szCs w:val="24"/>
          <w:lang w:val="en-US" w:bidi="en-US"/>
        </w:rPr>
        <w:t>development</w:t>
      </w:r>
      <w:r w:rsidRPr="00CD2503">
        <w:rPr>
          <w:color w:val="auto"/>
          <w:sz w:val="24"/>
          <w:szCs w:val="24"/>
          <w:lang w:bidi="en-US"/>
        </w:rPr>
        <w:t>), -</w:t>
      </w:r>
      <w:r w:rsidRPr="00CD2503">
        <w:rPr>
          <w:color w:val="auto"/>
          <w:sz w:val="24"/>
          <w:szCs w:val="24"/>
          <w:lang w:val="en-US" w:bidi="en-US"/>
        </w:rPr>
        <w:t>ness</w:t>
      </w:r>
      <w:r w:rsidRPr="00CD2503">
        <w:rPr>
          <w:color w:val="auto"/>
          <w:sz w:val="24"/>
          <w:szCs w:val="24"/>
          <w:lang w:bidi="en-US"/>
        </w:rPr>
        <w:t xml:space="preserve"> (</w:t>
      </w:r>
      <w:r w:rsidRPr="00CD2503">
        <w:rPr>
          <w:color w:val="auto"/>
          <w:sz w:val="24"/>
          <w:szCs w:val="24"/>
          <w:lang w:val="en-US" w:bidi="en-US"/>
        </w:rPr>
        <w:t>darkness</w:t>
      </w:r>
      <w:r w:rsidRPr="00CD2503">
        <w:rPr>
          <w:color w:val="auto"/>
          <w:sz w:val="24"/>
          <w:szCs w:val="24"/>
          <w:lang w:bidi="en-US"/>
        </w:rPr>
        <w:t>);</w:t>
      </w:r>
    </w:p>
    <w:p w14:paraId="7B58F2E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при помощи суффиксов </w:t>
      </w:r>
      <w:r w:rsidRPr="00CD2503">
        <w:rPr>
          <w:color w:val="auto"/>
          <w:sz w:val="24"/>
          <w:szCs w:val="24"/>
          <w:lang w:bidi="en-US"/>
        </w:rPr>
        <w:t>-</w:t>
      </w:r>
      <w:proofErr w:type="spellStart"/>
      <w:r w:rsidRPr="00CD2503">
        <w:rPr>
          <w:color w:val="auto"/>
          <w:sz w:val="24"/>
          <w:szCs w:val="24"/>
          <w:lang w:val="en-US" w:bidi="en-US"/>
        </w:rPr>
        <w:t>ly</w:t>
      </w:r>
      <w:proofErr w:type="spellEnd"/>
      <w:r w:rsidRPr="00CD2503">
        <w:rPr>
          <w:color w:val="auto"/>
          <w:sz w:val="24"/>
          <w:szCs w:val="24"/>
          <w:lang w:bidi="en-US"/>
        </w:rPr>
        <w:t xml:space="preserve"> (</w:t>
      </w:r>
      <w:r w:rsidRPr="00CD2503">
        <w:rPr>
          <w:color w:val="auto"/>
          <w:sz w:val="24"/>
          <w:szCs w:val="24"/>
          <w:lang w:val="en-US" w:bidi="en-US"/>
        </w:rPr>
        <w:t>friendly</w:t>
      </w:r>
      <w:r w:rsidRPr="00CD2503">
        <w:rPr>
          <w:color w:val="auto"/>
          <w:sz w:val="24"/>
          <w:szCs w:val="24"/>
          <w:lang w:bidi="en-US"/>
        </w:rPr>
        <w:t>), -</w:t>
      </w:r>
      <w:proofErr w:type="spellStart"/>
      <w:r w:rsidRPr="00CD2503">
        <w:rPr>
          <w:color w:val="auto"/>
          <w:sz w:val="24"/>
          <w:szCs w:val="24"/>
          <w:lang w:val="en-US" w:bidi="en-US"/>
        </w:rPr>
        <w:t>ous</w:t>
      </w:r>
      <w:proofErr w:type="spellEnd"/>
      <w:r w:rsidRPr="00CD2503">
        <w:rPr>
          <w:color w:val="auto"/>
          <w:sz w:val="24"/>
          <w:szCs w:val="24"/>
          <w:lang w:bidi="en-US"/>
        </w:rPr>
        <w:t xml:space="preserve"> (</w:t>
      </w:r>
      <w:r w:rsidRPr="00CD2503">
        <w:rPr>
          <w:color w:val="auto"/>
          <w:sz w:val="24"/>
          <w:szCs w:val="24"/>
          <w:lang w:val="en-US" w:bidi="en-US"/>
        </w:rPr>
        <w:t>famous</w:t>
      </w:r>
      <w:r w:rsidRPr="00CD2503">
        <w:rPr>
          <w:color w:val="auto"/>
          <w:sz w:val="24"/>
          <w:szCs w:val="24"/>
          <w:lang w:bidi="en-US"/>
        </w:rPr>
        <w:t>), -</w:t>
      </w:r>
      <w:r w:rsidRPr="00CD2503">
        <w:rPr>
          <w:color w:val="auto"/>
          <w:sz w:val="24"/>
          <w:szCs w:val="24"/>
          <w:lang w:val="en-US" w:bidi="en-US"/>
        </w:rPr>
        <w:t>y</w:t>
      </w:r>
      <w:r w:rsidRPr="00CD2503">
        <w:rPr>
          <w:color w:val="auto"/>
          <w:sz w:val="24"/>
          <w:szCs w:val="24"/>
          <w:lang w:bidi="en-US"/>
        </w:rPr>
        <w:t xml:space="preserve"> (</w:t>
      </w:r>
      <w:r w:rsidRPr="00CD2503">
        <w:rPr>
          <w:color w:val="auto"/>
          <w:sz w:val="24"/>
          <w:szCs w:val="24"/>
          <w:lang w:val="en-US" w:bidi="en-US"/>
        </w:rPr>
        <w:t>busy</w:t>
      </w:r>
      <w:r w:rsidRPr="00CD2503">
        <w:rPr>
          <w:color w:val="auto"/>
          <w:sz w:val="24"/>
          <w:szCs w:val="24"/>
          <w:lang w:bidi="en-US"/>
        </w:rPr>
        <w:t>);</w:t>
      </w:r>
    </w:p>
    <w:p w14:paraId="1E6C500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и наречий при помощи префиксов </w:t>
      </w:r>
      <w:r w:rsidRPr="00CD2503">
        <w:rPr>
          <w:color w:val="auto"/>
          <w:sz w:val="24"/>
          <w:szCs w:val="24"/>
          <w:lang w:val="en-US" w:bidi="en-US"/>
        </w:rPr>
        <w:t>in</w:t>
      </w:r>
      <w:r w:rsidRPr="00CD2503">
        <w:rPr>
          <w:color w:val="auto"/>
          <w:sz w:val="24"/>
          <w:szCs w:val="24"/>
          <w:lang w:bidi="en-US"/>
        </w:rPr>
        <w:noBreakHyphen/>
        <w:t>/</w:t>
      </w:r>
      <w:proofErr w:type="spellStart"/>
      <w:r w:rsidRPr="00CD2503">
        <w:rPr>
          <w:color w:val="auto"/>
          <w:sz w:val="24"/>
          <w:szCs w:val="24"/>
          <w:lang w:val="en-US" w:bidi="en-US"/>
        </w:rPr>
        <w:t>im</w:t>
      </w:r>
      <w:proofErr w:type="spellEnd"/>
      <w:r w:rsidRPr="00CD2503">
        <w:rPr>
          <w:color w:val="auto"/>
          <w:sz w:val="24"/>
          <w:szCs w:val="24"/>
          <w:lang w:bidi="en-US"/>
        </w:rPr>
        <w:t>- (</w:t>
      </w:r>
      <w:r w:rsidRPr="00CD2503">
        <w:rPr>
          <w:color w:val="auto"/>
          <w:sz w:val="24"/>
          <w:szCs w:val="24"/>
          <w:lang w:val="en-US" w:bidi="en-US"/>
        </w:rPr>
        <w:t>informal</w:t>
      </w:r>
      <w:r w:rsidRPr="00CD2503">
        <w:rPr>
          <w:color w:val="auto"/>
          <w:sz w:val="24"/>
          <w:szCs w:val="24"/>
          <w:lang w:bidi="en-US"/>
        </w:rPr>
        <w:t xml:space="preserve">, </w:t>
      </w:r>
      <w:r w:rsidRPr="00CD2503">
        <w:rPr>
          <w:color w:val="auto"/>
          <w:sz w:val="24"/>
          <w:szCs w:val="24"/>
          <w:lang w:val="en-US" w:bidi="en-US"/>
        </w:rPr>
        <w:t>independently</w:t>
      </w:r>
      <w:r w:rsidRPr="00CD2503">
        <w:rPr>
          <w:color w:val="auto"/>
          <w:sz w:val="24"/>
          <w:szCs w:val="24"/>
          <w:lang w:bidi="en-US"/>
        </w:rPr>
        <w:t xml:space="preserve">, </w:t>
      </w:r>
      <w:r w:rsidRPr="00CD2503">
        <w:rPr>
          <w:color w:val="auto"/>
          <w:sz w:val="24"/>
          <w:szCs w:val="24"/>
          <w:lang w:val="en-US" w:bidi="en-US"/>
        </w:rPr>
        <w:t>impossible</w:t>
      </w:r>
      <w:r w:rsidRPr="00CD2503">
        <w:rPr>
          <w:color w:val="auto"/>
          <w:sz w:val="24"/>
          <w:szCs w:val="24"/>
          <w:lang w:bidi="en-US"/>
        </w:rPr>
        <w:t>);</w:t>
      </w:r>
    </w:p>
    <w:p w14:paraId="3C4705F8" w14:textId="77777777" w:rsidR="00DD514B" w:rsidRPr="00CD2503" w:rsidRDefault="00DD514B" w:rsidP="00B66EF5">
      <w:pPr>
        <w:pStyle w:val="11"/>
        <w:numPr>
          <w:ilvl w:val="0"/>
          <w:numId w:val="30"/>
        </w:numPr>
        <w:tabs>
          <w:tab w:val="left" w:pos="584"/>
        </w:tabs>
        <w:spacing w:line="240" w:lineRule="auto"/>
        <w:ind w:left="720" w:hanging="360"/>
        <w:jc w:val="both"/>
        <w:rPr>
          <w:color w:val="auto"/>
          <w:sz w:val="24"/>
          <w:szCs w:val="24"/>
        </w:rPr>
      </w:pPr>
      <w:r w:rsidRPr="00CD2503">
        <w:rPr>
          <w:color w:val="auto"/>
          <w:sz w:val="24"/>
          <w:szCs w:val="24"/>
        </w:rPr>
        <w:t>словосложение:</w:t>
      </w:r>
    </w:p>
    <w:p w14:paraId="0BBCC46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blue</w:t>
      </w:r>
      <w:r w:rsidRPr="00CD2503">
        <w:rPr>
          <w:color w:val="auto"/>
          <w:sz w:val="24"/>
          <w:szCs w:val="24"/>
          <w:lang w:bidi="en-US"/>
        </w:rPr>
        <w:t>-</w:t>
      </w:r>
      <w:r w:rsidRPr="00CD2503">
        <w:rPr>
          <w:color w:val="auto"/>
          <w:sz w:val="24"/>
          <w:szCs w:val="24"/>
          <w:lang w:val="en-US" w:bidi="en-US"/>
        </w:rPr>
        <w:t>eyed</w:t>
      </w:r>
      <w:r w:rsidRPr="00CD2503">
        <w:rPr>
          <w:color w:val="auto"/>
          <w:sz w:val="24"/>
          <w:szCs w:val="24"/>
          <w:lang w:bidi="en-US"/>
        </w:rPr>
        <w:t>).</w:t>
      </w:r>
    </w:p>
    <w:p w14:paraId="63C6631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4CD3C5B0"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14:paraId="7353DF7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3B0624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14:paraId="50B6D81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Условные предложения реального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rPr>
        <w:t xml:space="preserve">0, </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rPr>
        <w:t>характера;</w:t>
      </w:r>
    </w:p>
    <w:p w14:paraId="118CE14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be</w:t>
      </w:r>
      <w:r w:rsidRPr="00CD2503">
        <w:rPr>
          <w:color w:val="auto"/>
          <w:sz w:val="24"/>
          <w:szCs w:val="24"/>
          <w:lang w:bidi="en-US"/>
        </w:rPr>
        <w:t xml:space="preserve"> </w:t>
      </w:r>
      <w:r w:rsidRPr="00CD2503">
        <w:rPr>
          <w:color w:val="auto"/>
          <w:sz w:val="24"/>
          <w:szCs w:val="24"/>
          <w:lang w:val="en-US" w:bidi="en-US"/>
        </w:rPr>
        <w:t>going</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xml:space="preserve">+ инфинитив и формы </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для выражения будущего действия.</w:t>
      </w:r>
    </w:p>
    <w:p w14:paraId="64AAD1A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Конструкция </w:t>
      </w:r>
      <w:r w:rsidRPr="00CD2503">
        <w:rPr>
          <w:color w:val="auto"/>
          <w:sz w:val="24"/>
          <w:szCs w:val="24"/>
          <w:lang w:val="en-US" w:bidi="en-US"/>
        </w:rPr>
        <w:t>used</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инфинитив глагола.</w:t>
      </w:r>
    </w:p>
    <w:p w14:paraId="0839FFB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14:paraId="3413AF4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Предлоги, употребляемые с глаголами в страдательном залоге.</w:t>
      </w:r>
    </w:p>
    <w:p w14:paraId="723704B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Модальный глагол </w:t>
      </w:r>
      <w:r w:rsidRPr="00CD2503">
        <w:rPr>
          <w:color w:val="auto"/>
          <w:sz w:val="24"/>
          <w:szCs w:val="24"/>
          <w:lang w:val="en-US" w:bidi="en-US"/>
        </w:rPr>
        <w:t>might</w:t>
      </w:r>
      <w:r w:rsidRPr="00CD2503">
        <w:rPr>
          <w:color w:val="auto"/>
          <w:sz w:val="24"/>
          <w:szCs w:val="24"/>
          <w:lang w:bidi="en-US"/>
        </w:rPr>
        <w:t>.</w:t>
      </w:r>
    </w:p>
    <w:p w14:paraId="43BBB6F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Наречия, совпадающие по форме с прилагательными </w:t>
      </w:r>
      <w:r w:rsidRPr="00CD2503">
        <w:rPr>
          <w:color w:val="auto"/>
          <w:sz w:val="24"/>
          <w:szCs w:val="24"/>
          <w:lang w:bidi="en-US"/>
        </w:rPr>
        <w:t>(</w:t>
      </w:r>
      <w:r w:rsidRPr="00CD2503">
        <w:rPr>
          <w:color w:val="auto"/>
          <w:sz w:val="24"/>
          <w:szCs w:val="24"/>
          <w:lang w:val="en-US" w:bidi="en-US"/>
        </w:rPr>
        <w:t>fast</w:t>
      </w:r>
      <w:r w:rsidRPr="00CD2503">
        <w:rPr>
          <w:color w:val="auto"/>
          <w:sz w:val="24"/>
          <w:szCs w:val="24"/>
          <w:lang w:bidi="en-US"/>
        </w:rPr>
        <w:t xml:space="preserve">, </w:t>
      </w:r>
      <w:r w:rsidRPr="00CD2503">
        <w:rPr>
          <w:color w:val="auto"/>
          <w:sz w:val="24"/>
          <w:szCs w:val="24"/>
          <w:lang w:val="en-US" w:bidi="en-US"/>
        </w:rPr>
        <w:t>high</w:t>
      </w:r>
      <w:r w:rsidRPr="00CD2503">
        <w:rPr>
          <w:color w:val="auto"/>
          <w:sz w:val="24"/>
          <w:szCs w:val="24"/>
          <w:lang w:bidi="en-US"/>
        </w:rPr>
        <w:t xml:space="preserve">; </w:t>
      </w:r>
      <w:r w:rsidRPr="00CD2503">
        <w:rPr>
          <w:color w:val="auto"/>
          <w:sz w:val="24"/>
          <w:szCs w:val="24"/>
          <w:lang w:val="en-US" w:bidi="en-US"/>
        </w:rPr>
        <w:t>early</w:t>
      </w:r>
      <w:r w:rsidRPr="00CD2503">
        <w:rPr>
          <w:color w:val="auto"/>
          <w:sz w:val="24"/>
          <w:szCs w:val="24"/>
          <w:lang w:bidi="en-US"/>
        </w:rPr>
        <w:t>).</w:t>
      </w:r>
    </w:p>
    <w:p w14:paraId="13680D36"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Местоимения</w:t>
      </w:r>
      <w:r w:rsidRPr="00CD2503">
        <w:rPr>
          <w:color w:val="auto"/>
          <w:sz w:val="24"/>
          <w:szCs w:val="24"/>
          <w:lang w:val="en-US"/>
        </w:rPr>
        <w:t xml:space="preserve"> </w:t>
      </w:r>
      <w:r w:rsidRPr="00CD2503">
        <w:rPr>
          <w:color w:val="auto"/>
          <w:sz w:val="24"/>
          <w:szCs w:val="24"/>
          <w:lang w:val="en-US" w:bidi="en-US"/>
        </w:rPr>
        <w:t>other/another, both, all, one.</w:t>
      </w:r>
    </w:p>
    <w:p w14:paraId="19CF896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Количественные числительные для обозначения больших чисел (до 1 000 000).</w:t>
      </w:r>
    </w:p>
    <w:p w14:paraId="49D77535" w14:textId="77777777" w:rsidR="00DD514B" w:rsidRPr="00CD2503" w:rsidRDefault="00DD514B" w:rsidP="00CD2503">
      <w:pPr>
        <w:pStyle w:val="ab"/>
        <w:ind w:firstLine="567"/>
        <w:rPr>
          <w:rFonts w:ascii="Times New Roman" w:hAnsi="Times New Roman" w:cs="Times New Roman"/>
          <w:sz w:val="24"/>
          <w:szCs w:val="24"/>
        </w:rPr>
      </w:pPr>
    </w:p>
    <w:p w14:paraId="69B859F4"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605FCE7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5680897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76D9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A3B98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14:paraId="371260E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14:paraId="571CD32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w:t>
      </w:r>
    </w:p>
    <w:p w14:paraId="07DDCA2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2A0F01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14:paraId="5328805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3D09AD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3F2F7895"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1B31C2A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06127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14:paraId="06FEE16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14:paraId="7B1A108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F8B1E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D2B68B" w14:textId="77777777" w:rsidR="00DD514B" w:rsidRPr="00CD2503" w:rsidRDefault="00DD514B" w:rsidP="00CD2503">
      <w:pPr>
        <w:pStyle w:val="ab"/>
        <w:ind w:firstLine="567"/>
        <w:rPr>
          <w:rFonts w:ascii="Times New Roman" w:hAnsi="Times New Roman" w:cs="Times New Roman"/>
          <w:sz w:val="24"/>
          <w:szCs w:val="24"/>
        </w:rPr>
      </w:pPr>
      <w:bookmarkStart w:id="127" w:name="bookmark557"/>
      <w:r w:rsidRPr="00CD2503">
        <w:rPr>
          <w:rFonts w:ascii="Times New Roman" w:hAnsi="Times New Roman" w:cs="Times New Roman"/>
          <w:sz w:val="24"/>
          <w:szCs w:val="24"/>
        </w:rPr>
        <w:lastRenderedPageBreak/>
        <w:t>8 класс</w:t>
      </w:r>
      <w:bookmarkEnd w:id="127"/>
    </w:p>
    <w:p w14:paraId="35EE567E"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14:paraId="1378F13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1CADC3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w:t>
      </w:r>
    </w:p>
    <w:p w14:paraId="7E6E1E6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14:paraId="6190ACF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музей, спорт, музыка).</w:t>
      </w:r>
    </w:p>
    <w:p w14:paraId="0648098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 Посещение врача.</w:t>
      </w:r>
    </w:p>
    <w:p w14:paraId="14A311D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 Карманные деньги.</w:t>
      </w:r>
    </w:p>
    <w:p w14:paraId="4EEFE74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648872E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Виды отдыха в различное время года. Путешествия по России и зарубежным странам.</w:t>
      </w:r>
    </w:p>
    <w:p w14:paraId="61ACAEC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флора и фауна. Проблемы экологии. Климат, погода. Стихийные бедствия.</w:t>
      </w:r>
    </w:p>
    <w:p w14:paraId="38BAF91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Условия проживания в городской/сельской местности. Транспорт.</w:t>
      </w:r>
    </w:p>
    <w:p w14:paraId="77F2C28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радио, пресса, Интернет).</w:t>
      </w:r>
    </w:p>
    <w:p w14:paraId="371E2A8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B51992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246DB53A"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14:paraId="1FCE4B2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48263C9C"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F008E8"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C929D1F"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A29D6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C7C7A7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7 реплик со стороны каждого собеседника.</w:t>
      </w:r>
    </w:p>
    <w:p w14:paraId="0E72F41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14:paraId="6B0B979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14:paraId="36C31EEC" w14:textId="77777777" w:rsidR="00DD514B" w:rsidRPr="00CD2503" w:rsidRDefault="00DD514B" w:rsidP="00B66EF5">
      <w:pPr>
        <w:pStyle w:val="11"/>
        <w:numPr>
          <w:ilvl w:val="0"/>
          <w:numId w:val="31"/>
        </w:numPr>
        <w:tabs>
          <w:tab w:val="left" w:pos="289"/>
        </w:tabs>
        <w:spacing w:line="240" w:lineRule="auto"/>
        <w:ind w:left="240" w:hanging="24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6861DDF" w14:textId="77777777" w:rsidR="00DD514B" w:rsidRPr="00CD2503" w:rsidRDefault="00DD514B" w:rsidP="00B66EF5">
      <w:pPr>
        <w:pStyle w:val="11"/>
        <w:numPr>
          <w:ilvl w:val="0"/>
          <w:numId w:val="31"/>
        </w:numPr>
        <w:tabs>
          <w:tab w:val="left" w:pos="289"/>
        </w:tabs>
        <w:spacing w:line="240" w:lineRule="auto"/>
        <w:ind w:firstLine="0"/>
        <w:jc w:val="both"/>
        <w:rPr>
          <w:color w:val="auto"/>
          <w:sz w:val="24"/>
          <w:szCs w:val="24"/>
        </w:rPr>
      </w:pPr>
      <w:r w:rsidRPr="00CD2503">
        <w:rPr>
          <w:color w:val="auto"/>
          <w:sz w:val="24"/>
          <w:szCs w:val="24"/>
        </w:rPr>
        <w:t>повествование/сообщение;</w:t>
      </w:r>
    </w:p>
    <w:p w14:paraId="1234E18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выражение и аргументирование своего мнения по отношению к </w:t>
      </w:r>
      <w:r w:rsidRPr="00CD2503">
        <w:rPr>
          <w:color w:val="auto"/>
          <w:sz w:val="24"/>
          <w:szCs w:val="24"/>
        </w:rPr>
        <w:lastRenderedPageBreak/>
        <w:t>услышанному/прочитанному;</w:t>
      </w:r>
    </w:p>
    <w:p w14:paraId="11BDF40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w:t>
      </w:r>
    </w:p>
    <w:p w14:paraId="3F46A80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рассказа по картинкам;</w:t>
      </w:r>
    </w:p>
    <w:p w14:paraId="14A8C9F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результатов выполненной проектной работы.</w:t>
      </w:r>
    </w:p>
    <w:p w14:paraId="2A58F62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31E70AF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9—10 фраз.</w:t>
      </w:r>
    </w:p>
    <w:p w14:paraId="0E0F7D6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14:paraId="0349993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398724C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099B0D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7321355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5C0733C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B5A1A8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2 минут.</w:t>
      </w:r>
    </w:p>
    <w:p w14:paraId="6AB99B71"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14:paraId="6D8D206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5A2208C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пониманием основного содержания текста</w:t>
      </w:r>
      <w:r w:rsidRPr="00CD2503">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B6CA6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пониманием нужной/интересующей/запрашиваемой информации</w:t>
      </w:r>
      <w:r w:rsidRPr="00CD2503">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D808A2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схем) и понимание представленной в них информации.</w:t>
      </w:r>
    </w:p>
    <w:p w14:paraId="174173E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полным пониманием содержания</w:t>
      </w:r>
      <w:r w:rsidRPr="00CD2503">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5084E6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AB52F1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350—500 слов.</w:t>
      </w:r>
    </w:p>
    <w:p w14:paraId="43DD8058"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14:paraId="23917FC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14:paraId="1FDF6D3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плана/тезисов устного или письменного сообщения;</w:t>
      </w:r>
    </w:p>
    <w:p w14:paraId="596D260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4B59A97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49C75E4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077882F"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72B2D8B0"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14:paraId="522FDA3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0D28D4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883945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ADED7D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110 слов.</w:t>
      </w:r>
    </w:p>
    <w:p w14:paraId="020B7E9F"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14:paraId="0E0544B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14:paraId="7B293D9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D2503">
        <w:rPr>
          <w:color w:val="auto"/>
          <w:sz w:val="24"/>
          <w:szCs w:val="24"/>
          <w:lang w:val="en-US" w:bidi="en-US"/>
        </w:rPr>
        <w:t>firstly</w:t>
      </w:r>
      <w:r w:rsidRPr="00CD2503">
        <w:rPr>
          <w:color w:val="auto"/>
          <w:sz w:val="24"/>
          <w:szCs w:val="24"/>
          <w:lang w:bidi="en-US"/>
        </w:rPr>
        <w:t>/</w:t>
      </w:r>
      <w:r w:rsidRPr="00CD2503">
        <w:rPr>
          <w:color w:val="auto"/>
          <w:sz w:val="24"/>
          <w:szCs w:val="24"/>
          <w:lang w:val="en-US" w:bidi="en-US"/>
        </w:rPr>
        <w:t>first</w:t>
      </w:r>
      <w:r w:rsidRPr="00CD2503">
        <w:rPr>
          <w:color w:val="auto"/>
          <w:sz w:val="24"/>
          <w:szCs w:val="24"/>
          <w:lang w:bidi="en-US"/>
        </w:rPr>
        <w:t xml:space="preserve"> </w:t>
      </w:r>
      <w:r w:rsidRPr="00CD2503">
        <w:rPr>
          <w:color w:val="auto"/>
          <w:sz w:val="24"/>
          <w:szCs w:val="24"/>
          <w:lang w:val="en-US" w:bidi="en-US"/>
        </w:rPr>
        <w:t>of</w:t>
      </w:r>
      <w:r w:rsidRPr="00CD2503">
        <w:rPr>
          <w:color w:val="auto"/>
          <w:sz w:val="24"/>
          <w:szCs w:val="24"/>
          <w:lang w:bidi="en-US"/>
        </w:rPr>
        <w:t xml:space="preserve"> </w:t>
      </w:r>
      <w:r w:rsidRPr="00CD2503">
        <w:rPr>
          <w:color w:val="auto"/>
          <w:sz w:val="24"/>
          <w:szCs w:val="24"/>
          <w:lang w:val="en-US" w:bidi="en-US"/>
        </w:rPr>
        <w:t>all</w:t>
      </w:r>
      <w:r w:rsidRPr="00CD2503">
        <w:rPr>
          <w:color w:val="auto"/>
          <w:sz w:val="24"/>
          <w:szCs w:val="24"/>
          <w:lang w:bidi="en-US"/>
        </w:rPr>
        <w:t xml:space="preserve">, </w:t>
      </w:r>
      <w:r w:rsidRPr="00CD2503">
        <w:rPr>
          <w:color w:val="auto"/>
          <w:sz w:val="24"/>
          <w:szCs w:val="24"/>
          <w:lang w:val="en-US" w:bidi="en-US"/>
        </w:rPr>
        <w:t>secondly</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one</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other</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rPr>
        <w:t>апострофа.</w:t>
      </w:r>
    </w:p>
    <w:p w14:paraId="782C2A3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515D271F"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14:paraId="7DB2BCA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FD590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E4DE25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14:paraId="7CF05022" w14:textId="77777777" w:rsidR="00DD514B" w:rsidRPr="00CD2503" w:rsidRDefault="00DD514B" w:rsidP="00B66EF5">
      <w:pPr>
        <w:pStyle w:val="11"/>
        <w:numPr>
          <w:ilvl w:val="0"/>
          <w:numId w:val="32"/>
        </w:numPr>
        <w:tabs>
          <w:tab w:val="left" w:pos="581"/>
        </w:tabs>
        <w:spacing w:line="240" w:lineRule="auto"/>
        <w:jc w:val="both"/>
        <w:rPr>
          <w:color w:val="auto"/>
          <w:sz w:val="24"/>
          <w:szCs w:val="24"/>
        </w:rPr>
      </w:pPr>
      <w:r w:rsidRPr="00CD2503">
        <w:rPr>
          <w:color w:val="auto"/>
          <w:sz w:val="24"/>
          <w:szCs w:val="24"/>
        </w:rPr>
        <w:t>аффиксация:</w:t>
      </w:r>
    </w:p>
    <w:p w14:paraId="2A3F1B38"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имен</w:t>
      </w:r>
      <w:r w:rsidRPr="00CD2503">
        <w:rPr>
          <w:color w:val="auto"/>
          <w:sz w:val="24"/>
          <w:szCs w:val="24"/>
          <w:lang w:val="en-US"/>
        </w:rPr>
        <w:t xml:space="preserve"> </w:t>
      </w:r>
      <w:r w:rsidRPr="00CD2503">
        <w:rPr>
          <w:color w:val="auto"/>
          <w:sz w:val="24"/>
          <w:szCs w:val="24"/>
        </w:rPr>
        <w:t>существительных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w:t>
      </w:r>
      <w:proofErr w:type="spellStart"/>
      <w:r w:rsidRPr="00CD2503">
        <w:rPr>
          <w:color w:val="auto"/>
          <w:sz w:val="24"/>
          <w:szCs w:val="24"/>
          <w:lang w:val="en-US" w:bidi="en-US"/>
        </w:rPr>
        <w:t>ance</w:t>
      </w:r>
      <w:proofErr w:type="spellEnd"/>
      <w:r w:rsidRPr="00CD2503">
        <w:rPr>
          <w:color w:val="auto"/>
          <w:sz w:val="24"/>
          <w:szCs w:val="24"/>
          <w:lang w:val="en-US" w:bidi="en-US"/>
        </w:rPr>
        <w:t>/-</w:t>
      </w:r>
      <w:proofErr w:type="spellStart"/>
      <w:r w:rsidRPr="00CD2503">
        <w:rPr>
          <w:color w:val="auto"/>
          <w:sz w:val="24"/>
          <w:szCs w:val="24"/>
          <w:lang w:val="en-US" w:bidi="en-US"/>
        </w:rPr>
        <w:t>ence</w:t>
      </w:r>
      <w:proofErr w:type="spellEnd"/>
      <w:r w:rsidRPr="00CD2503">
        <w:rPr>
          <w:color w:val="auto"/>
          <w:sz w:val="24"/>
          <w:szCs w:val="24"/>
          <w:lang w:val="en-US" w:bidi="en-US"/>
        </w:rPr>
        <w:t xml:space="preserve"> (performance/residence); -</w:t>
      </w:r>
      <w:proofErr w:type="spellStart"/>
      <w:r w:rsidRPr="00CD2503">
        <w:rPr>
          <w:color w:val="auto"/>
          <w:sz w:val="24"/>
          <w:szCs w:val="24"/>
          <w:lang w:val="en-US" w:bidi="en-US"/>
        </w:rPr>
        <w:t>ity</w:t>
      </w:r>
      <w:proofErr w:type="spellEnd"/>
      <w:r w:rsidRPr="00CD2503">
        <w:rPr>
          <w:color w:val="auto"/>
          <w:sz w:val="24"/>
          <w:szCs w:val="24"/>
          <w:lang w:val="en-US" w:bidi="en-US"/>
        </w:rPr>
        <w:t xml:space="preserve"> (activity); -ship (friendship);</w:t>
      </w:r>
    </w:p>
    <w:p w14:paraId="5203F85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 прилагательных при помощи префикса </w:t>
      </w:r>
      <w:r w:rsidRPr="00CD2503">
        <w:rPr>
          <w:color w:val="auto"/>
          <w:sz w:val="24"/>
          <w:szCs w:val="24"/>
          <w:lang w:val="en-US" w:bidi="en-US"/>
        </w:rPr>
        <w:t>inter</w:t>
      </w:r>
      <w:r w:rsidRPr="00CD2503">
        <w:rPr>
          <w:color w:val="auto"/>
          <w:sz w:val="24"/>
          <w:szCs w:val="24"/>
          <w:lang w:bidi="en-US"/>
        </w:rPr>
        <w:t>- (</w:t>
      </w:r>
      <w:r w:rsidRPr="00CD2503">
        <w:rPr>
          <w:color w:val="auto"/>
          <w:sz w:val="24"/>
          <w:szCs w:val="24"/>
          <w:lang w:val="en-US" w:bidi="en-US"/>
        </w:rPr>
        <w:t>international</w:t>
      </w:r>
      <w:r w:rsidRPr="00CD2503">
        <w:rPr>
          <w:color w:val="auto"/>
          <w:sz w:val="24"/>
          <w:szCs w:val="24"/>
          <w:lang w:bidi="en-US"/>
        </w:rPr>
        <w:t>);</w:t>
      </w:r>
    </w:p>
    <w:p w14:paraId="7D5B79B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 прилагательных при помощи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bidi="en-US"/>
        </w:rPr>
        <w:t>-</w:t>
      </w:r>
      <w:proofErr w:type="spellStart"/>
      <w:r w:rsidRPr="00CD2503">
        <w:rPr>
          <w:color w:val="auto"/>
          <w:sz w:val="24"/>
          <w:szCs w:val="24"/>
          <w:lang w:val="en-US" w:bidi="en-US"/>
        </w:rPr>
        <w:t>ing</w:t>
      </w:r>
      <w:proofErr w:type="spellEnd"/>
      <w:r w:rsidRPr="00CD2503">
        <w:rPr>
          <w:color w:val="auto"/>
          <w:sz w:val="24"/>
          <w:szCs w:val="24"/>
          <w:lang w:bidi="en-US"/>
        </w:rPr>
        <w:t xml:space="preserve"> (</w:t>
      </w:r>
      <w:r w:rsidRPr="00CD2503">
        <w:rPr>
          <w:color w:val="auto"/>
          <w:sz w:val="24"/>
          <w:szCs w:val="24"/>
          <w:lang w:val="en-US" w:bidi="en-US"/>
        </w:rPr>
        <w:t>interested</w:t>
      </w:r>
      <w:r w:rsidRPr="00CD2503">
        <w:rPr>
          <w:color w:val="auto"/>
          <w:sz w:val="24"/>
          <w:szCs w:val="24"/>
          <w:lang w:bidi="en-US"/>
        </w:rPr>
        <w:t>—</w:t>
      </w:r>
      <w:r w:rsidRPr="00CD2503">
        <w:rPr>
          <w:color w:val="auto"/>
          <w:sz w:val="24"/>
          <w:szCs w:val="24"/>
          <w:lang w:val="en-US" w:bidi="en-US"/>
        </w:rPr>
        <w:t>interesting</w:t>
      </w:r>
      <w:r w:rsidRPr="00CD2503">
        <w:rPr>
          <w:color w:val="auto"/>
          <w:sz w:val="24"/>
          <w:szCs w:val="24"/>
          <w:lang w:bidi="en-US"/>
        </w:rPr>
        <w:t>);</w:t>
      </w:r>
    </w:p>
    <w:p w14:paraId="39589C2C" w14:textId="77777777" w:rsidR="00DD514B" w:rsidRPr="00CD2503" w:rsidRDefault="00DD514B" w:rsidP="00B66EF5">
      <w:pPr>
        <w:pStyle w:val="11"/>
        <w:numPr>
          <w:ilvl w:val="0"/>
          <w:numId w:val="32"/>
        </w:numPr>
        <w:tabs>
          <w:tab w:val="left" w:pos="581"/>
        </w:tabs>
        <w:spacing w:line="240" w:lineRule="auto"/>
        <w:jc w:val="both"/>
        <w:rPr>
          <w:color w:val="auto"/>
          <w:sz w:val="24"/>
          <w:szCs w:val="24"/>
        </w:rPr>
      </w:pPr>
      <w:r w:rsidRPr="00CD2503">
        <w:rPr>
          <w:color w:val="auto"/>
          <w:sz w:val="24"/>
          <w:szCs w:val="24"/>
        </w:rPr>
        <w:lastRenderedPageBreak/>
        <w:t>конверсия:</w:t>
      </w:r>
    </w:p>
    <w:p w14:paraId="176C1D3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имени существительного от неопределённой формы глагола </w:t>
      </w:r>
      <w:r w:rsidRPr="00CD2503">
        <w:rPr>
          <w:color w:val="auto"/>
          <w:sz w:val="24"/>
          <w:szCs w:val="24"/>
          <w:lang w:bidi="en-US"/>
        </w:rPr>
        <w:t>(</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w:t>
      </w:r>
    </w:p>
    <w:p w14:paraId="29A9FA5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глагола от имени существительного </w:t>
      </w:r>
      <w:r w:rsidRPr="00CD2503">
        <w:rPr>
          <w:color w:val="auto"/>
          <w:sz w:val="24"/>
          <w:szCs w:val="24"/>
          <w:lang w:bidi="en-US"/>
        </w:rPr>
        <w:t>(</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p>
    <w:p w14:paraId="78F66F6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имени существительного от прилагательного </w:t>
      </w:r>
      <w:r w:rsidRPr="00CD2503">
        <w:rPr>
          <w:color w:val="auto"/>
          <w:sz w:val="24"/>
          <w:szCs w:val="24"/>
          <w:lang w:bidi="en-US"/>
        </w:rPr>
        <w:t>(</w:t>
      </w:r>
      <w:r w:rsidRPr="00CD2503">
        <w:rPr>
          <w:color w:val="auto"/>
          <w:sz w:val="24"/>
          <w:szCs w:val="24"/>
          <w:lang w:val="en-US" w:bidi="en-US"/>
        </w:rPr>
        <w:t>rich</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rich</w:t>
      </w:r>
      <w:r w:rsidRPr="00CD2503">
        <w:rPr>
          <w:color w:val="auto"/>
          <w:sz w:val="24"/>
          <w:szCs w:val="24"/>
          <w:lang w:bidi="en-US"/>
        </w:rPr>
        <w:t>);</w:t>
      </w:r>
    </w:p>
    <w:p w14:paraId="211D271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671D20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Различные средства связи в тексте для обеспечения его целостности </w:t>
      </w:r>
      <w:r w:rsidRPr="00CD2503">
        <w:rPr>
          <w:color w:val="auto"/>
          <w:sz w:val="24"/>
          <w:szCs w:val="24"/>
          <w:lang w:bidi="en-US"/>
        </w:rPr>
        <w:t>(</w:t>
      </w:r>
      <w:r w:rsidRPr="00CD2503">
        <w:rPr>
          <w:color w:val="auto"/>
          <w:sz w:val="24"/>
          <w:szCs w:val="24"/>
          <w:lang w:val="en-US" w:bidi="en-US"/>
        </w:rPr>
        <w:t>firstly</w:t>
      </w:r>
      <w:r w:rsidRPr="00CD2503">
        <w:rPr>
          <w:color w:val="auto"/>
          <w:sz w:val="24"/>
          <w:szCs w:val="24"/>
          <w:lang w:bidi="en-US"/>
        </w:rPr>
        <w:t xml:space="preserve">, </w:t>
      </w:r>
      <w:r w:rsidRPr="00CD2503">
        <w:rPr>
          <w:color w:val="auto"/>
          <w:sz w:val="24"/>
          <w:szCs w:val="24"/>
          <w:lang w:val="en-US" w:bidi="en-US"/>
        </w:rPr>
        <w:t>however</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at</w:t>
      </w:r>
      <w:r w:rsidRPr="00CD2503">
        <w:rPr>
          <w:color w:val="auto"/>
          <w:sz w:val="24"/>
          <w:szCs w:val="24"/>
          <w:lang w:bidi="en-US"/>
        </w:rPr>
        <w:t xml:space="preserve"> </w:t>
      </w:r>
      <w:r w:rsidRPr="00CD2503">
        <w:rPr>
          <w:color w:val="auto"/>
          <w:sz w:val="24"/>
          <w:szCs w:val="24"/>
          <w:lang w:val="en-US" w:bidi="en-US"/>
        </w:rPr>
        <w:t>last</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w:t>
      </w:r>
    </w:p>
    <w:p w14:paraId="179660C5"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14:paraId="7F0B151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7343385"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saw her cross/crossing the road.).</w:t>
      </w:r>
    </w:p>
    <w:p w14:paraId="58A9696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63C95F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Все типы вопросительных предложений в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0D51010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Согласование времен в рамках сложного предложения.</w:t>
      </w:r>
    </w:p>
    <w:p w14:paraId="77A0AE6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Согласование подлежащего, выраженного собирательным существительным </w:t>
      </w:r>
      <w:r w:rsidRPr="00CD2503">
        <w:rPr>
          <w:color w:val="auto"/>
          <w:sz w:val="24"/>
          <w:szCs w:val="24"/>
          <w:lang w:bidi="en-US"/>
        </w:rPr>
        <w:t>(</w:t>
      </w:r>
      <w:r w:rsidRPr="00CD2503">
        <w:rPr>
          <w:color w:val="auto"/>
          <w:sz w:val="24"/>
          <w:szCs w:val="24"/>
          <w:lang w:val="en-US" w:bidi="en-US"/>
        </w:rPr>
        <w:t>family</w:t>
      </w:r>
      <w:r w:rsidRPr="00CD2503">
        <w:rPr>
          <w:color w:val="auto"/>
          <w:sz w:val="24"/>
          <w:szCs w:val="24"/>
          <w:lang w:bidi="en-US"/>
        </w:rPr>
        <w:t xml:space="preserve">, </w:t>
      </w:r>
      <w:r w:rsidRPr="00CD2503">
        <w:rPr>
          <w:color w:val="auto"/>
          <w:sz w:val="24"/>
          <w:szCs w:val="24"/>
          <w:lang w:val="en-US" w:bidi="en-US"/>
        </w:rPr>
        <w:t>police</w:t>
      </w:r>
      <w:r w:rsidRPr="00CD2503">
        <w:rPr>
          <w:color w:val="auto"/>
          <w:sz w:val="24"/>
          <w:szCs w:val="24"/>
          <w:lang w:bidi="en-US"/>
        </w:rPr>
        <w:t xml:space="preserve">) </w:t>
      </w:r>
      <w:r w:rsidRPr="00CD2503">
        <w:rPr>
          <w:color w:val="auto"/>
          <w:sz w:val="24"/>
          <w:szCs w:val="24"/>
        </w:rPr>
        <w:t>со сказуемым.</w:t>
      </w:r>
    </w:p>
    <w:p w14:paraId="6A50595F"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w:t>
      </w:r>
      <w:r w:rsidRPr="00CD2503">
        <w:rPr>
          <w:color w:val="auto"/>
          <w:sz w:val="24"/>
          <w:szCs w:val="24"/>
          <w:lang w:val="en-US"/>
        </w:rPr>
        <w:t xml:space="preserve">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rPr>
        <w:t>на</w:t>
      </w:r>
      <w:r w:rsidRPr="00CD2503">
        <w:rPr>
          <w:color w:val="auto"/>
          <w:sz w:val="24"/>
          <w:szCs w:val="24"/>
          <w:lang w:val="en-US"/>
        </w:rPr>
        <w:t xml:space="preserve"> </w:t>
      </w:r>
      <w:r w:rsidRPr="00CD2503">
        <w:rPr>
          <w:color w:val="auto"/>
          <w:sz w:val="24"/>
          <w:szCs w:val="24"/>
          <w:lang w:val="en-US" w:bidi="en-US"/>
        </w:rPr>
        <w:t>-</w:t>
      </w:r>
      <w:proofErr w:type="spellStart"/>
      <w:r w:rsidRPr="00CD2503">
        <w:rPr>
          <w:color w:val="auto"/>
          <w:sz w:val="24"/>
          <w:szCs w:val="24"/>
          <w:lang w:val="en-US" w:bidi="en-US"/>
        </w:rPr>
        <w:t>ing</w:t>
      </w:r>
      <w:proofErr w:type="spellEnd"/>
      <w:r w:rsidRPr="00CD2503">
        <w:rPr>
          <w:color w:val="auto"/>
          <w:sz w:val="24"/>
          <w:szCs w:val="24"/>
          <w:lang w:val="en-US" w:bidi="en-US"/>
        </w:rPr>
        <w:t>: to love/hate doing something.</w:t>
      </w:r>
    </w:p>
    <w:p w14:paraId="27818055"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содержащие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w:t>
      </w:r>
      <w:r w:rsidRPr="00CD2503">
        <w:rPr>
          <w:color w:val="auto"/>
          <w:sz w:val="24"/>
          <w:szCs w:val="24"/>
        </w:rPr>
        <w:t>связки</w:t>
      </w:r>
      <w:r w:rsidRPr="00CD2503">
        <w:rPr>
          <w:color w:val="auto"/>
          <w:sz w:val="24"/>
          <w:szCs w:val="24"/>
          <w:lang w:val="en-US"/>
        </w:rPr>
        <w:t xml:space="preserve"> </w:t>
      </w:r>
      <w:r w:rsidRPr="00CD2503">
        <w:rPr>
          <w:color w:val="auto"/>
          <w:sz w:val="24"/>
          <w:szCs w:val="24"/>
          <w:lang w:val="en-US" w:bidi="en-US"/>
        </w:rPr>
        <w:t>to be/to look/to feel/to seem.</w:t>
      </w:r>
    </w:p>
    <w:p w14:paraId="2E250928"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proofErr w:type="spellStart"/>
      <w:r w:rsidRPr="00CD2503">
        <w:rPr>
          <w:color w:val="auto"/>
          <w:sz w:val="24"/>
          <w:szCs w:val="24"/>
          <w:lang w:val="en-US" w:bidi="en-US"/>
        </w:rPr>
        <w:t>be</w:t>
      </w:r>
      <w:proofErr w:type="spellEnd"/>
      <w:r w:rsidRPr="00CD2503">
        <w:rPr>
          <w:color w:val="auto"/>
          <w:sz w:val="24"/>
          <w:szCs w:val="24"/>
          <w:lang w:val="en-US" w:bidi="en-US"/>
        </w:rPr>
        <w:t xml:space="preserve">/get used to </w:t>
      </w:r>
      <w:r w:rsidRPr="00CD2503">
        <w:rPr>
          <w:color w:val="auto"/>
          <w:sz w:val="24"/>
          <w:szCs w:val="24"/>
          <w:lang w:val="en-US"/>
        </w:rPr>
        <w:t xml:space="preserve">+ </w:t>
      </w:r>
      <w:r w:rsidRPr="00CD2503">
        <w:rPr>
          <w:color w:val="auto"/>
          <w:sz w:val="24"/>
          <w:szCs w:val="24"/>
        </w:rPr>
        <w:t>инфинитив</w:t>
      </w:r>
      <w:r w:rsidRPr="00CD2503">
        <w:rPr>
          <w:color w:val="auto"/>
          <w:sz w:val="24"/>
          <w:szCs w:val="24"/>
          <w:lang w:val="en-US"/>
        </w:rPr>
        <w:t xml:space="preserve"> </w:t>
      </w:r>
      <w:r w:rsidRPr="00CD2503">
        <w:rPr>
          <w:color w:val="auto"/>
          <w:sz w:val="24"/>
          <w:szCs w:val="24"/>
        </w:rPr>
        <w:t>глагола</w:t>
      </w:r>
      <w:r w:rsidRPr="00CD2503">
        <w:rPr>
          <w:color w:val="auto"/>
          <w:sz w:val="24"/>
          <w:szCs w:val="24"/>
          <w:lang w:val="en-US"/>
        </w:rPr>
        <w:t xml:space="preserve">; </w:t>
      </w:r>
      <w:r w:rsidRPr="00CD2503">
        <w:rPr>
          <w:color w:val="auto"/>
          <w:sz w:val="24"/>
          <w:szCs w:val="24"/>
          <w:lang w:val="en-US" w:bidi="en-US"/>
        </w:rPr>
        <w:t xml:space="preserve">be/get used to </w:t>
      </w:r>
      <w:r w:rsidRPr="00CD2503">
        <w:rPr>
          <w:color w:val="auto"/>
          <w:sz w:val="24"/>
          <w:szCs w:val="24"/>
          <w:lang w:val="en-US"/>
        </w:rPr>
        <w:t xml:space="preserve">+ </w:t>
      </w:r>
      <w:r w:rsidRPr="00CD2503">
        <w:rPr>
          <w:color w:val="auto"/>
          <w:sz w:val="24"/>
          <w:szCs w:val="24"/>
        </w:rPr>
        <w:t>инфинитив</w:t>
      </w:r>
      <w:r w:rsidRPr="00CD2503">
        <w:rPr>
          <w:color w:val="auto"/>
          <w:sz w:val="24"/>
          <w:szCs w:val="24"/>
          <w:lang w:val="en-US"/>
        </w:rPr>
        <w:t xml:space="preserve"> </w:t>
      </w:r>
      <w:r w:rsidRPr="00CD2503">
        <w:rPr>
          <w:color w:val="auto"/>
          <w:sz w:val="24"/>
          <w:szCs w:val="24"/>
        </w:rPr>
        <w:t>глагола</w:t>
      </w:r>
      <w:r w:rsidRPr="00CD2503">
        <w:rPr>
          <w:color w:val="auto"/>
          <w:sz w:val="24"/>
          <w:szCs w:val="24"/>
          <w:lang w:val="en-US"/>
        </w:rPr>
        <w:t xml:space="preserve">; </w:t>
      </w:r>
      <w:r w:rsidRPr="00CD2503">
        <w:rPr>
          <w:color w:val="auto"/>
          <w:sz w:val="24"/>
          <w:szCs w:val="24"/>
          <w:lang w:val="en-US" w:bidi="en-US"/>
        </w:rPr>
        <w:t>be/get used to doing something; be/get used to something.</w:t>
      </w:r>
    </w:p>
    <w:p w14:paraId="5DDD19EC"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Конструкция</w:t>
      </w:r>
      <w:r w:rsidRPr="00CD2503">
        <w:rPr>
          <w:color w:val="auto"/>
          <w:sz w:val="24"/>
          <w:szCs w:val="24"/>
          <w:lang w:val="en-US"/>
        </w:rPr>
        <w:t xml:space="preserve"> </w:t>
      </w:r>
      <w:r w:rsidRPr="00CD2503">
        <w:rPr>
          <w:color w:val="auto"/>
          <w:sz w:val="24"/>
          <w:szCs w:val="24"/>
          <w:lang w:val="en-US" w:bidi="en-US"/>
        </w:rPr>
        <w:t xml:space="preserve">both </w:t>
      </w:r>
      <w:r w:rsidRPr="00CD2503">
        <w:rPr>
          <w:color w:val="auto"/>
          <w:sz w:val="24"/>
          <w:szCs w:val="24"/>
          <w:lang w:val="en-US"/>
        </w:rPr>
        <w:t xml:space="preserve">... </w:t>
      </w:r>
      <w:r w:rsidRPr="00CD2503">
        <w:rPr>
          <w:color w:val="auto"/>
          <w:sz w:val="24"/>
          <w:szCs w:val="24"/>
          <w:lang w:val="en-US" w:bidi="en-US"/>
        </w:rPr>
        <w:t xml:space="preserve">and ... </w:t>
      </w:r>
      <w:r w:rsidRPr="00CD2503">
        <w:rPr>
          <w:i/>
          <w:iCs/>
          <w:color w:val="auto"/>
          <w:sz w:val="24"/>
          <w:szCs w:val="24"/>
          <w:lang w:val="en-US" w:bidi="en-US"/>
        </w:rPr>
        <w:t>.</w:t>
      </w:r>
    </w:p>
    <w:p w14:paraId="06385D23"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 xml:space="preserve">c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lang w:val="en-US" w:bidi="en-US"/>
        </w:rPr>
        <w:t xml:space="preserve">to stop, to remember, to forget </w:t>
      </w:r>
      <w:r w:rsidRPr="00CD2503">
        <w:rPr>
          <w:color w:val="auto"/>
          <w:sz w:val="24"/>
          <w:szCs w:val="24"/>
          <w:lang w:val="en-US"/>
        </w:rPr>
        <w:t>(</w:t>
      </w:r>
      <w:r w:rsidRPr="00CD2503">
        <w:rPr>
          <w:color w:val="auto"/>
          <w:sz w:val="24"/>
          <w:szCs w:val="24"/>
        </w:rPr>
        <w:t>разница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значении</w:t>
      </w:r>
      <w:r w:rsidRPr="00CD2503">
        <w:rPr>
          <w:color w:val="auto"/>
          <w:sz w:val="24"/>
          <w:szCs w:val="24"/>
          <w:lang w:val="en-US"/>
        </w:rPr>
        <w:t xml:space="preserve"> </w:t>
      </w:r>
      <w:r w:rsidRPr="00CD2503">
        <w:rPr>
          <w:color w:val="auto"/>
          <w:sz w:val="24"/>
          <w:szCs w:val="24"/>
          <w:lang w:val="en-US" w:bidi="en-US"/>
        </w:rPr>
        <w:t xml:space="preserve">to stop doing </w:t>
      </w:r>
      <w:proofErr w:type="spellStart"/>
      <w:r w:rsidRPr="00CD2503">
        <w:rPr>
          <w:color w:val="auto"/>
          <w:sz w:val="24"/>
          <w:szCs w:val="24"/>
          <w:lang w:val="en-US" w:bidi="en-US"/>
        </w:rPr>
        <w:t>smth</w:t>
      </w:r>
      <w:proofErr w:type="spellEnd"/>
      <w:r w:rsidRPr="00CD2503">
        <w:rPr>
          <w:color w:val="auto"/>
          <w:sz w:val="24"/>
          <w:szCs w:val="24"/>
          <w:lang w:val="en-US" w:bidi="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lang w:val="en-US" w:bidi="en-US"/>
        </w:rPr>
        <w:t xml:space="preserve">to stop to do </w:t>
      </w:r>
      <w:proofErr w:type="spellStart"/>
      <w:r w:rsidRPr="00CD2503">
        <w:rPr>
          <w:color w:val="auto"/>
          <w:sz w:val="24"/>
          <w:szCs w:val="24"/>
          <w:lang w:val="en-US" w:bidi="en-US"/>
        </w:rPr>
        <w:t>smth</w:t>
      </w:r>
      <w:proofErr w:type="spellEnd"/>
      <w:r w:rsidRPr="00CD2503">
        <w:rPr>
          <w:color w:val="auto"/>
          <w:sz w:val="24"/>
          <w:szCs w:val="24"/>
          <w:lang w:val="en-US" w:bidi="en-US"/>
        </w:rPr>
        <w:t>).</w:t>
      </w:r>
    </w:p>
    <w:p w14:paraId="3B59B87E"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proofErr w:type="spellStart"/>
      <w:r w:rsidRPr="00CD2503">
        <w:rPr>
          <w:color w:val="auto"/>
          <w:sz w:val="24"/>
          <w:szCs w:val="24"/>
        </w:rPr>
        <w:t>видо</w:t>
      </w:r>
      <w:proofErr w:type="spellEnd"/>
      <w:r w:rsidRPr="00CD2503">
        <w:rPr>
          <w:color w:val="auto"/>
          <w:sz w:val="24"/>
          <w:szCs w:val="24"/>
          <w:lang w:val="en-US"/>
        </w:rPr>
        <w:t>-</w:t>
      </w:r>
      <w:r w:rsidRPr="00CD2503">
        <w:rPr>
          <w:color w:val="auto"/>
          <w:sz w:val="24"/>
          <w:szCs w:val="24"/>
        </w:rPr>
        <w:t>временных</w:t>
      </w:r>
      <w:r w:rsidRPr="00CD2503">
        <w:rPr>
          <w:color w:val="auto"/>
          <w:sz w:val="24"/>
          <w:szCs w:val="24"/>
          <w:lang w:val="en-US"/>
        </w:rPr>
        <w:t xml:space="preserve"> </w:t>
      </w:r>
      <w:r w:rsidRPr="00CD2503">
        <w:rPr>
          <w:color w:val="auto"/>
          <w:sz w:val="24"/>
          <w:szCs w:val="24"/>
        </w:rPr>
        <w:t>формах</w:t>
      </w:r>
      <w:r w:rsidRPr="00CD2503">
        <w:rPr>
          <w:color w:val="auto"/>
          <w:sz w:val="24"/>
          <w:szCs w:val="24"/>
          <w:lang w:val="en-US"/>
        </w:rPr>
        <w:t xml:space="preserve"> </w:t>
      </w:r>
      <w:r w:rsidRPr="00CD2503">
        <w:rPr>
          <w:color w:val="auto"/>
          <w:sz w:val="24"/>
          <w:szCs w:val="24"/>
        </w:rPr>
        <w:t>действительного</w:t>
      </w:r>
      <w:r w:rsidRPr="00CD2503">
        <w:rPr>
          <w:color w:val="auto"/>
          <w:sz w:val="24"/>
          <w:szCs w:val="24"/>
          <w:lang w:val="en-US"/>
        </w:rPr>
        <w:t xml:space="preserve"> </w:t>
      </w:r>
      <w:r w:rsidRPr="00CD2503">
        <w:rPr>
          <w:color w:val="auto"/>
          <w:sz w:val="24"/>
          <w:szCs w:val="24"/>
        </w:rPr>
        <w:t>залога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изъявительном</w:t>
      </w:r>
      <w:r w:rsidRPr="00CD2503">
        <w:rPr>
          <w:color w:val="auto"/>
          <w:sz w:val="24"/>
          <w:szCs w:val="24"/>
          <w:lang w:val="en-US"/>
        </w:rPr>
        <w:t xml:space="preserve"> </w:t>
      </w:r>
      <w:r w:rsidRPr="00CD2503">
        <w:rPr>
          <w:color w:val="auto"/>
          <w:sz w:val="24"/>
          <w:szCs w:val="24"/>
        </w:rPr>
        <w:t>наклонении</w:t>
      </w:r>
      <w:r w:rsidRPr="00CD2503">
        <w:rPr>
          <w:color w:val="auto"/>
          <w:sz w:val="24"/>
          <w:szCs w:val="24"/>
          <w:lang w:val="en-US"/>
        </w:rPr>
        <w:t xml:space="preserve"> </w:t>
      </w:r>
      <w:r w:rsidRPr="00CD2503">
        <w:rPr>
          <w:color w:val="auto"/>
          <w:sz w:val="24"/>
          <w:szCs w:val="24"/>
          <w:lang w:val="en-US" w:bidi="en-US"/>
        </w:rPr>
        <w:t>(Past Perfect Tense, Present Perfect Continuous Tense, Future-in-the-Past).</w:t>
      </w:r>
    </w:p>
    <w:p w14:paraId="7C079D2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Модальные глаголы в косвенной речи в настоящем и прошедшем времени.</w:t>
      </w:r>
    </w:p>
    <w:p w14:paraId="4B23CF4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Неличные формы глагола (инфинитив, герундий, причастия настоящего и прошедшего времени).</w:t>
      </w:r>
    </w:p>
    <w:p w14:paraId="37D3E45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Наречия </w:t>
      </w:r>
      <w:r w:rsidRPr="00CD2503">
        <w:rPr>
          <w:color w:val="auto"/>
          <w:sz w:val="24"/>
          <w:szCs w:val="24"/>
          <w:lang w:val="en-US" w:bidi="en-US"/>
        </w:rPr>
        <w:t>too</w:t>
      </w:r>
      <w:r w:rsidRPr="00CD2503">
        <w:rPr>
          <w:color w:val="auto"/>
          <w:sz w:val="24"/>
          <w:szCs w:val="24"/>
          <w:lang w:bidi="en-US"/>
        </w:rPr>
        <w:t xml:space="preserve"> — </w:t>
      </w:r>
      <w:r w:rsidRPr="00CD2503">
        <w:rPr>
          <w:color w:val="auto"/>
          <w:sz w:val="24"/>
          <w:szCs w:val="24"/>
          <w:lang w:val="en-US" w:bidi="en-US"/>
        </w:rPr>
        <w:t>enough</w:t>
      </w:r>
      <w:r w:rsidRPr="00CD2503">
        <w:rPr>
          <w:color w:val="auto"/>
          <w:sz w:val="24"/>
          <w:szCs w:val="24"/>
          <w:lang w:bidi="en-US"/>
        </w:rPr>
        <w:t>.</w:t>
      </w:r>
    </w:p>
    <w:p w14:paraId="56EB6F4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Отрицательные местоимения </w:t>
      </w:r>
      <w:r w:rsidRPr="00CD2503">
        <w:rPr>
          <w:color w:val="auto"/>
          <w:sz w:val="24"/>
          <w:szCs w:val="24"/>
          <w:lang w:val="en-US" w:bidi="en-US"/>
        </w:rPr>
        <w:t>no</w:t>
      </w:r>
      <w:r w:rsidRPr="00CD2503">
        <w:rPr>
          <w:color w:val="auto"/>
          <w:sz w:val="24"/>
          <w:szCs w:val="24"/>
          <w:lang w:bidi="en-US"/>
        </w:rPr>
        <w:t xml:space="preserve"> </w:t>
      </w:r>
      <w:r w:rsidRPr="00CD2503">
        <w:rPr>
          <w:color w:val="auto"/>
          <w:sz w:val="24"/>
          <w:szCs w:val="24"/>
        </w:rPr>
        <w:t xml:space="preserve">(и его производные </w:t>
      </w:r>
      <w:r w:rsidRPr="00CD2503">
        <w:rPr>
          <w:color w:val="auto"/>
          <w:sz w:val="24"/>
          <w:szCs w:val="24"/>
          <w:lang w:val="en-US" w:bidi="en-US"/>
        </w:rPr>
        <w:t>nobody</w:t>
      </w:r>
      <w:r w:rsidRPr="00CD2503">
        <w:rPr>
          <w:color w:val="auto"/>
          <w:sz w:val="24"/>
          <w:szCs w:val="24"/>
          <w:lang w:bidi="en-US"/>
        </w:rPr>
        <w:t xml:space="preserve">, </w:t>
      </w:r>
      <w:r w:rsidRPr="00CD2503">
        <w:rPr>
          <w:color w:val="auto"/>
          <w:sz w:val="24"/>
          <w:szCs w:val="24"/>
          <w:lang w:val="en-US" w:bidi="en-US"/>
        </w:rPr>
        <w:t>nothing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lang w:val="en-US" w:bidi="en-US"/>
        </w:rPr>
        <w:t>none</w:t>
      </w:r>
      <w:r w:rsidRPr="00CD2503">
        <w:rPr>
          <w:color w:val="auto"/>
          <w:sz w:val="24"/>
          <w:szCs w:val="24"/>
          <w:lang w:bidi="en-US"/>
        </w:rPr>
        <w:t>.</w:t>
      </w:r>
    </w:p>
    <w:p w14:paraId="60846AAC"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52FD2D9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55C9C86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91AD2A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50FBDA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Осуществление межличностного и межкультурного общения с использованием </w:t>
      </w:r>
      <w:r w:rsidRPr="00CD2503">
        <w:rPr>
          <w:color w:val="auto"/>
          <w:sz w:val="24"/>
          <w:szCs w:val="24"/>
        </w:rPr>
        <w:lastRenderedPageBreak/>
        <w:t>знаний о национально-культурных особенностях своей страны и страны/стран изучаемого языка.</w:t>
      </w:r>
    </w:p>
    <w:p w14:paraId="57EAEAC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Соблюдение нормы вежливости в межкультурном общении.</w:t>
      </w:r>
    </w:p>
    <w:p w14:paraId="6A3EE3C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9B6698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14:paraId="35FAEDA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 (культурные явления, события, достопримечательности);</w:t>
      </w:r>
    </w:p>
    <w:p w14:paraId="767D084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35B42E8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F00E7F0"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70CEB76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55DF23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14:paraId="4022B42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14:paraId="0E65F32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82E788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9D2F74A" w14:textId="77777777" w:rsidR="00DD514B" w:rsidRPr="00CD2503" w:rsidRDefault="00DD514B" w:rsidP="00CD2503">
      <w:pPr>
        <w:pStyle w:val="ab"/>
        <w:ind w:firstLine="567"/>
        <w:rPr>
          <w:rFonts w:ascii="Times New Roman" w:hAnsi="Times New Roman" w:cs="Times New Roman"/>
          <w:sz w:val="24"/>
          <w:szCs w:val="24"/>
        </w:rPr>
      </w:pPr>
      <w:bookmarkStart w:id="128" w:name="bookmark559"/>
      <w:r w:rsidRPr="00CD2503">
        <w:rPr>
          <w:rFonts w:ascii="Times New Roman" w:hAnsi="Times New Roman" w:cs="Times New Roman"/>
          <w:sz w:val="24"/>
          <w:szCs w:val="24"/>
        </w:rPr>
        <w:t>9 класс</w:t>
      </w:r>
      <w:bookmarkEnd w:id="128"/>
    </w:p>
    <w:p w14:paraId="5B9FE1BF"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14:paraId="1FA4455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05C69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Конфликты и их разрешение.</w:t>
      </w:r>
    </w:p>
    <w:p w14:paraId="04A1805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14:paraId="42C4E3C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1662BA7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 Посещение врача.</w:t>
      </w:r>
    </w:p>
    <w:p w14:paraId="6497F5B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 Карманные деньги. Молодёжная мода.</w:t>
      </w:r>
    </w:p>
    <w:p w14:paraId="34B9635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723D00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Виды отдыха в различное время года. Путешествия по России и зарубежным странам. Транспорт.</w:t>
      </w:r>
    </w:p>
    <w:p w14:paraId="43EF64F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флора и фауна. Проблемы экологии. Защита окружающей среды. Климат, погода. Стихийные бедствия.</w:t>
      </w:r>
    </w:p>
    <w:p w14:paraId="5201572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радио, пресса, Интернет).</w:t>
      </w:r>
    </w:p>
    <w:p w14:paraId="187A7EC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E5EE79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Выдающиеся люди родной страны и страны/стран изучаемого языка, их вклад в науку </w:t>
      </w:r>
      <w:r w:rsidRPr="00CD2503">
        <w:rPr>
          <w:color w:val="auto"/>
          <w:sz w:val="24"/>
          <w:szCs w:val="24"/>
        </w:rPr>
        <w:lastRenderedPageBreak/>
        <w:t>и мировую культуру: государственные деятели, учёные, писатели, поэты, художники, музыканты, спортсмены.</w:t>
      </w:r>
    </w:p>
    <w:p w14:paraId="09E8893E"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14:paraId="38E5D82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64A14433"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9C24D0B"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E1263C8"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28ABFC1" w14:textId="77777777"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обмен мнениями:</w:t>
      </w:r>
      <w:r w:rsidRPr="00CD2503">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0FEB2FA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4C8EBEC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1B3AA8B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 создание устных связных монологических высказываний с использованием основных коммуникативных типов речи:</w:t>
      </w:r>
    </w:p>
    <w:p w14:paraId="34678A6A" w14:textId="77777777" w:rsidR="00DD514B" w:rsidRPr="00CD2503" w:rsidRDefault="00DD514B" w:rsidP="00B66EF5">
      <w:pPr>
        <w:pStyle w:val="11"/>
        <w:numPr>
          <w:ilvl w:val="0"/>
          <w:numId w:val="33"/>
        </w:numPr>
        <w:tabs>
          <w:tab w:val="left" w:pos="289"/>
        </w:tabs>
        <w:spacing w:line="240" w:lineRule="auto"/>
        <w:ind w:left="240" w:hanging="24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335C9BF" w14:textId="77777777" w:rsidR="00DD514B" w:rsidRPr="00CD2503" w:rsidRDefault="00DD514B" w:rsidP="00B66EF5">
      <w:pPr>
        <w:pStyle w:val="11"/>
        <w:numPr>
          <w:ilvl w:val="0"/>
          <w:numId w:val="33"/>
        </w:numPr>
        <w:tabs>
          <w:tab w:val="left" w:pos="289"/>
        </w:tabs>
        <w:spacing w:line="240" w:lineRule="auto"/>
        <w:ind w:firstLine="0"/>
        <w:jc w:val="both"/>
        <w:rPr>
          <w:color w:val="auto"/>
          <w:sz w:val="24"/>
          <w:szCs w:val="24"/>
        </w:rPr>
      </w:pPr>
      <w:r w:rsidRPr="00CD2503">
        <w:rPr>
          <w:color w:val="auto"/>
          <w:sz w:val="24"/>
          <w:szCs w:val="24"/>
        </w:rPr>
        <w:t>повествование/сообщение;</w:t>
      </w:r>
    </w:p>
    <w:p w14:paraId="41895192" w14:textId="77777777" w:rsidR="00DD514B" w:rsidRPr="00CD2503" w:rsidRDefault="00DD514B" w:rsidP="00B66EF5">
      <w:pPr>
        <w:pStyle w:val="11"/>
        <w:numPr>
          <w:ilvl w:val="0"/>
          <w:numId w:val="33"/>
        </w:numPr>
        <w:tabs>
          <w:tab w:val="left" w:pos="289"/>
        </w:tabs>
        <w:spacing w:line="240" w:lineRule="auto"/>
        <w:ind w:firstLine="0"/>
        <w:jc w:val="both"/>
        <w:rPr>
          <w:color w:val="auto"/>
          <w:sz w:val="24"/>
          <w:szCs w:val="24"/>
        </w:rPr>
      </w:pPr>
      <w:r w:rsidRPr="00CD2503">
        <w:rPr>
          <w:color w:val="auto"/>
          <w:sz w:val="24"/>
          <w:szCs w:val="24"/>
        </w:rPr>
        <w:t>рассуждение;</w:t>
      </w:r>
    </w:p>
    <w:p w14:paraId="4C0B15D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выражение и краткое аргументирование своего мнения по отношению к услышанному/прочитанному;</w:t>
      </w:r>
    </w:p>
    <w:p w14:paraId="60510A9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00FC22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рассказа по картинкам;</w:t>
      </w:r>
    </w:p>
    <w:p w14:paraId="1799469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результатов выполненной проектной работы.</w:t>
      </w:r>
    </w:p>
    <w:p w14:paraId="6E34D2B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7B846622"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10—12 фраз.</w:t>
      </w:r>
    </w:p>
    <w:p w14:paraId="214F1446"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14:paraId="71C986E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5B489AE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CD2503">
        <w:rPr>
          <w:color w:val="auto"/>
          <w:sz w:val="24"/>
          <w:szCs w:val="24"/>
        </w:rPr>
        <w:lastRenderedPageBreak/>
        <w:t>коммуникативной задачи: с пониманием основного содержания; с пониманием нужной/интересующей/запрашиваемой информации.</w:t>
      </w:r>
    </w:p>
    <w:p w14:paraId="0B6BE4F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53AB48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82CD47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ADEE9B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Языковая сложность текстов для аудирования должна соответствовать базовому уровню (А2 — </w:t>
      </w:r>
      <w:proofErr w:type="spellStart"/>
      <w:r w:rsidRPr="00CD2503">
        <w:rPr>
          <w:color w:val="auto"/>
          <w:sz w:val="24"/>
          <w:szCs w:val="24"/>
        </w:rPr>
        <w:t>допороговому</w:t>
      </w:r>
      <w:proofErr w:type="spellEnd"/>
      <w:r w:rsidRPr="00CD2503">
        <w:rPr>
          <w:color w:val="auto"/>
          <w:sz w:val="24"/>
          <w:szCs w:val="24"/>
        </w:rPr>
        <w:t xml:space="preserve"> уровню по общеевропейской шкале).</w:t>
      </w:r>
    </w:p>
    <w:p w14:paraId="04B9C6B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2 минут.</w:t>
      </w:r>
    </w:p>
    <w:p w14:paraId="6608FFDE"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14:paraId="024CD9F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59539FC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826034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558345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схем) и понимание представленной в них информации.</w:t>
      </w:r>
    </w:p>
    <w:p w14:paraId="03DD22D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полным пониманием содержания</w:t>
      </w:r>
      <w:r w:rsidRPr="00CD2503">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58F144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D0AF1F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Языковая сложность текстов для чтения должна соответствовать базовому уровню (А2 — </w:t>
      </w:r>
      <w:proofErr w:type="spellStart"/>
      <w:r w:rsidRPr="00CD2503">
        <w:rPr>
          <w:color w:val="auto"/>
          <w:sz w:val="24"/>
          <w:szCs w:val="24"/>
        </w:rPr>
        <w:t>допороговому</w:t>
      </w:r>
      <w:proofErr w:type="spellEnd"/>
      <w:r w:rsidRPr="00CD2503">
        <w:rPr>
          <w:color w:val="auto"/>
          <w:sz w:val="24"/>
          <w:szCs w:val="24"/>
        </w:rPr>
        <w:t xml:space="preserve"> уровню по общеевропейской шкале).</w:t>
      </w:r>
    </w:p>
    <w:p w14:paraId="57F2683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500—600 слов.</w:t>
      </w:r>
    </w:p>
    <w:p w14:paraId="09945EF2"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14:paraId="1C0B2B6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14:paraId="738CDED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составление плана/тезисов устного или письменного сообщения;</w:t>
      </w:r>
    </w:p>
    <w:p w14:paraId="7E4CCDF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385847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1437DB6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DE959F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таблицы с краткой фиксацией содержания прочитанного/прослушанного текста;</w:t>
      </w:r>
    </w:p>
    <w:p w14:paraId="3C2CEDC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преобразование таблицы, схемы в текстовый вариант представления информации;</w:t>
      </w:r>
    </w:p>
    <w:p w14:paraId="22AB136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письменное представление результатов выполненной проектной работы (объём — 100—120 слов).</w:t>
      </w:r>
    </w:p>
    <w:p w14:paraId="181553E1"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770F0927"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14:paraId="16DF120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C48AB7"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Выражение модального значения, чувства и эмоции.</w:t>
      </w:r>
    </w:p>
    <w:p w14:paraId="3D0A49F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4EC4B7D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CD798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4BC731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110 слов.</w:t>
      </w:r>
    </w:p>
    <w:p w14:paraId="0C97BF47"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14:paraId="3491C7A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14:paraId="57A6439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D2503">
        <w:rPr>
          <w:color w:val="auto"/>
          <w:sz w:val="24"/>
          <w:szCs w:val="24"/>
          <w:lang w:val="en-US" w:bidi="en-US"/>
        </w:rPr>
        <w:t>firstly</w:t>
      </w:r>
      <w:r w:rsidRPr="00CD2503">
        <w:rPr>
          <w:color w:val="auto"/>
          <w:sz w:val="24"/>
          <w:szCs w:val="24"/>
          <w:lang w:bidi="en-US"/>
        </w:rPr>
        <w:t>/</w:t>
      </w:r>
      <w:r w:rsidRPr="00CD2503">
        <w:rPr>
          <w:color w:val="auto"/>
          <w:sz w:val="24"/>
          <w:szCs w:val="24"/>
          <w:lang w:val="en-US" w:bidi="en-US"/>
        </w:rPr>
        <w:t>first</w:t>
      </w:r>
      <w:r w:rsidRPr="00CD2503">
        <w:rPr>
          <w:color w:val="auto"/>
          <w:sz w:val="24"/>
          <w:szCs w:val="24"/>
          <w:lang w:bidi="en-US"/>
        </w:rPr>
        <w:t xml:space="preserve"> </w:t>
      </w:r>
      <w:r w:rsidRPr="00CD2503">
        <w:rPr>
          <w:color w:val="auto"/>
          <w:sz w:val="24"/>
          <w:szCs w:val="24"/>
          <w:lang w:val="en-US" w:bidi="en-US"/>
        </w:rPr>
        <w:t>of</w:t>
      </w:r>
      <w:r w:rsidRPr="00CD2503">
        <w:rPr>
          <w:color w:val="auto"/>
          <w:sz w:val="24"/>
          <w:szCs w:val="24"/>
          <w:lang w:bidi="en-US"/>
        </w:rPr>
        <w:t xml:space="preserve"> </w:t>
      </w:r>
      <w:r w:rsidRPr="00CD2503">
        <w:rPr>
          <w:color w:val="auto"/>
          <w:sz w:val="24"/>
          <w:szCs w:val="24"/>
          <w:lang w:val="en-US" w:bidi="en-US"/>
        </w:rPr>
        <w:t>all</w:t>
      </w:r>
      <w:r w:rsidRPr="00CD2503">
        <w:rPr>
          <w:color w:val="auto"/>
          <w:sz w:val="24"/>
          <w:szCs w:val="24"/>
          <w:lang w:bidi="en-US"/>
        </w:rPr>
        <w:t xml:space="preserve">, </w:t>
      </w:r>
      <w:r w:rsidRPr="00CD2503">
        <w:rPr>
          <w:color w:val="auto"/>
          <w:sz w:val="24"/>
          <w:szCs w:val="24"/>
          <w:lang w:val="en-US" w:bidi="en-US"/>
        </w:rPr>
        <w:t>secondly</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one</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other</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rPr>
        <w:t>апострофа.</w:t>
      </w:r>
    </w:p>
    <w:p w14:paraId="207BC87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7C6DB3E"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14:paraId="32D5BB1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76DB2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6C1A4A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DD5A94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14:paraId="18CCCFA2" w14:textId="77777777" w:rsidR="00DD514B" w:rsidRPr="00CD2503" w:rsidRDefault="00DD514B" w:rsidP="00B66EF5">
      <w:pPr>
        <w:pStyle w:val="11"/>
        <w:numPr>
          <w:ilvl w:val="0"/>
          <w:numId w:val="34"/>
        </w:numPr>
        <w:tabs>
          <w:tab w:val="left" w:pos="603"/>
        </w:tabs>
        <w:spacing w:line="240" w:lineRule="auto"/>
        <w:jc w:val="both"/>
        <w:rPr>
          <w:color w:val="auto"/>
          <w:sz w:val="24"/>
          <w:szCs w:val="24"/>
        </w:rPr>
      </w:pPr>
      <w:r w:rsidRPr="00CD2503">
        <w:rPr>
          <w:color w:val="auto"/>
          <w:sz w:val="24"/>
          <w:szCs w:val="24"/>
        </w:rPr>
        <w:lastRenderedPageBreak/>
        <w:t>аффиксация:</w:t>
      </w:r>
    </w:p>
    <w:p w14:paraId="0446397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глаголов с помощью префиксов </w:t>
      </w:r>
      <w:r w:rsidRPr="00CD2503">
        <w:rPr>
          <w:color w:val="auto"/>
          <w:sz w:val="24"/>
          <w:szCs w:val="24"/>
          <w:lang w:val="en-US" w:bidi="en-US"/>
        </w:rPr>
        <w:t>under</w:t>
      </w:r>
      <w:r w:rsidRPr="00CD2503">
        <w:rPr>
          <w:color w:val="auto"/>
          <w:sz w:val="24"/>
          <w:szCs w:val="24"/>
          <w:lang w:bidi="en-US"/>
        </w:rPr>
        <w:t xml:space="preserve">-, </w:t>
      </w:r>
      <w:r w:rsidRPr="00CD2503">
        <w:rPr>
          <w:color w:val="auto"/>
          <w:sz w:val="24"/>
          <w:szCs w:val="24"/>
          <w:lang w:val="en-US" w:bidi="en-US"/>
        </w:rPr>
        <w:t>over</w:t>
      </w:r>
      <w:r w:rsidRPr="00CD2503">
        <w:rPr>
          <w:color w:val="auto"/>
          <w:sz w:val="24"/>
          <w:szCs w:val="24"/>
          <w:lang w:bidi="en-US"/>
        </w:rPr>
        <w:t xml:space="preserve">-, </w:t>
      </w:r>
      <w:r w:rsidRPr="00CD2503">
        <w:rPr>
          <w:color w:val="auto"/>
          <w:sz w:val="24"/>
          <w:szCs w:val="24"/>
          <w:lang w:val="en-US" w:bidi="en-US"/>
        </w:rPr>
        <w:t>dis</w:t>
      </w:r>
      <w:r w:rsidRPr="00CD2503">
        <w:rPr>
          <w:color w:val="auto"/>
          <w:sz w:val="24"/>
          <w:szCs w:val="24"/>
          <w:lang w:bidi="en-US"/>
        </w:rPr>
        <w:t xml:space="preserve">-, </w:t>
      </w:r>
      <w:r w:rsidRPr="00CD2503">
        <w:rPr>
          <w:color w:val="auto"/>
          <w:sz w:val="24"/>
          <w:szCs w:val="24"/>
          <w:lang w:val="en-US" w:bidi="en-US"/>
        </w:rPr>
        <w:t>mis</w:t>
      </w:r>
      <w:r w:rsidRPr="00CD2503">
        <w:rPr>
          <w:color w:val="auto"/>
          <w:sz w:val="24"/>
          <w:szCs w:val="24"/>
          <w:lang w:bidi="en-US"/>
        </w:rPr>
        <w:t>-;</w:t>
      </w:r>
    </w:p>
    <w:p w14:paraId="15176C3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имён прилагательных с помощью суффиксов </w:t>
      </w:r>
      <w:r w:rsidRPr="00CD2503">
        <w:rPr>
          <w:color w:val="auto"/>
          <w:sz w:val="24"/>
          <w:szCs w:val="24"/>
          <w:lang w:bidi="en-US"/>
        </w:rPr>
        <w:t>-</w:t>
      </w:r>
      <w:r w:rsidRPr="00CD2503">
        <w:rPr>
          <w:color w:val="auto"/>
          <w:sz w:val="24"/>
          <w:szCs w:val="24"/>
          <w:lang w:val="en-US" w:bidi="en-US"/>
        </w:rPr>
        <w:t>able</w:t>
      </w:r>
      <w:r w:rsidRPr="00CD2503">
        <w:rPr>
          <w:color w:val="auto"/>
          <w:sz w:val="24"/>
          <w:szCs w:val="24"/>
          <w:lang w:bidi="en-US"/>
        </w:rPr>
        <w:t>/-</w:t>
      </w:r>
      <w:proofErr w:type="spellStart"/>
      <w:r w:rsidRPr="00CD2503">
        <w:rPr>
          <w:color w:val="auto"/>
          <w:sz w:val="24"/>
          <w:szCs w:val="24"/>
          <w:lang w:val="en-US" w:bidi="en-US"/>
        </w:rPr>
        <w:t>ible</w:t>
      </w:r>
      <w:proofErr w:type="spellEnd"/>
      <w:r w:rsidRPr="00CD2503">
        <w:rPr>
          <w:color w:val="auto"/>
          <w:sz w:val="24"/>
          <w:szCs w:val="24"/>
          <w:lang w:bidi="en-US"/>
        </w:rPr>
        <w:t>;</w:t>
      </w:r>
    </w:p>
    <w:p w14:paraId="3EA02A1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имён существительных с помощью отрицательных префиксов </w:t>
      </w:r>
      <w:r w:rsidRPr="00CD2503">
        <w:rPr>
          <w:color w:val="auto"/>
          <w:sz w:val="24"/>
          <w:szCs w:val="24"/>
          <w:lang w:val="en-US" w:bidi="en-US"/>
        </w:rPr>
        <w:t>in</w:t>
      </w:r>
      <w:r w:rsidRPr="00CD2503">
        <w:rPr>
          <w:color w:val="auto"/>
          <w:sz w:val="24"/>
          <w:szCs w:val="24"/>
          <w:lang w:bidi="en-US"/>
        </w:rPr>
        <w:t>-/</w:t>
      </w:r>
      <w:proofErr w:type="spellStart"/>
      <w:r w:rsidRPr="00CD2503">
        <w:rPr>
          <w:color w:val="auto"/>
          <w:sz w:val="24"/>
          <w:szCs w:val="24"/>
          <w:lang w:val="en-US" w:bidi="en-US"/>
        </w:rPr>
        <w:t>im</w:t>
      </w:r>
      <w:proofErr w:type="spellEnd"/>
      <w:r w:rsidRPr="00CD2503">
        <w:rPr>
          <w:color w:val="auto"/>
          <w:sz w:val="24"/>
          <w:szCs w:val="24"/>
          <w:lang w:bidi="en-US"/>
        </w:rPr>
        <w:t>-;</w:t>
      </w:r>
    </w:p>
    <w:p w14:paraId="217C7F17" w14:textId="77777777" w:rsidR="00DD514B" w:rsidRPr="00CD2503" w:rsidRDefault="00DD514B" w:rsidP="00B66EF5">
      <w:pPr>
        <w:pStyle w:val="11"/>
        <w:numPr>
          <w:ilvl w:val="0"/>
          <w:numId w:val="34"/>
        </w:numPr>
        <w:tabs>
          <w:tab w:val="left" w:pos="598"/>
        </w:tabs>
        <w:spacing w:line="240" w:lineRule="auto"/>
        <w:jc w:val="both"/>
        <w:rPr>
          <w:color w:val="auto"/>
          <w:sz w:val="24"/>
          <w:szCs w:val="24"/>
        </w:rPr>
      </w:pPr>
      <w:r w:rsidRPr="00CD2503">
        <w:rPr>
          <w:color w:val="auto"/>
          <w:sz w:val="24"/>
          <w:szCs w:val="24"/>
        </w:rPr>
        <w:t>словосложение:</w:t>
      </w:r>
    </w:p>
    <w:p w14:paraId="4024660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eight</w:t>
      </w:r>
      <w:r w:rsidRPr="00CD2503">
        <w:rPr>
          <w:color w:val="auto"/>
          <w:sz w:val="24"/>
          <w:szCs w:val="24"/>
          <w:lang w:bidi="en-US"/>
        </w:rPr>
        <w:t>-</w:t>
      </w:r>
      <w:r w:rsidRPr="00CD2503">
        <w:rPr>
          <w:color w:val="auto"/>
          <w:sz w:val="24"/>
          <w:szCs w:val="24"/>
          <w:lang w:val="en-US" w:bidi="en-US"/>
        </w:rPr>
        <w:t>legged</w:t>
      </w:r>
      <w:r w:rsidRPr="00CD2503">
        <w:rPr>
          <w:color w:val="auto"/>
          <w:sz w:val="24"/>
          <w:szCs w:val="24"/>
          <w:lang w:bidi="en-US"/>
        </w:rPr>
        <w:t>);</w:t>
      </w:r>
    </w:p>
    <w:p w14:paraId="4F6BF29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существительных путём соединения основ существительных с предлогом: </w:t>
      </w:r>
      <w:r w:rsidRPr="00CD2503">
        <w:rPr>
          <w:color w:val="auto"/>
          <w:sz w:val="24"/>
          <w:szCs w:val="24"/>
          <w:lang w:val="en-US" w:bidi="en-US"/>
        </w:rPr>
        <w:t>father</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law</w:t>
      </w:r>
      <w:r w:rsidRPr="00CD2503">
        <w:rPr>
          <w:color w:val="auto"/>
          <w:sz w:val="24"/>
          <w:szCs w:val="24"/>
          <w:lang w:bidi="en-US"/>
        </w:rPr>
        <w:t>);</w:t>
      </w:r>
    </w:p>
    <w:p w14:paraId="7B474E78"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w:t>
      </w:r>
      <w:r w:rsidRPr="00CD2503">
        <w:rPr>
          <w:color w:val="auto"/>
          <w:sz w:val="24"/>
          <w:szCs w:val="24"/>
          <w:lang w:val="en-US" w:bidi="en-US"/>
        </w:rPr>
        <w:t>looking</w:t>
      </w:r>
      <w:r w:rsidRPr="00CD2503">
        <w:rPr>
          <w:color w:val="auto"/>
          <w:sz w:val="24"/>
          <w:szCs w:val="24"/>
          <w:lang w:bidi="en-US"/>
        </w:rPr>
        <w:t>);</w:t>
      </w:r>
    </w:p>
    <w:p w14:paraId="799A3ED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CD2503">
        <w:rPr>
          <w:color w:val="auto"/>
          <w:sz w:val="24"/>
          <w:szCs w:val="24"/>
          <w:lang w:bidi="en-US"/>
        </w:rPr>
        <w:t>(</w:t>
      </w:r>
      <w:r w:rsidRPr="00CD2503">
        <w:rPr>
          <w:color w:val="auto"/>
          <w:sz w:val="24"/>
          <w:szCs w:val="24"/>
          <w:lang w:val="en-US" w:bidi="en-US"/>
        </w:rPr>
        <w:t>well</w:t>
      </w:r>
      <w:r w:rsidRPr="00CD2503">
        <w:rPr>
          <w:color w:val="auto"/>
          <w:sz w:val="24"/>
          <w:szCs w:val="24"/>
          <w:lang w:bidi="en-US"/>
        </w:rPr>
        <w:t>-</w:t>
      </w:r>
      <w:r w:rsidRPr="00CD2503">
        <w:rPr>
          <w:color w:val="auto"/>
          <w:sz w:val="24"/>
          <w:szCs w:val="24"/>
          <w:lang w:val="en-US" w:bidi="en-US"/>
        </w:rPr>
        <w:t>behaved</w:t>
      </w:r>
      <w:r w:rsidRPr="00CD2503">
        <w:rPr>
          <w:color w:val="auto"/>
          <w:sz w:val="24"/>
          <w:szCs w:val="24"/>
          <w:lang w:bidi="en-US"/>
        </w:rPr>
        <w:t>);</w:t>
      </w:r>
    </w:p>
    <w:p w14:paraId="2D6991A7" w14:textId="77777777" w:rsidR="00DD514B" w:rsidRPr="00CD2503" w:rsidRDefault="00DD514B" w:rsidP="00B66EF5">
      <w:pPr>
        <w:pStyle w:val="11"/>
        <w:numPr>
          <w:ilvl w:val="0"/>
          <w:numId w:val="34"/>
        </w:numPr>
        <w:tabs>
          <w:tab w:val="left" w:pos="603"/>
        </w:tabs>
        <w:spacing w:line="240" w:lineRule="auto"/>
        <w:jc w:val="both"/>
        <w:rPr>
          <w:color w:val="auto"/>
          <w:sz w:val="24"/>
          <w:szCs w:val="24"/>
        </w:rPr>
      </w:pPr>
      <w:r w:rsidRPr="00CD2503">
        <w:rPr>
          <w:color w:val="auto"/>
          <w:sz w:val="24"/>
          <w:szCs w:val="24"/>
        </w:rPr>
        <w:t>конверсия:</w:t>
      </w:r>
    </w:p>
    <w:p w14:paraId="46057B8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глагола от имени прилагательного </w:t>
      </w:r>
      <w:r w:rsidRPr="00CD2503">
        <w:rPr>
          <w:color w:val="auto"/>
          <w:sz w:val="24"/>
          <w:szCs w:val="24"/>
          <w:lang w:bidi="en-US"/>
        </w:rPr>
        <w:t>(</w:t>
      </w:r>
      <w:r w:rsidRPr="00CD2503">
        <w:rPr>
          <w:color w:val="auto"/>
          <w:sz w:val="24"/>
          <w:szCs w:val="24"/>
          <w:lang w:val="en-US" w:bidi="en-US"/>
        </w:rPr>
        <w:t>cool</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cool</w:t>
      </w:r>
      <w:r w:rsidRPr="00CD2503">
        <w:rPr>
          <w:color w:val="auto"/>
          <w:sz w:val="24"/>
          <w:szCs w:val="24"/>
          <w:lang w:bidi="en-US"/>
        </w:rPr>
        <w:t>).</w:t>
      </w:r>
    </w:p>
    <w:p w14:paraId="5B60A4EF"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5A45C3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Различные средства связи в тексте для обеспечения его целостности </w:t>
      </w:r>
      <w:r w:rsidRPr="00CD2503">
        <w:rPr>
          <w:color w:val="auto"/>
          <w:sz w:val="24"/>
          <w:szCs w:val="24"/>
          <w:lang w:bidi="en-US"/>
        </w:rPr>
        <w:t>(</w:t>
      </w:r>
      <w:r w:rsidRPr="00CD2503">
        <w:rPr>
          <w:color w:val="auto"/>
          <w:sz w:val="24"/>
          <w:szCs w:val="24"/>
          <w:lang w:val="en-US" w:bidi="en-US"/>
        </w:rPr>
        <w:t>firstly</w:t>
      </w:r>
      <w:r w:rsidRPr="00CD2503">
        <w:rPr>
          <w:color w:val="auto"/>
          <w:sz w:val="24"/>
          <w:szCs w:val="24"/>
          <w:lang w:bidi="en-US"/>
        </w:rPr>
        <w:t xml:space="preserve">, </w:t>
      </w:r>
      <w:r w:rsidRPr="00CD2503">
        <w:rPr>
          <w:color w:val="auto"/>
          <w:sz w:val="24"/>
          <w:szCs w:val="24"/>
          <w:lang w:val="en-US" w:bidi="en-US"/>
        </w:rPr>
        <w:t>however</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at</w:t>
      </w:r>
      <w:r w:rsidRPr="00CD2503">
        <w:rPr>
          <w:color w:val="auto"/>
          <w:sz w:val="24"/>
          <w:szCs w:val="24"/>
          <w:lang w:bidi="en-US"/>
        </w:rPr>
        <w:t xml:space="preserve"> </w:t>
      </w:r>
      <w:r w:rsidRPr="00CD2503">
        <w:rPr>
          <w:color w:val="auto"/>
          <w:sz w:val="24"/>
          <w:szCs w:val="24"/>
          <w:lang w:val="en-US" w:bidi="en-US"/>
        </w:rPr>
        <w:t>last</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w:t>
      </w:r>
    </w:p>
    <w:p w14:paraId="2D715E7A" w14:textId="77777777"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14:paraId="71423B4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4E8B4D0" w14:textId="77777777"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want to have my hair cut.).</w:t>
      </w:r>
    </w:p>
    <w:p w14:paraId="3E6D550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Условные предложения нереального характера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II</w:t>
      </w:r>
      <w:r w:rsidRPr="00CD2503">
        <w:rPr>
          <w:color w:val="auto"/>
          <w:sz w:val="24"/>
          <w:szCs w:val="24"/>
          <w:lang w:bidi="en-US"/>
        </w:rPr>
        <w:t>).</w:t>
      </w:r>
    </w:p>
    <w:p w14:paraId="03638945"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Конструкции для выражения предпочтения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rather</w:t>
      </w:r>
      <w:r w:rsidRPr="00CD2503">
        <w:rPr>
          <w:color w:val="auto"/>
          <w:sz w:val="24"/>
          <w:szCs w:val="24"/>
          <w:lang w:bidi="en-US"/>
        </w:rPr>
        <w:t xml:space="preserve"> ... .</w:t>
      </w:r>
    </w:p>
    <w:p w14:paraId="1C95D77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wish</w:t>
      </w:r>
      <w:r w:rsidRPr="00CD2503">
        <w:rPr>
          <w:color w:val="auto"/>
          <w:sz w:val="24"/>
          <w:szCs w:val="24"/>
          <w:lang w:bidi="en-US"/>
        </w:rPr>
        <w:t xml:space="preserve"> … .</w:t>
      </w:r>
    </w:p>
    <w:p w14:paraId="3B788B7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either</w:t>
      </w:r>
      <w:r w:rsidRPr="00CD2503">
        <w:rPr>
          <w:color w:val="auto"/>
          <w:sz w:val="24"/>
          <w:szCs w:val="24"/>
          <w:lang w:bidi="en-US"/>
        </w:rPr>
        <w:t xml:space="preserve"> … </w:t>
      </w:r>
      <w:r w:rsidRPr="00CD2503">
        <w:rPr>
          <w:color w:val="auto"/>
          <w:sz w:val="24"/>
          <w:szCs w:val="24"/>
          <w:lang w:val="en-US" w:bidi="en-US"/>
        </w:rPr>
        <w:t>or</w:t>
      </w:r>
      <w:r w:rsidRPr="00CD2503">
        <w:rPr>
          <w:color w:val="auto"/>
          <w:sz w:val="24"/>
          <w:szCs w:val="24"/>
          <w:lang w:bidi="en-US"/>
        </w:rPr>
        <w:t xml:space="preserve">, </w:t>
      </w:r>
      <w:r w:rsidRPr="00CD2503">
        <w:rPr>
          <w:color w:val="auto"/>
          <w:sz w:val="24"/>
          <w:szCs w:val="24"/>
          <w:lang w:val="en-US" w:bidi="en-US"/>
        </w:rPr>
        <w:t>neither</w:t>
      </w:r>
      <w:r w:rsidRPr="00CD2503">
        <w:rPr>
          <w:color w:val="auto"/>
          <w:sz w:val="24"/>
          <w:szCs w:val="24"/>
          <w:lang w:bidi="en-US"/>
        </w:rPr>
        <w:t xml:space="preserve"> … </w:t>
      </w:r>
      <w:r w:rsidRPr="00CD2503">
        <w:rPr>
          <w:color w:val="auto"/>
          <w:sz w:val="24"/>
          <w:szCs w:val="24"/>
          <w:lang w:val="en-US" w:bidi="en-US"/>
        </w:rPr>
        <w:t>nor</w:t>
      </w:r>
      <w:r w:rsidRPr="00CD2503">
        <w:rPr>
          <w:color w:val="auto"/>
          <w:sz w:val="24"/>
          <w:szCs w:val="24"/>
          <w:lang w:bidi="en-US"/>
        </w:rPr>
        <w:t>.</w:t>
      </w:r>
    </w:p>
    <w:p w14:paraId="1A8AF86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w:t>
      </w:r>
      <w:proofErr w:type="spellStart"/>
      <w:r w:rsidRPr="00CD2503">
        <w:rPr>
          <w:color w:val="auto"/>
          <w:sz w:val="24"/>
          <w:szCs w:val="24"/>
        </w:rPr>
        <w:t>видо</w:t>
      </w:r>
      <w:proofErr w:type="spellEnd"/>
      <w:r w:rsidRPr="00CD2503">
        <w:rPr>
          <w:color w:val="auto"/>
          <w:sz w:val="24"/>
          <w:szCs w:val="24"/>
        </w:rPr>
        <w:t xml:space="preserve">-временных формах действительного залога в изъявительном наклонении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Future</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the</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rPr>
        <w:t xml:space="preserve">и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14:paraId="606916C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Порядок следования имён прилагательных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 xml:space="preserve"> </w:t>
      </w:r>
      <w:r w:rsidRPr="00CD2503">
        <w:rPr>
          <w:color w:val="auto"/>
          <w:sz w:val="24"/>
          <w:szCs w:val="24"/>
          <w:lang w:val="en-US" w:bidi="en-US"/>
        </w:rPr>
        <w:t>long</w:t>
      </w:r>
      <w:r w:rsidRPr="00CD2503">
        <w:rPr>
          <w:color w:val="auto"/>
          <w:sz w:val="24"/>
          <w:szCs w:val="24"/>
          <w:lang w:bidi="en-US"/>
        </w:rPr>
        <w:t xml:space="preserve"> </w:t>
      </w:r>
      <w:r w:rsidRPr="00CD2503">
        <w:rPr>
          <w:color w:val="auto"/>
          <w:sz w:val="24"/>
          <w:szCs w:val="24"/>
          <w:lang w:val="en-US" w:bidi="en-US"/>
        </w:rPr>
        <w:t>blond</w:t>
      </w:r>
      <w:r w:rsidRPr="00CD2503">
        <w:rPr>
          <w:color w:val="auto"/>
          <w:sz w:val="24"/>
          <w:szCs w:val="24"/>
          <w:lang w:bidi="en-US"/>
        </w:rPr>
        <w:t xml:space="preserve"> </w:t>
      </w:r>
      <w:r w:rsidRPr="00CD2503">
        <w:rPr>
          <w:color w:val="auto"/>
          <w:sz w:val="24"/>
          <w:szCs w:val="24"/>
          <w:lang w:val="en-US" w:bidi="en-US"/>
        </w:rPr>
        <w:t>hair</w:t>
      </w:r>
      <w:r w:rsidRPr="00CD2503">
        <w:rPr>
          <w:color w:val="auto"/>
          <w:sz w:val="24"/>
          <w:szCs w:val="24"/>
          <w:lang w:bidi="en-US"/>
        </w:rPr>
        <w:t>).</w:t>
      </w:r>
    </w:p>
    <w:p w14:paraId="3A9CD94B"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2E48E0C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CE3CD3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A43B2A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элементарного представление о различных вариантах английского языка.</w:t>
      </w:r>
    </w:p>
    <w:p w14:paraId="6229B96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5BADDF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Соблюдение нормы вежливости в межкультурном общении.</w:t>
      </w:r>
    </w:p>
    <w:p w14:paraId="1CE13680"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14:paraId="06F49F26"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14:paraId="718A35B1"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w:t>
      </w:r>
    </w:p>
    <w:p w14:paraId="5E3AACAD"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BFF5FE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14:paraId="5F0F392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66112A6B"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B95381E"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96AA4B" w14:textId="77777777"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3D0FDF74"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4FC47AC"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14:paraId="7D5665DA"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14:paraId="768E4A43"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BC3E619" w14:textId="77777777"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3FFB5A" w14:textId="77777777" w:rsidR="00DD514B" w:rsidRPr="00CD2503" w:rsidRDefault="00DD514B" w:rsidP="00DD514B">
      <w:pPr>
        <w:pStyle w:val="ab"/>
        <w:ind w:firstLine="567"/>
        <w:jc w:val="both"/>
        <w:rPr>
          <w:rFonts w:ascii="Times New Roman" w:hAnsi="Times New Roman" w:cs="Times New Roman"/>
          <w:color w:val="auto"/>
          <w:sz w:val="24"/>
          <w:szCs w:val="24"/>
        </w:rPr>
      </w:pPr>
    </w:p>
    <w:p w14:paraId="0AE951AF" w14:textId="77777777" w:rsidR="00CD2503" w:rsidRDefault="00DD514B" w:rsidP="00CD2503">
      <w:pPr>
        <w:pStyle w:val="ab"/>
        <w:jc w:val="center"/>
        <w:rPr>
          <w:szCs w:val="24"/>
        </w:rPr>
      </w:pPr>
      <w:r w:rsidRPr="00EB2D57">
        <w:rPr>
          <w:szCs w:val="24"/>
        </w:rPr>
        <w:t>ПЛАНИРУЕМЫЕ РЕЗУЛЬТАТЫ</w:t>
      </w:r>
      <w:r>
        <w:rPr>
          <w:szCs w:val="24"/>
        </w:rPr>
        <w:t xml:space="preserve"> </w:t>
      </w:r>
      <w:r w:rsidRPr="00EB2D57">
        <w:rPr>
          <w:szCs w:val="24"/>
        </w:rPr>
        <w:t>ОСВОЕНИЯ УЧЕБНОГО ПРЕДМЕТА</w:t>
      </w:r>
    </w:p>
    <w:p w14:paraId="7DC25A6C" w14:textId="51321F58" w:rsidR="00DD514B" w:rsidRDefault="00DD514B" w:rsidP="00CD2503">
      <w:pPr>
        <w:pStyle w:val="ab"/>
        <w:jc w:val="center"/>
        <w:rPr>
          <w:szCs w:val="24"/>
        </w:rPr>
      </w:pPr>
      <w:r>
        <w:rPr>
          <w:szCs w:val="24"/>
        </w:rPr>
        <w:t xml:space="preserve"> </w:t>
      </w:r>
      <w:r w:rsidRPr="00EB2D57">
        <w:rPr>
          <w:szCs w:val="24"/>
        </w:rPr>
        <w:t>«ИНОСТРАННЫЙ (АНГЛИЙСКИЙ) ЯЗЫК</w:t>
      </w:r>
    </w:p>
    <w:p w14:paraId="7D308991"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4A1A80B4" w14:textId="77777777" w:rsidR="001F6DFD" w:rsidRPr="00CD2503" w:rsidRDefault="001F6DFD" w:rsidP="001F6DFD">
      <w:pPr>
        <w:pStyle w:val="11"/>
        <w:spacing w:after="360" w:line="252" w:lineRule="auto"/>
        <w:jc w:val="both"/>
        <w:rPr>
          <w:color w:val="auto"/>
          <w:sz w:val="24"/>
          <w:szCs w:val="24"/>
        </w:rPr>
      </w:pPr>
      <w:r w:rsidRPr="00CD2503">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5C84B22" w14:textId="77777777" w:rsidR="001F6DFD" w:rsidRPr="00CD2503" w:rsidRDefault="001F6DFD" w:rsidP="001F6DFD">
      <w:pPr>
        <w:pStyle w:val="ab"/>
        <w:rPr>
          <w:rFonts w:ascii="Times New Roman" w:hAnsi="Times New Roman" w:cs="Times New Roman"/>
          <w:sz w:val="24"/>
          <w:szCs w:val="24"/>
        </w:rPr>
      </w:pPr>
      <w:bookmarkStart w:id="129" w:name="bookmark565"/>
      <w:r w:rsidRPr="00CD2503">
        <w:rPr>
          <w:rFonts w:ascii="Times New Roman" w:hAnsi="Times New Roman" w:cs="Times New Roman"/>
          <w:sz w:val="24"/>
          <w:szCs w:val="24"/>
        </w:rPr>
        <w:t>ЛИЧНОСТНЫЕ РЕЗУЛЬТАТЫ</w:t>
      </w:r>
      <w:bookmarkEnd w:id="129"/>
    </w:p>
    <w:p w14:paraId="1FF75E13"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E0C927" w14:textId="77777777" w:rsidR="001F6DFD" w:rsidRPr="00CD2503" w:rsidRDefault="001F6DFD" w:rsidP="001F6DFD">
      <w:pPr>
        <w:pStyle w:val="11"/>
        <w:jc w:val="both"/>
        <w:rPr>
          <w:color w:val="auto"/>
          <w:sz w:val="24"/>
          <w:szCs w:val="24"/>
        </w:rPr>
      </w:pPr>
      <w:r w:rsidRPr="00CD2503">
        <w:rPr>
          <w:b/>
          <w:bCs/>
          <w:color w:val="auto"/>
          <w:sz w:val="24"/>
          <w:szCs w:val="24"/>
        </w:rPr>
        <w:t xml:space="preserve">Личностные результаты </w:t>
      </w:r>
      <w:r w:rsidRPr="00CD2503">
        <w:rPr>
          <w:color w:val="auto"/>
          <w:sz w:val="24"/>
          <w:szCs w:val="24"/>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w:t>
      </w:r>
      <w:r w:rsidRPr="00CD2503">
        <w:rPr>
          <w:color w:val="auto"/>
          <w:sz w:val="24"/>
          <w:szCs w:val="24"/>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D91DD99"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Гражданского воспитания</w:t>
      </w:r>
      <w:r w:rsidRPr="00CD2503">
        <w:rPr>
          <w:color w:val="auto"/>
          <w:sz w:val="24"/>
          <w:szCs w:val="24"/>
        </w:rPr>
        <w:t>:</w:t>
      </w:r>
    </w:p>
    <w:p w14:paraId="7FEEF6F1"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D847CE1"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активное участие в жизни семьи, Организации, местного сообщества, родного края, страны;</w:t>
      </w:r>
    </w:p>
    <w:p w14:paraId="2EB78AFF"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неприятие любых форм экстремизма, дискриминации;</w:t>
      </w:r>
    </w:p>
    <w:p w14:paraId="525C288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понимание роли различных социальных институтов в жизни человека;</w:t>
      </w:r>
    </w:p>
    <w:p w14:paraId="348AF53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1ED3D3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представление о способах противодействия коррупции;</w:t>
      </w:r>
    </w:p>
    <w:p w14:paraId="1551DD05"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0098B63A"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участию в гуманитарной деятельности (</w:t>
      </w:r>
      <w:proofErr w:type="spellStart"/>
      <w:r w:rsidRPr="00CD2503">
        <w:rPr>
          <w:color w:val="auto"/>
          <w:sz w:val="24"/>
          <w:szCs w:val="24"/>
        </w:rPr>
        <w:t>волонтёрство</w:t>
      </w:r>
      <w:proofErr w:type="spellEnd"/>
      <w:r w:rsidRPr="00CD2503">
        <w:rPr>
          <w:color w:val="auto"/>
          <w:sz w:val="24"/>
          <w:szCs w:val="24"/>
        </w:rPr>
        <w:t>, помощь людям, нуждающимся в ней).</w:t>
      </w:r>
    </w:p>
    <w:p w14:paraId="7D938564"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Патриотического воспитания</w:t>
      </w:r>
      <w:r w:rsidRPr="00CD2503">
        <w:rPr>
          <w:color w:val="auto"/>
          <w:sz w:val="24"/>
          <w:szCs w:val="24"/>
        </w:rPr>
        <w:t>:</w:t>
      </w:r>
    </w:p>
    <w:p w14:paraId="1F71419F"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6EF2C2E"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 xml:space="preserve">ценностное отношение к достижениям своей Родины </w:t>
      </w:r>
      <w:r w:rsidRPr="00CD2503">
        <w:rPr>
          <w:color w:val="auto"/>
          <w:sz w:val="24"/>
          <w:szCs w:val="24"/>
        </w:rPr>
        <w:softHyphen/>
        <w:t>– России, к науке, искусству, спорту, технологиям, боевым подвигам и трудовым достижениям народа;</w:t>
      </w:r>
    </w:p>
    <w:p w14:paraId="307EBC20"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03E22F"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Духовно-нравственного воспитания</w:t>
      </w:r>
      <w:r w:rsidRPr="00CD2503">
        <w:rPr>
          <w:color w:val="auto"/>
          <w:sz w:val="24"/>
          <w:szCs w:val="24"/>
        </w:rPr>
        <w:t>:</w:t>
      </w:r>
    </w:p>
    <w:p w14:paraId="7508CE48"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на моральные ценности и нормы в ситуациях нравственного выбора;</w:t>
      </w:r>
    </w:p>
    <w:p w14:paraId="6DDE9C9C"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02B01A3"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CEA9285"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Эстетического воспитания</w:t>
      </w:r>
      <w:r w:rsidRPr="00CD2503">
        <w:rPr>
          <w:color w:val="auto"/>
          <w:sz w:val="24"/>
          <w:szCs w:val="24"/>
        </w:rPr>
        <w:t>:</w:t>
      </w:r>
    </w:p>
    <w:p w14:paraId="2E03DD05"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542E773"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52B6106D" w14:textId="77777777" w:rsidR="001F6DFD" w:rsidRPr="00CD2503" w:rsidRDefault="001F6DFD" w:rsidP="001F6DFD">
      <w:pPr>
        <w:pStyle w:val="11"/>
        <w:spacing w:after="60" w:line="259" w:lineRule="auto"/>
        <w:jc w:val="both"/>
        <w:rPr>
          <w:color w:val="auto"/>
          <w:sz w:val="24"/>
          <w:szCs w:val="24"/>
        </w:rPr>
      </w:pPr>
      <w:r w:rsidRPr="00CD2503">
        <w:rPr>
          <w:color w:val="auto"/>
          <w:sz w:val="24"/>
          <w:szCs w:val="24"/>
        </w:rPr>
        <w:t>стремление к самовыражению в разных видах искусства.</w:t>
      </w:r>
    </w:p>
    <w:p w14:paraId="2DA103C9"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Физического воспитания, формирования культуры здоровья и эмоционального благополучия</w:t>
      </w:r>
      <w:r w:rsidRPr="00CD2503">
        <w:rPr>
          <w:color w:val="auto"/>
          <w:sz w:val="24"/>
          <w:szCs w:val="24"/>
        </w:rPr>
        <w:t>:</w:t>
      </w:r>
    </w:p>
    <w:p w14:paraId="151AF5DD" w14:textId="77777777" w:rsidR="001F6DFD" w:rsidRPr="00CD2503" w:rsidRDefault="001F6DFD" w:rsidP="001F6DFD">
      <w:pPr>
        <w:pStyle w:val="11"/>
        <w:spacing w:after="60" w:line="259" w:lineRule="auto"/>
        <w:jc w:val="both"/>
        <w:rPr>
          <w:color w:val="auto"/>
          <w:sz w:val="24"/>
          <w:szCs w:val="24"/>
        </w:rPr>
      </w:pPr>
      <w:r w:rsidRPr="00CD2503">
        <w:rPr>
          <w:color w:val="auto"/>
          <w:sz w:val="24"/>
          <w:szCs w:val="24"/>
        </w:rPr>
        <w:t>осознание ценности жизни;</w:t>
      </w:r>
    </w:p>
    <w:p w14:paraId="4656C978"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A7BE48D"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DFBB489"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соблюдение правил безопасности, в том числе навыков безопасного поведения в интернет-среде;</w:t>
      </w:r>
    </w:p>
    <w:p w14:paraId="4C49D844" w14:textId="77777777" w:rsidR="001F6DFD" w:rsidRPr="00CD2503" w:rsidRDefault="001F6DFD" w:rsidP="001F6DFD">
      <w:pPr>
        <w:pStyle w:val="11"/>
        <w:spacing w:line="259" w:lineRule="auto"/>
        <w:jc w:val="both"/>
        <w:rPr>
          <w:color w:val="auto"/>
          <w:sz w:val="24"/>
          <w:szCs w:val="24"/>
        </w:rPr>
      </w:pPr>
      <w:r w:rsidRPr="00CD2503">
        <w:rPr>
          <w:color w:val="auto"/>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7FA8324"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умение принимать себя и других, не осуждая;</w:t>
      </w:r>
    </w:p>
    <w:p w14:paraId="7085DF21"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ACDFA22"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сформированность навыка рефлексии, признание своего права на ошибку и такого же права другого человека.</w:t>
      </w:r>
    </w:p>
    <w:p w14:paraId="2B01E203"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Трудового воспитания</w:t>
      </w:r>
      <w:r w:rsidRPr="00CD2503">
        <w:rPr>
          <w:color w:val="auto"/>
          <w:sz w:val="24"/>
          <w:szCs w:val="24"/>
        </w:rPr>
        <w:t>:</w:t>
      </w:r>
    </w:p>
    <w:p w14:paraId="02486A01"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F1764D5"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2F840943"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7641D90"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адаптироваться в профессиональной среде;</w:t>
      </w:r>
    </w:p>
    <w:p w14:paraId="56CF0F6D"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уважение к труду и результатам трудовой деятельности;</w:t>
      </w:r>
    </w:p>
    <w:p w14:paraId="608FBB03"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50649F2"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Экологического воспитания</w:t>
      </w:r>
      <w:r w:rsidRPr="00CD2503">
        <w:rPr>
          <w:color w:val="auto"/>
          <w:sz w:val="24"/>
          <w:szCs w:val="24"/>
        </w:rPr>
        <w:t>:</w:t>
      </w:r>
    </w:p>
    <w:p w14:paraId="5D4F72F3"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BF9AA4B"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4406ED2A"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активное неприятие действий, приносящих вред окружающей среде;</w:t>
      </w:r>
    </w:p>
    <w:p w14:paraId="58C55001"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49B17D9"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к участию в практической деятельности экологической направленности.</w:t>
      </w:r>
    </w:p>
    <w:p w14:paraId="6CEE9F5E"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Ценности научного познания</w:t>
      </w:r>
      <w:r w:rsidRPr="00CD2503">
        <w:rPr>
          <w:color w:val="auto"/>
          <w:sz w:val="24"/>
          <w:szCs w:val="24"/>
        </w:rPr>
        <w:t>:</w:t>
      </w:r>
    </w:p>
    <w:p w14:paraId="1964DA8D" w14:textId="77777777"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D21215F"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языковой и читательской культурой как средством познания мира;</w:t>
      </w:r>
    </w:p>
    <w:p w14:paraId="0B0A24AA"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F2D377F"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D2503">
        <w:rPr>
          <w:color w:val="auto"/>
          <w:sz w:val="24"/>
          <w:szCs w:val="24"/>
        </w:rPr>
        <w:t>:</w:t>
      </w:r>
    </w:p>
    <w:p w14:paraId="24B6BD48"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1884B33"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способность обучающихся взаимодействовать в условиях неопределённости, открытость опыту и знаниям других;</w:t>
      </w:r>
    </w:p>
    <w:p w14:paraId="34B9A76A"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CD2503">
        <w:rPr>
          <w:color w:val="auto"/>
          <w:sz w:val="24"/>
          <w:szCs w:val="24"/>
        </w:rPr>
        <w:lastRenderedPageBreak/>
        <w:t>людей, осознавать в совместной деятельности новые знания, навыки и компетенции из опыта других;</w:t>
      </w:r>
    </w:p>
    <w:p w14:paraId="515856B6"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5036FB7"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FE19307"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умение анализировать и выявлять взаимосвязи природы, общества и экономики;</w:t>
      </w:r>
    </w:p>
    <w:p w14:paraId="7BD23B5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B3AB971"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способность обучающихся осознавать стрессовую ситуацию, оценивать происходящие изменения и их последствия;</w:t>
      </w:r>
    </w:p>
    <w:p w14:paraId="26E8F93F"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воспринимать стрессовую ситуацию как вызов, требующий контрмер;</w:t>
      </w:r>
    </w:p>
    <w:p w14:paraId="52AEAD8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ситуацию стресса, корректировать принимаемые решения и действия;</w:t>
      </w:r>
    </w:p>
    <w:p w14:paraId="124393AC" w14:textId="77777777" w:rsidR="001F6DFD" w:rsidRPr="00CD2503" w:rsidRDefault="001F6DFD" w:rsidP="00E44776">
      <w:pPr>
        <w:pStyle w:val="11"/>
        <w:spacing w:line="240" w:lineRule="auto"/>
        <w:jc w:val="both"/>
        <w:rPr>
          <w:color w:val="auto"/>
          <w:sz w:val="24"/>
          <w:szCs w:val="24"/>
        </w:rPr>
      </w:pPr>
      <w:r w:rsidRPr="00CD2503">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3AF7F1A2" w14:textId="77777777" w:rsidR="00E44776" w:rsidRDefault="001F6DFD" w:rsidP="00E44776">
      <w:pPr>
        <w:pStyle w:val="11"/>
        <w:spacing w:line="240" w:lineRule="auto"/>
        <w:jc w:val="both"/>
        <w:rPr>
          <w:color w:val="auto"/>
          <w:sz w:val="24"/>
          <w:szCs w:val="24"/>
        </w:rPr>
      </w:pPr>
      <w:r w:rsidRPr="00CD2503">
        <w:rPr>
          <w:color w:val="auto"/>
          <w:sz w:val="24"/>
          <w:szCs w:val="24"/>
        </w:rPr>
        <w:t>быть готовым действовать в отсутствие гарантий успеха.</w:t>
      </w:r>
      <w:r w:rsidR="00E44776">
        <w:rPr>
          <w:color w:val="auto"/>
          <w:sz w:val="24"/>
          <w:szCs w:val="24"/>
        </w:rPr>
        <w:t xml:space="preserve"> </w:t>
      </w:r>
      <w:bookmarkStart w:id="130" w:name="bookmark567"/>
    </w:p>
    <w:p w14:paraId="163E28F7" w14:textId="27B08C02" w:rsidR="001F6DFD" w:rsidRPr="00E44776" w:rsidRDefault="001F6DFD" w:rsidP="00E44776">
      <w:pPr>
        <w:pStyle w:val="11"/>
        <w:spacing w:line="240" w:lineRule="auto"/>
        <w:jc w:val="both"/>
        <w:rPr>
          <w:b/>
          <w:bCs/>
          <w:sz w:val="24"/>
          <w:szCs w:val="24"/>
        </w:rPr>
      </w:pPr>
      <w:r w:rsidRPr="00E44776">
        <w:rPr>
          <w:b/>
          <w:bCs/>
          <w:sz w:val="24"/>
          <w:szCs w:val="24"/>
        </w:rPr>
        <w:t>МЕТАПРЕДМЕТНЫЕ РЕЗУЛЬТАТЫ</w:t>
      </w:r>
      <w:bookmarkEnd w:id="130"/>
    </w:p>
    <w:p w14:paraId="69B63CE2" w14:textId="77777777" w:rsidR="001F6DFD" w:rsidRPr="00CD2503" w:rsidRDefault="001F6DFD" w:rsidP="00E44776">
      <w:pPr>
        <w:pStyle w:val="11"/>
        <w:spacing w:line="240" w:lineRule="auto"/>
        <w:jc w:val="both"/>
        <w:rPr>
          <w:color w:val="auto"/>
          <w:sz w:val="24"/>
          <w:szCs w:val="24"/>
        </w:rPr>
      </w:pPr>
      <w:r w:rsidRPr="00CD2503">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F4A89F0"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познавательными действиями</w:t>
      </w:r>
      <w:r w:rsidRPr="00CD2503">
        <w:rPr>
          <w:color w:val="auto"/>
          <w:sz w:val="24"/>
          <w:szCs w:val="24"/>
        </w:rPr>
        <w:t>:</w:t>
      </w:r>
    </w:p>
    <w:p w14:paraId="399A7BE1" w14:textId="77777777" w:rsidR="001F6DFD" w:rsidRPr="00CD2503" w:rsidRDefault="001F6DFD" w:rsidP="00B66EF5">
      <w:pPr>
        <w:pStyle w:val="11"/>
        <w:numPr>
          <w:ilvl w:val="0"/>
          <w:numId w:val="35"/>
        </w:numPr>
        <w:tabs>
          <w:tab w:val="left" w:pos="572"/>
        </w:tabs>
        <w:spacing w:line="252" w:lineRule="auto"/>
        <w:jc w:val="both"/>
        <w:rPr>
          <w:color w:val="auto"/>
          <w:sz w:val="24"/>
          <w:szCs w:val="24"/>
        </w:rPr>
      </w:pPr>
      <w:r w:rsidRPr="00CD2503">
        <w:rPr>
          <w:color w:val="auto"/>
          <w:sz w:val="24"/>
          <w:szCs w:val="24"/>
        </w:rPr>
        <w:t>базовые логические действия:</w:t>
      </w:r>
    </w:p>
    <w:p w14:paraId="768F2959"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и характеризовать существенные признаки объектов (явлений);</w:t>
      </w:r>
    </w:p>
    <w:p w14:paraId="6D322787" w14:textId="77777777" w:rsidR="001F6DFD" w:rsidRPr="00CD2503" w:rsidRDefault="001F6DFD" w:rsidP="001F6DFD">
      <w:pPr>
        <w:pStyle w:val="11"/>
        <w:spacing w:line="252" w:lineRule="auto"/>
        <w:ind w:firstLine="238"/>
        <w:jc w:val="both"/>
        <w:rPr>
          <w:color w:val="auto"/>
          <w:sz w:val="24"/>
          <w:szCs w:val="24"/>
        </w:rPr>
      </w:pPr>
      <w:r w:rsidRPr="00CD2503">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38234AF9" w14:textId="77777777" w:rsidR="001F6DFD" w:rsidRPr="00CD2503" w:rsidRDefault="001F6DFD" w:rsidP="001F6DFD">
      <w:pPr>
        <w:pStyle w:val="11"/>
        <w:spacing w:line="252" w:lineRule="auto"/>
        <w:ind w:firstLine="238"/>
        <w:jc w:val="both"/>
        <w:rPr>
          <w:color w:val="auto"/>
          <w:sz w:val="24"/>
          <w:szCs w:val="24"/>
        </w:rPr>
      </w:pPr>
      <w:r w:rsidRPr="00CD2503">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3CFFFFB5" w14:textId="77777777" w:rsidR="001F6DFD" w:rsidRPr="00CD2503" w:rsidRDefault="001F6DFD" w:rsidP="001F6DFD">
      <w:pPr>
        <w:pStyle w:val="11"/>
        <w:ind w:firstLine="238"/>
        <w:jc w:val="both"/>
        <w:rPr>
          <w:color w:val="auto"/>
          <w:sz w:val="24"/>
          <w:szCs w:val="24"/>
        </w:rPr>
      </w:pPr>
      <w:r w:rsidRPr="00CD2503">
        <w:rPr>
          <w:color w:val="auto"/>
          <w:sz w:val="24"/>
          <w:szCs w:val="24"/>
        </w:rPr>
        <w:t>выявлять дефицит информации, данных, необходимых для решения поставленной задачи;</w:t>
      </w:r>
    </w:p>
    <w:p w14:paraId="4401A702" w14:textId="77777777" w:rsidR="001F6DFD" w:rsidRPr="00CD2503" w:rsidRDefault="001F6DFD" w:rsidP="001F6DFD">
      <w:pPr>
        <w:pStyle w:val="11"/>
        <w:ind w:firstLine="238"/>
        <w:jc w:val="both"/>
        <w:rPr>
          <w:color w:val="auto"/>
          <w:sz w:val="24"/>
          <w:szCs w:val="24"/>
        </w:rPr>
      </w:pPr>
      <w:r w:rsidRPr="00CD2503">
        <w:rPr>
          <w:color w:val="auto"/>
          <w:sz w:val="24"/>
          <w:szCs w:val="24"/>
        </w:rPr>
        <w:t>выявлять причинно-следственные связи при изучении явлений и процессов;</w:t>
      </w:r>
    </w:p>
    <w:p w14:paraId="0E70D2EB" w14:textId="77777777" w:rsidR="001F6DFD" w:rsidRPr="00CD2503" w:rsidRDefault="001F6DFD" w:rsidP="001F6DFD">
      <w:pPr>
        <w:pStyle w:val="11"/>
        <w:ind w:firstLine="238"/>
        <w:jc w:val="both"/>
        <w:rPr>
          <w:color w:val="auto"/>
          <w:sz w:val="24"/>
          <w:szCs w:val="24"/>
        </w:rPr>
      </w:pPr>
      <w:r w:rsidRPr="00CD2503">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9583706" w14:textId="77777777" w:rsidR="001F6DFD" w:rsidRPr="00CD2503" w:rsidRDefault="001F6DFD" w:rsidP="001F6DFD">
      <w:pPr>
        <w:pStyle w:val="11"/>
        <w:jc w:val="both"/>
        <w:rPr>
          <w:color w:val="auto"/>
          <w:sz w:val="24"/>
          <w:szCs w:val="24"/>
        </w:rPr>
      </w:pPr>
      <w:r w:rsidRPr="00CD2503">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4396C0" w14:textId="77777777" w:rsidR="001F6DFD" w:rsidRPr="00CD2503" w:rsidRDefault="001F6DFD" w:rsidP="00B66EF5">
      <w:pPr>
        <w:pStyle w:val="11"/>
        <w:numPr>
          <w:ilvl w:val="0"/>
          <w:numId w:val="35"/>
        </w:numPr>
        <w:tabs>
          <w:tab w:val="left" w:pos="581"/>
        </w:tabs>
        <w:jc w:val="both"/>
        <w:rPr>
          <w:color w:val="auto"/>
          <w:sz w:val="24"/>
          <w:szCs w:val="24"/>
        </w:rPr>
      </w:pPr>
      <w:r w:rsidRPr="00CD2503">
        <w:rPr>
          <w:color w:val="auto"/>
          <w:sz w:val="24"/>
          <w:szCs w:val="24"/>
        </w:rPr>
        <w:t>базовые исследовательские действия:</w:t>
      </w:r>
    </w:p>
    <w:p w14:paraId="03FB3F16" w14:textId="77777777" w:rsidR="001F6DFD" w:rsidRPr="00CD2503" w:rsidRDefault="001F6DFD" w:rsidP="001F6DFD">
      <w:pPr>
        <w:pStyle w:val="11"/>
        <w:jc w:val="both"/>
        <w:rPr>
          <w:color w:val="auto"/>
          <w:sz w:val="24"/>
          <w:szCs w:val="24"/>
        </w:rPr>
      </w:pPr>
      <w:r w:rsidRPr="00CD2503">
        <w:rPr>
          <w:color w:val="auto"/>
          <w:sz w:val="24"/>
          <w:szCs w:val="24"/>
        </w:rPr>
        <w:t>использовать вопросы как исследовательский инструмент познания;</w:t>
      </w:r>
    </w:p>
    <w:p w14:paraId="58AFE1B8"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E73288E"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52E7D22F"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27745FE"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на применимость и достоверность информацию, полученную в ходе исследования (эксперимента);</w:t>
      </w:r>
    </w:p>
    <w:p w14:paraId="54C4F0D9" w14:textId="77777777" w:rsidR="001F6DFD" w:rsidRPr="00CD2503" w:rsidRDefault="001F6DFD" w:rsidP="001F6DFD">
      <w:pPr>
        <w:pStyle w:val="11"/>
        <w:spacing w:line="252" w:lineRule="auto"/>
        <w:jc w:val="both"/>
        <w:rPr>
          <w:color w:val="auto"/>
          <w:sz w:val="24"/>
          <w:szCs w:val="24"/>
        </w:rPr>
      </w:pPr>
      <w:r w:rsidRPr="00CD2503">
        <w:rPr>
          <w:color w:val="auto"/>
          <w:sz w:val="24"/>
          <w:szCs w:val="24"/>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588AED"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9D674A0" w14:textId="77777777" w:rsidR="001F6DFD" w:rsidRPr="00CD2503" w:rsidRDefault="001F6DFD" w:rsidP="00B66EF5">
      <w:pPr>
        <w:pStyle w:val="11"/>
        <w:numPr>
          <w:ilvl w:val="0"/>
          <w:numId w:val="35"/>
        </w:numPr>
        <w:tabs>
          <w:tab w:val="left" w:pos="566"/>
        </w:tabs>
        <w:spacing w:line="252" w:lineRule="auto"/>
        <w:jc w:val="both"/>
        <w:rPr>
          <w:color w:val="auto"/>
          <w:sz w:val="24"/>
          <w:szCs w:val="24"/>
        </w:rPr>
      </w:pPr>
      <w:r w:rsidRPr="00CD2503">
        <w:rPr>
          <w:color w:val="auto"/>
          <w:sz w:val="24"/>
          <w:szCs w:val="24"/>
        </w:rPr>
        <w:t>работа с информацией:</w:t>
      </w:r>
    </w:p>
    <w:p w14:paraId="7344DF6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43ABAD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выбирать, анализировать, систематизировать и интерпретировать информацию различных видов и форм представления;</w:t>
      </w:r>
    </w:p>
    <w:p w14:paraId="4C1DECD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31308A9"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400319"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EC3CFC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эффективно запоминать и систематизировать информацию.</w:t>
      </w:r>
    </w:p>
    <w:p w14:paraId="79066B71"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0654B4B5"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коммуникативными действиями</w:t>
      </w:r>
      <w:r w:rsidRPr="00CD2503">
        <w:rPr>
          <w:color w:val="auto"/>
          <w:sz w:val="24"/>
          <w:szCs w:val="24"/>
        </w:rPr>
        <w:t>:</w:t>
      </w:r>
    </w:p>
    <w:p w14:paraId="7AA53188" w14:textId="77777777" w:rsidR="001F6DFD" w:rsidRPr="00CD2503" w:rsidRDefault="001F6DFD" w:rsidP="00B66EF5">
      <w:pPr>
        <w:pStyle w:val="11"/>
        <w:numPr>
          <w:ilvl w:val="0"/>
          <w:numId w:val="36"/>
        </w:numPr>
        <w:tabs>
          <w:tab w:val="left" w:pos="566"/>
        </w:tabs>
        <w:spacing w:line="252" w:lineRule="auto"/>
        <w:jc w:val="both"/>
        <w:rPr>
          <w:color w:val="auto"/>
          <w:sz w:val="24"/>
          <w:szCs w:val="24"/>
        </w:rPr>
      </w:pPr>
      <w:r w:rsidRPr="00CD2503">
        <w:rPr>
          <w:color w:val="auto"/>
          <w:sz w:val="24"/>
          <w:szCs w:val="24"/>
        </w:rPr>
        <w:t>общение:</w:t>
      </w:r>
    </w:p>
    <w:p w14:paraId="2E6A2DF0"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воспринимать и формулировать суждения, выражать эмоции в соответствии с целями и условиями общения;</w:t>
      </w:r>
    </w:p>
    <w:p w14:paraId="3A7109A8"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выражать себя (свою точку зрения) в устных и письменных текстах;</w:t>
      </w:r>
    </w:p>
    <w:p w14:paraId="1D8C5816"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C1C069B"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A362E2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95000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сопоставлять свои суждения с суждениями других участников диалога, обнаруживать различие и сходство позиций;</w:t>
      </w:r>
    </w:p>
    <w:p w14:paraId="3E2E19E7"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публично представлять результаты выполненного опыта (эксперимента, исследования, проекта);</w:t>
      </w:r>
    </w:p>
    <w:p w14:paraId="09A49035"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93CFA34" w14:textId="77777777" w:rsidR="001F6DFD" w:rsidRPr="00CD2503" w:rsidRDefault="001F6DFD" w:rsidP="00B66EF5">
      <w:pPr>
        <w:pStyle w:val="11"/>
        <w:numPr>
          <w:ilvl w:val="0"/>
          <w:numId w:val="36"/>
        </w:numPr>
        <w:tabs>
          <w:tab w:val="left" w:pos="566"/>
        </w:tabs>
        <w:spacing w:line="252" w:lineRule="auto"/>
        <w:jc w:val="both"/>
        <w:rPr>
          <w:color w:val="auto"/>
          <w:sz w:val="24"/>
          <w:szCs w:val="24"/>
        </w:rPr>
      </w:pPr>
      <w:r w:rsidRPr="00CD2503">
        <w:rPr>
          <w:color w:val="auto"/>
          <w:sz w:val="24"/>
          <w:szCs w:val="24"/>
        </w:rPr>
        <w:t>совместная деятельность:</w:t>
      </w:r>
    </w:p>
    <w:p w14:paraId="0357522B"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F7F4B7"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E73FA0F"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уметь обобщать мнения нескольких людей, проявлять готовность руководить, выполнять поручения, подчиняться;</w:t>
      </w:r>
    </w:p>
    <w:p w14:paraId="124CC24E" w14:textId="77777777" w:rsidR="001F6DFD" w:rsidRPr="00CD2503" w:rsidRDefault="001F6DFD" w:rsidP="001F6DFD">
      <w:pPr>
        <w:pStyle w:val="11"/>
        <w:spacing w:line="252" w:lineRule="auto"/>
        <w:jc w:val="both"/>
        <w:rPr>
          <w:color w:val="auto"/>
          <w:sz w:val="24"/>
          <w:szCs w:val="24"/>
        </w:rPr>
      </w:pPr>
      <w:r w:rsidRPr="00CD2503">
        <w:rPr>
          <w:color w:val="auto"/>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5C6EE4C"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BB0A9C8"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36E4522"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85EFD45"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272AB0"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регулятивными действиями</w:t>
      </w:r>
      <w:r w:rsidRPr="00CD2503">
        <w:rPr>
          <w:color w:val="auto"/>
          <w:sz w:val="24"/>
          <w:szCs w:val="24"/>
        </w:rPr>
        <w:t>:</w:t>
      </w:r>
    </w:p>
    <w:p w14:paraId="2C9D8DFC" w14:textId="77777777" w:rsidR="001F6DFD" w:rsidRPr="00CD2503" w:rsidRDefault="001F6DFD" w:rsidP="00B66EF5">
      <w:pPr>
        <w:pStyle w:val="11"/>
        <w:numPr>
          <w:ilvl w:val="0"/>
          <w:numId w:val="37"/>
        </w:numPr>
        <w:tabs>
          <w:tab w:val="left" w:pos="566"/>
        </w:tabs>
        <w:spacing w:line="252" w:lineRule="auto"/>
        <w:jc w:val="both"/>
        <w:rPr>
          <w:color w:val="auto"/>
          <w:sz w:val="24"/>
          <w:szCs w:val="24"/>
        </w:rPr>
      </w:pPr>
      <w:r w:rsidRPr="00CD2503">
        <w:rPr>
          <w:color w:val="auto"/>
          <w:sz w:val="24"/>
          <w:szCs w:val="24"/>
        </w:rPr>
        <w:t>самоорганизация:</w:t>
      </w:r>
    </w:p>
    <w:p w14:paraId="335CD38A"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проблемы для решения в жизненных и учебных ситуациях;</w:t>
      </w:r>
    </w:p>
    <w:p w14:paraId="0B2C2A8E"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38693FC3"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BFDBD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3613280"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делать выбор и брать ответственность за решение;</w:t>
      </w:r>
    </w:p>
    <w:p w14:paraId="32DB3437" w14:textId="77777777" w:rsidR="001F6DFD" w:rsidRPr="00CD2503" w:rsidRDefault="001F6DFD" w:rsidP="00B66EF5">
      <w:pPr>
        <w:pStyle w:val="11"/>
        <w:numPr>
          <w:ilvl w:val="0"/>
          <w:numId w:val="37"/>
        </w:numPr>
        <w:tabs>
          <w:tab w:val="left" w:pos="576"/>
        </w:tabs>
        <w:spacing w:line="252" w:lineRule="auto"/>
        <w:jc w:val="both"/>
        <w:rPr>
          <w:color w:val="auto"/>
          <w:sz w:val="24"/>
          <w:szCs w:val="24"/>
        </w:rPr>
      </w:pPr>
      <w:r w:rsidRPr="00CD2503">
        <w:rPr>
          <w:color w:val="auto"/>
          <w:sz w:val="24"/>
          <w:szCs w:val="24"/>
        </w:rPr>
        <w:t>самоконтроль:</w:t>
      </w:r>
    </w:p>
    <w:p w14:paraId="1E6EE20C"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 xml:space="preserve">владеть способами самоконтроля, </w:t>
      </w:r>
      <w:proofErr w:type="spellStart"/>
      <w:r w:rsidRPr="00CD2503">
        <w:rPr>
          <w:color w:val="auto"/>
          <w:sz w:val="24"/>
          <w:szCs w:val="24"/>
        </w:rPr>
        <w:t>самомотивации</w:t>
      </w:r>
      <w:proofErr w:type="spellEnd"/>
      <w:r w:rsidRPr="00CD2503">
        <w:rPr>
          <w:color w:val="auto"/>
          <w:sz w:val="24"/>
          <w:szCs w:val="24"/>
        </w:rPr>
        <w:t xml:space="preserve"> и рефлексии;</w:t>
      </w:r>
    </w:p>
    <w:p w14:paraId="1EE2A57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давать адекватную оценку ситуации и предлагать план её изменения;</w:t>
      </w:r>
    </w:p>
    <w:p w14:paraId="77F2045E"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9E70F4"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B5FFC35"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C5B669B" w14:textId="77777777" w:rsidR="001F6DFD" w:rsidRPr="00CD2503" w:rsidRDefault="001F6DFD" w:rsidP="001F6DFD">
      <w:pPr>
        <w:pStyle w:val="11"/>
        <w:spacing w:after="40" w:line="252" w:lineRule="auto"/>
        <w:jc w:val="both"/>
        <w:rPr>
          <w:color w:val="auto"/>
          <w:sz w:val="24"/>
          <w:szCs w:val="24"/>
        </w:rPr>
      </w:pPr>
      <w:r w:rsidRPr="00CD2503">
        <w:rPr>
          <w:color w:val="auto"/>
          <w:sz w:val="24"/>
          <w:szCs w:val="24"/>
        </w:rPr>
        <w:t>оценивать соответствие результата цели и условиям;</w:t>
      </w:r>
    </w:p>
    <w:p w14:paraId="197C0A9F" w14:textId="77777777" w:rsidR="001F6DFD" w:rsidRPr="00CD2503" w:rsidRDefault="001F6DFD" w:rsidP="00B66EF5">
      <w:pPr>
        <w:pStyle w:val="11"/>
        <w:numPr>
          <w:ilvl w:val="0"/>
          <w:numId w:val="37"/>
        </w:numPr>
        <w:tabs>
          <w:tab w:val="left" w:pos="576"/>
        </w:tabs>
        <w:spacing w:line="252" w:lineRule="auto"/>
        <w:jc w:val="both"/>
        <w:rPr>
          <w:color w:val="auto"/>
          <w:sz w:val="24"/>
          <w:szCs w:val="24"/>
        </w:rPr>
      </w:pPr>
      <w:r w:rsidRPr="00CD2503">
        <w:rPr>
          <w:color w:val="auto"/>
          <w:sz w:val="24"/>
          <w:szCs w:val="24"/>
        </w:rPr>
        <w:t>эмоциональный интеллект:</w:t>
      </w:r>
    </w:p>
    <w:p w14:paraId="46B04616"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различать, называть и управлять собственными эмоциями и эмоциями других;</w:t>
      </w:r>
    </w:p>
    <w:p w14:paraId="737D890A" w14:textId="77777777"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и анализировать причины эмоций;</w:t>
      </w:r>
    </w:p>
    <w:p w14:paraId="31FF36AD"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ставить себя на место другого человека, понимать мотивы и намерения другого;</w:t>
      </w:r>
    </w:p>
    <w:p w14:paraId="26E15002"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регулировать способ выражения эмоций;</w:t>
      </w:r>
    </w:p>
    <w:p w14:paraId="2CC7294E" w14:textId="77777777" w:rsidR="001F6DFD" w:rsidRPr="00CD2503" w:rsidRDefault="001F6DFD" w:rsidP="00B66EF5">
      <w:pPr>
        <w:pStyle w:val="11"/>
        <w:numPr>
          <w:ilvl w:val="0"/>
          <w:numId w:val="37"/>
        </w:numPr>
        <w:tabs>
          <w:tab w:val="left" w:pos="566"/>
        </w:tabs>
        <w:spacing w:line="257" w:lineRule="auto"/>
        <w:jc w:val="both"/>
        <w:rPr>
          <w:color w:val="auto"/>
          <w:sz w:val="24"/>
          <w:szCs w:val="24"/>
        </w:rPr>
      </w:pPr>
      <w:r w:rsidRPr="00CD2503">
        <w:rPr>
          <w:color w:val="auto"/>
          <w:sz w:val="24"/>
          <w:szCs w:val="24"/>
        </w:rPr>
        <w:t>принятие себя и других:</w:t>
      </w:r>
    </w:p>
    <w:p w14:paraId="6F88613C" w14:textId="77777777" w:rsidR="001F6DFD" w:rsidRPr="00CD2503" w:rsidRDefault="001F6DFD" w:rsidP="001F6DFD">
      <w:pPr>
        <w:pStyle w:val="11"/>
        <w:spacing w:after="60" w:line="257" w:lineRule="auto"/>
        <w:jc w:val="both"/>
        <w:rPr>
          <w:color w:val="auto"/>
          <w:sz w:val="24"/>
          <w:szCs w:val="24"/>
        </w:rPr>
      </w:pPr>
      <w:r w:rsidRPr="00CD2503">
        <w:rPr>
          <w:color w:val="auto"/>
          <w:sz w:val="24"/>
          <w:szCs w:val="24"/>
        </w:rPr>
        <w:t>осознанно относиться к другому человеку, его мнению;</w:t>
      </w:r>
    </w:p>
    <w:p w14:paraId="5E073B13"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признавать своё право на ошибку и такое же право другого;</w:t>
      </w:r>
    </w:p>
    <w:p w14:paraId="5672208B"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принимать себя и других, не осуждая;</w:t>
      </w:r>
    </w:p>
    <w:p w14:paraId="735749C3"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открытость себе и другим;</w:t>
      </w:r>
    </w:p>
    <w:p w14:paraId="76B5B2CD"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осознавать невозможность контролировать всё вокруг.</w:t>
      </w:r>
    </w:p>
    <w:p w14:paraId="33995125" w14:textId="77777777" w:rsidR="001F6DFD" w:rsidRPr="00CD2503" w:rsidRDefault="001F6DFD" w:rsidP="001F6DFD">
      <w:pPr>
        <w:pStyle w:val="11"/>
        <w:spacing w:line="257" w:lineRule="auto"/>
        <w:jc w:val="both"/>
        <w:rPr>
          <w:color w:val="auto"/>
          <w:sz w:val="24"/>
          <w:szCs w:val="24"/>
        </w:rPr>
      </w:pPr>
      <w:r w:rsidRPr="00CD2503">
        <w:rPr>
          <w:color w:val="auto"/>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CD2503">
        <w:rPr>
          <w:color w:val="auto"/>
          <w:sz w:val="24"/>
          <w:szCs w:val="24"/>
        </w:rPr>
        <w:lastRenderedPageBreak/>
        <w:t>поведения).</w:t>
      </w:r>
    </w:p>
    <w:p w14:paraId="1BCAB6DC" w14:textId="77777777" w:rsidR="001F6DFD" w:rsidRPr="00CD2503" w:rsidRDefault="001F6DFD" w:rsidP="001F6DFD">
      <w:pPr>
        <w:pStyle w:val="ab"/>
        <w:rPr>
          <w:rFonts w:ascii="Times New Roman" w:hAnsi="Times New Roman" w:cs="Times New Roman"/>
          <w:sz w:val="24"/>
          <w:szCs w:val="24"/>
        </w:rPr>
      </w:pPr>
      <w:bookmarkStart w:id="131" w:name="bookmark569"/>
    </w:p>
    <w:p w14:paraId="4AD5D529" w14:textId="77777777" w:rsidR="001F6DFD" w:rsidRPr="00CD2503" w:rsidRDefault="001F6DFD" w:rsidP="001F6DFD">
      <w:pPr>
        <w:pStyle w:val="ab"/>
        <w:rPr>
          <w:rFonts w:ascii="Times New Roman" w:hAnsi="Times New Roman" w:cs="Times New Roman"/>
          <w:sz w:val="24"/>
          <w:szCs w:val="24"/>
        </w:rPr>
      </w:pPr>
      <w:r w:rsidRPr="00CD2503">
        <w:rPr>
          <w:rFonts w:ascii="Times New Roman" w:hAnsi="Times New Roman" w:cs="Times New Roman"/>
          <w:sz w:val="24"/>
          <w:szCs w:val="24"/>
        </w:rPr>
        <w:t>ПРЕДМЕТНЫЕ РЕЗУЛЬТАТЫ</w:t>
      </w:r>
      <w:bookmarkEnd w:id="131"/>
    </w:p>
    <w:p w14:paraId="085F6B6D" w14:textId="77777777" w:rsidR="001F6DFD" w:rsidRPr="00CD2503" w:rsidRDefault="001F6DFD" w:rsidP="001F6DFD">
      <w:pPr>
        <w:pStyle w:val="11"/>
        <w:jc w:val="both"/>
        <w:rPr>
          <w:color w:val="auto"/>
          <w:sz w:val="24"/>
          <w:szCs w:val="24"/>
        </w:rPr>
      </w:pPr>
      <w:r w:rsidRPr="00CD2503">
        <w:rPr>
          <w:color w:val="auto"/>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CD2503">
        <w:rPr>
          <w:color w:val="auto"/>
          <w:sz w:val="24"/>
          <w:szCs w:val="24"/>
        </w:rPr>
        <w:t>допороговом</w:t>
      </w:r>
      <w:proofErr w:type="spellEnd"/>
      <w:r w:rsidRPr="00CD2503">
        <w:rPr>
          <w:color w:val="auto"/>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1E910A6E" w14:textId="77777777" w:rsidR="001F6DFD" w:rsidRPr="00CD2503" w:rsidRDefault="001F6DFD" w:rsidP="001F6DFD">
      <w:pPr>
        <w:pStyle w:val="ab"/>
        <w:rPr>
          <w:rFonts w:ascii="Times New Roman" w:hAnsi="Times New Roman" w:cs="Times New Roman"/>
          <w:sz w:val="24"/>
          <w:szCs w:val="24"/>
        </w:rPr>
      </w:pPr>
      <w:bookmarkStart w:id="132" w:name="bookmark571"/>
      <w:r w:rsidRPr="00CD2503">
        <w:rPr>
          <w:rFonts w:ascii="Times New Roman" w:hAnsi="Times New Roman" w:cs="Times New Roman"/>
          <w:sz w:val="24"/>
          <w:szCs w:val="24"/>
        </w:rPr>
        <w:t>5 класс</w:t>
      </w:r>
      <w:bookmarkEnd w:id="132"/>
    </w:p>
    <w:p w14:paraId="3D49D9E7" w14:textId="77777777" w:rsidR="001F6DFD" w:rsidRPr="00CD2503" w:rsidRDefault="001F6DFD" w:rsidP="00B66EF5">
      <w:pPr>
        <w:pStyle w:val="11"/>
        <w:numPr>
          <w:ilvl w:val="0"/>
          <w:numId w:val="38"/>
        </w:numPr>
        <w:tabs>
          <w:tab w:val="left" w:pos="566"/>
        </w:tabs>
        <w:spacing w:line="252" w:lineRule="auto"/>
        <w:jc w:val="both"/>
        <w:rPr>
          <w:color w:val="auto"/>
          <w:sz w:val="24"/>
          <w:szCs w:val="24"/>
        </w:rPr>
      </w:pPr>
      <w:r w:rsidRPr="00CD2503">
        <w:rPr>
          <w:color w:val="auto"/>
          <w:sz w:val="24"/>
          <w:szCs w:val="24"/>
        </w:rPr>
        <w:t>владеть основными видами речевой деятельности:</w:t>
      </w:r>
    </w:p>
    <w:p w14:paraId="553958BF" w14:textId="77777777"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40E6B76"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5—6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до 6 фраз);</w:t>
      </w:r>
    </w:p>
    <w:p w14:paraId="083D39B4" w14:textId="77777777" w:rsidR="001F6DFD" w:rsidRPr="00CD2503" w:rsidRDefault="001F6DFD" w:rsidP="001F6DFD">
      <w:pPr>
        <w:pStyle w:val="11"/>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FDB6BD5" w14:textId="77777777"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0FC4A220" w14:textId="77777777"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писать</w:t>
      </w:r>
      <w:r w:rsidRPr="00CD2503">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058C4DA4" w14:textId="77777777" w:rsidR="001F6DFD" w:rsidRPr="00CD2503" w:rsidRDefault="001F6DFD" w:rsidP="00B66EF5">
      <w:pPr>
        <w:pStyle w:val="11"/>
        <w:numPr>
          <w:ilvl w:val="0"/>
          <w:numId w:val="38"/>
        </w:numPr>
        <w:tabs>
          <w:tab w:val="left" w:pos="564"/>
        </w:tabs>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навыками: </w:t>
      </w: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28B3FE7" w14:textId="77777777"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14:paraId="631F6B04" w14:textId="77777777"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w:t>
      </w:r>
      <w:r w:rsidRPr="00CD2503">
        <w:rPr>
          <w:color w:val="auto"/>
          <w:sz w:val="24"/>
          <w:szCs w:val="24"/>
        </w:rPr>
        <w:lastRenderedPageBreak/>
        <w:t>апостроф; пунктуационно правильно оформлять электронное сообщение личного характера;</w:t>
      </w:r>
    </w:p>
    <w:p w14:paraId="47595A16" w14:textId="77777777" w:rsidR="001F6DFD" w:rsidRPr="00CD2503" w:rsidRDefault="001F6DFD" w:rsidP="00B66EF5">
      <w:pPr>
        <w:pStyle w:val="11"/>
        <w:numPr>
          <w:ilvl w:val="0"/>
          <w:numId w:val="38"/>
        </w:numPr>
        <w:tabs>
          <w:tab w:val="left" w:pos="564"/>
        </w:tabs>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675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9E1CB78"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CD2503">
        <w:rPr>
          <w:color w:val="auto"/>
          <w:sz w:val="24"/>
          <w:szCs w:val="24"/>
          <w:lang w:bidi="en-US"/>
        </w:rPr>
        <w:t>-</w:t>
      </w:r>
      <w:r w:rsidRPr="00CD2503">
        <w:rPr>
          <w:color w:val="auto"/>
          <w:sz w:val="24"/>
          <w:szCs w:val="24"/>
          <w:lang w:val="en-US" w:bidi="en-US"/>
        </w:rPr>
        <w:t>er</w:t>
      </w:r>
      <w:r w:rsidRPr="00CD2503">
        <w:rPr>
          <w:color w:val="auto"/>
          <w:sz w:val="24"/>
          <w:szCs w:val="24"/>
          <w:lang w:bidi="en-US"/>
        </w:rPr>
        <w:t>/-</w:t>
      </w:r>
      <w:r w:rsidRPr="00CD2503">
        <w:rPr>
          <w:color w:val="auto"/>
          <w:sz w:val="24"/>
          <w:szCs w:val="24"/>
          <w:lang w:val="en-US" w:bidi="en-US"/>
        </w:rPr>
        <w:t>or</w:t>
      </w:r>
      <w:r w:rsidRPr="00CD2503">
        <w:rPr>
          <w:color w:val="auto"/>
          <w:sz w:val="24"/>
          <w:szCs w:val="24"/>
          <w:lang w:bidi="en-US"/>
        </w:rPr>
        <w:t>, -</w:t>
      </w:r>
      <w:proofErr w:type="spellStart"/>
      <w:r w:rsidRPr="00CD2503">
        <w:rPr>
          <w:color w:val="auto"/>
          <w:sz w:val="24"/>
          <w:szCs w:val="24"/>
          <w:lang w:val="en-US" w:bidi="en-US"/>
        </w:rPr>
        <w:t>ist</w:t>
      </w:r>
      <w:proofErr w:type="spellEnd"/>
      <w:r w:rsidRPr="00CD2503">
        <w:rPr>
          <w:color w:val="auto"/>
          <w:sz w:val="24"/>
          <w:szCs w:val="24"/>
          <w:lang w:bidi="en-US"/>
        </w:rPr>
        <w:t>, -</w:t>
      </w:r>
      <w:proofErr w:type="spellStart"/>
      <w:r w:rsidRPr="00CD2503">
        <w:rPr>
          <w:color w:val="auto"/>
          <w:sz w:val="24"/>
          <w:szCs w:val="24"/>
          <w:lang w:val="en-US" w:bidi="en-US"/>
        </w:rPr>
        <w:t>sion</w:t>
      </w:r>
      <w:proofErr w:type="spellEnd"/>
      <w:r w:rsidRPr="00CD2503">
        <w:rPr>
          <w:color w:val="auto"/>
          <w:sz w:val="24"/>
          <w:szCs w:val="24"/>
          <w:lang w:bidi="en-US"/>
        </w:rPr>
        <w:t xml:space="preserve">/- </w:t>
      </w:r>
      <w:proofErr w:type="spellStart"/>
      <w:r w:rsidRPr="00CD2503">
        <w:rPr>
          <w:color w:val="auto"/>
          <w:sz w:val="24"/>
          <w:szCs w:val="24"/>
          <w:lang w:val="en-US" w:bidi="en-US"/>
        </w:rPr>
        <w:t>tion</w:t>
      </w:r>
      <w:proofErr w:type="spellEnd"/>
      <w:r w:rsidRPr="00CD2503">
        <w:rPr>
          <w:color w:val="auto"/>
          <w:sz w:val="24"/>
          <w:szCs w:val="24"/>
          <w:lang w:bidi="en-US"/>
        </w:rPr>
        <w:t xml:space="preserve">; </w:t>
      </w:r>
      <w:r w:rsidRPr="00CD2503">
        <w:rPr>
          <w:color w:val="auto"/>
          <w:sz w:val="24"/>
          <w:szCs w:val="24"/>
        </w:rPr>
        <w:t xml:space="preserve">имена прилагательные с суффиксами </w:t>
      </w:r>
      <w:r w:rsidRPr="00CD2503">
        <w:rPr>
          <w:color w:val="auto"/>
          <w:sz w:val="24"/>
          <w:szCs w:val="24"/>
          <w:lang w:bidi="en-US"/>
        </w:rPr>
        <w:t>-</w:t>
      </w:r>
      <w:proofErr w:type="spellStart"/>
      <w:r w:rsidRPr="00CD2503">
        <w:rPr>
          <w:color w:val="auto"/>
          <w:sz w:val="24"/>
          <w:szCs w:val="24"/>
          <w:lang w:val="en-US" w:bidi="en-US"/>
        </w:rPr>
        <w:t>ful</w:t>
      </w:r>
      <w:proofErr w:type="spellEnd"/>
      <w:r w:rsidRPr="00CD2503">
        <w:rPr>
          <w:color w:val="auto"/>
          <w:sz w:val="24"/>
          <w:szCs w:val="24"/>
          <w:lang w:bidi="en-US"/>
        </w:rPr>
        <w:t>, -</w:t>
      </w:r>
      <w:proofErr w:type="spellStart"/>
      <w:r w:rsidRPr="00CD2503">
        <w:rPr>
          <w:color w:val="auto"/>
          <w:sz w:val="24"/>
          <w:szCs w:val="24"/>
          <w:lang w:val="en-US" w:bidi="en-US"/>
        </w:rPr>
        <w:t>ian</w:t>
      </w:r>
      <w:proofErr w:type="spellEnd"/>
      <w:r w:rsidRPr="00CD2503">
        <w:rPr>
          <w:color w:val="auto"/>
          <w:sz w:val="24"/>
          <w:szCs w:val="24"/>
          <w:lang w:bidi="en-US"/>
        </w:rPr>
        <w:t>/-</w:t>
      </w:r>
      <w:r w:rsidRPr="00CD2503">
        <w:rPr>
          <w:color w:val="auto"/>
          <w:sz w:val="24"/>
          <w:szCs w:val="24"/>
          <w:lang w:val="en-US" w:bidi="en-US"/>
        </w:rPr>
        <w:t>an</w:t>
      </w:r>
      <w:r w:rsidRPr="00CD2503">
        <w:rPr>
          <w:color w:val="auto"/>
          <w:sz w:val="24"/>
          <w:szCs w:val="24"/>
          <w:lang w:bidi="en-US"/>
        </w:rPr>
        <w:t xml:space="preserve">; </w:t>
      </w:r>
      <w:r w:rsidRPr="00CD2503">
        <w:rPr>
          <w:color w:val="auto"/>
          <w:sz w:val="24"/>
          <w:szCs w:val="24"/>
        </w:rPr>
        <w:t xml:space="preserve">наречия с суффиксом </w:t>
      </w:r>
      <w:r w:rsidRPr="00CD2503">
        <w:rPr>
          <w:color w:val="auto"/>
          <w:sz w:val="24"/>
          <w:szCs w:val="24"/>
          <w:lang w:bidi="en-US"/>
        </w:rPr>
        <w:t>-</w:t>
      </w:r>
      <w:proofErr w:type="spellStart"/>
      <w:r w:rsidRPr="00CD2503">
        <w:rPr>
          <w:color w:val="auto"/>
          <w:sz w:val="24"/>
          <w:szCs w:val="24"/>
          <w:lang w:val="en-US" w:bidi="en-US"/>
        </w:rPr>
        <w:t>ly</w:t>
      </w:r>
      <w:proofErr w:type="spellEnd"/>
      <w:r w:rsidRPr="00CD2503">
        <w:rPr>
          <w:color w:val="auto"/>
          <w:sz w:val="24"/>
          <w:szCs w:val="24"/>
          <w:lang w:bidi="en-US"/>
        </w:rPr>
        <w:t xml:space="preserve">; </w:t>
      </w:r>
      <w:r w:rsidRPr="00CD2503">
        <w:rPr>
          <w:color w:val="auto"/>
          <w:sz w:val="24"/>
          <w:szCs w:val="24"/>
        </w:rPr>
        <w:t xml:space="preserve">имена прилагательные, имена существительные и наречия с отрицательным префиксом </w:t>
      </w:r>
      <w:r w:rsidRPr="00CD2503">
        <w:rPr>
          <w:color w:val="auto"/>
          <w:sz w:val="24"/>
          <w:szCs w:val="24"/>
          <w:lang w:val="en-US" w:bidi="en-US"/>
        </w:rPr>
        <w:t>un</w:t>
      </w:r>
      <w:r w:rsidRPr="00CD2503">
        <w:rPr>
          <w:color w:val="auto"/>
          <w:sz w:val="24"/>
          <w:szCs w:val="24"/>
          <w:lang w:bidi="en-US"/>
        </w:rPr>
        <w:t>-;</w:t>
      </w:r>
    </w:p>
    <w:p w14:paraId="76478D63"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и интернациональные слова;</w:t>
      </w:r>
    </w:p>
    <w:p w14:paraId="32080427" w14:textId="77777777" w:rsidR="001F6DFD" w:rsidRPr="00CD2503" w:rsidRDefault="001F6DFD" w:rsidP="00B66EF5">
      <w:pPr>
        <w:pStyle w:val="11"/>
        <w:numPr>
          <w:ilvl w:val="0"/>
          <w:numId w:val="38"/>
        </w:numPr>
        <w:tabs>
          <w:tab w:val="left" w:pos="566"/>
        </w:tabs>
        <w:spacing w:line="259"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894294D" w14:textId="77777777"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употреблять в устной и письменной речи:</w:t>
      </w:r>
    </w:p>
    <w:p w14:paraId="670166B5"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предложения с несколькими обстоятельствами, следующими в определённом порядке;</w:t>
      </w:r>
    </w:p>
    <w:p w14:paraId="3BCE11C9"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 xml:space="preserve">вопросительные предложения (альтернативный и разделительный вопросы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6B8D124D"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 xml:space="preserve">глаголы в </w:t>
      </w:r>
      <w:proofErr w:type="spellStart"/>
      <w:r w:rsidRPr="00CD2503">
        <w:rPr>
          <w:color w:val="auto"/>
          <w:sz w:val="24"/>
          <w:szCs w:val="24"/>
        </w:rPr>
        <w:t>видо</w:t>
      </w:r>
      <w:proofErr w:type="spellEnd"/>
      <w:r w:rsidRPr="00CD2503">
        <w:rPr>
          <w:color w:val="auto"/>
          <w:sz w:val="24"/>
          <w:szCs w:val="24"/>
        </w:rPr>
        <w:t xml:space="preserve">-временных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14:paraId="1E03FC5A"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19F4BD39"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имена существительные с причастиями настоящего и прошедшего времени;</w:t>
      </w:r>
    </w:p>
    <w:p w14:paraId="5D0BF3D8" w14:textId="77777777"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наречия в положительной, сравнительной и превосходной степенях, образованные по правилу, и исключения;</w:t>
      </w:r>
    </w:p>
    <w:p w14:paraId="2E9691E4" w14:textId="77777777" w:rsidR="001F6DFD" w:rsidRPr="00CD2503" w:rsidRDefault="001F6DFD" w:rsidP="001F6DFD">
      <w:pPr>
        <w:pStyle w:val="11"/>
        <w:tabs>
          <w:tab w:val="left" w:pos="471"/>
        </w:tabs>
        <w:spacing w:line="259" w:lineRule="auto"/>
        <w:ind w:left="240" w:firstLine="0"/>
        <w:jc w:val="both"/>
        <w:rPr>
          <w:color w:val="auto"/>
          <w:sz w:val="24"/>
          <w:szCs w:val="24"/>
        </w:rPr>
      </w:pPr>
      <w:r w:rsidRPr="00CD2503">
        <w:rPr>
          <w:color w:val="auto"/>
          <w:sz w:val="24"/>
          <w:szCs w:val="24"/>
        </w:rPr>
        <w:t xml:space="preserve">5) </w:t>
      </w:r>
      <w:r w:rsidRPr="00CD2503">
        <w:rPr>
          <w:i/>
          <w:iCs/>
          <w:color w:val="auto"/>
          <w:sz w:val="24"/>
          <w:szCs w:val="24"/>
        </w:rPr>
        <w:t>владеть</w:t>
      </w:r>
      <w:r w:rsidRPr="00CD2503">
        <w:rPr>
          <w:color w:val="auto"/>
          <w:sz w:val="24"/>
          <w:szCs w:val="24"/>
        </w:rPr>
        <w:t xml:space="preserve"> социокультурными знаниями и умениями:</w:t>
      </w:r>
    </w:p>
    <w:p w14:paraId="6167AB4C" w14:textId="77777777" w:rsidR="001F6DFD" w:rsidRPr="00CD2503" w:rsidRDefault="001F6DFD" w:rsidP="00B66EF5">
      <w:pPr>
        <w:pStyle w:val="11"/>
        <w:numPr>
          <w:ilvl w:val="0"/>
          <w:numId w:val="177"/>
        </w:numPr>
        <w:tabs>
          <w:tab w:val="left" w:pos="198"/>
        </w:tabs>
        <w:spacing w:line="259"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12369C9" w14:textId="77777777" w:rsidR="001F6DFD" w:rsidRPr="00CD2503" w:rsidRDefault="001F6DFD" w:rsidP="00B66EF5">
      <w:pPr>
        <w:pStyle w:val="11"/>
        <w:numPr>
          <w:ilvl w:val="0"/>
          <w:numId w:val="177"/>
        </w:numPr>
        <w:tabs>
          <w:tab w:val="left" w:pos="198"/>
        </w:tabs>
        <w:spacing w:line="259" w:lineRule="auto"/>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69E226E" w14:textId="77777777"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правильно оформлять</w:t>
      </w:r>
      <w:r w:rsidRPr="00CD2503">
        <w:rPr>
          <w:color w:val="auto"/>
          <w:sz w:val="24"/>
          <w:szCs w:val="24"/>
        </w:rPr>
        <w:t xml:space="preserve"> адрес, писать фамилии и имена (свои, родственников и друзей) на английском языке (в анкете, формуляре);</w:t>
      </w:r>
    </w:p>
    <w:p w14:paraId="1B9BAAB5" w14:textId="77777777"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14:paraId="3DF0A5F0" w14:textId="77777777"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страны/стран изучаемого языка;</w:t>
      </w:r>
    </w:p>
    <w:p w14:paraId="541ACD44" w14:textId="77777777" w:rsidR="001F6DFD" w:rsidRPr="00CD2503" w:rsidRDefault="001F6DFD" w:rsidP="00B66EF5">
      <w:pPr>
        <w:pStyle w:val="11"/>
        <w:numPr>
          <w:ilvl w:val="0"/>
          <w:numId w:val="39"/>
        </w:numPr>
        <w:tabs>
          <w:tab w:val="left" w:pos="570"/>
        </w:tabs>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4184D1" w14:textId="77777777" w:rsidR="001F6DFD" w:rsidRPr="00CD2503" w:rsidRDefault="001F6DFD" w:rsidP="00B66EF5">
      <w:pPr>
        <w:pStyle w:val="11"/>
        <w:numPr>
          <w:ilvl w:val="0"/>
          <w:numId w:val="39"/>
        </w:numPr>
        <w:tabs>
          <w:tab w:val="left" w:pos="570"/>
        </w:tabs>
        <w:jc w:val="both"/>
        <w:rPr>
          <w:color w:val="auto"/>
          <w:sz w:val="24"/>
          <w:szCs w:val="24"/>
        </w:rPr>
      </w:pPr>
      <w:r w:rsidRPr="00CD2503">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911AF9" w14:textId="77777777" w:rsidR="001F6DFD" w:rsidRPr="00CD2503" w:rsidRDefault="001F6DFD" w:rsidP="00B66EF5">
      <w:pPr>
        <w:pStyle w:val="11"/>
        <w:numPr>
          <w:ilvl w:val="0"/>
          <w:numId w:val="39"/>
        </w:numPr>
        <w:tabs>
          <w:tab w:val="left" w:pos="570"/>
        </w:tabs>
        <w:jc w:val="both"/>
        <w:rPr>
          <w:color w:val="auto"/>
          <w:sz w:val="24"/>
          <w:szCs w:val="24"/>
        </w:rPr>
      </w:pPr>
      <w:r w:rsidRPr="00CD2503">
        <w:rPr>
          <w:color w:val="auto"/>
          <w:sz w:val="24"/>
          <w:szCs w:val="24"/>
        </w:rPr>
        <w:t>использовать иноязычные словари и справочники, в том числе информационно-</w:t>
      </w:r>
      <w:r w:rsidRPr="00CD2503">
        <w:rPr>
          <w:color w:val="auto"/>
          <w:sz w:val="24"/>
          <w:szCs w:val="24"/>
        </w:rPr>
        <w:lastRenderedPageBreak/>
        <w:t>справочные системы в электронной форме.</w:t>
      </w:r>
    </w:p>
    <w:p w14:paraId="10C47C28" w14:textId="77777777" w:rsidR="001F6DFD" w:rsidRPr="00CD2503" w:rsidRDefault="001F6DFD" w:rsidP="001F6DFD">
      <w:pPr>
        <w:pStyle w:val="ab"/>
        <w:rPr>
          <w:rFonts w:ascii="Times New Roman" w:hAnsi="Times New Roman" w:cs="Times New Roman"/>
          <w:sz w:val="24"/>
          <w:szCs w:val="24"/>
        </w:rPr>
      </w:pPr>
      <w:bookmarkStart w:id="133" w:name="bookmark573"/>
    </w:p>
    <w:p w14:paraId="5CDBB8C3" w14:textId="77777777" w:rsidR="001F6DFD" w:rsidRPr="00CD2503" w:rsidRDefault="001F6DFD" w:rsidP="001F6DFD">
      <w:pPr>
        <w:pStyle w:val="ab"/>
        <w:rPr>
          <w:rFonts w:ascii="Times New Roman" w:hAnsi="Times New Roman" w:cs="Times New Roman"/>
          <w:sz w:val="24"/>
          <w:szCs w:val="24"/>
        </w:rPr>
      </w:pPr>
      <w:r w:rsidRPr="00CD2503">
        <w:rPr>
          <w:rFonts w:ascii="Times New Roman" w:hAnsi="Times New Roman" w:cs="Times New Roman"/>
          <w:sz w:val="24"/>
          <w:szCs w:val="24"/>
        </w:rPr>
        <w:t>6 класс</w:t>
      </w:r>
      <w:bookmarkEnd w:id="133"/>
    </w:p>
    <w:p w14:paraId="744BED73" w14:textId="77777777" w:rsidR="001F6DFD" w:rsidRPr="00CD2503" w:rsidRDefault="001F6DFD" w:rsidP="00B66EF5">
      <w:pPr>
        <w:pStyle w:val="11"/>
        <w:numPr>
          <w:ilvl w:val="0"/>
          <w:numId w:val="40"/>
        </w:numPr>
        <w:tabs>
          <w:tab w:val="left" w:pos="570"/>
        </w:tabs>
        <w:jc w:val="both"/>
        <w:rPr>
          <w:color w:val="auto"/>
          <w:sz w:val="24"/>
          <w:szCs w:val="24"/>
        </w:rPr>
      </w:pPr>
      <w:r w:rsidRPr="00CD2503">
        <w:rPr>
          <w:color w:val="auto"/>
          <w:sz w:val="24"/>
          <w:szCs w:val="24"/>
        </w:rPr>
        <w:t>владеть основными видами речевой деятельности:</w:t>
      </w:r>
    </w:p>
    <w:p w14:paraId="1FE1421A" w14:textId="77777777"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FB19386" w14:textId="77777777" w:rsidR="001F6DFD" w:rsidRPr="00CD2503" w:rsidRDefault="001F6DFD" w:rsidP="001F6DFD">
      <w:pPr>
        <w:pStyle w:val="11"/>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7—8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7—8 фраз);</w:t>
      </w:r>
    </w:p>
    <w:p w14:paraId="7A75385E" w14:textId="77777777" w:rsidR="001F6DFD" w:rsidRPr="00CD2503" w:rsidRDefault="001F6DFD" w:rsidP="001F6DFD">
      <w:pPr>
        <w:pStyle w:val="11"/>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E00734B" w14:textId="77777777"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D2503">
        <w:rPr>
          <w:i/>
          <w:iCs/>
          <w:color w:val="auto"/>
          <w:sz w:val="24"/>
          <w:szCs w:val="24"/>
        </w:rPr>
        <w:t>определять</w:t>
      </w:r>
      <w:r w:rsidRPr="00CD2503">
        <w:rPr>
          <w:color w:val="auto"/>
          <w:sz w:val="24"/>
          <w:szCs w:val="24"/>
        </w:rPr>
        <w:t xml:space="preserve"> тему текста по заголовку;</w:t>
      </w:r>
    </w:p>
    <w:p w14:paraId="7253FBE7" w14:textId="77777777"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1AF3D045" w14:textId="77777777" w:rsidR="001F6DFD" w:rsidRPr="00CD2503" w:rsidRDefault="001F6DFD" w:rsidP="00B66EF5">
      <w:pPr>
        <w:pStyle w:val="11"/>
        <w:numPr>
          <w:ilvl w:val="0"/>
          <w:numId w:val="40"/>
        </w:numPr>
        <w:tabs>
          <w:tab w:val="left" w:pos="564"/>
        </w:tabs>
        <w:spacing w:line="252" w:lineRule="auto"/>
        <w:jc w:val="both"/>
        <w:rPr>
          <w:color w:val="auto"/>
          <w:sz w:val="24"/>
          <w:szCs w:val="24"/>
        </w:rPr>
      </w:pPr>
      <w:r w:rsidRPr="00CD2503">
        <w:rPr>
          <w:color w:val="auto"/>
          <w:sz w:val="24"/>
          <w:szCs w:val="24"/>
        </w:rPr>
        <w:t xml:space="preserve">владеть </w:t>
      </w:r>
      <w:r w:rsidRPr="00CD2503">
        <w:rPr>
          <w:b/>
          <w:bCs/>
          <w:color w:val="auto"/>
          <w:sz w:val="24"/>
          <w:szCs w:val="24"/>
        </w:rPr>
        <w:t xml:space="preserve">фонетическими навыками: </w:t>
      </w: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689AA94"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14:paraId="3A61BC7E"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14:paraId="5289079D" w14:textId="77777777" w:rsidR="001F6DFD" w:rsidRPr="00CD2503" w:rsidRDefault="001F6DFD" w:rsidP="00B66EF5">
      <w:pPr>
        <w:pStyle w:val="11"/>
        <w:numPr>
          <w:ilvl w:val="0"/>
          <w:numId w:val="40"/>
        </w:numPr>
        <w:tabs>
          <w:tab w:val="left" w:pos="564"/>
        </w:tabs>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800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DF5E3B4" w14:textId="77777777" w:rsidR="001F6DFD" w:rsidRPr="00CD2503" w:rsidRDefault="001F6DFD" w:rsidP="001F6DFD">
      <w:pPr>
        <w:pStyle w:val="11"/>
        <w:jc w:val="both"/>
        <w:rPr>
          <w:color w:val="auto"/>
          <w:sz w:val="24"/>
          <w:szCs w:val="24"/>
        </w:rPr>
      </w:pPr>
      <w:r w:rsidRPr="00CD2503">
        <w:rPr>
          <w:i/>
          <w:iCs/>
          <w:color w:val="auto"/>
          <w:sz w:val="24"/>
          <w:szCs w:val="24"/>
        </w:rPr>
        <w:lastRenderedPageBreak/>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CD2503">
        <w:rPr>
          <w:color w:val="auto"/>
          <w:sz w:val="24"/>
          <w:szCs w:val="24"/>
          <w:lang w:bidi="en-US"/>
        </w:rPr>
        <w:t>-</w:t>
      </w:r>
      <w:proofErr w:type="spellStart"/>
      <w:r w:rsidRPr="00CD2503">
        <w:rPr>
          <w:color w:val="auto"/>
          <w:sz w:val="24"/>
          <w:szCs w:val="24"/>
          <w:lang w:val="en-US" w:bidi="en-US"/>
        </w:rPr>
        <w:t>ing</w:t>
      </w:r>
      <w:proofErr w:type="spellEnd"/>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proofErr w:type="spellStart"/>
      <w:r w:rsidRPr="00CD2503">
        <w:rPr>
          <w:color w:val="auto"/>
          <w:sz w:val="24"/>
          <w:szCs w:val="24"/>
          <w:lang w:val="en-US" w:bidi="en-US"/>
        </w:rPr>
        <w:t>ing</w:t>
      </w:r>
      <w:proofErr w:type="spellEnd"/>
      <w:r w:rsidRPr="00CD2503">
        <w:rPr>
          <w:color w:val="auto"/>
          <w:sz w:val="24"/>
          <w:szCs w:val="24"/>
          <w:lang w:bidi="en-US"/>
        </w:rPr>
        <w:t>, -</w:t>
      </w:r>
      <w:r w:rsidRPr="00CD2503">
        <w:rPr>
          <w:color w:val="auto"/>
          <w:sz w:val="24"/>
          <w:szCs w:val="24"/>
          <w:lang w:val="en-US" w:bidi="en-US"/>
        </w:rPr>
        <w:t>less</w:t>
      </w:r>
      <w:r w:rsidRPr="00CD2503">
        <w:rPr>
          <w:color w:val="auto"/>
          <w:sz w:val="24"/>
          <w:szCs w:val="24"/>
          <w:lang w:bidi="en-US"/>
        </w:rPr>
        <w:t>, -</w:t>
      </w:r>
      <w:proofErr w:type="spellStart"/>
      <w:r w:rsidRPr="00CD2503">
        <w:rPr>
          <w:color w:val="auto"/>
          <w:sz w:val="24"/>
          <w:szCs w:val="24"/>
          <w:lang w:val="en-US" w:bidi="en-US"/>
        </w:rPr>
        <w:t>ive</w:t>
      </w:r>
      <w:proofErr w:type="spellEnd"/>
      <w:r w:rsidRPr="00CD2503">
        <w:rPr>
          <w:color w:val="auto"/>
          <w:sz w:val="24"/>
          <w:szCs w:val="24"/>
          <w:lang w:bidi="en-US"/>
        </w:rPr>
        <w:t>, -</w:t>
      </w:r>
      <w:r w:rsidRPr="00CD2503">
        <w:rPr>
          <w:color w:val="auto"/>
          <w:sz w:val="24"/>
          <w:szCs w:val="24"/>
          <w:lang w:val="en-US" w:bidi="en-US"/>
        </w:rPr>
        <w:t>al</w:t>
      </w:r>
      <w:r w:rsidRPr="00CD2503">
        <w:rPr>
          <w:color w:val="auto"/>
          <w:sz w:val="24"/>
          <w:szCs w:val="24"/>
          <w:lang w:bidi="en-US"/>
        </w:rPr>
        <w:t>;</w:t>
      </w:r>
    </w:p>
    <w:p w14:paraId="0D2D7026" w14:textId="77777777" w:rsidR="001F6DFD" w:rsidRPr="00CD2503" w:rsidRDefault="001F6DFD" w:rsidP="001F6DFD">
      <w:pPr>
        <w:pStyle w:val="11"/>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 интернациональные слова;</w:t>
      </w:r>
    </w:p>
    <w:p w14:paraId="233409BE" w14:textId="77777777" w:rsidR="001F6DFD" w:rsidRPr="00CD2503" w:rsidRDefault="001F6DFD" w:rsidP="001F6DFD">
      <w:pPr>
        <w:pStyle w:val="11"/>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для обеспечения целостности высказывания;</w:t>
      </w:r>
    </w:p>
    <w:p w14:paraId="1E6690BF" w14:textId="77777777" w:rsidR="001F6DFD" w:rsidRPr="00CD2503" w:rsidRDefault="001F6DFD" w:rsidP="00B66EF5">
      <w:pPr>
        <w:pStyle w:val="11"/>
        <w:numPr>
          <w:ilvl w:val="0"/>
          <w:numId w:val="40"/>
        </w:numPr>
        <w:tabs>
          <w:tab w:val="left" w:pos="566"/>
        </w:tabs>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FCBB73E" w14:textId="77777777" w:rsidR="001F6DFD" w:rsidRPr="00CD2503" w:rsidRDefault="001F6DFD" w:rsidP="001F6DFD">
      <w:pPr>
        <w:pStyle w:val="11"/>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2541A6C8" w14:textId="77777777"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сложноподчинённые предложения с придаточными определительными с союзными словами </w:t>
      </w:r>
      <w:r w:rsidRPr="00CD2503">
        <w:rPr>
          <w:color w:val="auto"/>
          <w:sz w:val="24"/>
          <w:szCs w:val="24"/>
          <w:lang w:val="en-US" w:bidi="en-US"/>
        </w:rPr>
        <w:t>who</w:t>
      </w:r>
      <w:r w:rsidRPr="00CD2503">
        <w:rPr>
          <w:color w:val="auto"/>
          <w:sz w:val="24"/>
          <w:szCs w:val="24"/>
          <w:lang w:bidi="en-US"/>
        </w:rPr>
        <w:t xml:space="preserve">, </w:t>
      </w:r>
      <w:r w:rsidRPr="00CD2503">
        <w:rPr>
          <w:color w:val="auto"/>
          <w:sz w:val="24"/>
          <w:szCs w:val="24"/>
          <w:lang w:val="en-US" w:bidi="en-US"/>
        </w:rPr>
        <w:t>which</w:t>
      </w:r>
      <w:r w:rsidRPr="00CD2503">
        <w:rPr>
          <w:color w:val="auto"/>
          <w:sz w:val="24"/>
          <w:szCs w:val="24"/>
          <w:lang w:bidi="en-US"/>
        </w:rPr>
        <w:t xml:space="preserve">, </w:t>
      </w:r>
      <w:r w:rsidRPr="00CD2503">
        <w:rPr>
          <w:color w:val="auto"/>
          <w:sz w:val="24"/>
          <w:szCs w:val="24"/>
          <w:lang w:val="en-US" w:bidi="en-US"/>
        </w:rPr>
        <w:t>that</w:t>
      </w:r>
      <w:r w:rsidRPr="00CD2503">
        <w:rPr>
          <w:color w:val="auto"/>
          <w:sz w:val="24"/>
          <w:szCs w:val="24"/>
          <w:lang w:bidi="en-US"/>
        </w:rPr>
        <w:t>;</w:t>
      </w:r>
    </w:p>
    <w:p w14:paraId="62A817A7" w14:textId="77777777"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сложноподчинённые предложения с придаточными времени с союзами </w:t>
      </w:r>
      <w:r w:rsidRPr="00CD2503">
        <w:rPr>
          <w:color w:val="auto"/>
          <w:sz w:val="24"/>
          <w:szCs w:val="24"/>
          <w:lang w:val="en-US" w:bidi="en-US"/>
        </w:rPr>
        <w:t>for</w:t>
      </w:r>
      <w:r w:rsidRPr="00CD2503">
        <w:rPr>
          <w:color w:val="auto"/>
          <w:sz w:val="24"/>
          <w:szCs w:val="24"/>
          <w:lang w:bidi="en-US"/>
        </w:rPr>
        <w:t xml:space="preserve">, </w:t>
      </w:r>
      <w:r w:rsidRPr="00CD2503">
        <w:rPr>
          <w:color w:val="auto"/>
          <w:sz w:val="24"/>
          <w:szCs w:val="24"/>
          <w:lang w:val="en-US" w:bidi="en-US"/>
        </w:rPr>
        <w:t>since</w:t>
      </w:r>
      <w:r w:rsidRPr="00CD2503">
        <w:rPr>
          <w:color w:val="auto"/>
          <w:sz w:val="24"/>
          <w:szCs w:val="24"/>
          <w:lang w:bidi="en-US"/>
        </w:rPr>
        <w:t>;</w:t>
      </w:r>
    </w:p>
    <w:p w14:paraId="65A04911" w14:textId="77777777" w:rsidR="001F6DFD" w:rsidRPr="00CD2503" w:rsidRDefault="001F6DFD" w:rsidP="00B66EF5">
      <w:pPr>
        <w:pStyle w:val="11"/>
        <w:numPr>
          <w:ilvl w:val="0"/>
          <w:numId w:val="179"/>
        </w:numPr>
        <w:spacing w:line="360" w:lineRule="auto"/>
        <w:jc w:val="both"/>
        <w:rPr>
          <w:color w:val="auto"/>
          <w:sz w:val="24"/>
          <w:szCs w:val="24"/>
        </w:rPr>
      </w:pPr>
      <w:r w:rsidRPr="00CD2503">
        <w:rPr>
          <w:color w:val="auto"/>
          <w:sz w:val="24"/>
          <w:szCs w:val="24"/>
        </w:rPr>
        <w:t xml:space="preserve">предложения с конструкциями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lang w:val="en-US" w:bidi="en-US"/>
        </w:rPr>
        <w:t>not</w:t>
      </w:r>
      <w:r w:rsidRPr="00CD2503">
        <w:rPr>
          <w:color w:val="auto"/>
          <w:sz w:val="24"/>
          <w:szCs w:val="24"/>
          <w:lang w:bidi="en-US"/>
        </w:rPr>
        <w:t xml:space="preserve"> </w:t>
      </w:r>
      <w:r w:rsidRPr="00CD2503">
        <w:rPr>
          <w:color w:val="auto"/>
          <w:sz w:val="24"/>
          <w:szCs w:val="24"/>
          <w:lang w:val="en-US" w:bidi="en-US"/>
        </w:rPr>
        <w:t>so</w:t>
      </w:r>
      <w:r w:rsidRPr="00CD2503">
        <w:rPr>
          <w:color w:val="auto"/>
          <w:sz w:val="24"/>
          <w:szCs w:val="24"/>
          <w:lang w:bidi="en-US"/>
        </w:rPr>
        <w:t xml:space="preserve"> ... </w:t>
      </w:r>
      <w:r w:rsidRPr="00CD2503">
        <w:rPr>
          <w:color w:val="auto"/>
          <w:sz w:val="24"/>
          <w:szCs w:val="24"/>
          <w:lang w:val="en-US" w:bidi="en-US"/>
        </w:rPr>
        <w:t>as</w:t>
      </w:r>
      <w:r w:rsidRPr="00CD2503">
        <w:rPr>
          <w:color w:val="auto"/>
          <w:sz w:val="24"/>
          <w:szCs w:val="24"/>
          <w:lang w:bidi="en-US"/>
        </w:rPr>
        <w:t>;</w:t>
      </w:r>
    </w:p>
    <w:p w14:paraId="5120047D" w14:textId="77777777" w:rsidR="001F6DFD" w:rsidRPr="00CD2503" w:rsidRDefault="001F6DFD" w:rsidP="00B66EF5">
      <w:pPr>
        <w:pStyle w:val="11"/>
        <w:numPr>
          <w:ilvl w:val="0"/>
          <w:numId w:val="179"/>
        </w:numPr>
        <w:spacing w:line="283" w:lineRule="auto"/>
        <w:jc w:val="both"/>
        <w:rPr>
          <w:color w:val="auto"/>
          <w:sz w:val="24"/>
          <w:szCs w:val="24"/>
        </w:rPr>
      </w:pPr>
      <w:r w:rsidRPr="00CD2503">
        <w:rPr>
          <w:color w:val="auto"/>
          <w:sz w:val="24"/>
          <w:szCs w:val="24"/>
        </w:rPr>
        <w:t xml:space="preserve">глаголы в </w:t>
      </w:r>
      <w:proofErr w:type="spellStart"/>
      <w:r w:rsidRPr="00CD2503">
        <w:rPr>
          <w:color w:val="auto"/>
          <w:sz w:val="24"/>
          <w:szCs w:val="24"/>
        </w:rPr>
        <w:t>видо</w:t>
      </w:r>
      <w:proofErr w:type="spellEnd"/>
      <w:r w:rsidRPr="00CD2503">
        <w:rPr>
          <w:color w:val="auto"/>
          <w:sz w:val="24"/>
          <w:szCs w:val="24"/>
        </w:rPr>
        <w:t xml:space="preserve">-временных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54591E27" w14:textId="77777777" w:rsidR="001F6DFD" w:rsidRPr="00CD2503" w:rsidRDefault="001F6DFD" w:rsidP="00B66EF5">
      <w:pPr>
        <w:pStyle w:val="11"/>
        <w:numPr>
          <w:ilvl w:val="0"/>
          <w:numId w:val="179"/>
        </w:numPr>
        <w:spacing w:line="283" w:lineRule="auto"/>
        <w:jc w:val="both"/>
        <w:rPr>
          <w:color w:val="auto"/>
          <w:sz w:val="24"/>
          <w:szCs w:val="24"/>
        </w:rPr>
      </w:pPr>
      <w:r w:rsidRPr="00CD2503">
        <w:rPr>
          <w:color w:val="auto"/>
          <w:sz w:val="24"/>
          <w:szCs w:val="24"/>
        </w:rPr>
        <w:t xml:space="preserve">все типы вопросительных предложений (общий, специальный, альтернативный, разделительный вопросы)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79E6A9D6" w14:textId="77777777" w:rsidR="001F6DFD" w:rsidRPr="00CD2503" w:rsidRDefault="001F6DFD" w:rsidP="00B66EF5">
      <w:pPr>
        <w:pStyle w:val="11"/>
        <w:numPr>
          <w:ilvl w:val="0"/>
          <w:numId w:val="179"/>
        </w:numPr>
        <w:spacing w:line="298" w:lineRule="auto"/>
        <w:jc w:val="both"/>
        <w:rPr>
          <w:color w:val="auto"/>
          <w:sz w:val="24"/>
          <w:szCs w:val="24"/>
          <w:lang w:val="en-US"/>
        </w:rPr>
      </w:pPr>
      <w:r w:rsidRPr="00CD2503">
        <w:rPr>
          <w:color w:val="auto"/>
          <w:sz w:val="24"/>
          <w:szCs w:val="24"/>
        </w:rPr>
        <w:t>модальные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rPr>
        <w:t>их</w:t>
      </w:r>
      <w:r w:rsidRPr="00CD2503">
        <w:rPr>
          <w:color w:val="auto"/>
          <w:sz w:val="24"/>
          <w:szCs w:val="24"/>
          <w:lang w:val="en-US"/>
        </w:rPr>
        <w:t xml:space="preserve"> </w:t>
      </w:r>
      <w:r w:rsidRPr="00CD2503">
        <w:rPr>
          <w:color w:val="auto"/>
          <w:sz w:val="24"/>
          <w:szCs w:val="24"/>
        </w:rPr>
        <w:t>эквиваленты</w:t>
      </w:r>
      <w:r w:rsidRPr="00CD2503">
        <w:rPr>
          <w:color w:val="auto"/>
          <w:sz w:val="24"/>
          <w:szCs w:val="24"/>
          <w:lang w:val="en-US"/>
        </w:rPr>
        <w:t xml:space="preserve"> </w:t>
      </w:r>
      <w:r w:rsidRPr="00CD2503">
        <w:rPr>
          <w:color w:val="auto"/>
          <w:sz w:val="24"/>
          <w:szCs w:val="24"/>
          <w:lang w:val="en-US" w:bidi="en-US"/>
        </w:rPr>
        <w:t>(can/be able to, must/ have to, may, should, need);</w:t>
      </w:r>
    </w:p>
    <w:p w14:paraId="210E779F" w14:textId="77777777" w:rsidR="001F6DFD" w:rsidRPr="00CD2503" w:rsidRDefault="001F6DFD" w:rsidP="00B66EF5">
      <w:pPr>
        <w:pStyle w:val="11"/>
        <w:numPr>
          <w:ilvl w:val="0"/>
          <w:numId w:val="179"/>
        </w:numPr>
        <w:spacing w:line="360" w:lineRule="auto"/>
        <w:jc w:val="both"/>
        <w:rPr>
          <w:color w:val="auto"/>
          <w:sz w:val="24"/>
          <w:szCs w:val="24"/>
          <w:lang w:val="en-US"/>
        </w:rPr>
      </w:pPr>
      <w:r w:rsidRPr="00CD2503">
        <w:rPr>
          <w:color w:val="auto"/>
          <w:sz w:val="24"/>
          <w:szCs w:val="24"/>
        </w:rPr>
        <w:t>слова</w:t>
      </w:r>
      <w:r w:rsidRPr="00CD2503">
        <w:rPr>
          <w:color w:val="auto"/>
          <w:sz w:val="24"/>
          <w:szCs w:val="24"/>
          <w:lang w:val="en-US"/>
        </w:rPr>
        <w:t xml:space="preserve">, </w:t>
      </w:r>
      <w:r w:rsidRPr="00CD2503">
        <w:rPr>
          <w:color w:val="auto"/>
          <w:sz w:val="24"/>
          <w:szCs w:val="24"/>
        </w:rPr>
        <w:t>выражающие</w:t>
      </w:r>
      <w:r w:rsidRPr="00CD2503">
        <w:rPr>
          <w:color w:val="auto"/>
          <w:sz w:val="24"/>
          <w:szCs w:val="24"/>
          <w:lang w:val="en-US"/>
        </w:rPr>
        <w:t xml:space="preserve"> </w:t>
      </w:r>
      <w:r w:rsidRPr="00CD2503">
        <w:rPr>
          <w:color w:val="auto"/>
          <w:sz w:val="24"/>
          <w:szCs w:val="24"/>
        </w:rPr>
        <w:t>количество</w:t>
      </w:r>
      <w:r w:rsidRPr="00CD2503">
        <w:rPr>
          <w:color w:val="auto"/>
          <w:sz w:val="24"/>
          <w:szCs w:val="24"/>
          <w:lang w:val="en-US"/>
        </w:rPr>
        <w:t xml:space="preserve"> </w:t>
      </w:r>
      <w:r w:rsidRPr="00CD2503">
        <w:rPr>
          <w:color w:val="auto"/>
          <w:sz w:val="24"/>
          <w:szCs w:val="24"/>
          <w:lang w:val="en-US" w:bidi="en-US"/>
        </w:rPr>
        <w:t>(little/a little, few/a few);</w:t>
      </w:r>
    </w:p>
    <w:p w14:paraId="430FD26C" w14:textId="77777777" w:rsidR="001F6DFD" w:rsidRPr="00CD2503" w:rsidRDefault="001F6DFD" w:rsidP="00B66EF5">
      <w:pPr>
        <w:pStyle w:val="11"/>
        <w:numPr>
          <w:ilvl w:val="0"/>
          <w:numId w:val="179"/>
        </w:numPr>
        <w:spacing w:line="271" w:lineRule="auto"/>
        <w:jc w:val="both"/>
        <w:rPr>
          <w:color w:val="auto"/>
          <w:sz w:val="24"/>
          <w:szCs w:val="24"/>
        </w:rPr>
      </w:pPr>
      <w:r w:rsidRPr="00CD2503">
        <w:rPr>
          <w:color w:val="auto"/>
          <w:sz w:val="24"/>
          <w:szCs w:val="24"/>
        </w:rPr>
        <w:t xml:space="preserve">возвратные, неопределённые местоимения </w:t>
      </w:r>
      <w:r w:rsidRPr="00CD2503">
        <w:rPr>
          <w:color w:val="auto"/>
          <w:sz w:val="24"/>
          <w:szCs w:val="24"/>
          <w:lang w:val="en-US" w:bidi="en-US"/>
        </w:rPr>
        <w:t>some</w:t>
      </w:r>
      <w:r w:rsidRPr="00CD2503">
        <w:rPr>
          <w:color w:val="auto"/>
          <w:sz w:val="24"/>
          <w:szCs w:val="24"/>
          <w:lang w:bidi="en-US"/>
        </w:rPr>
        <w:t xml:space="preserve">, </w:t>
      </w:r>
      <w:r w:rsidRPr="00CD2503">
        <w:rPr>
          <w:color w:val="auto"/>
          <w:sz w:val="24"/>
          <w:szCs w:val="24"/>
          <w:lang w:val="en-US" w:bidi="en-US"/>
        </w:rPr>
        <w:t>any</w:t>
      </w:r>
      <w:r w:rsidRPr="00CD2503">
        <w:rPr>
          <w:color w:val="auto"/>
          <w:sz w:val="24"/>
          <w:szCs w:val="24"/>
          <w:lang w:bidi="en-US"/>
        </w:rPr>
        <w:t xml:space="preserve"> </w:t>
      </w:r>
      <w:r w:rsidRPr="00CD2503">
        <w:rPr>
          <w:color w:val="auto"/>
          <w:sz w:val="24"/>
          <w:szCs w:val="24"/>
        </w:rPr>
        <w:t xml:space="preserve">и их производные </w:t>
      </w:r>
      <w:r w:rsidRPr="00CD2503">
        <w:rPr>
          <w:color w:val="auto"/>
          <w:sz w:val="24"/>
          <w:szCs w:val="24"/>
          <w:lang w:bidi="en-US"/>
        </w:rPr>
        <w:t>(</w:t>
      </w:r>
      <w:r w:rsidRPr="00CD2503">
        <w:rPr>
          <w:color w:val="auto"/>
          <w:sz w:val="24"/>
          <w:szCs w:val="24"/>
          <w:lang w:val="en-US" w:bidi="en-US"/>
        </w:rPr>
        <w:t>somebody</w:t>
      </w:r>
      <w:r w:rsidRPr="00CD2503">
        <w:rPr>
          <w:color w:val="auto"/>
          <w:sz w:val="24"/>
          <w:szCs w:val="24"/>
          <w:lang w:bidi="en-US"/>
        </w:rPr>
        <w:t xml:space="preserve">, </w:t>
      </w:r>
      <w:r w:rsidRPr="00CD2503">
        <w:rPr>
          <w:color w:val="auto"/>
          <w:sz w:val="24"/>
          <w:szCs w:val="24"/>
          <w:lang w:val="en-US" w:bidi="en-US"/>
        </w:rPr>
        <w:t>anybody</w:t>
      </w:r>
      <w:r w:rsidRPr="00CD2503">
        <w:rPr>
          <w:color w:val="auto"/>
          <w:sz w:val="24"/>
          <w:szCs w:val="24"/>
          <w:lang w:bidi="en-US"/>
        </w:rPr>
        <w:t xml:space="preserve">; </w:t>
      </w:r>
      <w:r w:rsidRPr="00CD2503">
        <w:rPr>
          <w:color w:val="auto"/>
          <w:sz w:val="24"/>
          <w:szCs w:val="24"/>
          <w:lang w:val="en-US" w:bidi="en-US"/>
        </w:rPr>
        <w:t>something</w:t>
      </w:r>
      <w:r w:rsidRPr="00CD2503">
        <w:rPr>
          <w:color w:val="auto"/>
          <w:sz w:val="24"/>
          <w:szCs w:val="24"/>
          <w:lang w:bidi="en-US"/>
        </w:rPr>
        <w:t xml:space="preserve">, </w:t>
      </w:r>
      <w:r w:rsidRPr="00CD2503">
        <w:rPr>
          <w:color w:val="auto"/>
          <w:sz w:val="24"/>
          <w:szCs w:val="24"/>
          <w:lang w:val="en-US" w:bidi="en-US"/>
        </w:rPr>
        <w:t>anything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lang w:val="en-US" w:bidi="en-US"/>
        </w:rPr>
        <w:t>every</w:t>
      </w:r>
      <w:r w:rsidRPr="00CD2503">
        <w:rPr>
          <w:color w:val="auto"/>
          <w:sz w:val="24"/>
          <w:szCs w:val="24"/>
          <w:lang w:bidi="en-US"/>
        </w:rPr>
        <w:t xml:space="preserve"> </w:t>
      </w:r>
      <w:r w:rsidRPr="00CD2503">
        <w:rPr>
          <w:color w:val="auto"/>
          <w:sz w:val="24"/>
          <w:szCs w:val="24"/>
        </w:rPr>
        <w:t xml:space="preserve">и производные </w:t>
      </w:r>
      <w:r w:rsidRPr="00CD2503">
        <w:rPr>
          <w:color w:val="auto"/>
          <w:sz w:val="24"/>
          <w:szCs w:val="24"/>
          <w:lang w:bidi="en-US"/>
        </w:rPr>
        <w:t>(</w:t>
      </w:r>
      <w:r w:rsidRPr="00CD2503">
        <w:rPr>
          <w:color w:val="auto"/>
          <w:sz w:val="24"/>
          <w:szCs w:val="24"/>
          <w:lang w:val="en-US" w:bidi="en-US"/>
        </w:rPr>
        <w:t>everybody</w:t>
      </w:r>
      <w:r w:rsidRPr="00CD2503">
        <w:rPr>
          <w:color w:val="auto"/>
          <w:sz w:val="24"/>
          <w:szCs w:val="24"/>
          <w:lang w:bidi="en-US"/>
        </w:rPr>
        <w:t xml:space="preserve">, </w:t>
      </w:r>
      <w:r w:rsidRPr="00CD2503">
        <w:rPr>
          <w:color w:val="auto"/>
          <w:sz w:val="24"/>
          <w:szCs w:val="24"/>
          <w:lang w:val="en-US" w:bidi="en-US"/>
        </w:rPr>
        <w:t>everything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14:paraId="510853E6" w14:textId="77777777"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 1000);</w:t>
      </w:r>
    </w:p>
    <w:p w14:paraId="47877027" w14:textId="77777777" w:rsidR="001F6DFD" w:rsidRPr="00CD2503" w:rsidRDefault="001F6DFD" w:rsidP="001F6DFD">
      <w:pPr>
        <w:pStyle w:val="11"/>
        <w:jc w:val="both"/>
        <w:rPr>
          <w:color w:val="auto"/>
          <w:sz w:val="24"/>
          <w:szCs w:val="24"/>
        </w:rPr>
      </w:pPr>
      <w:r w:rsidRPr="00CD2503">
        <w:rPr>
          <w:color w:val="auto"/>
          <w:sz w:val="24"/>
          <w:szCs w:val="24"/>
          <w:lang w:bidi="en-US"/>
        </w:rPr>
        <w:t xml:space="preserve">5) </w:t>
      </w:r>
      <w:r w:rsidRPr="00CD2503">
        <w:rPr>
          <w:i/>
          <w:iCs/>
          <w:color w:val="auto"/>
          <w:sz w:val="24"/>
          <w:szCs w:val="24"/>
        </w:rPr>
        <w:t>владеть</w:t>
      </w:r>
      <w:r w:rsidRPr="00CD2503">
        <w:rPr>
          <w:color w:val="auto"/>
          <w:sz w:val="24"/>
          <w:szCs w:val="24"/>
        </w:rPr>
        <w:t xml:space="preserve"> социокультурными знаниями и умениями:</w:t>
      </w:r>
    </w:p>
    <w:p w14:paraId="31E65A97" w14:textId="77777777" w:rsidR="001F6DFD" w:rsidRPr="00CD2503" w:rsidRDefault="001F6DFD" w:rsidP="00B66EF5">
      <w:pPr>
        <w:pStyle w:val="11"/>
        <w:numPr>
          <w:ilvl w:val="0"/>
          <w:numId w:val="178"/>
        </w:numPr>
        <w:spacing w:line="283"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D2E2533" w14:textId="77777777"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E560745" w14:textId="77777777"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14:paraId="6561B1B7" w14:textId="77777777"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14:paraId="6FEB968A" w14:textId="77777777"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w:t>
      </w:r>
      <w:r w:rsidRPr="00CD2503">
        <w:rPr>
          <w:i/>
          <w:iCs/>
          <w:color w:val="auto"/>
          <w:sz w:val="24"/>
          <w:szCs w:val="24"/>
        </w:rPr>
        <w:t>использовать</w:t>
      </w:r>
      <w:r w:rsidRPr="00CD2503">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FB1CE7" w14:textId="77777777"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B908BA2" w14:textId="77777777"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634984CA" w14:textId="77777777"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16782967" w14:textId="77777777" w:rsidR="001F6DFD" w:rsidRPr="00CD2503" w:rsidRDefault="001F6DFD" w:rsidP="00B66EF5">
      <w:pPr>
        <w:pStyle w:val="11"/>
        <w:numPr>
          <w:ilvl w:val="0"/>
          <w:numId w:val="41"/>
        </w:numPr>
        <w:tabs>
          <w:tab w:val="left" w:pos="663"/>
        </w:tabs>
        <w:spacing w:line="252" w:lineRule="auto"/>
        <w:jc w:val="both"/>
        <w:rPr>
          <w:color w:val="auto"/>
          <w:sz w:val="24"/>
          <w:szCs w:val="24"/>
        </w:rPr>
      </w:pPr>
      <w:r w:rsidRPr="00CD2503">
        <w:rPr>
          <w:i/>
          <w:iCs/>
          <w:color w:val="auto"/>
          <w:sz w:val="24"/>
          <w:szCs w:val="24"/>
        </w:rPr>
        <w:lastRenderedPageBreak/>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63E2944" w14:textId="77777777" w:rsidR="001F6DFD" w:rsidRPr="00CD2503" w:rsidRDefault="001F6DFD" w:rsidP="001F6DFD">
      <w:pPr>
        <w:pStyle w:val="ab"/>
        <w:rPr>
          <w:rFonts w:ascii="Times New Roman" w:hAnsi="Times New Roman" w:cs="Times New Roman"/>
          <w:sz w:val="24"/>
          <w:szCs w:val="24"/>
        </w:rPr>
      </w:pPr>
      <w:bookmarkStart w:id="134" w:name="bookmark575"/>
      <w:r w:rsidRPr="00CD2503">
        <w:rPr>
          <w:rFonts w:ascii="Times New Roman" w:hAnsi="Times New Roman" w:cs="Times New Roman"/>
          <w:sz w:val="24"/>
          <w:szCs w:val="24"/>
        </w:rPr>
        <w:t>7 класс</w:t>
      </w:r>
      <w:bookmarkEnd w:id="134"/>
    </w:p>
    <w:p w14:paraId="69C1DFBB" w14:textId="77777777" w:rsidR="001F6DFD" w:rsidRPr="00CD2503" w:rsidRDefault="001F6DFD" w:rsidP="00B66EF5">
      <w:pPr>
        <w:pStyle w:val="11"/>
        <w:numPr>
          <w:ilvl w:val="0"/>
          <w:numId w:val="42"/>
        </w:numPr>
        <w:tabs>
          <w:tab w:val="left" w:pos="570"/>
        </w:tabs>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14:paraId="4DB0F475" w14:textId="77777777"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189EF915" w14:textId="77777777" w:rsidR="001F6DFD" w:rsidRPr="00CD2503" w:rsidRDefault="001F6DFD" w:rsidP="001F6DFD">
      <w:pPr>
        <w:pStyle w:val="11"/>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CD2503">
        <w:rPr>
          <w:i/>
          <w:iCs/>
          <w:color w:val="auto"/>
          <w:sz w:val="24"/>
          <w:szCs w:val="24"/>
        </w:rPr>
        <w:t>кратко излагать</w:t>
      </w:r>
      <w:r w:rsidRPr="00CD2503">
        <w:rPr>
          <w:color w:val="auto"/>
          <w:sz w:val="24"/>
          <w:szCs w:val="24"/>
        </w:rPr>
        <w:t xml:space="preserve"> результаты выполненной проектной работы (объём — 8—9 фраз);</w:t>
      </w:r>
    </w:p>
    <w:p w14:paraId="25C66688" w14:textId="77777777" w:rsidR="001F6DFD" w:rsidRPr="00CD2503" w:rsidRDefault="001F6DFD" w:rsidP="001F6DFD">
      <w:pPr>
        <w:pStyle w:val="11"/>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7584952" w14:textId="77777777"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определять</w:t>
      </w:r>
      <w:r w:rsidRPr="00CD2503">
        <w:rPr>
          <w:color w:val="auto"/>
          <w:sz w:val="24"/>
          <w:szCs w:val="24"/>
        </w:rPr>
        <w:t xml:space="preserve"> последовательность главных фактов/событий в тексте;</w:t>
      </w:r>
    </w:p>
    <w:p w14:paraId="2101A76E" w14:textId="77777777"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 указанием личной информации;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5780FC3A" w14:textId="77777777" w:rsidR="001F6DFD" w:rsidRPr="00CD2503" w:rsidRDefault="001F6DFD" w:rsidP="00B66EF5">
      <w:pPr>
        <w:pStyle w:val="11"/>
        <w:numPr>
          <w:ilvl w:val="0"/>
          <w:numId w:val="42"/>
        </w:numPr>
        <w:tabs>
          <w:tab w:val="left" w:pos="566"/>
        </w:tabs>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D2503">
        <w:rPr>
          <w:i/>
          <w:iCs/>
          <w:color w:val="auto"/>
          <w:sz w:val="24"/>
          <w:szCs w:val="24"/>
        </w:rPr>
        <w:t>читать вслух</w:t>
      </w:r>
      <w:r w:rsidRPr="00CD2503">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A593209" w14:textId="77777777"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14:paraId="1AE14B81" w14:textId="77777777"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14:paraId="501A4B3C" w14:textId="77777777" w:rsidR="001F6DFD" w:rsidRPr="00CD2503" w:rsidRDefault="001F6DFD" w:rsidP="00B66EF5">
      <w:pPr>
        <w:pStyle w:val="11"/>
        <w:numPr>
          <w:ilvl w:val="0"/>
          <w:numId w:val="42"/>
        </w:numPr>
        <w:tabs>
          <w:tab w:val="left" w:pos="564"/>
        </w:tabs>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1000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BC51F8E"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lastRenderedPageBreak/>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D2503">
        <w:rPr>
          <w:color w:val="auto"/>
          <w:sz w:val="24"/>
          <w:szCs w:val="24"/>
          <w:lang w:bidi="en-US"/>
        </w:rPr>
        <w:t>-</w:t>
      </w:r>
      <w:r w:rsidRPr="00CD2503">
        <w:rPr>
          <w:color w:val="auto"/>
          <w:sz w:val="24"/>
          <w:szCs w:val="24"/>
          <w:lang w:val="en-US" w:bidi="en-US"/>
        </w:rPr>
        <w:t>ness</w:t>
      </w:r>
      <w:r w:rsidRPr="00CD2503">
        <w:rPr>
          <w:color w:val="auto"/>
          <w:sz w:val="24"/>
          <w:szCs w:val="24"/>
          <w:lang w:bidi="en-US"/>
        </w:rPr>
        <w:t>, -</w:t>
      </w:r>
      <w:proofErr w:type="spellStart"/>
      <w:r w:rsidRPr="00CD2503">
        <w:rPr>
          <w:color w:val="auto"/>
          <w:sz w:val="24"/>
          <w:szCs w:val="24"/>
          <w:lang w:val="en-US" w:bidi="en-US"/>
        </w:rPr>
        <w:t>ment</w:t>
      </w:r>
      <w:proofErr w:type="spellEnd"/>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proofErr w:type="spellStart"/>
      <w:r w:rsidRPr="00CD2503">
        <w:rPr>
          <w:color w:val="auto"/>
          <w:sz w:val="24"/>
          <w:szCs w:val="24"/>
          <w:lang w:val="en-US" w:bidi="en-US"/>
        </w:rPr>
        <w:t>ous</w:t>
      </w:r>
      <w:proofErr w:type="spellEnd"/>
      <w:r w:rsidRPr="00CD2503">
        <w:rPr>
          <w:color w:val="auto"/>
          <w:sz w:val="24"/>
          <w:szCs w:val="24"/>
          <w:lang w:bidi="en-US"/>
        </w:rPr>
        <w:t>, -</w:t>
      </w:r>
      <w:proofErr w:type="spellStart"/>
      <w:r w:rsidRPr="00CD2503">
        <w:rPr>
          <w:color w:val="auto"/>
          <w:sz w:val="24"/>
          <w:szCs w:val="24"/>
          <w:lang w:val="en-US" w:bidi="en-US"/>
        </w:rPr>
        <w:t>ly</w:t>
      </w:r>
      <w:proofErr w:type="spellEnd"/>
      <w:r w:rsidRPr="00CD2503">
        <w:rPr>
          <w:color w:val="auto"/>
          <w:sz w:val="24"/>
          <w:szCs w:val="24"/>
          <w:lang w:bidi="en-US"/>
        </w:rPr>
        <w:t>, -</w:t>
      </w:r>
      <w:r w:rsidRPr="00CD2503">
        <w:rPr>
          <w:color w:val="auto"/>
          <w:sz w:val="24"/>
          <w:szCs w:val="24"/>
          <w:lang w:val="en-US" w:bidi="en-US"/>
        </w:rPr>
        <w:t>y</w:t>
      </w:r>
      <w:r w:rsidRPr="00CD2503">
        <w:rPr>
          <w:color w:val="auto"/>
          <w:sz w:val="24"/>
          <w:szCs w:val="24"/>
          <w:lang w:bidi="en-US"/>
        </w:rPr>
        <w:t xml:space="preserve">; </w:t>
      </w:r>
      <w:r w:rsidRPr="00CD2503">
        <w:rPr>
          <w:color w:val="auto"/>
          <w:sz w:val="24"/>
          <w:szCs w:val="24"/>
        </w:rPr>
        <w:t xml:space="preserve">имена прилагательные и наречия с помощью отрицательных префиксов </w:t>
      </w:r>
      <w:r w:rsidRPr="00CD2503">
        <w:rPr>
          <w:color w:val="auto"/>
          <w:sz w:val="24"/>
          <w:szCs w:val="24"/>
          <w:lang w:val="en-US" w:bidi="en-US"/>
        </w:rPr>
        <w:t>in</w:t>
      </w:r>
      <w:r w:rsidRPr="00CD2503">
        <w:rPr>
          <w:color w:val="auto"/>
          <w:sz w:val="24"/>
          <w:szCs w:val="24"/>
          <w:lang w:bidi="en-US"/>
        </w:rPr>
        <w:t>-/</w:t>
      </w:r>
      <w:proofErr w:type="spellStart"/>
      <w:r w:rsidRPr="00CD2503">
        <w:rPr>
          <w:color w:val="auto"/>
          <w:sz w:val="24"/>
          <w:szCs w:val="24"/>
          <w:lang w:val="en-US" w:bidi="en-US"/>
        </w:rPr>
        <w:t>im</w:t>
      </w:r>
      <w:proofErr w:type="spellEnd"/>
      <w:r w:rsidRPr="00CD2503">
        <w:rPr>
          <w:color w:val="auto"/>
          <w:sz w:val="24"/>
          <w:szCs w:val="24"/>
          <w:lang w:bidi="en-US"/>
        </w:rPr>
        <w:t xml:space="preserve">-; </w:t>
      </w:r>
      <w:r w:rsidRPr="00CD2503">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blue</w:t>
      </w:r>
      <w:r w:rsidRPr="00CD2503">
        <w:rPr>
          <w:color w:val="auto"/>
          <w:sz w:val="24"/>
          <w:szCs w:val="24"/>
          <w:lang w:bidi="en-US"/>
        </w:rPr>
        <w:t>-</w:t>
      </w:r>
      <w:r w:rsidRPr="00CD2503">
        <w:rPr>
          <w:color w:val="auto"/>
          <w:sz w:val="24"/>
          <w:szCs w:val="24"/>
          <w:lang w:val="en-US" w:bidi="en-US"/>
        </w:rPr>
        <w:t>eyed</w:t>
      </w:r>
      <w:r w:rsidRPr="00CD2503">
        <w:rPr>
          <w:color w:val="auto"/>
          <w:sz w:val="24"/>
          <w:szCs w:val="24"/>
          <w:lang w:bidi="en-US"/>
        </w:rPr>
        <w:t>);</w:t>
      </w:r>
    </w:p>
    <w:p w14:paraId="74584D7E"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AA1E2D7"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F884CEA" w14:textId="77777777" w:rsidR="001F6DFD" w:rsidRPr="00CD2503" w:rsidRDefault="001F6DFD" w:rsidP="00B66EF5">
      <w:pPr>
        <w:pStyle w:val="11"/>
        <w:numPr>
          <w:ilvl w:val="0"/>
          <w:numId w:val="42"/>
        </w:numPr>
        <w:tabs>
          <w:tab w:val="left" w:pos="564"/>
        </w:tabs>
        <w:spacing w:line="252"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1AFB7BC3" w14:textId="77777777"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3CC797A5" w14:textId="77777777" w:rsidR="001F6DFD" w:rsidRPr="00CD2503" w:rsidRDefault="001F6DFD" w:rsidP="00B66EF5">
      <w:pPr>
        <w:pStyle w:val="11"/>
        <w:numPr>
          <w:ilvl w:val="0"/>
          <w:numId w:val="180"/>
        </w:numPr>
        <w:spacing w:line="360" w:lineRule="auto"/>
        <w:jc w:val="both"/>
        <w:rPr>
          <w:color w:val="auto"/>
          <w:sz w:val="24"/>
          <w:szCs w:val="24"/>
        </w:rPr>
      </w:pPr>
      <w:r w:rsidRPr="00CD2503">
        <w:rPr>
          <w:color w:val="auto"/>
          <w:sz w:val="24"/>
          <w:szCs w:val="24"/>
        </w:rPr>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14:paraId="50116A6F" w14:textId="77777777" w:rsidR="001F6DFD" w:rsidRPr="00CD2503" w:rsidRDefault="001F6DFD" w:rsidP="00B66EF5">
      <w:pPr>
        <w:pStyle w:val="11"/>
        <w:numPr>
          <w:ilvl w:val="0"/>
          <w:numId w:val="180"/>
        </w:numPr>
        <w:spacing w:line="298" w:lineRule="auto"/>
        <w:jc w:val="both"/>
        <w:rPr>
          <w:color w:val="auto"/>
          <w:sz w:val="24"/>
          <w:szCs w:val="24"/>
        </w:rPr>
      </w:pPr>
      <w:r w:rsidRPr="00CD2503">
        <w:rPr>
          <w:color w:val="auto"/>
          <w:sz w:val="24"/>
          <w:szCs w:val="24"/>
        </w:rPr>
        <w:t xml:space="preserve">условные предложения реального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rPr>
        <w:t xml:space="preserve">0, </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rPr>
        <w:t>характера;</w:t>
      </w:r>
    </w:p>
    <w:p w14:paraId="472D07D4" w14:textId="77777777" w:rsidR="001F6DFD" w:rsidRPr="00CD2503" w:rsidRDefault="001F6DFD" w:rsidP="00B66EF5">
      <w:pPr>
        <w:pStyle w:val="11"/>
        <w:numPr>
          <w:ilvl w:val="0"/>
          <w:numId w:val="180"/>
        </w:numPr>
        <w:spacing w:line="276" w:lineRule="auto"/>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be</w:t>
      </w:r>
      <w:r w:rsidRPr="00CD2503">
        <w:rPr>
          <w:color w:val="auto"/>
          <w:sz w:val="24"/>
          <w:szCs w:val="24"/>
          <w:lang w:bidi="en-US"/>
        </w:rPr>
        <w:t xml:space="preserve"> </w:t>
      </w:r>
      <w:r w:rsidRPr="00CD2503">
        <w:rPr>
          <w:color w:val="auto"/>
          <w:sz w:val="24"/>
          <w:szCs w:val="24"/>
          <w:lang w:val="en-US" w:bidi="en-US"/>
        </w:rPr>
        <w:t>going</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xml:space="preserve">+ инфинитив и формы </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для выражения будущего действия;</w:t>
      </w:r>
    </w:p>
    <w:p w14:paraId="25923240" w14:textId="77777777" w:rsidR="001F6DFD" w:rsidRPr="00CD2503" w:rsidRDefault="001F6DFD" w:rsidP="00B66EF5">
      <w:pPr>
        <w:pStyle w:val="11"/>
        <w:numPr>
          <w:ilvl w:val="0"/>
          <w:numId w:val="180"/>
        </w:numPr>
        <w:spacing w:line="360" w:lineRule="auto"/>
        <w:jc w:val="both"/>
        <w:rPr>
          <w:color w:val="auto"/>
          <w:sz w:val="24"/>
          <w:szCs w:val="24"/>
        </w:rPr>
      </w:pPr>
      <w:r w:rsidRPr="00CD2503">
        <w:rPr>
          <w:color w:val="auto"/>
          <w:sz w:val="24"/>
          <w:szCs w:val="24"/>
        </w:rPr>
        <w:t xml:space="preserve">конструкцию </w:t>
      </w:r>
      <w:r w:rsidRPr="00CD2503">
        <w:rPr>
          <w:color w:val="auto"/>
          <w:sz w:val="24"/>
          <w:szCs w:val="24"/>
          <w:lang w:val="en-US" w:bidi="en-US"/>
        </w:rPr>
        <w:t>used</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инфинитив глагола;</w:t>
      </w:r>
    </w:p>
    <w:p w14:paraId="749E79BE" w14:textId="77777777"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глаголы в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14:paraId="7EB16C93" w14:textId="77777777"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предлоги, употребляемые с глаголами в страдательном залоге;</w:t>
      </w:r>
    </w:p>
    <w:p w14:paraId="779F3BA9" w14:textId="77777777"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модальный глагол </w:t>
      </w:r>
      <w:r w:rsidRPr="00CD2503">
        <w:rPr>
          <w:color w:val="auto"/>
          <w:sz w:val="24"/>
          <w:szCs w:val="24"/>
          <w:lang w:val="en-US" w:bidi="en-US"/>
        </w:rPr>
        <w:t>might</w:t>
      </w:r>
      <w:r w:rsidRPr="00CD2503">
        <w:rPr>
          <w:color w:val="auto"/>
          <w:sz w:val="24"/>
          <w:szCs w:val="24"/>
          <w:lang w:bidi="en-US"/>
        </w:rPr>
        <w:t>;</w:t>
      </w:r>
    </w:p>
    <w:p w14:paraId="32C0B0C4" w14:textId="77777777"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наречия, совпадающие по форме с прилагательными </w:t>
      </w:r>
      <w:r w:rsidRPr="00CD2503">
        <w:rPr>
          <w:color w:val="auto"/>
          <w:sz w:val="24"/>
          <w:szCs w:val="24"/>
          <w:lang w:bidi="en-US"/>
        </w:rPr>
        <w:t>(</w:t>
      </w:r>
      <w:r w:rsidRPr="00CD2503">
        <w:rPr>
          <w:color w:val="auto"/>
          <w:sz w:val="24"/>
          <w:szCs w:val="24"/>
          <w:lang w:val="en-US" w:bidi="en-US"/>
        </w:rPr>
        <w:t>fast</w:t>
      </w:r>
      <w:r w:rsidRPr="00CD2503">
        <w:rPr>
          <w:color w:val="auto"/>
          <w:sz w:val="24"/>
          <w:szCs w:val="24"/>
          <w:lang w:bidi="en-US"/>
        </w:rPr>
        <w:t xml:space="preserve">, </w:t>
      </w:r>
      <w:r w:rsidRPr="00CD2503">
        <w:rPr>
          <w:color w:val="auto"/>
          <w:sz w:val="24"/>
          <w:szCs w:val="24"/>
          <w:lang w:val="en-US" w:bidi="en-US"/>
        </w:rPr>
        <w:t>high</w:t>
      </w:r>
      <w:r w:rsidRPr="00CD2503">
        <w:rPr>
          <w:color w:val="auto"/>
          <w:sz w:val="24"/>
          <w:szCs w:val="24"/>
          <w:lang w:bidi="en-US"/>
        </w:rPr>
        <w:t xml:space="preserve">; </w:t>
      </w:r>
      <w:r w:rsidRPr="00CD2503">
        <w:rPr>
          <w:color w:val="auto"/>
          <w:sz w:val="24"/>
          <w:szCs w:val="24"/>
          <w:lang w:val="en-US" w:bidi="en-US"/>
        </w:rPr>
        <w:t>early</w:t>
      </w:r>
      <w:r w:rsidRPr="00CD2503">
        <w:rPr>
          <w:color w:val="auto"/>
          <w:sz w:val="24"/>
          <w:szCs w:val="24"/>
          <w:lang w:bidi="en-US"/>
        </w:rPr>
        <w:t>);</w:t>
      </w:r>
    </w:p>
    <w:p w14:paraId="254A181C" w14:textId="77777777" w:rsidR="001F6DFD" w:rsidRPr="00CD2503" w:rsidRDefault="001F6DFD" w:rsidP="00B66EF5">
      <w:pPr>
        <w:pStyle w:val="11"/>
        <w:numPr>
          <w:ilvl w:val="0"/>
          <w:numId w:val="180"/>
        </w:numPr>
        <w:spacing w:line="240" w:lineRule="auto"/>
        <w:ind w:left="0" w:firstLine="567"/>
        <w:jc w:val="both"/>
        <w:rPr>
          <w:color w:val="auto"/>
          <w:sz w:val="24"/>
          <w:szCs w:val="24"/>
          <w:lang w:val="en-US"/>
        </w:rPr>
      </w:pPr>
      <w:r w:rsidRPr="00CD2503">
        <w:rPr>
          <w:color w:val="auto"/>
          <w:sz w:val="24"/>
          <w:szCs w:val="24"/>
        </w:rPr>
        <w:t>местоимения</w:t>
      </w:r>
      <w:r w:rsidRPr="00CD2503">
        <w:rPr>
          <w:color w:val="auto"/>
          <w:sz w:val="24"/>
          <w:szCs w:val="24"/>
          <w:lang w:val="en-US"/>
        </w:rPr>
        <w:t xml:space="preserve"> </w:t>
      </w:r>
      <w:r w:rsidRPr="00CD2503">
        <w:rPr>
          <w:color w:val="auto"/>
          <w:sz w:val="24"/>
          <w:szCs w:val="24"/>
          <w:lang w:val="en-US" w:bidi="en-US"/>
        </w:rPr>
        <w:t>other/another, both, all, one;</w:t>
      </w:r>
    </w:p>
    <w:p w14:paraId="268BB9E6" w14:textId="77777777"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количественные числительные для обозначения больших чисел (до 1 000 000);</w:t>
      </w:r>
    </w:p>
    <w:p w14:paraId="59676A38" w14:textId="77777777"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14:paraId="6F62D2FD"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D451C49"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1F5AF769"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и культурном наследии родной страны и страны/стран изучаемого языка;</w:t>
      </w:r>
    </w:p>
    <w:p w14:paraId="7FD23748"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14:paraId="3E9FB194" w14:textId="77777777"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6C4E50" w14:textId="77777777"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9051AD8" w14:textId="77777777"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63E3AAC1" w14:textId="77777777"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301AA999" w14:textId="77777777" w:rsidR="001F6DFD" w:rsidRPr="00CD2503" w:rsidRDefault="001F6DFD" w:rsidP="00B66EF5">
      <w:pPr>
        <w:pStyle w:val="11"/>
        <w:numPr>
          <w:ilvl w:val="0"/>
          <w:numId w:val="43"/>
        </w:numPr>
        <w:tabs>
          <w:tab w:val="left" w:pos="663"/>
        </w:tabs>
        <w:spacing w:line="240" w:lineRule="auto"/>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w:t>
      </w:r>
      <w:r w:rsidRPr="00CD2503">
        <w:rPr>
          <w:color w:val="auto"/>
          <w:sz w:val="24"/>
          <w:szCs w:val="24"/>
        </w:rPr>
        <w:lastRenderedPageBreak/>
        <w:t>процессы, их элементы и основные функции в рамках изученной тематики.</w:t>
      </w:r>
    </w:p>
    <w:p w14:paraId="4D94285C" w14:textId="77777777" w:rsidR="001F6DFD" w:rsidRPr="00CD2503" w:rsidRDefault="001F6DFD" w:rsidP="00B74629">
      <w:pPr>
        <w:pStyle w:val="ab"/>
        <w:ind w:firstLine="567"/>
        <w:rPr>
          <w:rFonts w:ascii="Times New Roman" w:hAnsi="Times New Roman" w:cs="Times New Roman"/>
          <w:sz w:val="24"/>
          <w:szCs w:val="24"/>
        </w:rPr>
      </w:pPr>
      <w:bookmarkStart w:id="135" w:name="bookmark577"/>
      <w:r w:rsidRPr="00CD2503">
        <w:rPr>
          <w:rFonts w:ascii="Times New Roman" w:hAnsi="Times New Roman" w:cs="Times New Roman"/>
          <w:sz w:val="24"/>
          <w:szCs w:val="24"/>
        </w:rPr>
        <w:t>8 класс</w:t>
      </w:r>
      <w:bookmarkEnd w:id="135"/>
    </w:p>
    <w:p w14:paraId="47DD2E68" w14:textId="77777777" w:rsidR="001F6DFD" w:rsidRPr="00CD2503" w:rsidRDefault="001F6DFD" w:rsidP="00B66EF5">
      <w:pPr>
        <w:pStyle w:val="11"/>
        <w:numPr>
          <w:ilvl w:val="0"/>
          <w:numId w:val="44"/>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14:paraId="0B4A3595"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8F65AE3"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D2503">
        <w:rPr>
          <w:i/>
          <w:iCs/>
          <w:color w:val="auto"/>
          <w:sz w:val="24"/>
          <w:szCs w:val="24"/>
        </w:rPr>
        <w:t xml:space="preserve">выражать и кратко аргументировать </w:t>
      </w:r>
      <w:r w:rsidRPr="00CD2503">
        <w:rPr>
          <w:color w:val="auto"/>
          <w:sz w:val="24"/>
          <w:szCs w:val="24"/>
        </w:rPr>
        <w:t xml:space="preserve">своё мнение,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9—10 фраз);</w:t>
      </w:r>
    </w:p>
    <w:p w14:paraId="5E09946C"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CD2503">
        <w:rPr>
          <w:i/>
          <w:iCs/>
          <w:color w:val="auto"/>
          <w:sz w:val="24"/>
          <w:szCs w:val="24"/>
        </w:rPr>
        <w:t>прогнозировать</w:t>
      </w:r>
      <w:r w:rsidRPr="00CD2503">
        <w:rPr>
          <w:color w:val="auto"/>
          <w:sz w:val="24"/>
          <w:szCs w:val="24"/>
        </w:rPr>
        <w:t xml:space="preserve"> содержание звучащего текста по началу сообщения;</w:t>
      </w:r>
    </w:p>
    <w:p w14:paraId="308FEAE5"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D2503">
        <w:rPr>
          <w:i/>
          <w:iCs/>
          <w:color w:val="auto"/>
          <w:sz w:val="24"/>
          <w:szCs w:val="24"/>
        </w:rPr>
        <w:t>читать несплошные тексты</w:t>
      </w:r>
      <w:r w:rsidRPr="00CD2503">
        <w:rPr>
          <w:color w:val="auto"/>
          <w:sz w:val="24"/>
          <w:szCs w:val="24"/>
        </w:rPr>
        <w:t xml:space="preserve">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определять</w:t>
      </w:r>
      <w:r w:rsidRPr="00CD2503">
        <w:rPr>
          <w:color w:val="auto"/>
          <w:sz w:val="24"/>
          <w:szCs w:val="24"/>
        </w:rPr>
        <w:t xml:space="preserve"> последовательность главных фактов/событий в тексте;</w:t>
      </w:r>
    </w:p>
    <w:p w14:paraId="1C33301B"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72C93846" w14:textId="77777777" w:rsidR="001F6DFD" w:rsidRPr="00CD2503" w:rsidRDefault="001F6DFD" w:rsidP="00B66EF5">
      <w:pPr>
        <w:pStyle w:val="11"/>
        <w:numPr>
          <w:ilvl w:val="0"/>
          <w:numId w:val="44"/>
        </w:numPr>
        <w:tabs>
          <w:tab w:val="left" w:pos="566"/>
        </w:tabs>
        <w:spacing w:line="240"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владеть правилами чтения и выразительно </w:t>
      </w:r>
      <w:r w:rsidRPr="00CD2503">
        <w:rPr>
          <w:i/>
          <w:iCs/>
          <w:color w:val="auto"/>
          <w:sz w:val="24"/>
          <w:szCs w:val="24"/>
        </w:rPr>
        <w:t>читать вслух</w:t>
      </w:r>
      <w:r w:rsidRPr="00CD2503">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14:paraId="2C80C5AC"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14:paraId="632C3538"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02881A" w14:textId="77777777" w:rsidR="001F6DFD" w:rsidRPr="00CD2503" w:rsidRDefault="001F6DFD" w:rsidP="00B66EF5">
      <w:pPr>
        <w:pStyle w:val="11"/>
        <w:numPr>
          <w:ilvl w:val="0"/>
          <w:numId w:val="44"/>
        </w:numPr>
        <w:tabs>
          <w:tab w:val="left" w:pos="566"/>
        </w:tabs>
        <w:spacing w:line="240"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1250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1050 лексических единиц, обслуживающих ситуации общения в рамках тематического </w:t>
      </w:r>
      <w:r w:rsidRPr="00CD2503">
        <w:rPr>
          <w:color w:val="auto"/>
          <w:sz w:val="24"/>
          <w:szCs w:val="24"/>
        </w:rPr>
        <w:lastRenderedPageBreak/>
        <w:t>содержания, с соблюдением существующих норм лексической сочетаемости;</w:t>
      </w:r>
    </w:p>
    <w:p w14:paraId="262C105C"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D2503">
        <w:rPr>
          <w:color w:val="auto"/>
          <w:sz w:val="24"/>
          <w:szCs w:val="24"/>
          <w:lang w:bidi="en-US"/>
        </w:rPr>
        <w:t>-</w:t>
      </w:r>
      <w:proofErr w:type="spellStart"/>
      <w:r w:rsidRPr="00CD2503">
        <w:rPr>
          <w:color w:val="auto"/>
          <w:sz w:val="24"/>
          <w:szCs w:val="24"/>
          <w:lang w:val="en-US" w:bidi="en-US"/>
        </w:rPr>
        <w:t>ity</w:t>
      </w:r>
      <w:proofErr w:type="spellEnd"/>
      <w:r w:rsidRPr="00CD2503">
        <w:rPr>
          <w:color w:val="auto"/>
          <w:sz w:val="24"/>
          <w:szCs w:val="24"/>
          <w:lang w:bidi="en-US"/>
        </w:rPr>
        <w:t>, -</w:t>
      </w:r>
      <w:r w:rsidRPr="00CD2503">
        <w:rPr>
          <w:color w:val="auto"/>
          <w:sz w:val="24"/>
          <w:szCs w:val="24"/>
          <w:lang w:val="en-US" w:bidi="en-US"/>
        </w:rPr>
        <w:t>ship</w:t>
      </w:r>
      <w:r w:rsidRPr="00CD2503">
        <w:rPr>
          <w:color w:val="auto"/>
          <w:sz w:val="24"/>
          <w:szCs w:val="24"/>
          <w:lang w:bidi="en-US"/>
        </w:rPr>
        <w:t>, -</w:t>
      </w:r>
      <w:proofErr w:type="spellStart"/>
      <w:r w:rsidRPr="00CD2503">
        <w:rPr>
          <w:color w:val="auto"/>
          <w:sz w:val="24"/>
          <w:szCs w:val="24"/>
          <w:lang w:val="en-US" w:bidi="en-US"/>
        </w:rPr>
        <w:t>ance</w:t>
      </w:r>
      <w:proofErr w:type="spellEnd"/>
      <w:r w:rsidRPr="00CD2503">
        <w:rPr>
          <w:color w:val="auto"/>
          <w:sz w:val="24"/>
          <w:szCs w:val="24"/>
          <w:lang w:bidi="en-US"/>
        </w:rPr>
        <w:t>/-</w:t>
      </w:r>
      <w:proofErr w:type="spellStart"/>
      <w:r w:rsidRPr="00CD2503">
        <w:rPr>
          <w:color w:val="auto"/>
          <w:sz w:val="24"/>
          <w:szCs w:val="24"/>
          <w:lang w:val="en-US" w:bidi="en-US"/>
        </w:rPr>
        <w:t>ence</w:t>
      </w:r>
      <w:proofErr w:type="spellEnd"/>
      <w:r w:rsidRPr="00CD2503">
        <w:rPr>
          <w:color w:val="auto"/>
          <w:sz w:val="24"/>
          <w:szCs w:val="24"/>
          <w:lang w:bidi="en-US"/>
        </w:rPr>
        <w:t xml:space="preserve">; </w:t>
      </w:r>
      <w:r w:rsidRPr="00CD2503">
        <w:rPr>
          <w:color w:val="auto"/>
          <w:sz w:val="24"/>
          <w:szCs w:val="24"/>
        </w:rPr>
        <w:t xml:space="preserve">имена прилагательные с помощью префикса </w:t>
      </w:r>
      <w:r w:rsidRPr="00CD2503">
        <w:rPr>
          <w:color w:val="auto"/>
          <w:sz w:val="24"/>
          <w:szCs w:val="24"/>
          <w:lang w:val="en-US" w:bidi="en-US"/>
        </w:rPr>
        <w:t>inter</w:t>
      </w:r>
      <w:r w:rsidRPr="00CD2503">
        <w:rPr>
          <w:color w:val="auto"/>
          <w:sz w:val="24"/>
          <w:szCs w:val="24"/>
          <w:lang w:bidi="en-US"/>
        </w:rPr>
        <w:t>-;</w:t>
      </w:r>
    </w:p>
    <w:p w14:paraId="037C54C5"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D2503">
        <w:rPr>
          <w:color w:val="auto"/>
          <w:sz w:val="24"/>
          <w:szCs w:val="24"/>
          <w:lang w:bidi="en-US"/>
        </w:rPr>
        <w:t>(</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глагол от имени существительного </w:t>
      </w:r>
      <w:r w:rsidRPr="00CD2503">
        <w:rPr>
          <w:color w:val="auto"/>
          <w:sz w:val="24"/>
          <w:szCs w:val="24"/>
          <w:lang w:bidi="en-US"/>
        </w:rPr>
        <w:t>(</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имя существительное от прилагательного </w:t>
      </w:r>
      <w:r w:rsidRPr="00CD2503">
        <w:rPr>
          <w:color w:val="auto"/>
          <w:sz w:val="24"/>
          <w:szCs w:val="24"/>
          <w:lang w:bidi="en-US"/>
        </w:rPr>
        <w:t>(</w:t>
      </w:r>
      <w:r w:rsidRPr="00CD2503">
        <w:rPr>
          <w:color w:val="auto"/>
          <w:sz w:val="24"/>
          <w:szCs w:val="24"/>
          <w:lang w:val="en-US" w:bidi="en-US"/>
        </w:rPr>
        <w:t>rich</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rich</w:t>
      </w:r>
      <w:r w:rsidRPr="00CD2503">
        <w:rPr>
          <w:color w:val="auto"/>
          <w:sz w:val="24"/>
          <w:szCs w:val="24"/>
          <w:lang w:bidi="en-US"/>
        </w:rPr>
        <w:t>);</w:t>
      </w:r>
    </w:p>
    <w:p w14:paraId="53CCB7A5"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6FAE29FA"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78D5163" w14:textId="77777777" w:rsidR="001F6DFD" w:rsidRPr="00CD2503" w:rsidRDefault="001F6DFD" w:rsidP="00B66EF5">
      <w:pPr>
        <w:pStyle w:val="11"/>
        <w:numPr>
          <w:ilvl w:val="0"/>
          <w:numId w:val="44"/>
        </w:numPr>
        <w:tabs>
          <w:tab w:val="left" w:pos="575"/>
        </w:tabs>
        <w:spacing w:line="240"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5377F64A"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3C305EFB"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14:paraId="26B8A4D1"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все типы вопросительных предложений в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14:paraId="1497B368"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ACA4937"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согласование времён в рамках сложного предложения;</w:t>
      </w:r>
    </w:p>
    <w:p w14:paraId="5D6791CE"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согласование подлежащего, выраженного собирательным существительным </w:t>
      </w:r>
      <w:r w:rsidRPr="00CD2503">
        <w:rPr>
          <w:color w:val="auto"/>
          <w:sz w:val="24"/>
          <w:szCs w:val="24"/>
          <w:lang w:bidi="en-US"/>
        </w:rPr>
        <w:t>(</w:t>
      </w:r>
      <w:r w:rsidRPr="00CD2503">
        <w:rPr>
          <w:color w:val="auto"/>
          <w:sz w:val="24"/>
          <w:szCs w:val="24"/>
          <w:lang w:val="en-US" w:bidi="en-US"/>
        </w:rPr>
        <w:t>family</w:t>
      </w:r>
      <w:r w:rsidRPr="00CD2503">
        <w:rPr>
          <w:color w:val="auto"/>
          <w:sz w:val="24"/>
          <w:szCs w:val="24"/>
          <w:lang w:bidi="en-US"/>
        </w:rPr>
        <w:t xml:space="preserve">, </w:t>
      </w:r>
      <w:r w:rsidRPr="00CD2503">
        <w:rPr>
          <w:color w:val="auto"/>
          <w:sz w:val="24"/>
          <w:szCs w:val="24"/>
          <w:lang w:val="en-US" w:bidi="en-US"/>
        </w:rPr>
        <w:t>police</w:t>
      </w:r>
      <w:r w:rsidRPr="00CD2503">
        <w:rPr>
          <w:color w:val="auto"/>
          <w:sz w:val="24"/>
          <w:szCs w:val="24"/>
          <w:lang w:bidi="en-US"/>
        </w:rPr>
        <w:t xml:space="preserve">), </w:t>
      </w:r>
      <w:r w:rsidRPr="00CD2503">
        <w:rPr>
          <w:color w:val="auto"/>
          <w:sz w:val="24"/>
          <w:szCs w:val="24"/>
        </w:rPr>
        <w:t>со сказуемым;</w:t>
      </w:r>
    </w:p>
    <w:p w14:paraId="695168F8"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w:t>
      </w:r>
      <w:r w:rsidRPr="00CD2503">
        <w:rPr>
          <w:color w:val="auto"/>
          <w:sz w:val="24"/>
          <w:szCs w:val="24"/>
          <w:lang w:val="en-US"/>
        </w:rPr>
        <w:t xml:space="preserve">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rPr>
        <w:t>на</w:t>
      </w:r>
      <w:r w:rsidRPr="00CD2503">
        <w:rPr>
          <w:color w:val="auto"/>
          <w:sz w:val="24"/>
          <w:szCs w:val="24"/>
          <w:lang w:val="en-US"/>
        </w:rPr>
        <w:t xml:space="preserve"> </w:t>
      </w:r>
      <w:r w:rsidRPr="00CD2503">
        <w:rPr>
          <w:color w:val="auto"/>
          <w:sz w:val="24"/>
          <w:szCs w:val="24"/>
          <w:lang w:val="en-US" w:bidi="en-US"/>
        </w:rPr>
        <w:t>-</w:t>
      </w:r>
      <w:proofErr w:type="spellStart"/>
      <w:r w:rsidRPr="00CD2503">
        <w:rPr>
          <w:color w:val="auto"/>
          <w:sz w:val="24"/>
          <w:szCs w:val="24"/>
          <w:lang w:val="en-US" w:bidi="en-US"/>
        </w:rPr>
        <w:t>ing</w:t>
      </w:r>
      <w:proofErr w:type="spellEnd"/>
      <w:r w:rsidRPr="00CD2503">
        <w:rPr>
          <w:color w:val="auto"/>
          <w:sz w:val="24"/>
          <w:szCs w:val="24"/>
          <w:lang w:val="en-US" w:bidi="en-US"/>
        </w:rPr>
        <w:t>: to love/hate doing something;</w:t>
      </w:r>
    </w:p>
    <w:p w14:paraId="7334E9D4"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содержащие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w:t>
      </w:r>
      <w:r w:rsidRPr="00CD2503">
        <w:rPr>
          <w:color w:val="auto"/>
          <w:sz w:val="24"/>
          <w:szCs w:val="24"/>
        </w:rPr>
        <w:t>связки</w:t>
      </w:r>
      <w:r w:rsidRPr="00CD2503">
        <w:rPr>
          <w:color w:val="auto"/>
          <w:sz w:val="24"/>
          <w:szCs w:val="24"/>
          <w:lang w:val="en-US"/>
        </w:rPr>
        <w:t xml:space="preserve"> </w:t>
      </w:r>
      <w:r w:rsidRPr="00CD2503">
        <w:rPr>
          <w:color w:val="auto"/>
          <w:sz w:val="24"/>
          <w:szCs w:val="24"/>
          <w:lang w:val="en-US" w:bidi="en-US"/>
        </w:rPr>
        <w:t>to be/to look/to feel/to seem;</w:t>
      </w:r>
    </w:p>
    <w:p w14:paraId="4FFB4DE5"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proofErr w:type="spellStart"/>
      <w:r w:rsidRPr="00CD2503">
        <w:rPr>
          <w:color w:val="auto"/>
          <w:sz w:val="24"/>
          <w:szCs w:val="24"/>
          <w:lang w:val="en-US" w:bidi="en-US"/>
        </w:rPr>
        <w:t>be</w:t>
      </w:r>
      <w:proofErr w:type="spellEnd"/>
      <w:r w:rsidRPr="00CD2503">
        <w:rPr>
          <w:color w:val="auto"/>
          <w:sz w:val="24"/>
          <w:szCs w:val="24"/>
          <w:lang w:val="en-US" w:bidi="en-US"/>
        </w:rPr>
        <w:t>/get used to do something; be/get used doing something;</w:t>
      </w:r>
    </w:p>
    <w:p w14:paraId="76E828F9"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конструкцию</w:t>
      </w:r>
      <w:r w:rsidRPr="00CD2503">
        <w:rPr>
          <w:color w:val="auto"/>
          <w:sz w:val="24"/>
          <w:szCs w:val="24"/>
          <w:lang w:val="en-US"/>
        </w:rPr>
        <w:t xml:space="preserve"> </w:t>
      </w:r>
      <w:r w:rsidRPr="00CD2503">
        <w:rPr>
          <w:color w:val="auto"/>
          <w:sz w:val="24"/>
          <w:szCs w:val="24"/>
          <w:lang w:val="en-US" w:bidi="en-US"/>
        </w:rPr>
        <w:t xml:space="preserve">both </w:t>
      </w:r>
      <w:r w:rsidRPr="00CD2503">
        <w:rPr>
          <w:color w:val="auto"/>
          <w:sz w:val="24"/>
          <w:szCs w:val="24"/>
          <w:lang w:val="en-US"/>
        </w:rPr>
        <w:t xml:space="preserve">... </w:t>
      </w:r>
      <w:r w:rsidRPr="00CD2503">
        <w:rPr>
          <w:color w:val="auto"/>
          <w:sz w:val="24"/>
          <w:szCs w:val="24"/>
          <w:lang w:val="en-US" w:bidi="en-US"/>
        </w:rPr>
        <w:t>and ...;</w:t>
      </w:r>
    </w:p>
    <w:p w14:paraId="4378D00B"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 xml:space="preserve">c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lang w:val="en-US" w:bidi="en-US"/>
        </w:rPr>
        <w:t xml:space="preserve">to stop, to remember, to forget </w:t>
      </w:r>
      <w:r w:rsidRPr="00CD2503">
        <w:rPr>
          <w:color w:val="auto"/>
          <w:sz w:val="24"/>
          <w:szCs w:val="24"/>
          <w:lang w:val="en-US"/>
        </w:rPr>
        <w:t>(</w:t>
      </w:r>
      <w:r w:rsidRPr="00CD2503">
        <w:rPr>
          <w:color w:val="auto"/>
          <w:sz w:val="24"/>
          <w:szCs w:val="24"/>
        </w:rPr>
        <w:t>разница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значении</w:t>
      </w:r>
      <w:r w:rsidRPr="00CD2503">
        <w:rPr>
          <w:color w:val="auto"/>
          <w:sz w:val="24"/>
          <w:szCs w:val="24"/>
          <w:lang w:val="en-US"/>
        </w:rPr>
        <w:t xml:space="preserve"> </w:t>
      </w:r>
      <w:r w:rsidRPr="00CD2503">
        <w:rPr>
          <w:color w:val="auto"/>
          <w:sz w:val="24"/>
          <w:szCs w:val="24"/>
          <w:lang w:val="en-US" w:bidi="en-US"/>
        </w:rPr>
        <w:t xml:space="preserve">to stop doing </w:t>
      </w:r>
      <w:proofErr w:type="spellStart"/>
      <w:r w:rsidRPr="00CD2503">
        <w:rPr>
          <w:color w:val="auto"/>
          <w:sz w:val="24"/>
          <w:szCs w:val="24"/>
          <w:lang w:val="en-US" w:bidi="en-US"/>
        </w:rPr>
        <w:t>smth</w:t>
      </w:r>
      <w:proofErr w:type="spellEnd"/>
      <w:r w:rsidRPr="00CD2503">
        <w:rPr>
          <w:color w:val="auto"/>
          <w:sz w:val="24"/>
          <w:szCs w:val="24"/>
          <w:lang w:val="en-US" w:bidi="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lang w:val="en-US" w:bidi="en-US"/>
        </w:rPr>
        <w:t xml:space="preserve">to stop to do </w:t>
      </w:r>
      <w:proofErr w:type="spellStart"/>
      <w:r w:rsidRPr="00CD2503">
        <w:rPr>
          <w:color w:val="auto"/>
          <w:sz w:val="24"/>
          <w:szCs w:val="24"/>
          <w:lang w:val="en-US" w:bidi="en-US"/>
        </w:rPr>
        <w:t>smth</w:t>
      </w:r>
      <w:proofErr w:type="spellEnd"/>
      <w:r w:rsidRPr="00CD2503">
        <w:rPr>
          <w:color w:val="auto"/>
          <w:sz w:val="24"/>
          <w:szCs w:val="24"/>
          <w:lang w:val="en-US" w:bidi="en-US"/>
        </w:rPr>
        <w:t>);</w:t>
      </w:r>
    </w:p>
    <w:p w14:paraId="0CD20BF1" w14:textId="77777777"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proofErr w:type="spellStart"/>
      <w:r w:rsidRPr="00CD2503">
        <w:rPr>
          <w:color w:val="auto"/>
          <w:sz w:val="24"/>
          <w:szCs w:val="24"/>
        </w:rPr>
        <w:t>видо</w:t>
      </w:r>
      <w:proofErr w:type="spellEnd"/>
      <w:r w:rsidRPr="00CD2503">
        <w:rPr>
          <w:color w:val="auto"/>
          <w:sz w:val="24"/>
          <w:szCs w:val="24"/>
          <w:lang w:val="en-US"/>
        </w:rPr>
        <w:t>-</w:t>
      </w:r>
      <w:r w:rsidRPr="00CD2503">
        <w:rPr>
          <w:color w:val="auto"/>
          <w:sz w:val="24"/>
          <w:szCs w:val="24"/>
        </w:rPr>
        <w:t>временных</w:t>
      </w:r>
      <w:r w:rsidRPr="00CD2503">
        <w:rPr>
          <w:color w:val="auto"/>
          <w:sz w:val="24"/>
          <w:szCs w:val="24"/>
          <w:lang w:val="en-US"/>
        </w:rPr>
        <w:t xml:space="preserve"> </w:t>
      </w:r>
      <w:r w:rsidRPr="00CD2503">
        <w:rPr>
          <w:color w:val="auto"/>
          <w:sz w:val="24"/>
          <w:szCs w:val="24"/>
        </w:rPr>
        <w:t>формах</w:t>
      </w:r>
      <w:r w:rsidRPr="00CD2503">
        <w:rPr>
          <w:color w:val="auto"/>
          <w:sz w:val="24"/>
          <w:szCs w:val="24"/>
          <w:lang w:val="en-US"/>
        </w:rPr>
        <w:t xml:space="preserve"> </w:t>
      </w:r>
      <w:r w:rsidRPr="00CD2503">
        <w:rPr>
          <w:color w:val="auto"/>
          <w:sz w:val="24"/>
          <w:szCs w:val="24"/>
        </w:rPr>
        <w:t>действительного</w:t>
      </w:r>
      <w:r w:rsidRPr="00CD2503">
        <w:rPr>
          <w:color w:val="auto"/>
          <w:sz w:val="24"/>
          <w:szCs w:val="24"/>
          <w:lang w:val="en-US"/>
        </w:rPr>
        <w:t xml:space="preserve"> </w:t>
      </w:r>
      <w:r w:rsidRPr="00CD2503">
        <w:rPr>
          <w:color w:val="auto"/>
          <w:sz w:val="24"/>
          <w:szCs w:val="24"/>
        </w:rPr>
        <w:t>залога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изъявительном</w:t>
      </w:r>
      <w:r w:rsidRPr="00CD2503">
        <w:rPr>
          <w:color w:val="auto"/>
          <w:sz w:val="24"/>
          <w:szCs w:val="24"/>
          <w:lang w:val="en-US"/>
        </w:rPr>
        <w:t xml:space="preserve"> </w:t>
      </w:r>
      <w:r w:rsidRPr="00CD2503">
        <w:rPr>
          <w:color w:val="auto"/>
          <w:sz w:val="24"/>
          <w:szCs w:val="24"/>
        </w:rPr>
        <w:t>наклонении</w:t>
      </w:r>
      <w:r w:rsidRPr="00CD2503">
        <w:rPr>
          <w:color w:val="auto"/>
          <w:sz w:val="24"/>
          <w:szCs w:val="24"/>
          <w:lang w:val="en-US"/>
        </w:rPr>
        <w:t xml:space="preserve"> </w:t>
      </w:r>
      <w:r w:rsidRPr="00CD2503">
        <w:rPr>
          <w:color w:val="auto"/>
          <w:sz w:val="24"/>
          <w:szCs w:val="24"/>
          <w:lang w:val="en-US" w:bidi="en-US"/>
        </w:rPr>
        <w:t>(Past Perfect Tense; Present Perfect Continuous Tense, Future-in-the-Past);</w:t>
      </w:r>
    </w:p>
    <w:p w14:paraId="7120DD23"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модальные глаголы в косвенной речи в настоящем и прошедшем времени;</w:t>
      </w:r>
    </w:p>
    <w:p w14:paraId="14D07796"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неличные формы глагола (инфинитив, герундий, причастия настоящего и прошедшего времени);</w:t>
      </w:r>
    </w:p>
    <w:p w14:paraId="1C887050"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наречия </w:t>
      </w:r>
      <w:r w:rsidRPr="00CD2503">
        <w:rPr>
          <w:color w:val="auto"/>
          <w:sz w:val="24"/>
          <w:szCs w:val="24"/>
          <w:lang w:val="en-US" w:bidi="en-US"/>
        </w:rPr>
        <w:t>too</w:t>
      </w:r>
      <w:r w:rsidRPr="00CD2503">
        <w:rPr>
          <w:color w:val="auto"/>
          <w:sz w:val="24"/>
          <w:szCs w:val="24"/>
          <w:lang w:bidi="en-US"/>
        </w:rPr>
        <w:t xml:space="preserve"> — </w:t>
      </w:r>
      <w:r w:rsidRPr="00CD2503">
        <w:rPr>
          <w:color w:val="auto"/>
          <w:sz w:val="24"/>
          <w:szCs w:val="24"/>
          <w:lang w:val="en-US" w:bidi="en-US"/>
        </w:rPr>
        <w:t>enough</w:t>
      </w:r>
      <w:r w:rsidRPr="00CD2503">
        <w:rPr>
          <w:color w:val="auto"/>
          <w:sz w:val="24"/>
          <w:szCs w:val="24"/>
          <w:lang w:bidi="en-US"/>
        </w:rPr>
        <w:t>;</w:t>
      </w:r>
    </w:p>
    <w:p w14:paraId="39497718" w14:textId="77777777"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отрицательные местоимения </w:t>
      </w:r>
      <w:r w:rsidRPr="00CD2503">
        <w:rPr>
          <w:color w:val="auto"/>
          <w:sz w:val="24"/>
          <w:szCs w:val="24"/>
          <w:lang w:val="en-US" w:bidi="en-US"/>
        </w:rPr>
        <w:t>no</w:t>
      </w:r>
      <w:r w:rsidRPr="00CD2503">
        <w:rPr>
          <w:color w:val="auto"/>
          <w:sz w:val="24"/>
          <w:szCs w:val="24"/>
          <w:lang w:bidi="en-US"/>
        </w:rPr>
        <w:t xml:space="preserve"> </w:t>
      </w:r>
      <w:r w:rsidRPr="00CD2503">
        <w:rPr>
          <w:color w:val="auto"/>
          <w:sz w:val="24"/>
          <w:szCs w:val="24"/>
        </w:rPr>
        <w:t xml:space="preserve">(и его производные </w:t>
      </w:r>
      <w:r w:rsidRPr="00CD2503">
        <w:rPr>
          <w:color w:val="auto"/>
          <w:sz w:val="24"/>
          <w:szCs w:val="24"/>
          <w:lang w:val="en-US" w:bidi="en-US"/>
        </w:rPr>
        <w:t>nobody</w:t>
      </w:r>
      <w:r w:rsidRPr="00CD2503">
        <w:rPr>
          <w:color w:val="auto"/>
          <w:sz w:val="24"/>
          <w:szCs w:val="24"/>
          <w:lang w:bidi="en-US"/>
        </w:rPr>
        <w:t xml:space="preserve">, </w:t>
      </w:r>
      <w:r w:rsidRPr="00CD2503">
        <w:rPr>
          <w:color w:val="auto"/>
          <w:sz w:val="24"/>
          <w:szCs w:val="24"/>
          <w:lang w:val="en-US" w:bidi="en-US"/>
        </w:rPr>
        <w:t>nothing</w:t>
      </w:r>
      <w:r w:rsidRPr="00CD2503">
        <w:rPr>
          <w:color w:val="auto"/>
          <w:sz w:val="24"/>
          <w:szCs w:val="24"/>
          <w:lang w:bidi="en-US"/>
        </w:rPr>
        <w:t xml:space="preserve">, </w:t>
      </w:r>
      <w:proofErr w:type="spellStart"/>
      <w:r w:rsidRPr="00CD2503">
        <w:rPr>
          <w:color w:val="auto"/>
          <w:sz w:val="24"/>
          <w:szCs w:val="24"/>
          <w:lang w:val="en-US" w:bidi="en-US"/>
        </w:rPr>
        <w:t>etc</w:t>
      </w:r>
      <w:proofErr w:type="spellEnd"/>
      <w:r w:rsidRPr="00CD2503">
        <w:rPr>
          <w:color w:val="auto"/>
          <w:sz w:val="24"/>
          <w:szCs w:val="24"/>
          <w:lang w:bidi="en-US"/>
        </w:rPr>
        <w:t xml:space="preserve">.), </w:t>
      </w:r>
      <w:r w:rsidRPr="00CD2503">
        <w:rPr>
          <w:color w:val="auto"/>
          <w:sz w:val="24"/>
          <w:szCs w:val="24"/>
          <w:lang w:val="en-US" w:bidi="en-US"/>
        </w:rPr>
        <w:t>none</w:t>
      </w:r>
      <w:r w:rsidRPr="00CD2503">
        <w:rPr>
          <w:color w:val="auto"/>
          <w:sz w:val="24"/>
          <w:szCs w:val="24"/>
          <w:lang w:bidi="en-US"/>
        </w:rPr>
        <w:t>.</w:t>
      </w:r>
    </w:p>
    <w:p w14:paraId="526A98E0" w14:textId="77777777" w:rsidR="001F6DFD" w:rsidRPr="00CD2503" w:rsidRDefault="001F6DFD" w:rsidP="00B66EF5">
      <w:pPr>
        <w:pStyle w:val="11"/>
        <w:numPr>
          <w:ilvl w:val="0"/>
          <w:numId w:val="45"/>
        </w:numPr>
        <w:tabs>
          <w:tab w:val="left" w:pos="57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14:paraId="5E77BC50"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осуществлять</w:t>
      </w:r>
      <w:r w:rsidRPr="00CD2503">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2803B54"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C70DF6D" w14:textId="77777777" w:rsidR="001F6DFD" w:rsidRPr="00CD2503" w:rsidRDefault="001F6DFD" w:rsidP="00B74629">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w:t>
      </w:r>
      <w:r w:rsidRPr="00CD2503">
        <w:rPr>
          <w:i/>
          <w:iCs/>
          <w:color w:val="auto"/>
          <w:sz w:val="24"/>
          <w:szCs w:val="24"/>
        </w:rPr>
        <w:t>объяснить</w:t>
      </w:r>
      <w:r w:rsidRPr="00CD2503">
        <w:rPr>
          <w:color w:val="auto"/>
          <w:sz w:val="24"/>
          <w:szCs w:val="24"/>
        </w:rPr>
        <w:t xml:space="preserve"> местонахождение объекта, сообщить возможный маршрут и т. д.);</w:t>
      </w:r>
    </w:p>
    <w:p w14:paraId="1138579B" w14:textId="77777777"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985844A" w14:textId="77777777"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lastRenderedPageBreak/>
        <w:t>понимать</w:t>
      </w:r>
      <w:r w:rsidRPr="00CD2503">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230E073" w14:textId="77777777"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color w:val="auto"/>
          <w:sz w:val="24"/>
          <w:szCs w:val="24"/>
        </w:rPr>
        <w:t xml:space="preserve">уметь </w:t>
      </w:r>
      <w:r w:rsidRPr="00CD2503">
        <w:rPr>
          <w:i/>
          <w:iCs/>
          <w:color w:val="auto"/>
          <w:sz w:val="24"/>
          <w:szCs w:val="24"/>
        </w:rPr>
        <w:t>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81F8640" w14:textId="77777777"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C6E235D" w14:textId="77777777"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184F5FA9" w14:textId="77777777"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381584B3" w14:textId="77777777"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4EDE582" w14:textId="77777777" w:rsidR="001F6DFD" w:rsidRPr="00CD2503" w:rsidRDefault="001F6DFD" w:rsidP="00B74629">
      <w:pPr>
        <w:pStyle w:val="ab"/>
        <w:ind w:firstLine="567"/>
        <w:rPr>
          <w:rFonts w:ascii="Times New Roman" w:hAnsi="Times New Roman" w:cs="Times New Roman"/>
          <w:sz w:val="24"/>
          <w:szCs w:val="24"/>
        </w:rPr>
      </w:pPr>
      <w:bookmarkStart w:id="136" w:name="bookmark579"/>
      <w:r w:rsidRPr="00CD2503">
        <w:rPr>
          <w:rFonts w:ascii="Times New Roman" w:hAnsi="Times New Roman" w:cs="Times New Roman"/>
          <w:sz w:val="24"/>
          <w:szCs w:val="24"/>
        </w:rPr>
        <w:t>9 класс</w:t>
      </w:r>
      <w:bookmarkEnd w:id="136"/>
    </w:p>
    <w:p w14:paraId="758A86F6" w14:textId="77777777" w:rsidR="001F6DFD" w:rsidRPr="00CD2503" w:rsidRDefault="001F6DFD" w:rsidP="00B66EF5">
      <w:pPr>
        <w:pStyle w:val="11"/>
        <w:numPr>
          <w:ilvl w:val="0"/>
          <w:numId w:val="46"/>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14:paraId="5E688A4B"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w:t>
      </w:r>
      <w:r w:rsidRPr="00CD2503">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B8E540F"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создавать</w:t>
      </w:r>
      <w:r w:rsidRPr="00CD2503">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10—12 фраз);</w:t>
      </w:r>
    </w:p>
    <w:p w14:paraId="4E3BA41B"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11385EF"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обобщать</w:t>
      </w:r>
      <w:r w:rsidRPr="00CD2503">
        <w:rPr>
          <w:color w:val="auto"/>
          <w:sz w:val="24"/>
          <w:szCs w:val="24"/>
        </w:rPr>
        <w:t xml:space="preserve"> и </w:t>
      </w:r>
      <w:r w:rsidRPr="00CD2503">
        <w:rPr>
          <w:i/>
          <w:iCs/>
          <w:color w:val="auto"/>
          <w:sz w:val="24"/>
          <w:szCs w:val="24"/>
        </w:rPr>
        <w:t>оценивать</w:t>
      </w:r>
      <w:r w:rsidRPr="00CD2503">
        <w:rPr>
          <w:color w:val="auto"/>
          <w:sz w:val="24"/>
          <w:szCs w:val="24"/>
        </w:rPr>
        <w:t xml:space="preserve"> полученную при чтении информацию;</w:t>
      </w:r>
    </w:p>
    <w:p w14:paraId="450611C4" w14:textId="77777777"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D2503">
        <w:rPr>
          <w:i/>
          <w:iCs/>
          <w:color w:val="auto"/>
          <w:sz w:val="24"/>
          <w:szCs w:val="24"/>
        </w:rPr>
        <w:t>заполнять</w:t>
      </w:r>
      <w:r w:rsidRPr="00CD2503">
        <w:rPr>
          <w:color w:val="auto"/>
          <w:sz w:val="24"/>
          <w:szCs w:val="24"/>
        </w:rPr>
        <w:t xml:space="preserve"> таблицу, кратко фиксируя содержание прочитанного/прослушанного текста; </w:t>
      </w:r>
      <w:r w:rsidRPr="00CD2503">
        <w:rPr>
          <w:i/>
          <w:iCs/>
          <w:color w:val="auto"/>
          <w:sz w:val="24"/>
          <w:szCs w:val="24"/>
        </w:rPr>
        <w:t>письменно представлять</w:t>
      </w:r>
      <w:r w:rsidRPr="00CD2503">
        <w:rPr>
          <w:color w:val="auto"/>
          <w:sz w:val="24"/>
          <w:szCs w:val="24"/>
        </w:rPr>
        <w:t xml:space="preserve"> результаты выполненной проектной работы (объём — 100—120 слов);</w:t>
      </w:r>
    </w:p>
    <w:p w14:paraId="14E47448" w14:textId="77777777" w:rsidR="001F6DFD" w:rsidRPr="00CD2503" w:rsidRDefault="001F6DFD" w:rsidP="00B66EF5">
      <w:pPr>
        <w:pStyle w:val="11"/>
        <w:numPr>
          <w:ilvl w:val="0"/>
          <w:numId w:val="46"/>
        </w:numPr>
        <w:tabs>
          <w:tab w:val="left" w:pos="566"/>
        </w:tabs>
        <w:spacing w:line="240" w:lineRule="auto"/>
        <w:jc w:val="both"/>
        <w:rPr>
          <w:color w:val="auto"/>
          <w:sz w:val="24"/>
          <w:szCs w:val="24"/>
        </w:rPr>
      </w:pPr>
      <w:r w:rsidRPr="00CD2503">
        <w:rPr>
          <w:color w:val="auto"/>
          <w:sz w:val="24"/>
          <w:szCs w:val="24"/>
        </w:rPr>
        <w:t xml:space="preserve">владеть </w:t>
      </w:r>
      <w:r w:rsidRPr="00CD2503">
        <w:rPr>
          <w:b/>
          <w:bCs/>
          <w:color w:val="auto"/>
          <w:sz w:val="24"/>
          <w:szCs w:val="24"/>
        </w:rPr>
        <w:t xml:space="preserve">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w:t>
      </w:r>
      <w:r w:rsidRPr="00CD2503">
        <w:rPr>
          <w:color w:val="auto"/>
          <w:sz w:val="24"/>
          <w:szCs w:val="24"/>
        </w:rPr>
        <w:lastRenderedPageBreak/>
        <w:t xml:space="preserve">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владеть</w:t>
      </w:r>
      <w:r w:rsidRPr="00CD2503">
        <w:rPr>
          <w:color w:val="auto"/>
          <w:sz w:val="24"/>
          <w:szCs w:val="24"/>
        </w:rPr>
        <w:t xml:space="preserve"> правилами чтения и выразительно </w:t>
      </w:r>
      <w:r w:rsidRPr="00CD2503">
        <w:rPr>
          <w:i/>
          <w:iCs/>
          <w:color w:val="auto"/>
          <w:sz w:val="24"/>
          <w:szCs w:val="24"/>
        </w:rPr>
        <w:t>читать вслух</w:t>
      </w:r>
      <w:r w:rsidRPr="00CD2503">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14:paraId="1B4DAD19"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14:paraId="0DF661BD"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14:paraId="40105857" w14:textId="77777777" w:rsidR="001F6DFD" w:rsidRPr="00CD2503" w:rsidRDefault="001F6DFD" w:rsidP="00B66EF5">
      <w:pPr>
        <w:pStyle w:val="11"/>
        <w:numPr>
          <w:ilvl w:val="0"/>
          <w:numId w:val="46"/>
        </w:numPr>
        <w:tabs>
          <w:tab w:val="left" w:pos="564"/>
        </w:tabs>
        <w:spacing w:line="240"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1350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E19E2C9"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CD2503">
        <w:rPr>
          <w:color w:val="auto"/>
          <w:sz w:val="24"/>
          <w:szCs w:val="24"/>
          <w:lang w:val="en-US" w:bidi="en-US"/>
        </w:rPr>
        <w:t>under</w:t>
      </w:r>
      <w:r w:rsidRPr="00CD2503">
        <w:rPr>
          <w:color w:val="auto"/>
          <w:sz w:val="24"/>
          <w:szCs w:val="24"/>
          <w:lang w:bidi="en-US"/>
        </w:rPr>
        <w:t xml:space="preserve">-, </w:t>
      </w:r>
      <w:r w:rsidRPr="00CD2503">
        <w:rPr>
          <w:color w:val="auto"/>
          <w:sz w:val="24"/>
          <w:szCs w:val="24"/>
          <w:lang w:val="en-US" w:bidi="en-US"/>
        </w:rPr>
        <w:t>over</w:t>
      </w:r>
      <w:r w:rsidRPr="00CD2503">
        <w:rPr>
          <w:color w:val="auto"/>
          <w:sz w:val="24"/>
          <w:szCs w:val="24"/>
          <w:lang w:bidi="en-US"/>
        </w:rPr>
        <w:t xml:space="preserve">-, </w:t>
      </w:r>
      <w:r w:rsidRPr="00CD2503">
        <w:rPr>
          <w:color w:val="auto"/>
          <w:sz w:val="24"/>
          <w:szCs w:val="24"/>
          <w:lang w:val="en-US" w:bidi="en-US"/>
        </w:rPr>
        <w:t>dis</w:t>
      </w:r>
      <w:r w:rsidRPr="00CD2503">
        <w:rPr>
          <w:color w:val="auto"/>
          <w:sz w:val="24"/>
          <w:szCs w:val="24"/>
          <w:lang w:bidi="en-US"/>
        </w:rPr>
        <w:t xml:space="preserve">-, </w:t>
      </w:r>
      <w:r w:rsidRPr="00CD2503">
        <w:rPr>
          <w:color w:val="auto"/>
          <w:sz w:val="24"/>
          <w:szCs w:val="24"/>
          <w:lang w:val="en-US" w:bidi="en-US"/>
        </w:rPr>
        <w:t>mis</w:t>
      </w:r>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r w:rsidRPr="00CD2503">
        <w:rPr>
          <w:color w:val="auto"/>
          <w:sz w:val="24"/>
          <w:szCs w:val="24"/>
          <w:lang w:val="en-US" w:bidi="en-US"/>
        </w:rPr>
        <w:t>able</w:t>
      </w:r>
      <w:r w:rsidRPr="00CD2503">
        <w:rPr>
          <w:color w:val="auto"/>
          <w:sz w:val="24"/>
          <w:szCs w:val="24"/>
          <w:lang w:bidi="en-US"/>
        </w:rPr>
        <w:t>/-</w:t>
      </w:r>
      <w:proofErr w:type="spellStart"/>
      <w:r w:rsidRPr="00CD2503">
        <w:rPr>
          <w:color w:val="auto"/>
          <w:sz w:val="24"/>
          <w:szCs w:val="24"/>
          <w:lang w:val="en-US" w:bidi="en-US"/>
        </w:rPr>
        <w:t>ible</w:t>
      </w:r>
      <w:proofErr w:type="spellEnd"/>
      <w:r w:rsidRPr="00CD2503">
        <w:rPr>
          <w:color w:val="auto"/>
          <w:sz w:val="24"/>
          <w:szCs w:val="24"/>
          <w:lang w:bidi="en-US"/>
        </w:rPr>
        <w:t xml:space="preserve">; </w:t>
      </w:r>
      <w:r w:rsidRPr="00CD2503">
        <w:rPr>
          <w:color w:val="auto"/>
          <w:sz w:val="24"/>
          <w:szCs w:val="24"/>
        </w:rPr>
        <w:t xml:space="preserve">имена существительные с помощью отрицательных префиксов </w:t>
      </w:r>
      <w:r w:rsidRPr="00CD2503">
        <w:rPr>
          <w:color w:val="auto"/>
          <w:sz w:val="24"/>
          <w:szCs w:val="24"/>
          <w:lang w:val="en-US" w:bidi="en-US"/>
        </w:rPr>
        <w:t>in</w:t>
      </w:r>
      <w:r w:rsidRPr="00CD2503">
        <w:rPr>
          <w:color w:val="auto"/>
          <w:sz w:val="24"/>
          <w:szCs w:val="24"/>
          <w:lang w:bidi="en-US"/>
        </w:rPr>
        <w:t>-/</w:t>
      </w:r>
      <w:proofErr w:type="spellStart"/>
      <w:r w:rsidRPr="00CD2503">
        <w:rPr>
          <w:color w:val="auto"/>
          <w:sz w:val="24"/>
          <w:szCs w:val="24"/>
          <w:lang w:val="en-US" w:bidi="en-US"/>
        </w:rPr>
        <w:t>im</w:t>
      </w:r>
      <w:proofErr w:type="spellEnd"/>
      <w:r w:rsidRPr="00CD2503">
        <w:rPr>
          <w:color w:val="auto"/>
          <w:sz w:val="24"/>
          <w:szCs w:val="24"/>
          <w:lang w:bidi="en-US"/>
        </w:rPr>
        <w:t xml:space="preserve">- </w:t>
      </w:r>
      <w:r w:rsidRPr="00CD2503">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eight</w:t>
      </w:r>
      <w:r w:rsidRPr="00CD2503">
        <w:rPr>
          <w:color w:val="auto"/>
          <w:sz w:val="24"/>
          <w:szCs w:val="24"/>
          <w:lang w:bidi="en-US"/>
        </w:rPr>
        <w:t>-</w:t>
      </w:r>
      <w:r w:rsidRPr="00CD2503">
        <w:rPr>
          <w:color w:val="auto"/>
          <w:sz w:val="24"/>
          <w:szCs w:val="24"/>
          <w:lang w:val="en-US" w:bidi="en-US"/>
        </w:rPr>
        <w:t>legged</w:t>
      </w:r>
      <w:r w:rsidRPr="00CD2503">
        <w:rPr>
          <w:color w:val="auto"/>
          <w:sz w:val="24"/>
          <w:szCs w:val="24"/>
          <w:lang w:bidi="en-US"/>
        </w:rPr>
        <w:t xml:space="preserve">); </w:t>
      </w:r>
      <w:r w:rsidRPr="00CD2503">
        <w:rPr>
          <w:color w:val="auto"/>
          <w:sz w:val="24"/>
          <w:szCs w:val="24"/>
        </w:rPr>
        <w:t xml:space="preserve">сложное существительное путём соединения основ существительного с предлогом </w:t>
      </w:r>
      <w:r w:rsidRPr="00CD2503">
        <w:rPr>
          <w:color w:val="auto"/>
          <w:sz w:val="24"/>
          <w:szCs w:val="24"/>
          <w:lang w:bidi="en-US"/>
        </w:rPr>
        <w:t>(</w:t>
      </w:r>
      <w:r w:rsidRPr="00CD2503">
        <w:rPr>
          <w:color w:val="auto"/>
          <w:sz w:val="24"/>
          <w:szCs w:val="24"/>
          <w:lang w:val="en-US" w:bidi="en-US"/>
        </w:rPr>
        <w:t>mother</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law</w:t>
      </w:r>
      <w:r w:rsidRPr="00CD2503">
        <w:rPr>
          <w:color w:val="auto"/>
          <w:sz w:val="24"/>
          <w:szCs w:val="24"/>
          <w:lang w:bidi="en-US"/>
        </w:rPr>
        <w:t xml:space="preserve">); </w:t>
      </w:r>
      <w:r w:rsidRPr="00CD2503">
        <w:rPr>
          <w:color w:val="auto"/>
          <w:sz w:val="24"/>
          <w:szCs w:val="24"/>
        </w:rPr>
        <w:t xml:space="preserve">сложное прилагательное путём соединения основы прилагательного с основой причастия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nice</w:t>
      </w:r>
      <w:r w:rsidRPr="00CD2503">
        <w:rPr>
          <w:color w:val="auto"/>
          <w:sz w:val="24"/>
          <w:szCs w:val="24"/>
          <w:lang w:bidi="en-US"/>
        </w:rPr>
        <w:t>-</w:t>
      </w:r>
      <w:r w:rsidRPr="00CD2503">
        <w:rPr>
          <w:color w:val="auto"/>
          <w:sz w:val="24"/>
          <w:szCs w:val="24"/>
          <w:lang w:val="en-US" w:bidi="en-US"/>
        </w:rPr>
        <w:t>looking</w:t>
      </w:r>
      <w:r w:rsidRPr="00CD2503">
        <w:rPr>
          <w:color w:val="auto"/>
          <w:sz w:val="24"/>
          <w:szCs w:val="24"/>
          <w:lang w:bidi="en-US"/>
        </w:rPr>
        <w:t xml:space="preserve">); </w:t>
      </w:r>
      <w:r w:rsidRPr="00CD2503">
        <w:rPr>
          <w:color w:val="auto"/>
          <w:sz w:val="24"/>
          <w:szCs w:val="24"/>
        </w:rPr>
        <w:t xml:space="preserve">сложное прилагательное путём соединения наречия с основой причастия </w:t>
      </w:r>
      <w:r w:rsidRPr="00CD2503">
        <w:rPr>
          <w:color w:val="auto"/>
          <w:sz w:val="24"/>
          <w:szCs w:val="24"/>
          <w:lang w:val="en-US" w:bidi="en-US"/>
        </w:rPr>
        <w:t>II</w:t>
      </w:r>
      <w:r w:rsidRPr="00CD2503">
        <w:rPr>
          <w:color w:val="auto"/>
          <w:sz w:val="24"/>
          <w:szCs w:val="24"/>
          <w:lang w:bidi="en-US"/>
        </w:rPr>
        <w:t xml:space="preserve"> (</w:t>
      </w:r>
      <w:r w:rsidRPr="00CD2503">
        <w:rPr>
          <w:color w:val="auto"/>
          <w:sz w:val="24"/>
          <w:szCs w:val="24"/>
          <w:lang w:val="en-US" w:bidi="en-US"/>
        </w:rPr>
        <w:t>well</w:t>
      </w:r>
      <w:r w:rsidRPr="00CD2503">
        <w:rPr>
          <w:color w:val="auto"/>
          <w:sz w:val="24"/>
          <w:szCs w:val="24"/>
          <w:lang w:bidi="en-US"/>
        </w:rPr>
        <w:t>-</w:t>
      </w:r>
      <w:r w:rsidRPr="00CD2503">
        <w:rPr>
          <w:color w:val="auto"/>
          <w:sz w:val="24"/>
          <w:szCs w:val="24"/>
          <w:lang w:val="en-US" w:bidi="en-US"/>
        </w:rPr>
        <w:t>behaved</w:t>
      </w:r>
      <w:r w:rsidRPr="00CD2503">
        <w:rPr>
          <w:color w:val="auto"/>
          <w:sz w:val="24"/>
          <w:szCs w:val="24"/>
          <w:lang w:bidi="en-US"/>
        </w:rPr>
        <w:t xml:space="preserve">); </w:t>
      </w:r>
      <w:r w:rsidRPr="00CD2503">
        <w:rPr>
          <w:color w:val="auto"/>
          <w:sz w:val="24"/>
          <w:szCs w:val="24"/>
        </w:rPr>
        <w:t xml:space="preserve">глагол от прилагательного </w:t>
      </w:r>
      <w:r w:rsidRPr="00CD2503">
        <w:rPr>
          <w:color w:val="auto"/>
          <w:sz w:val="24"/>
          <w:szCs w:val="24"/>
          <w:lang w:bidi="en-US"/>
        </w:rPr>
        <w:t>(</w:t>
      </w:r>
      <w:r w:rsidRPr="00CD2503">
        <w:rPr>
          <w:color w:val="auto"/>
          <w:sz w:val="24"/>
          <w:szCs w:val="24"/>
          <w:lang w:val="en-US" w:bidi="en-US"/>
        </w:rPr>
        <w:t>cool</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cool</w:t>
      </w:r>
      <w:r w:rsidRPr="00CD2503">
        <w:rPr>
          <w:color w:val="auto"/>
          <w:sz w:val="24"/>
          <w:szCs w:val="24"/>
          <w:lang w:bidi="en-US"/>
        </w:rPr>
        <w:t>);</w:t>
      </w:r>
    </w:p>
    <w:p w14:paraId="521E2969"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A278CAA" w14:textId="77777777" w:rsidR="001F6DFD" w:rsidRPr="00CD2503" w:rsidRDefault="001F6DFD" w:rsidP="00B74629">
      <w:pPr>
        <w:pStyle w:val="11"/>
        <w:spacing w:line="240" w:lineRule="auto"/>
        <w:ind w:firstLine="567"/>
        <w:jc w:val="both"/>
        <w:rPr>
          <w:color w:val="auto"/>
          <w:sz w:val="24"/>
          <w:szCs w:val="24"/>
        </w:rPr>
      </w:pPr>
      <w:r w:rsidRPr="00CD2503">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4C48B4" w14:textId="77777777" w:rsidR="001F6DFD" w:rsidRPr="00CD2503" w:rsidRDefault="001F6DFD" w:rsidP="00B66EF5">
      <w:pPr>
        <w:pStyle w:val="11"/>
        <w:numPr>
          <w:ilvl w:val="0"/>
          <w:numId w:val="46"/>
        </w:numPr>
        <w:tabs>
          <w:tab w:val="left" w:pos="564"/>
        </w:tabs>
        <w:spacing w:line="240"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B8DC6EE"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7915725F" w14:textId="77777777" w:rsidR="001F6DFD" w:rsidRPr="00CD2503" w:rsidRDefault="001F6DFD" w:rsidP="00B74629">
      <w:pPr>
        <w:pStyle w:val="11"/>
        <w:spacing w:line="240" w:lineRule="auto"/>
        <w:ind w:firstLine="567"/>
        <w:jc w:val="both"/>
        <w:rPr>
          <w:color w:val="auto"/>
          <w:sz w:val="24"/>
          <w:szCs w:val="24"/>
          <w:lang w:val="en-US"/>
        </w:rPr>
      </w:pPr>
      <w:r w:rsidRPr="00CD2503">
        <w:rPr>
          <w:rFonts w:eastAsia="Arial"/>
          <w:color w:val="auto"/>
          <w:sz w:val="24"/>
          <w:szCs w:val="24"/>
          <w:lang w:val="en-US"/>
        </w:rPr>
        <w:t xml:space="preserve">6 </w:t>
      </w: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want to have my hair cut.);</w:t>
      </w:r>
    </w:p>
    <w:p w14:paraId="46D1A584"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предложения с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wish</w:t>
      </w:r>
      <w:r w:rsidRPr="00CD2503">
        <w:rPr>
          <w:color w:val="auto"/>
          <w:sz w:val="24"/>
          <w:szCs w:val="24"/>
          <w:lang w:bidi="en-US"/>
        </w:rPr>
        <w:t>;</w:t>
      </w:r>
    </w:p>
    <w:p w14:paraId="73C78E4B"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условные предложения нереального характера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II</w:t>
      </w:r>
      <w:r w:rsidRPr="00CD2503">
        <w:rPr>
          <w:color w:val="auto"/>
          <w:sz w:val="24"/>
          <w:szCs w:val="24"/>
          <w:lang w:bidi="en-US"/>
        </w:rPr>
        <w:t>);</w:t>
      </w:r>
    </w:p>
    <w:p w14:paraId="49AACF2D"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конструкцию для выражения предпочтения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rather</w:t>
      </w:r>
      <w:r w:rsidRPr="00CD2503">
        <w:rPr>
          <w:color w:val="auto"/>
          <w:sz w:val="24"/>
          <w:szCs w:val="24"/>
          <w:lang w:bidi="en-US"/>
        </w:rPr>
        <w:t xml:space="preserve"> </w:t>
      </w:r>
      <w:r w:rsidRPr="00CD2503">
        <w:rPr>
          <w:color w:val="auto"/>
          <w:sz w:val="24"/>
          <w:szCs w:val="24"/>
        </w:rPr>
        <w:t>…;</w:t>
      </w:r>
    </w:p>
    <w:p w14:paraId="38DADBF9"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предложения с конструкцией </w:t>
      </w:r>
      <w:r w:rsidRPr="00CD2503">
        <w:rPr>
          <w:color w:val="auto"/>
          <w:sz w:val="24"/>
          <w:szCs w:val="24"/>
          <w:lang w:val="en-US" w:bidi="en-US"/>
        </w:rPr>
        <w:t>either</w:t>
      </w:r>
      <w:r w:rsidRPr="00CD2503">
        <w:rPr>
          <w:color w:val="auto"/>
          <w:sz w:val="24"/>
          <w:szCs w:val="24"/>
          <w:lang w:bidi="en-US"/>
        </w:rPr>
        <w:t xml:space="preserve"> … </w:t>
      </w:r>
      <w:r w:rsidRPr="00CD2503">
        <w:rPr>
          <w:color w:val="auto"/>
          <w:sz w:val="24"/>
          <w:szCs w:val="24"/>
          <w:lang w:val="en-US" w:bidi="en-US"/>
        </w:rPr>
        <w:t>or</w:t>
      </w:r>
      <w:r w:rsidRPr="00CD2503">
        <w:rPr>
          <w:color w:val="auto"/>
          <w:sz w:val="24"/>
          <w:szCs w:val="24"/>
          <w:lang w:bidi="en-US"/>
        </w:rPr>
        <w:t xml:space="preserve">, </w:t>
      </w:r>
      <w:r w:rsidRPr="00CD2503">
        <w:rPr>
          <w:color w:val="auto"/>
          <w:sz w:val="24"/>
          <w:szCs w:val="24"/>
          <w:lang w:val="en-US" w:bidi="en-US"/>
        </w:rPr>
        <w:t>neither</w:t>
      </w:r>
      <w:r w:rsidRPr="00CD2503">
        <w:rPr>
          <w:color w:val="auto"/>
          <w:sz w:val="24"/>
          <w:szCs w:val="24"/>
          <w:lang w:bidi="en-US"/>
        </w:rPr>
        <w:t xml:space="preserve"> … </w:t>
      </w:r>
      <w:r w:rsidRPr="00CD2503">
        <w:rPr>
          <w:color w:val="auto"/>
          <w:sz w:val="24"/>
          <w:szCs w:val="24"/>
          <w:lang w:val="en-US" w:bidi="en-US"/>
        </w:rPr>
        <w:t>nor</w:t>
      </w:r>
      <w:r w:rsidRPr="00CD2503">
        <w:rPr>
          <w:color w:val="auto"/>
          <w:sz w:val="24"/>
          <w:szCs w:val="24"/>
          <w:lang w:bidi="en-US"/>
        </w:rPr>
        <w:t>;</w:t>
      </w:r>
    </w:p>
    <w:p w14:paraId="3F35A524"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формы страдательного залога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14:paraId="080D2D13" w14:textId="77777777"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порядок следования имён прилагательных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 xml:space="preserve"> </w:t>
      </w:r>
      <w:r w:rsidRPr="00CD2503">
        <w:rPr>
          <w:color w:val="auto"/>
          <w:sz w:val="24"/>
          <w:szCs w:val="24"/>
          <w:lang w:val="en-US" w:bidi="en-US"/>
        </w:rPr>
        <w:t>long</w:t>
      </w:r>
      <w:r w:rsidRPr="00CD2503">
        <w:rPr>
          <w:color w:val="auto"/>
          <w:sz w:val="24"/>
          <w:szCs w:val="24"/>
          <w:lang w:bidi="en-US"/>
        </w:rPr>
        <w:t xml:space="preserve"> </w:t>
      </w:r>
      <w:r w:rsidRPr="00CD2503">
        <w:rPr>
          <w:color w:val="auto"/>
          <w:sz w:val="24"/>
          <w:szCs w:val="24"/>
          <w:lang w:val="en-US" w:bidi="en-US"/>
        </w:rPr>
        <w:t>blond</w:t>
      </w:r>
      <w:r w:rsidRPr="00CD2503">
        <w:rPr>
          <w:color w:val="auto"/>
          <w:sz w:val="24"/>
          <w:szCs w:val="24"/>
          <w:lang w:bidi="en-US"/>
        </w:rPr>
        <w:t xml:space="preserve"> </w:t>
      </w:r>
      <w:r w:rsidRPr="00CD2503">
        <w:rPr>
          <w:color w:val="auto"/>
          <w:sz w:val="24"/>
          <w:szCs w:val="24"/>
          <w:lang w:val="en-US" w:bidi="en-US"/>
        </w:rPr>
        <w:t>hair</w:t>
      </w:r>
      <w:r w:rsidRPr="00CD2503">
        <w:rPr>
          <w:color w:val="auto"/>
          <w:sz w:val="24"/>
          <w:szCs w:val="24"/>
          <w:lang w:bidi="en-US"/>
        </w:rPr>
        <w:t>);</w:t>
      </w:r>
    </w:p>
    <w:p w14:paraId="7C86E0F4" w14:textId="77777777"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14:paraId="5D70F38A"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513BDB8F"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выражать</w:t>
      </w:r>
      <w:r w:rsidRPr="00CD2503">
        <w:rPr>
          <w:color w:val="auto"/>
          <w:sz w:val="24"/>
          <w:szCs w:val="24"/>
        </w:rPr>
        <w:t xml:space="preserve"> модальные значения, чувства и эмоции;</w:t>
      </w:r>
    </w:p>
    <w:p w14:paraId="0062E268"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иметь</w:t>
      </w:r>
      <w:r w:rsidRPr="00CD2503">
        <w:rPr>
          <w:color w:val="auto"/>
          <w:sz w:val="24"/>
          <w:szCs w:val="24"/>
        </w:rPr>
        <w:t xml:space="preserve"> элементарные представления о различных вариантах английского языка;</w:t>
      </w:r>
    </w:p>
    <w:p w14:paraId="6C946102" w14:textId="77777777"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обладать</w:t>
      </w:r>
      <w:r w:rsidRPr="00CD2503">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D2503">
        <w:rPr>
          <w:i/>
          <w:iCs/>
          <w:color w:val="auto"/>
          <w:sz w:val="24"/>
          <w:szCs w:val="24"/>
        </w:rPr>
        <w:t>уметь представлять</w:t>
      </w:r>
      <w:r w:rsidRPr="00CD2503">
        <w:rPr>
          <w:color w:val="auto"/>
          <w:sz w:val="24"/>
          <w:szCs w:val="24"/>
        </w:rPr>
        <w:t xml:space="preserve"> Россию и страну/страны изучаемого языка; </w:t>
      </w:r>
      <w:r w:rsidRPr="00CD2503">
        <w:rPr>
          <w:i/>
          <w:iCs/>
          <w:color w:val="auto"/>
          <w:sz w:val="24"/>
          <w:szCs w:val="24"/>
        </w:rPr>
        <w:t>оказывать помощь</w:t>
      </w:r>
      <w:r w:rsidRPr="00CD2503">
        <w:rPr>
          <w:color w:val="auto"/>
          <w:sz w:val="24"/>
          <w:szCs w:val="24"/>
        </w:rPr>
        <w:t xml:space="preserve"> зарубежным гостям в ситуациях повседневного общения;</w:t>
      </w:r>
    </w:p>
    <w:p w14:paraId="135A7088" w14:textId="77777777"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говорении переспрос; </w:t>
      </w:r>
      <w:r w:rsidRPr="00CD2503">
        <w:rPr>
          <w:color w:val="auto"/>
          <w:sz w:val="24"/>
          <w:szCs w:val="24"/>
        </w:rPr>
        <w:lastRenderedPageBreak/>
        <w:t xml:space="preserve">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CD2503">
        <w:rPr>
          <w:color w:val="auto"/>
          <w:sz w:val="24"/>
          <w:szCs w:val="24"/>
          <w:lang w:bidi="en-US"/>
        </w:rPr>
        <w:t xml:space="preserve">— </w:t>
      </w:r>
      <w:r w:rsidRPr="00CD2503">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9BDB5D" w14:textId="77777777"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693B3CF9" w14:textId="77777777"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09F1385" w14:textId="77777777" w:rsidR="001F6DFD" w:rsidRPr="00CD2503" w:rsidRDefault="001F6DFD" w:rsidP="00B66EF5">
      <w:pPr>
        <w:pStyle w:val="11"/>
        <w:numPr>
          <w:ilvl w:val="0"/>
          <w:numId w:val="47"/>
        </w:numPr>
        <w:tabs>
          <w:tab w:val="left" w:pos="571"/>
        </w:tabs>
        <w:spacing w:line="240"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11BCA0D9" w14:textId="77777777" w:rsidR="001F6DFD" w:rsidRPr="00CD2503" w:rsidRDefault="001F6DFD" w:rsidP="00B66EF5">
      <w:pPr>
        <w:pStyle w:val="11"/>
        <w:numPr>
          <w:ilvl w:val="0"/>
          <w:numId w:val="47"/>
        </w:numPr>
        <w:tabs>
          <w:tab w:val="left" w:pos="668"/>
        </w:tabs>
        <w:spacing w:line="240" w:lineRule="auto"/>
        <w:jc w:val="both"/>
        <w:rPr>
          <w:color w:val="auto"/>
          <w:sz w:val="24"/>
          <w:szCs w:val="24"/>
        </w:rPr>
      </w:pPr>
      <w:r w:rsidRPr="00CD2503">
        <w:rPr>
          <w:i/>
          <w:iCs/>
          <w:color w:val="auto"/>
          <w:sz w:val="24"/>
          <w:szCs w:val="24"/>
        </w:rPr>
        <w:t>достигать взаимопонимания</w:t>
      </w:r>
      <w:r w:rsidRPr="00CD2503">
        <w:rPr>
          <w:color w:val="auto"/>
          <w:sz w:val="24"/>
          <w:szCs w:val="24"/>
        </w:rPr>
        <w:t xml:space="preserve"> в процессе устного и письменного общения с носителями иностранного языка, людьми другой культуры;</w:t>
      </w:r>
    </w:p>
    <w:p w14:paraId="4C294942" w14:textId="77777777" w:rsidR="001F6DFD" w:rsidRPr="00CD2503" w:rsidRDefault="001F6DFD" w:rsidP="00B66EF5">
      <w:pPr>
        <w:pStyle w:val="11"/>
        <w:numPr>
          <w:ilvl w:val="0"/>
          <w:numId w:val="47"/>
        </w:numPr>
        <w:tabs>
          <w:tab w:val="left" w:pos="663"/>
        </w:tabs>
        <w:spacing w:line="240" w:lineRule="auto"/>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3B1BC3C" w14:textId="77777777" w:rsidR="0082786D" w:rsidRPr="00CD2503" w:rsidRDefault="0082786D" w:rsidP="00B74629">
      <w:pPr>
        <w:pStyle w:val="11"/>
        <w:tabs>
          <w:tab w:val="left" w:pos="663"/>
        </w:tabs>
        <w:spacing w:line="240" w:lineRule="auto"/>
        <w:ind w:firstLine="567"/>
        <w:jc w:val="both"/>
        <w:rPr>
          <w:color w:val="auto"/>
          <w:sz w:val="24"/>
          <w:szCs w:val="24"/>
        </w:rPr>
      </w:pPr>
    </w:p>
    <w:p w14:paraId="1E29A600" w14:textId="77777777" w:rsidR="0082786D" w:rsidRPr="00CD2503" w:rsidRDefault="0082786D" w:rsidP="00B74629">
      <w:pPr>
        <w:pStyle w:val="11"/>
        <w:tabs>
          <w:tab w:val="left" w:pos="663"/>
        </w:tabs>
        <w:spacing w:line="240" w:lineRule="auto"/>
        <w:ind w:firstLine="567"/>
        <w:jc w:val="both"/>
        <w:rPr>
          <w:b/>
          <w:bCs/>
          <w:color w:val="auto"/>
          <w:sz w:val="24"/>
          <w:szCs w:val="24"/>
        </w:rPr>
      </w:pPr>
    </w:p>
    <w:p w14:paraId="64D0CF2B" w14:textId="77777777" w:rsidR="0082786D" w:rsidRPr="00B74629" w:rsidRDefault="0082786D" w:rsidP="00B74629">
      <w:pPr>
        <w:pStyle w:val="11"/>
        <w:tabs>
          <w:tab w:val="left" w:pos="663"/>
        </w:tabs>
        <w:spacing w:line="240" w:lineRule="auto"/>
        <w:ind w:firstLine="567"/>
        <w:jc w:val="center"/>
        <w:rPr>
          <w:b/>
          <w:bCs/>
          <w:color w:val="auto"/>
          <w:sz w:val="24"/>
          <w:szCs w:val="24"/>
        </w:rPr>
      </w:pPr>
      <w:r w:rsidRPr="00B74629">
        <w:rPr>
          <w:b/>
          <w:bCs/>
          <w:color w:val="auto"/>
          <w:sz w:val="24"/>
          <w:szCs w:val="24"/>
        </w:rPr>
        <w:t>Немецкий язык</w:t>
      </w:r>
      <w:r w:rsidRPr="00B74629">
        <w:rPr>
          <w:b/>
          <w:bCs/>
          <w:color w:val="auto"/>
          <w:sz w:val="24"/>
          <w:szCs w:val="24"/>
        </w:rPr>
        <w:br/>
      </w:r>
    </w:p>
    <w:p w14:paraId="451A3CC2" w14:textId="77777777" w:rsidR="00E44776" w:rsidRDefault="0082786D"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СОДЕРЖАНИЕ УЧЕБНОГО ПРЕДМЕТА </w:t>
      </w:r>
    </w:p>
    <w:p w14:paraId="5E09477B" w14:textId="45B4D348" w:rsidR="0082786D" w:rsidRPr="00B74629" w:rsidRDefault="0082786D"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 «ИНОСТРАННЫЙ (НЕМЕЦКИЙ) ЯЗЫК»</w:t>
      </w:r>
    </w:p>
    <w:p w14:paraId="0FAD5DB3" w14:textId="77777777"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0685B545"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14:paraId="5287DC8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24E7D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Моя семья. Мои друзья. Семейные праздники: день рождения, Новый год.</w:t>
      </w:r>
    </w:p>
    <w:p w14:paraId="3FDDE13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3E14EB5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спорт).</w:t>
      </w:r>
    </w:p>
    <w:p w14:paraId="439560F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здоровое питание.</w:t>
      </w:r>
    </w:p>
    <w:p w14:paraId="54B4CC7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14:paraId="37143BE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Переписка с зарубежными сверстниками.</w:t>
      </w:r>
    </w:p>
    <w:p w14:paraId="1E4A1A5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w:t>
      </w:r>
    </w:p>
    <w:p w14:paraId="1BE1D2F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Погода.</w:t>
      </w:r>
    </w:p>
    <w:p w14:paraId="41668F7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Родной город/село. Транспорт.</w:t>
      </w:r>
    </w:p>
    <w:p w14:paraId="169AA43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59BBA7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w:t>
      </w:r>
    </w:p>
    <w:p w14:paraId="024D15D7"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14:paraId="624B8BD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 xml:space="preserve">диалогической речи </w:t>
      </w:r>
      <w:r w:rsidRPr="00B74629">
        <w:rPr>
          <w:color w:val="auto"/>
          <w:sz w:val="24"/>
          <w:szCs w:val="24"/>
        </w:rPr>
        <w:t>на базе умений, сформированных в начальной школе:</w:t>
      </w:r>
    </w:p>
    <w:p w14:paraId="0740431A"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475AE2F5"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4C1B8C9"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w:t>
      </w:r>
      <w:r w:rsidRPr="00B74629">
        <w:rPr>
          <w:color w:val="auto"/>
          <w:sz w:val="24"/>
          <w:szCs w:val="24"/>
        </w:rPr>
        <w:t xml:space="preserve">: сообщать фактическую информацию, отвечая на вопросы разных </w:t>
      </w:r>
      <w:r w:rsidRPr="00B74629">
        <w:rPr>
          <w:color w:val="auto"/>
          <w:sz w:val="24"/>
          <w:szCs w:val="24"/>
        </w:rPr>
        <w:lastRenderedPageBreak/>
        <w:t>видов; запрашивать интересующую информацию.</w:t>
      </w:r>
    </w:p>
    <w:p w14:paraId="16DA9A1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B56182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пяти реплик со стороны каждого собеседника.</w:t>
      </w:r>
    </w:p>
    <w:p w14:paraId="10E8978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 на базе умений, сформированных в начальной школе:</w:t>
      </w:r>
    </w:p>
    <w:p w14:paraId="460A2BAD" w14:textId="77777777" w:rsidR="0082786D" w:rsidRPr="00B74629" w:rsidRDefault="0082786D" w:rsidP="00B66EF5">
      <w:pPr>
        <w:pStyle w:val="11"/>
        <w:numPr>
          <w:ilvl w:val="0"/>
          <w:numId w:val="182"/>
        </w:numPr>
        <w:tabs>
          <w:tab w:val="left" w:pos="230"/>
        </w:tabs>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0F3A5B93" w14:textId="77777777" w:rsidR="0082786D" w:rsidRPr="00B74629" w:rsidRDefault="0082786D" w:rsidP="00B66EF5">
      <w:pPr>
        <w:pStyle w:val="11"/>
        <w:numPr>
          <w:ilvl w:val="0"/>
          <w:numId w:val="182"/>
        </w:numPr>
        <w:tabs>
          <w:tab w:val="left" w:pos="230"/>
        </w:tabs>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CD7D411" w14:textId="77777777"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повествование/сообщение;</w:t>
      </w:r>
    </w:p>
    <w:p w14:paraId="0EEF7CD3" w14:textId="77777777"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14:paraId="14946CAB" w14:textId="77777777"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14:paraId="1D19909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8CC109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5—6 фраз.</w:t>
      </w:r>
    </w:p>
    <w:p w14:paraId="47A4A195"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14:paraId="11D7A46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аудирования</w:t>
      </w:r>
      <w:r w:rsidRPr="00B74629">
        <w:rPr>
          <w:color w:val="auto"/>
          <w:sz w:val="24"/>
          <w:szCs w:val="24"/>
        </w:rPr>
        <w:t xml:space="preserve"> на базе умений, сформированных в начальной школе:</w:t>
      </w:r>
    </w:p>
    <w:p w14:paraId="18C9C92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0367B3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1521C09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4AE6A2B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CFC5CD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8822CD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 минуты.</w:t>
      </w:r>
    </w:p>
    <w:p w14:paraId="37378C2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14:paraId="6909C5E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6FB3A0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5EED7D4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7EBCDC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и понимание представленной в них информации.</w:t>
      </w:r>
    </w:p>
    <w:p w14:paraId="0C41517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0DEE85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180—200 слов.</w:t>
      </w:r>
    </w:p>
    <w:p w14:paraId="4285497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14:paraId="0E5F787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 на базе умений, сформированных в начальной школе:</w:t>
      </w:r>
    </w:p>
    <w:p w14:paraId="7F9CAC0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3880FAC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коротких поздравлений с праздниками (с Новым годом, Рождеством, днём рождения);</w:t>
      </w:r>
    </w:p>
    <w:p w14:paraId="4721D44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77DA5B4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3358B85"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14:paraId="783650A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ошибок, ведущих к сбою в коммуникации, произнесение слов с соблюдением</w:t>
      </w:r>
    </w:p>
    <w:p w14:paraId="56C1AAC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C17B7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FAA890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C56C01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90 слов.</w:t>
      </w:r>
    </w:p>
    <w:p w14:paraId="7714B65B"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14:paraId="70A4A62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778667E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4CE50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2FA3A57"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14:paraId="049D19D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9F5E95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04541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14:paraId="631BC343" w14:textId="77777777" w:rsidR="0082786D" w:rsidRPr="00B74629" w:rsidRDefault="0082786D" w:rsidP="00B66EF5">
      <w:pPr>
        <w:pStyle w:val="11"/>
        <w:numPr>
          <w:ilvl w:val="0"/>
          <w:numId w:val="48"/>
        </w:numPr>
        <w:tabs>
          <w:tab w:val="left" w:pos="548"/>
        </w:tabs>
        <w:spacing w:line="240" w:lineRule="auto"/>
        <w:jc w:val="both"/>
        <w:rPr>
          <w:color w:val="auto"/>
          <w:sz w:val="24"/>
          <w:szCs w:val="24"/>
        </w:rPr>
      </w:pPr>
      <w:r w:rsidRPr="00B74629">
        <w:rPr>
          <w:color w:val="auto"/>
          <w:sz w:val="24"/>
          <w:szCs w:val="24"/>
        </w:rPr>
        <w:t>аффиксация:</w:t>
      </w:r>
    </w:p>
    <w:p w14:paraId="3B1EBC4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iCs/>
          <w:color w:val="auto"/>
          <w:sz w:val="24"/>
          <w:szCs w:val="24"/>
          <w:lang w:bidi="en-US"/>
        </w:rPr>
        <w:t>-</w:t>
      </w:r>
      <w:r w:rsidRPr="00B74629">
        <w:rPr>
          <w:i/>
          <w:iCs/>
          <w:color w:val="auto"/>
          <w:sz w:val="24"/>
          <w:szCs w:val="24"/>
          <w:lang w:val="en-US" w:bidi="en-US"/>
        </w:rPr>
        <w:t>er</w:t>
      </w:r>
      <w:r w:rsidRPr="00B74629">
        <w:rPr>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Lehrer</w:t>
      </w:r>
      <w:r w:rsidRPr="00B74629">
        <w:rPr>
          <w:color w:val="auto"/>
          <w:sz w:val="24"/>
          <w:szCs w:val="24"/>
          <w:lang w:bidi="en-US"/>
        </w:rPr>
        <w:t xml:space="preserve">), </w:t>
      </w:r>
      <w:r w:rsidRPr="00B74629">
        <w:rPr>
          <w:i/>
          <w:iCs/>
          <w:color w:val="auto"/>
          <w:sz w:val="24"/>
          <w:szCs w:val="24"/>
          <w:lang w:bidi="en-US"/>
        </w:rPr>
        <w:t>-</w:t>
      </w:r>
      <w:proofErr w:type="spellStart"/>
      <w:r w:rsidRPr="00B74629">
        <w:rPr>
          <w:i/>
          <w:iCs/>
          <w:color w:val="auto"/>
          <w:sz w:val="24"/>
          <w:szCs w:val="24"/>
          <w:lang w:val="en-US" w:bidi="en-US"/>
        </w:rPr>
        <w:t>ler</w:t>
      </w:r>
      <w:proofErr w:type="spellEnd"/>
      <w:r w:rsidRPr="00B74629">
        <w:rPr>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proofErr w:type="spellStart"/>
      <w:r w:rsidRPr="00B74629">
        <w:rPr>
          <w:i/>
          <w:iCs/>
          <w:color w:val="auto"/>
          <w:sz w:val="24"/>
          <w:szCs w:val="24"/>
          <w:lang w:val="en-US" w:bidi="en-US"/>
        </w:rPr>
        <w:t>Sportler</w:t>
      </w:r>
      <w:proofErr w:type="spellEnd"/>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in</w:t>
      </w:r>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proofErr w:type="spellStart"/>
      <w:r w:rsidRPr="00B74629">
        <w:rPr>
          <w:i/>
          <w:iCs/>
          <w:color w:val="auto"/>
          <w:sz w:val="24"/>
          <w:szCs w:val="24"/>
          <w:lang w:val="en-US" w:bidi="en-US"/>
        </w:rPr>
        <w:t>Lehrerin</w:t>
      </w:r>
      <w:proofErr w:type="spellEnd"/>
      <w:r w:rsidRPr="00B74629">
        <w:rPr>
          <w:color w:val="auto"/>
          <w:sz w:val="24"/>
          <w:szCs w:val="24"/>
          <w:lang w:bidi="en-US"/>
        </w:rPr>
        <w:t xml:space="preserve">), </w:t>
      </w:r>
      <w:r w:rsidRPr="00B74629">
        <w:rPr>
          <w:i/>
          <w:iCs/>
          <w:color w:val="auto"/>
          <w:sz w:val="24"/>
          <w:szCs w:val="24"/>
          <w:lang w:bidi="en-US"/>
        </w:rPr>
        <w:t>-</w:t>
      </w:r>
      <w:proofErr w:type="spellStart"/>
      <w:r w:rsidRPr="00B74629">
        <w:rPr>
          <w:i/>
          <w:iCs/>
          <w:color w:val="auto"/>
          <w:sz w:val="24"/>
          <w:szCs w:val="24"/>
          <w:lang w:val="en-US" w:bidi="en-US"/>
        </w:rPr>
        <w:t>chen</w:t>
      </w:r>
      <w:proofErr w:type="spellEnd"/>
      <w:r w:rsidRPr="00B74629">
        <w:rPr>
          <w:color w:val="auto"/>
          <w:sz w:val="24"/>
          <w:szCs w:val="24"/>
          <w:lang w:bidi="en-US"/>
        </w:rPr>
        <w:t xml:space="preserve"> (</w:t>
      </w:r>
      <w:r w:rsidRPr="00B74629">
        <w:rPr>
          <w:i/>
          <w:iCs/>
          <w:color w:val="auto"/>
          <w:sz w:val="24"/>
          <w:szCs w:val="24"/>
          <w:lang w:val="en-US" w:bidi="en-US"/>
        </w:rPr>
        <w:t>das</w:t>
      </w:r>
      <w:r w:rsidRPr="00B74629">
        <w:rPr>
          <w:i/>
          <w:iCs/>
          <w:color w:val="auto"/>
          <w:sz w:val="24"/>
          <w:szCs w:val="24"/>
          <w:lang w:bidi="en-US"/>
        </w:rPr>
        <w:t xml:space="preserve"> </w:t>
      </w:r>
      <w:proofErr w:type="spellStart"/>
      <w:r w:rsidRPr="00B74629">
        <w:rPr>
          <w:i/>
          <w:iCs/>
          <w:color w:val="auto"/>
          <w:sz w:val="24"/>
          <w:szCs w:val="24"/>
          <w:lang w:val="en-US" w:bidi="en-US"/>
        </w:rPr>
        <w:t>Tischchen</w:t>
      </w:r>
      <w:proofErr w:type="spellEnd"/>
      <w:r w:rsidRPr="00B74629">
        <w:rPr>
          <w:color w:val="auto"/>
          <w:sz w:val="24"/>
          <w:szCs w:val="24"/>
          <w:lang w:bidi="en-US"/>
        </w:rPr>
        <w:t>);</w:t>
      </w:r>
    </w:p>
    <w:p w14:paraId="252AC37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прилагательных при помощи суффиксов </w:t>
      </w:r>
      <w:r w:rsidRPr="00B74629">
        <w:rPr>
          <w:color w:val="auto"/>
          <w:sz w:val="24"/>
          <w:szCs w:val="24"/>
          <w:lang w:bidi="en-US"/>
        </w:rPr>
        <w:t>-</w:t>
      </w:r>
      <w:proofErr w:type="spellStart"/>
      <w:r w:rsidRPr="00B74629">
        <w:rPr>
          <w:i/>
          <w:iCs/>
          <w:color w:val="auto"/>
          <w:sz w:val="24"/>
          <w:szCs w:val="24"/>
          <w:lang w:val="en-US" w:bidi="en-US"/>
        </w:rPr>
        <w:t>ig</w:t>
      </w:r>
      <w:proofErr w:type="spellEnd"/>
      <w:r w:rsidRPr="00B74629">
        <w:rPr>
          <w:color w:val="auto"/>
          <w:sz w:val="24"/>
          <w:szCs w:val="24"/>
          <w:lang w:bidi="en-US"/>
        </w:rPr>
        <w:t xml:space="preserve"> (</w:t>
      </w:r>
      <w:proofErr w:type="spellStart"/>
      <w:r w:rsidRPr="00B74629">
        <w:rPr>
          <w:i/>
          <w:iCs/>
          <w:color w:val="auto"/>
          <w:sz w:val="24"/>
          <w:szCs w:val="24"/>
          <w:lang w:val="en-US" w:bidi="en-US"/>
        </w:rPr>
        <w:t>sonnig</w:t>
      </w:r>
      <w:proofErr w:type="spellEnd"/>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lich</w:t>
      </w:r>
      <w:r w:rsidRPr="00B74629">
        <w:rPr>
          <w:color w:val="auto"/>
          <w:sz w:val="24"/>
          <w:szCs w:val="24"/>
          <w:lang w:bidi="en-US"/>
        </w:rPr>
        <w:t xml:space="preserve"> (</w:t>
      </w:r>
      <w:proofErr w:type="spellStart"/>
      <w:r w:rsidRPr="00B74629">
        <w:rPr>
          <w:i/>
          <w:iCs/>
          <w:color w:val="auto"/>
          <w:sz w:val="24"/>
          <w:szCs w:val="24"/>
          <w:lang w:val="en-US" w:bidi="en-US"/>
        </w:rPr>
        <w:t>freundlich</w:t>
      </w:r>
      <w:proofErr w:type="spellEnd"/>
      <w:r w:rsidRPr="00B74629">
        <w:rPr>
          <w:color w:val="auto"/>
          <w:sz w:val="24"/>
          <w:szCs w:val="24"/>
          <w:lang w:bidi="en-US"/>
        </w:rPr>
        <w:t>);</w:t>
      </w:r>
    </w:p>
    <w:p w14:paraId="7498AE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 xml:space="preserve">образование числительных при помощи суффиксов </w:t>
      </w:r>
      <w:r w:rsidRPr="00B74629">
        <w:rPr>
          <w:i/>
          <w:iCs/>
          <w:color w:val="auto"/>
          <w:sz w:val="24"/>
          <w:szCs w:val="24"/>
          <w:lang w:bidi="en-US"/>
        </w:rPr>
        <w:t>-</w:t>
      </w:r>
      <w:proofErr w:type="spellStart"/>
      <w:r w:rsidRPr="00B74629">
        <w:rPr>
          <w:i/>
          <w:iCs/>
          <w:color w:val="auto"/>
          <w:sz w:val="24"/>
          <w:szCs w:val="24"/>
          <w:lang w:val="en-US" w:bidi="en-US"/>
        </w:rPr>
        <w:t>zehn</w:t>
      </w:r>
      <w:proofErr w:type="spellEnd"/>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zig</w:t>
      </w:r>
      <w:r w:rsidRPr="00B74629">
        <w:rPr>
          <w:i/>
          <w:iCs/>
          <w:color w:val="auto"/>
          <w:sz w:val="24"/>
          <w:szCs w:val="24"/>
          <w:lang w:bidi="en-US"/>
        </w:rPr>
        <w:t>, -</w:t>
      </w:r>
      <w:proofErr w:type="spellStart"/>
      <w:r w:rsidRPr="00B74629">
        <w:rPr>
          <w:i/>
          <w:iCs/>
          <w:color w:val="auto"/>
          <w:sz w:val="24"/>
          <w:szCs w:val="24"/>
          <w:lang w:val="en-US" w:bidi="en-US"/>
        </w:rPr>
        <w:t>te</w:t>
      </w:r>
      <w:proofErr w:type="spellEnd"/>
      <w:r w:rsidRPr="00B74629">
        <w:rPr>
          <w:i/>
          <w:iCs/>
          <w:color w:val="auto"/>
          <w:sz w:val="24"/>
          <w:szCs w:val="24"/>
          <w:lang w:bidi="en-US"/>
        </w:rPr>
        <w:t>, -</w:t>
      </w:r>
      <w:proofErr w:type="spellStart"/>
      <w:r w:rsidRPr="00B74629">
        <w:rPr>
          <w:i/>
          <w:iCs/>
          <w:color w:val="auto"/>
          <w:sz w:val="24"/>
          <w:szCs w:val="24"/>
          <w:lang w:val="en-US" w:bidi="en-US"/>
        </w:rPr>
        <w:t>ste</w:t>
      </w:r>
      <w:proofErr w:type="spellEnd"/>
      <w:r w:rsidRPr="00B74629">
        <w:rPr>
          <w:color w:val="auto"/>
          <w:sz w:val="24"/>
          <w:szCs w:val="24"/>
          <w:lang w:bidi="en-US"/>
        </w:rPr>
        <w:t xml:space="preserve"> (</w:t>
      </w:r>
      <w:proofErr w:type="spellStart"/>
      <w:r w:rsidRPr="00B74629">
        <w:rPr>
          <w:i/>
          <w:iCs/>
          <w:color w:val="auto"/>
          <w:sz w:val="24"/>
          <w:szCs w:val="24"/>
          <w:lang w:val="en-US" w:bidi="en-US"/>
        </w:rPr>
        <w:t>funfzehn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funfzig</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funfte</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funfzigste</w:t>
      </w:r>
      <w:proofErr w:type="spellEnd"/>
      <w:r w:rsidRPr="00B74629">
        <w:rPr>
          <w:color w:val="auto"/>
          <w:sz w:val="24"/>
          <w:szCs w:val="24"/>
          <w:lang w:bidi="en-US"/>
        </w:rPr>
        <w:t>);</w:t>
      </w:r>
    </w:p>
    <w:p w14:paraId="2065868B" w14:textId="77777777" w:rsidR="0082786D" w:rsidRPr="00B74629" w:rsidRDefault="0082786D" w:rsidP="00B66EF5">
      <w:pPr>
        <w:pStyle w:val="11"/>
        <w:numPr>
          <w:ilvl w:val="0"/>
          <w:numId w:val="48"/>
        </w:numPr>
        <w:tabs>
          <w:tab w:val="left" w:pos="542"/>
        </w:tabs>
        <w:spacing w:line="240" w:lineRule="auto"/>
        <w:ind w:firstLine="238"/>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основ существительных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Klassen</w:t>
      </w:r>
      <w:r w:rsidRPr="00B74629">
        <w:rPr>
          <w:i/>
          <w:iCs/>
          <w:color w:val="auto"/>
          <w:sz w:val="24"/>
          <w:szCs w:val="24"/>
          <w:lang w:bidi="en-US"/>
        </w:rPr>
        <w:t xml:space="preserve">- </w:t>
      </w:r>
      <w:proofErr w:type="spellStart"/>
      <w:r w:rsidRPr="00B74629">
        <w:rPr>
          <w:i/>
          <w:iCs/>
          <w:color w:val="auto"/>
          <w:sz w:val="24"/>
          <w:szCs w:val="24"/>
          <w:lang w:val="en-US" w:bidi="en-US"/>
        </w:rPr>
        <w:t>zimmer</w:t>
      </w:r>
      <w:proofErr w:type="spellEnd"/>
      <w:r w:rsidRPr="00B74629">
        <w:rPr>
          <w:color w:val="auto"/>
          <w:sz w:val="24"/>
          <w:szCs w:val="24"/>
          <w:lang w:bidi="en-US"/>
        </w:rPr>
        <w:t>).</w:t>
      </w:r>
    </w:p>
    <w:p w14:paraId="71E73FD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Синонимы. Интернациональные слова.</w:t>
      </w:r>
    </w:p>
    <w:p w14:paraId="4F89D20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14:paraId="754C5C1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D75EBF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FEA6E9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Нераспространённые и распространённые простые предложения: с простым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proofErr w:type="spellStart"/>
      <w:r w:rsidRPr="00B74629">
        <w:rPr>
          <w:i/>
          <w:iCs/>
          <w:color w:val="auto"/>
          <w:sz w:val="24"/>
          <w:szCs w:val="24"/>
          <w:lang w:val="en-US" w:bidi="en-US"/>
        </w:rPr>
        <w:t>liest</w:t>
      </w:r>
      <w:proofErr w:type="spellEnd"/>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и составным глагольным сказуемым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proofErr w:type="spellStart"/>
      <w:r w:rsidRPr="00B74629">
        <w:rPr>
          <w:i/>
          <w:iCs/>
          <w:color w:val="auto"/>
          <w:sz w:val="24"/>
          <w:szCs w:val="24"/>
          <w:lang w:val="en-US" w:bidi="en-US"/>
        </w:rPr>
        <w:t>kann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lesen</w:t>
      </w:r>
      <w:proofErr w:type="spellEnd"/>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с составным именным сказуемым </w:t>
      </w:r>
      <w:r w:rsidRPr="00B74629">
        <w:rPr>
          <w:color w:val="auto"/>
          <w:sz w:val="24"/>
          <w:szCs w:val="24"/>
          <w:lang w:bidi="en-US"/>
        </w:rPr>
        <w:t>(</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Tisch</w:t>
      </w:r>
      <w:r w:rsidRPr="00B74629">
        <w:rPr>
          <w:i/>
          <w:iCs/>
          <w:color w:val="auto"/>
          <w:sz w:val="24"/>
          <w:szCs w:val="24"/>
          <w:lang w:bidi="en-US"/>
        </w:rPr>
        <w:t xml:space="preserve"> </w:t>
      </w:r>
      <w:proofErr w:type="spellStart"/>
      <w:r w:rsidRPr="00B74629">
        <w:rPr>
          <w:i/>
          <w:iCs/>
          <w:color w:val="auto"/>
          <w:sz w:val="24"/>
          <w:szCs w:val="24"/>
          <w:lang w:val="en-US" w:bidi="en-US"/>
        </w:rPr>
        <w:t>ist</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blau</w:t>
      </w:r>
      <w:proofErr w:type="spellEnd"/>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в том числе с дополнениями в дательном и винительном падежах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proofErr w:type="spellStart"/>
      <w:r w:rsidRPr="00B74629">
        <w:rPr>
          <w:i/>
          <w:iCs/>
          <w:color w:val="auto"/>
          <w:sz w:val="24"/>
          <w:szCs w:val="24"/>
          <w:lang w:val="en-US" w:bidi="en-US"/>
        </w:rPr>
        <w:t>liest</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ein</w:t>
      </w:r>
      <w:proofErr w:type="spellEnd"/>
      <w:r w:rsidRPr="00B74629">
        <w:rPr>
          <w:i/>
          <w:iCs/>
          <w:color w:val="auto"/>
          <w:sz w:val="24"/>
          <w:szCs w:val="24"/>
          <w:lang w:bidi="en-US"/>
        </w:rPr>
        <w:t xml:space="preserve"> </w:t>
      </w:r>
      <w:r w:rsidRPr="00B74629">
        <w:rPr>
          <w:i/>
          <w:iCs/>
          <w:color w:val="auto"/>
          <w:sz w:val="24"/>
          <w:szCs w:val="24"/>
          <w:lang w:val="en-US" w:bidi="en-US"/>
        </w:rPr>
        <w:t>Buch</w:t>
      </w:r>
      <w:r w:rsidRPr="00B74629">
        <w:rPr>
          <w:i/>
          <w:iCs/>
          <w:color w:val="auto"/>
          <w:sz w:val="24"/>
          <w:szCs w:val="24"/>
          <w:lang w:bidi="en-US"/>
        </w:rPr>
        <w:t xml:space="preserve">. </w:t>
      </w:r>
      <w:r w:rsidRPr="00B74629">
        <w:rPr>
          <w:i/>
          <w:iCs/>
          <w:color w:val="auto"/>
          <w:sz w:val="24"/>
          <w:szCs w:val="24"/>
          <w:lang w:val="en-US" w:bidi="en-US"/>
        </w:rPr>
        <w:t>Sie</w:t>
      </w:r>
      <w:r w:rsidRPr="00B74629">
        <w:rPr>
          <w:i/>
          <w:iCs/>
          <w:color w:val="auto"/>
          <w:sz w:val="24"/>
          <w:szCs w:val="24"/>
          <w:lang w:bidi="en-US"/>
        </w:rPr>
        <w:t xml:space="preserve"> </w:t>
      </w:r>
      <w:proofErr w:type="spellStart"/>
      <w:r w:rsidRPr="00B74629">
        <w:rPr>
          <w:i/>
          <w:iCs/>
          <w:color w:val="auto"/>
          <w:sz w:val="24"/>
          <w:szCs w:val="24"/>
          <w:lang w:val="en-US" w:bidi="en-US"/>
        </w:rPr>
        <w:t>hilft</w:t>
      </w:r>
      <w:proofErr w:type="spellEnd"/>
      <w:r w:rsidRPr="00B74629">
        <w:rPr>
          <w:i/>
          <w:iCs/>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Mutter</w:t>
      </w:r>
      <w:r w:rsidRPr="00B74629">
        <w:rPr>
          <w:i/>
          <w:iCs/>
          <w:color w:val="auto"/>
          <w:sz w:val="24"/>
          <w:szCs w:val="24"/>
          <w:lang w:bidi="en-US"/>
        </w:rPr>
        <w:t>.</w:t>
      </w:r>
      <w:r w:rsidRPr="00B74629">
        <w:rPr>
          <w:color w:val="auto"/>
          <w:sz w:val="24"/>
          <w:szCs w:val="24"/>
          <w:lang w:bidi="en-US"/>
        </w:rPr>
        <w:t>).</w:t>
      </w:r>
    </w:p>
    <w:p w14:paraId="5FA2A85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Побудительные предложения, в том числе в отрицательной форме </w:t>
      </w:r>
      <w:r w:rsidRPr="00B74629">
        <w:rPr>
          <w:color w:val="auto"/>
          <w:sz w:val="24"/>
          <w:szCs w:val="24"/>
          <w:lang w:bidi="en-US"/>
        </w:rPr>
        <w:t>(</w:t>
      </w:r>
      <w:r w:rsidRPr="00B74629">
        <w:rPr>
          <w:i/>
          <w:iCs/>
          <w:color w:val="auto"/>
          <w:sz w:val="24"/>
          <w:szCs w:val="24"/>
          <w:lang w:val="en-US" w:bidi="en-US"/>
        </w:rPr>
        <w:t>Schreib</w:t>
      </w:r>
      <w:r w:rsidRPr="00B74629">
        <w:rPr>
          <w:i/>
          <w:iCs/>
          <w:color w:val="auto"/>
          <w:sz w:val="24"/>
          <w:szCs w:val="24"/>
          <w:lang w:bidi="en-US"/>
        </w:rPr>
        <w:t xml:space="preserve"> </w:t>
      </w:r>
      <w:r w:rsidRPr="00B74629">
        <w:rPr>
          <w:i/>
          <w:iCs/>
          <w:color w:val="auto"/>
          <w:sz w:val="24"/>
          <w:szCs w:val="24"/>
          <w:lang w:val="en-US" w:bidi="en-US"/>
        </w:rPr>
        <w:t>den</w:t>
      </w:r>
      <w:r w:rsidRPr="00B74629">
        <w:rPr>
          <w:i/>
          <w:iCs/>
          <w:color w:val="auto"/>
          <w:sz w:val="24"/>
          <w:szCs w:val="24"/>
          <w:lang w:bidi="en-US"/>
        </w:rPr>
        <w:t xml:space="preserve"> </w:t>
      </w:r>
      <w:r w:rsidRPr="00B74629">
        <w:rPr>
          <w:i/>
          <w:iCs/>
          <w:color w:val="auto"/>
          <w:sz w:val="24"/>
          <w:szCs w:val="24"/>
          <w:lang w:val="en-US" w:bidi="en-US"/>
        </w:rPr>
        <w:t>Satz</w:t>
      </w:r>
      <w:r w:rsidRPr="00B74629">
        <w:rPr>
          <w:i/>
          <w:iCs/>
          <w:color w:val="auto"/>
          <w:sz w:val="24"/>
          <w:szCs w:val="24"/>
          <w:lang w:bidi="en-US"/>
        </w:rPr>
        <w:t xml:space="preserve">! </w:t>
      </w:r>
      <w:proofErr w:type="spellStart"/>
      <w:r w:rsidRPr="00B74629">
        <w:rPr>
          <w:i/>
          <w:color w:val="auto"/>
          <w:sz w:val="24"/>
          <w:szCs w:val="24"/>
        </w:rPr>
        <w:t>Öffne</w:t>
      </w:r>
      <w:proofErr w:type="spellEnd"/>
      <w:r w:rsidRPr="00B74629">
        <w:rPr>
          <w:i/>
          <w:color w:val="auto"/>
          <w:sz w:val="24"/>
          <w:szCs w:val="24"/>
        </w:rPr>
        <w:t xml:space="preserve">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Tür</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nicht</w:t>
      </w:r>
      <w:proofErr w:type="spellEnd"/>
      <w:r w:rsidRPr="00B74629">
        <w:rPr>
          <w:i/>
          <w:iCs/>
          <w:color w:val="auto"/>
          <w:sz w:val="24"/>
          <w:szCs w:val="24"/>
          <w:lang w:bidi="en-US"/>
        </w:rPr>
        <w:t>!</w:t>
      </w:r>
      <w:r w:rsidRPr="00B74629">
        <w:rPr>
          <w:color w:val="auto"/>
          <w:sz w:val="24"/>
          <w:szCs w:val="24"/>
          <w:lang w:bidi="en-US"/>
        </w:rPr>
        <w:t>).</w:t>
      </w:r>
    </w:p>
    <w:p w14:paraId="7E20349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w:t>
      </w:r>
      <w:proofErr w:type="spellStart"/>
      <w:r w:rsidRPr="00B74629">
        <w:rPr>
          <w:color w:val="auto"/>
          <w:sz w:val="24"/>
          <w:szCs w:val="24"/>
        </w:rPr>
        <w:t>видо</w:t>
      </w:r>
      <w:proofErr w:type="spellEnd"/>
      <w:r w:rsidRPr="00B74629">
        <w:rPr>
          <w:color w:val="auto"/>
          <w:sz w:val="24"/>
          <w:szCs w:val="24"/>
        </w:rPr>
        <w:t xml:space="preserve">-временных формах действительного залога в изъявительном наклонении в </w:t>
      </w:r>
      <w:proofErr w:type="spellStart"/>
      <w:r w:rsidRPr="00B74629">
        <w:rPr>
          <w:color w:val="auto"/>
          <w:sz w:val="24"/>
          <w:szCs w:val="24"/>
          <w:lang w:val="en-US" w:bidi="en-US"/>
        </w:rPr>
        <w:t>Futur</w:t>
      </w:r>
      <w:proofErr w:type="spellEnd"/>
      <w:r w:rsidRPr="00B74629">
        <w:rPr>
          <w:color w:val="auto"/>
          <w:sz w:val="24"/>
          <w:szCs w:val="24"/>
          <w:lang w:bidi="en-US"/>
        </w:rPr>
        <w:t xml:space="preserve"> </w:t>
      </w:r>
      <w:r w:rsidRPr="00B74629">
        <w:rPr>
          <w:color w:val="auto"/>
          <w:sz w:val="24"/>
          <w:szCs w:val="24"/>
          <w:lang w:val="en-US" w:bidi="en-US"/>
        </w:rPr>
        <w:t>I</w:t>
      </w:r>
      <w:r w:rsidRPr="00B74629">
        <w:rPr>
          <w:color w:val="auto"/>
          <w:sz w:val="24"/>
          <w:szCs w:val="24"/>
          <w:lang w:bidi="en-US"/>
        </w:rPr>
        <w:t>.</w:t>
      </w:r>
    </w:p>
    <w:p w14:paraId="348F81A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Модальный глагол </w:t>
      </w:r>
      <w:proofErr w:type="spellStart"/>
      <w:r w:rsidRPr="00B74629">
        <w:rPr>
          <w:i/>
          <w:color w:val="auto"/>
          <w:sz w:val="24"/>
          <w:szCs w:val="24"/>
        </w:rPr>
        <w:t>dürfen</w:t>
      </w:r>
      <w:proofErr w:type="spellEnd"/>
      <w:r w:rsidRPr="00B74629">
        <w:rPr>
          <w:color w:val="auto"/>
          <w:sz w:val="24"/>
          <w:szCs w:val="24"/>
        </w:rPr>
        <w:t xml:space="preserve"> (в </w:t>
      </w:r>
      <w:proofErr w:type="spellStart"/>
      <w:r w:rsidRPr="00B74629">
        <w:rPr>
          <w:color w:val="auto"/>
          <w:sz w:val="24"/>
          <w:szCs w:val="24"/>
          <w:lang w:val="en-US" w:bidi="en-US"/>
        </w:rPr>
        <w:t>Prasens</w:t>
      </w:r>
      <w:proofErr w:type="spellEnd"/>
      <w:r w:rsidRPr="00B74629">
        <w:rPr>
          <w:color w:val="auto"/>
          <w:sz w:val="24"/>
          <w:szCs w:val="24"/>
          <w:lang w:bidi="en-US"/>
        </w:rPr>
        <w:t>).</w:t>
      </w:r>
    </w:p>
    <w:p w14:paraId="006D4E5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Наречия в положительной, сравнительной и превосходной степенях сравнения, образованные по правилу и исключения (</w:t>
      </w:r>
      <w:proofErr w:type="spellStart"/>
      <w:r w:rsidRPr="00B74629">
        <w:rPr>
          <w:i/>
          <w:color w:val="auto"/>
          <w:sz w:val="24"/>
          <w:szCs w:val="24"/>
        </w:rPr>
        <w:t>schön</w:t>
      </w:r>
      <w:proofErr w:type="spellEnd"/>
      <w:r w:rsidRPr="00B74629">
        <w:rPr>
          <w:i/>
          <w:color w:val="auto"/>
          <w:sz w:val="24"/>
          <w:szCs w:val="24"/>
        </w:rPr>
        <w:t xml:space="preserve">  — </w:t>
      </w:r>
      <w:proofErr w:type="spellStart"/>
      <w:r w:rsidRPr="00B74629">
        <w:rPr>
          <w:i/>
          <w:color w:val="auto"/>
          <w:sz w:val="24"/>
          <w:szCs w:val="24"/>
        </w:rPr>
        <w:t>schöner</w:t>
      </w:r>
      <w:proofErr w:type="spellEnd"/>
      <w:r w:rsidRPr="00B74629">
        <w:rPr>
          <w:i/>
          <w:color w:val="auto"/>
          <w:sz w:val="24"/>
          <w:szCs w:val="24"/>
        </w:rPr>
        <w:t xml:space="preserve">  — </w:t>
      </w:r>
      <w:proofErr w:type="spellStart"/>
      <w:r w:rsidRPr="00B74629">
        <w:rPr>
          <w:i/>
          <w:color w:val="auto"/>
          <w:sz w:val="24"/>
          <w:szCs w:val="24"/>
        </w:rPr>
        <w:t>am</w:t>
      </w:r>
      <w:proofErr w:type="spellEnd"/>
      <w:r w:rsidRPr="00B74629">
        <w:rPr>
          <w:i/>
          <w:color w:val="auto"/>
          <w:sz w:val="24"/>
          <w:szCs w:val="24"/>
        </w:rPr>
        <w:t xml:space="preserve"> </w:t>
      </w:r>
      <w:proofErr w:type="spellStart"/>
      <w:r w:rsidRPr="00B74629">
        <w:rPr>
          <w:i/>
          <w:color w:val="auto"/>
          <w:sz w:val="24"/>
          <w:szCs w:val="24"/>
        </w:rPr>
        <w:t>schönsten</w:t>
      </w:r>
      <w:proofErr w:type="spellEnd"/>
      <w:r w:rsidRPr="00B74629">
        <w:rPr>
          <w:i/>
          <w:color w:val="auto"/>
          <w:sz w:val="24"/>
          <w:szCs w:val="24"/>
        </w:rPr>
        <w:t>/</w:t>
      </w:r>
      <w:proofErr w:type="spellStart"/>
      <w:r w:rsidRPr="00B74629">
        <w:rPr>
          <w:i/>
          <w:color w:val="auto"/>
          <w:sz w:val="24"/>
          <w:szCs w:val="24"/>
        </w:rPr>
        <w:t>der</w:t>
      </w:r>
      <w:proofErr w:type="spellEnd"/>
      <w:r w:rsidRPr="00B74629">
        <w:rPr>
          <w:i/>
          <w:color w:val="auto"/>
          <w:sz w:val="24"/>
          <w:szCs w:val="24"/>
        </w:rPr>
        <w:t xml:space="preserve">,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das</w:t>
      </w:r>
      <w:proofErr w:type="spellEnd"/>
      <w:r w:rsidRPr="00B74629">
        <w:rPr>
          <w:i/>
          <w:color w:val="auto"/>
          <w:sz w:val="24"/>
          <w:szCs w:val="24"/>
        </w:rPr>
        <w:t xml:space="preserve"> </w:t>
      </w:r>
      <w:proofErr w:type="spellStart"/>
      <w:r w:rsidRPr="00B74629">
        <w:rPr>
          <w:i/>
          <w:color w:val="auto"/>
          <w:sz w:val="24"/>
          <w:szCs w:val="24"/>
        </w:rPr>
        <w:t>schönste</w:t>
      </w:r>
      <w:proofErr w:type="spellEnd"/>
      <w:r w:rsidRPr="00B74629">
        <w:rPr>
          <w:i/>
          <w:color w:val="auto"/>
          <w:sz w:val="24"/>
          <w:szCs w:val="24"/>
        </w:rPr>
        <w:t xml:space="preserve">; </w:t>
      </w:r>
      <w:proofErr w:type="spellStart"/>
      <w:r w:rsidRPr="00B74629">
        <w:rPr>
          <w:i/>
          <w:color w:val="auto"/>
          <w:sz w:val="24"/>
          <w:szCs w:val="24"/>
        </w:rPr>
        <w:t>gut</w:t>
      </w:r>
      <w:proofErr w:type="spellEnd"/>
      <w:r w:rsidRPr="00B74629">
        <w:rPr>
          <w:i/>
          <w:color w:val="auto"/>
          <w:sz w:val="24"/>
          <w:szCs w:val="24"/>
        </w:rPr>
        <w:t xml:space="preserve">  — </w:t>
      </w:r>
      <w:proofErr w:type="spellStart"/>
      <w:r w:rsidRPr="00B74629">
        <w:rPr>
          <w:i/>
          <w:color w:val="auto"/>
          <w:sz w:val="24"/>
          <w:szCs w:val="24"/>
        </w:rPr>
        <w:t>besser</w:t>
      </w:r>
      <w:proofErr w:type="spellEnd"/>
      <w:r w:rsidRPr="00B74629">
        <w:rPr>
          <w:i/>
          <w:color w:val="auto"/>
          <w:sz w:val="24"/>
          <w:szCs w:val="24"/>
        </w:rPr>
        <w:t xml:space="preserve">  — </w:t>
      </w:r>
      <w:proofErr w:type="spellStart"/>
      <w:r w:rsidRPr="00B74629">
        <w:rPr>
          <w:i/>
          <w:color w:val="auto"/>
          <w:sz w:val="24"/>
          <w:szCs w:val="24"/>
        </w:rPr>
        <w:t>am</w:t>
      </w:r>
      <w:proofErr w:type="spellEnd"/>
      <w:r w:rsidRPr="00B74629">
        <w:rPr>
          <w:i/>
          <w:color w:val="auto"/>
          <w:sz w:val="24"/>
          <w:szCs w:val="24"/>
        </w:rPr>
        <w:t xml:space="preserve"> </w:t>
      </w:r>
      <w:proofErr w:type="spellStart"/>
      <w:r w:rsidRPr="00B74629">
        <w:rPr>
          <w:i/>
          <w:color w:val="auto"/>
          <w:sz w:val="24"/>
          <w:szCs w:val="24"/>
        </w:rPr>
        <w:t>besten</w:t>
      </w:r>
      <w:proofErr w:type="spellEnd"/>
      <w:r w:rsidRPr="00B74629">
        <w:rPr>
          <w:i/>
          <w:color w:val="auto"/>
          <w:sz w:val="24"/>
          <w:szCs w:val="24"/>
        </w:rPr>
        <w:t>/</w:t>
      </w:r>
      <w:proofErr w:type="spellStart"/>
      <w:r w:rsidRPr="00B74629">
        <w:rPr>
          <w:i/>
          <w:color w:val="auto"/>
          <w:sz w:val="24"/>
          <w:szCs w:val="24"/>
        </w:rPr>
        <w:t>der</w:t>
      </w:r>
      <w:proofErr w:type="spellEnd"/>
      <w:r w:rsidRPr="00B74629">
        <w:rPr>
          <w:i/>
          <w:color w:val="auto"/>
          <w:sz w:val="24"/>
          <w:szCs w:val="24"/>
        </w:rPr>
        <w:t xml:space="preserve">,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das</w:t>
      </w:r>
      <w:proofErr w:type="spellEnd"/>
      <w:r w:rsidRPr="00B74629">
        <w:rPr>
          <w:i/>
          <w:color w:val="auto"/>
          <w:sz w:val="24"/>
          <w:szCs w:val="24"/>
        </w:rPr>
        <w:t xml:space="preserve"> </w:t>
      </w:r>
      <w:proofErr w:type="spellStart"/>
      <w:r w:rsidRPr="00B74629">
        <w:rPr>
          <w:i/>
          <w:color w:val="auto"/>
          <w:sz w:val="24"/>
          <w:szCs w:val="24"/>
        </w:rPr>
        <w:t>beste</w:t>
      </w:r>
      <w:proofErr w:type="spellEnd"/>
      <w:r w:rsidRPr="00B74629">
        <w:rPr>
          <w:color w:val="auto"/>
          <w:sz w:val="24"/>
          <w:szCs w:val="24"/>
        </w:rPr>
        <w:t>).</w:t>
      </w:r>
    </w:p>
    <w:p w14:paraId="7C6235D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Указательные местоимения </w:t>
      </w:r>
      <w:r w:rsidRPr="00B74629">
        <w:rPr>
          <w:color w:val="auto"/>
          <w:sz w:val="24"/>
          <w:szCs w:val="24"/>
          <w:lang w:bidi="en-US"/>
        </w:rPr>
        <w:t>(</w:t>
      </w:r>
      <w:proofErr w:type="spellStart"/>
      <w:r w:rsidRPr="00B74629">
        <w:rPr>
          <w:i/>
          <w:iCs/>
          <w:color w:val="auto"/>
          <w:sz w:val="24"/>
          <w:szCs w:val="24"/>
          <w:lang w:val="en-US" w:bidi="en-US"/>
        </w:rPr>
        <w:t>jener</w:t>
      </w:r>
      <w:proofErr w:type="spellEnd"/>
      <w:r w:rsidRPr="00B74629">
        <w:rPr>
          <w:color w:val="auto"/>
          <w:sz w:val="24"/>
          <w:szCs w:val="24"/>
          <w:lang w:bidi="en-US"/>
        </w:rPr>
        <w:t>).</w:t>
      </w:r>
    </w:p>
    <w:p w14:paraId="5EB77C3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Вопросительные местоимения </w:t>
      </w:r>
      <w:r w:rsidRPr="00B74629">
        <w:rPr>
          <w:color w:val="auto"/>
          <w:sz w:val="24"/>
          <w:szCs w:val="24"/>
          <w:lang w:bidi="en-US"/>
        </w:rPr>
        <w:t>(</w:t>
      </w:r>
      <w:proofErr w:type="spellStart"/>
      <w:r w:rsidRPr="00B74629">
        <w:rPr>
          <w:i/>
          <w:iCs/>
          <w:color w:val="auto"/>
          <w:sz w:val="24"/>
          <w:szCs w:val="24"/>
          <w:lang w:val="en-US" w:bidi="en-US"/>
        </w:rPr>
        <w:t>wer</w:t>
      </w:r>
      <w:proofErr w:type="spellEnd"/>
      <w:r w:rsidRPr="00B74629">
        <w:rPr>
          <w:color w:val="auto"/>
          <w:sz w:val="24"/>
          <w:szCs w:val="24"/>
          <w:lang w:bidi="en-US"/>
        </w:rPr>
        <w:t xml:space="preserve">, </w:t>
      </w:r>
      <w:r w:rsidRPr="00B74629">
        <w:rPr>
          <w:i/>
          <w:iCs/>
          <w:color w:val="auto"/>
          <w:sz w:val="24"/>
          <w:szCs w:val="24"/>
          <w:lang w:val="en-US" w:bidi="en-US"/>
        </w:rPr>
        <w:t>was</w:t>
      </w:r>
      <w:r w:rsidRPr="00B74629">
        <w:rPr>
          <w:color w:val="auto"/>
          <w:sz w:val="24"/>
          <w:szCs w:val="24"/>
          <w:lang w:bidi="en-US"/>
        </w:rPr>
        <w:t xml:space="preserve">, </w:t>
      </w:r>
      <w:proofErr w:type="spellStart"/>
      <w:r w:rsidRPr="00B74629">
        <w:rPr>
          <w:i/>
          <w:iCs/>
          <w:color w:val="auto"/>
          <w:sz w:val="24"/>
          <w:szCs w:val="24"/>
          <w:lang w:val="en-US" w:bidi="en-US"/>
        </w:rPr>
        <w:t>wohin</w:t>
      </w:r>
      <w:proofErr w:type="spellEnd"/>
      <w:r w:rsidRPr="00B74629">
        <w:rPr>
          <w:color w:val="auto"/>
          <w:sz w:val="24"/>
          <w:szCs w:val="24"/>
          <w:lang w:bidi="en-US"/>
        </w:rPr>
        <w:t xml:space="preserve">, </w:t>
      </w:r>
      <w:r w:rsidRPr="00B74629">
        <w:rPr>
          <w:i/>
          <w:iCs/>
          <w:color w:val="auto"/>
          <w:sz w:val="24"/>
          <w:szCs w:val="24"/>
          <w:lang w:val="en-US" w:bidi="en-US"/>
        </w:rPr>
        <w:t>wo</w:t>
      </w:r>
      <w:r w:rsidRPr="00B74629">
        <w:rPr>
          <w:color w:val="auto"/>
          <w:sz w:val="24"/>
          <w:szCs w:val="24"/>
          <w:lang w:bidi="en-US"/>
        </w:rPr>
        <w:t xml:space="preserve">, </w:t>
      </w:r>
      <w:proofErr w:type="spellStart"/>
      <w:r w:rsidRPr="00B74629">
        <w:rPr>
          <w:i/>
          <w:iCs/>
          <w:color w:val="auto"/>
          <w:sz w:val="24"/>
          <w:szCs w:val="24"/>
          <w:lang w:val="en-US" w:bidi="en-US"/>
        </w:rPr>
        <w:t>warum</w:t>
      </w:r>
      <w:proofErr w:type="spellEnd"/>
      <w:r w:rsidRPr="00B74629">
        <w:rPr>
          <w:color w:val="auto"/>
          <w:sz w:val="24"/>
          <w:szCs w:val="24"/>
          <w:lang w:bidi="en-US"/>
        </w:rPr>
        <w:t>).</w:t>
      </w:r>
    </w:p>
    <w:p w14:paraId="40249DD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Количественные и порядковые числительные (до </w:t>
      </w:r>
      <w:r w:rsidRPr="00B74629">
        <w:rPr>
          <w:color w:val="auto"/>
          <w:sz w:val="24"/>
          <w:szCs w:val="24"/>
          <w:lang w:bidi="en-US"/>
        </w:rPr>
        <w:t>100).</w:t>
      </w:r>
    </w:p>
    <w:p w14:paraId="57C8683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14:paraId="3E52224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FF8D42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7EFD36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68D09C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умений:</w:t>
      </w:r>
    </w:p>
    <w:p w14:paraId="6BBCF37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14:paraId="4AD4930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 формуляре);</w:t>
      </w:r>
    </w:p>
    <w:p w14:paraId="5818CD4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4A87176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9A57C9"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14:paraId="2B2693C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w:t>
      </w:r>
    </w:p>
    <w:p w14:paraId="020050B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6125A6B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79AEB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3C9D24" w14:textId="77777777"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14:paraId="0D761DAC"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14:paraId="075D127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9A6E4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w:t>
      </w:r>
    </w:p>
    <w:p w14:paraId="77851D6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 /литературного персонажа.</w:t>
      </w:r>
    </w:p>
    <w:p w14:paraId="48C5546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спорт).</w:t>
      </w:r>
    </w:p>
    <w:p w14:paraId="5542D8F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w:t>
      </w:r>
    </w:p>
    <w:p w14:paraId="008B544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14:paraId="7C2BFC2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любимый предмет, правила поведения в школе.</w:t>
      </w:r>
    </w:p>
    <w:p w14:paraId="3E7478D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Переписка с зарубежными сверстниками.</w:t>
      </w:r>
    </w:p>
    <w:p w14:paraId="154DE43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w:t>
      </w:r>
    </w:p>
    <w:p w14:paraId="68381C3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Путешествия по России и зарубежным странам.</w:t>
      </w:r>
    </w:p>
    <w:p w14:paraId="4B9E6F5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Климат, погода.</w:t>
      </w:r>
    </w:p>
    <w:p w14:paraId="18218FB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14:paraId="5A93C4D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F31FA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w:t>
      </w:r>
    </w:p>
    <w:p w14:paraId="337AC3D4"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14:paraId="07B7719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w:t>
      </w:r>
    </w:p>
    <w:p w14:paraId="238D4B9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E9A310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C58C55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496AF8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53D8DF0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пяти реплик со стороны каждого собеседника.</w:t>
      </w:r>
    </w:p>
    <w:p w14:paraId="41F0FBA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54F386B8" w14:textId="77777777"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1D841225" w14:textId="77777777"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EB8CBFD" w14:textId="77777777"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повествование/сообщение;</w:t>
      </w:r>
    </w:p>
    <w:p w14:paraId="42768BBE" w14:textId="77777777"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14:paraId="58DBC1FA" w14:textId="77777777"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lastRenderedPageBreak/>
        <w:t>краткое изложение результатов выполненной проектной работы.</w:t>
      </w:r>
    </w:p>
    <w:p w14:paraId="01AD786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76EFCB9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7—8 фраз.</w:t>
      </w:r>
    </w:p>
    <w:p w14:paraId="686191EE"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14:paraId="02284BF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5EF77A9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74629">
        <w:rPr>
          <w:color w:val="auto"/>
          <w:sz w:val="24"/>
          <w:szCs w:val="24"/>
        </w:rPr>
        <w:t>аудиотекстов</w:t>
      </w:r>
      <w:proofErr w:type="spellEnd"/>
      <w:r w:rsidRPr="00B74629">
        <w:rPr>
          <w:color w:val="auto"/>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7275C6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1C10F94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38813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CC22C6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 минуты.</w:t>
      </w:r>
    </w:p>
    <w:p w14:paraId="202ECE01"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14:paraId="3EA1BAA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818A2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4D9DE7F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3DD7C00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и понимание представленной в них информации.</w:t>
      </w:r>
    </w:p>
    <w:p w14:paraId="18ED835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AD5459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текстов для чтения — 250—300 слов.</w:t>
      </w:r>
    </w:p>
    <w:p w14:paraId="12DAFA7D"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14:paraId="75C8380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1D1AE56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BDF470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proofErr w:type="spellStart"/>
      <w:r w:rsidRPr="00B74629">
        <w:rPr>
          <w:color w:val="auto"/>
          <w:sz w:val="24"/>
          <w:szCs w:val="24"/>
        </w:rPr>
        <w:t>немецкоговорящих</w:t>
      </w:r>
      <w:proofErr w:type="spellEnd"/>
      <w:r w:rsidRPr="00B74629">
        <w:rPr>
          <w:color w:val="auto"/>
          <w:sz w:val="24"/>
          <w:szCs w:val="24"/>
        </w:rPr>
        <w:t xml:space="preserve"> странах;</w:t>
      </w:r>
    </w:p>
    <w:p w14:paraId="2FB3E01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22A9577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создание небольшого письменного высказывания с опорой на образец, план, иллюстрацию. Объём письменного высказывания — до 70 слов.</w:t>
      </w:r>
    </w:p>
    <w:p w14:paraId="558DE43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14:paraId="3F783C3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2A9D81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8D42F0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F1D8B6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95 слов.</w:t>
      </w:r>
    </w:p>
    <w:p w14:paraId="7B7A7138"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14:paraId="23565A0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42C8423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7A10E0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8A2DD8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14:paraId="3B1A7C5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220AA5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A34715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14:paraId="08EC5832" w14:textId="77777777" w:rsidR="0082786D" w:rsidRPr="00B74629" w:rsidRDefault="0082786D" w:rsidP="00B66EF5">
      <w:pPr>
        <w:pStyle w:val="11"/>
        <w:numPr>
          <w:ilvl w:val="0"/>
          <w:numId w:val="49"/>
        </w:numPr>
        <w:tabs>
          <w:tab w:val="left" w:pos="584"/>
        </w:tabs>
        <w:spacing w:line="240" w:lineRule="auto"/>
        <w:jc w:val="both"/>
        <w:rPr>
          <w:color w:val="auto"/>
          <w:sz w:val="24"/>
          <w:szCs w:val="24"/>
        </w:rPr>
      </w:pPr>
      <w:r w:rsidRPr="00B74629">
        <w:rPr>
          <w:color w:val="auto"/>
          <w:sz w:val="24"/>
          <w:szCs w:val="24"/>
        </w:rPr>
        <w:t>аффиксация:</w:t>
      </w:r>
    </w:p>
    <w:p w14:paraId="6E0034E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color w:val="auto"/>
          <w:sz w:val="24"/>
          <w:szCs w:val="24"/>
        </w:rPr>
        <w:t>-</w:t>
      </w:r>
      <w:proofErr w:type="spellStart"/>
      <w:r w:rsidRPr="00B74629">
        <w:rPr>
          <w:i/>
          <w:color w:val="auto"/>
          <w:sz w:val="24"/>
          <w:szCs w:val="24"/>
        </w:rPr>
        <w:t>keit</w:t>
      </w:r>
      <w:proofErr w:type="spellEnd"/>
      <w:r w:rsidRPr="00B74629">
        <w:rPr>
          <w:color w:val="auto"/>
          <w:sz w:val="24"/>
          <w:szCs w:val="24"/>
        </w:rPr>
        <w:t>,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Möglichkeit</w:t>
      </w:r>
      <w:proofErr w:type="spellEnd"/>
      <w:r w:rsidRPr="00B74629">
        <w:rPr>
          <w:color w:val="auto"/>
          <w:sz w:val="24"/>
          <w:szCs w:val="24"/>
        </w:rPr>
        <w:t xml:space="preserve">), </w:t>
      </w:r>
      <w:r w:rsidRPr="00B74629">
        <w:rPr>
          <w:i/>
          <w:color w:val="auto"/>
          <w:sz w:val="24"/>
          <w:szCs w:val="24"/>
        </w:rPr>
        <w:t>-</w:t>
      </w:r>
      <w:proofErr w:type="spellStart"/>
      <w:r w:rsidRPr="00B74629">
        <w:rPr>
          <w:i/>
          <w:color w:val="auto"/>
          <w:sz w:val="24"/>
          <w:szCs w:val="24"/>
        </w:rPr>
        <w:t>heit</w:t>
      </w:r>
      <w:proofErr w:type="spellEnd"/>
      <w:r w:rsidRPr="00B74629">
        <w:rPr>
          <w:color w:val="auto"/>
          <w:sz w:val="24"/>
          <w:szCs w:val="24"/>
        </w:rPr>
        <w:t xml:space="preserve">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Schönheit</w:t>
      </w:r>
      <w:proofErr w:type="spellEnd"/>
      <w:r w:rsidRPr="00B74629">
        <w:rPr>
          <w:color w:val="auto"/>
          <w:sz w:val="24"/>
          <w:szCs w:val="24"/>
        </w:rPr>
        <w:t xml:space="preserve">), </w:t>
      </w:r>
      <w:r w:rsidRPr="00B74629">
        <w:rPr>
          <w:i/>
          <w:color w:val="auto"/>
          <w:sz w:val="24"/>
          <w:szCs w:val="24"/>
        </w:rPr>
        <w:t>-</w:t>
      </w:r>
      <w:proofErr w:type="spellStart"/>
      <w:r w:rsidRPr="00B74629">
        <w:rPr>
          <w:i/>
          <w:color w:val="auto"/>
          <w:sz w:val="24"/>
          <w:szCs w:val="24"/>
        </w:rPr>
        <w:t>ung</w:t>
      </w:r>
      <w:proofErr w:type="spellEnd"/>
      <w:r w:rsidRPr="00B74629">
        <w:rPr>
          <w:color w:val="auto"/>
          <w:sz w:val="24"/>
          <w:szCs w:val="24"/>
        </w:rPr>
        <w:t xml:space="preserve"> (</w:t>
      </w:r>
      <w:proofErr w:type="spellStart"/>
      <w:r w:rsidRPr="00B74629">
        <w:rPr>
          <w:i/>
          <w:color w:val="auto"/>
          <w:sz w:val="24"/>
          <w:szCs w:val="24"/>
        </w:rPr>
        <w:t>die</w:t>
      </w:r>
      <w:proofErr w:type="spellEnd"/>
      <w:r w:rsidRPr="00B74629">
        <w:rPr>
          <w:i/>
          <w:color w:val="auto"/>
          <w:sz w:val="24"/>
          <w:szCs w:val="24"/>
        </w:rPr>
        <w:t xml:space="preserve"> </w:t>
      </w:r>
      <w:proofErr w:type="spellStart"/>
      <w:r w:rsidRPr="00B74629">
        <w:rPr>
          <w:i/>
          <w:color w:val="auto"/>
          <w:sz w:val="24"/>
          <w:szCs w:val="24"/>
        </w:rPr>
        <w:t>Erzählung</w:t>
      </w:r>
      <w:proofErr w:type="spellEnd"/>
      <w:r w:rsidRPr="00B74629">
        <w:rPr>
          <w:color w:val="auto"/>
          <w:sz w:val="24"/>
          <w:szCs w:val="24"/>
        </w:rPr>
        <w:t xml:space="preserve">); </w:t>
      </w:r>
    </w:p>
    <w:p w14:paraId="18F976D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прилагательных при помощи суффикса </w:t>
      </w:r>
      <w:r w:rsidRPr="00B74629">
        <w:rPr>
          <w:i/>
          <w:iCs/>
          <w:color w:val="auto"/>
          <w:sz w:val="24"/>
          <w:szCs w:val="24"/>
          <w:lang w:bidi="en-US"/>
        </w:rPr>
        <w:t>-</w:t>
      </w:r>
      <w:proofErr w:type="spellStart"/>
      <w:r w:rsidRPr="00B74629">
        <w:rPr>
          <w:i/>
          <w:iCs/>
          <w:color w:val="auto"/>
          <w:sz w:val="24"/>
          <w:szCs w:val="24"/>
          <w:lang w:val="en-US" w:bidi="en-US"/>
        </w:rPr>
        <w:t>isch</w:t>
      </w:r>
      <w:proofErr w:type="spellEnd"/>
      <w:r w:rsidRPr="00B74629">
        <w:rPr>
          <w:color w:val="auto"/>
          <w:sz w:val="24"/>
          <w:szCs w:val="24"/>
          <w:lang w:bidi="en-US"/>
        </w:rPr>
        <w:t xml:space="preserve"> (</w:t>
      </w:r>
      <w:proofErr w:type="spellStart"/>
      <w:r w:rsidRPr="00B74629">
        <w:rPr>
          <w:i/>
          <w:iCs/>
          <w:color w:val="auto"/>
          <w:sz w:val="24"/>
          <w:szCs w:val="24"/>
          <w:lang w:val="en-US" w:bidi="en-US"/>
        </w:rPr>
        <w:t>dramatisch</w:t>
      </w:r>
      <w:proofErr w:type="spellEnd"/>
      <w:r w:rsidRPr="00B74629">
        <w:rPr>
          <w:color w:val="auto"/>
          <w:sz w:val="24"/>
          <w:szCs w:val="24"/>
          <w:lang w:bidi="en-US"/>
        </w:rPr>
        <w:t>);</w:t>
      </w:r>
    </w:p>
    <w:p w14:paraId="35515E3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и наречий при помощи отрицательного префикса </w:t>
      </w:r>
      <w:r w:rsidRPr="00B74629">
        <w:rPr>
          <w:i/>
          <w:iCs/>
          <w:color w:val="auto"/>
          <w:sz w:val="24"/>
          <w:szCs w:val="24"/>
          <w:lang w:val="en-US" w:bidi="en-US"/>
        </w:rPr>
        <w:t>un</w:t>
      </w:r>
      <w:r w:rsidRPr="00B74629">
        <w:rPr>
          <w:i/>
          <w:iCs/>
          <w:color w:val="auto"/>
          <w:sz w:val="24"/>
          <w:szCs w:val="24"/>
          <w:lang w:bidi="en-US"/>
        </w:rPr>
        <w:t>-</w:t>
      </w:r>
      <w:r w:rsidRPr="00B74629">
        <w:rPr>
          <w:color w:val="auto"/>
          <w:sz w:val="24"/>
          <w:szCs w:val="24"/>
          <w:lang w:bidi="en-US"/>
        </w:rPr>
        <w:t>;</w:t>
      </w:r>
    </w:p>
    <w:p w14:paraId="0D992A39" w14:textId="77777777" w:rsidR="0082786D" w:rsidRPr="00B74629" w:rsidRDefault="0082786D" w:rsidP="00B66EF5">
      <w:pPr>
        <w:pStyle w:val="11"/>
        <w:numPr>
          <w:ilvl w:val="0"/>
          <w:numId w:val="49"/>
        </w:numPr>
        <w:tabs>
          <w:tab w:val="left" w:pos="565"/>
        </w:tabs>
        <w:spacing w:line="240" w:lineRule="auto"/>
        <w:jc w:val="both"/>
        <w:rPr>
          <w:color w:val="auto"/>
          <w:sz w:val="24"/>
          <w:szCs w:val="24"/>
        </w:rPr>
      </w:pPr>
      <w:r w:rsidRPr="00B74629">
        <w:rPr>
          <w:color w:val="auto"/>
          <w:sz w:val="24"/>
          <w:szCs w:val="24"/>
        </w:rPr>
        <w:t xml:space="preserve">конверсия: образование имён существительных от глагола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Lesen</w:t>
      </w:r>
      <w:r w:rsidRPr="00B74629">
        <w:rPr>
          <w:color w:val="auto"/>
          <w:sz w:val="24"/>
          <w:szCs w:val="24"/>
          <w:lang w:bidi="en-US"/>
        </w:rPr>
        <w:t>);</w:t>
      </w:r>
    </w:p>
    <w:p w14:paraId="47F57AF0" w14:textId="77777777" w:rsidR="0082786D" w:rsidRPr="00B74629" w:rsidRDefault="0082786D" w:rsidP="00B66EF5">
      <w:pPr>
        <w:pStyle w:val="11"/>
        <w:numPr>
          <w:ilvl w:val="0"/>
          <w:numId w:val="49"/>
        </w:numPr>
        <w:tabs>
          <w:tab w:val="left" w:pos="570"/>
        </w:tabs>
        <w:spacing w:line="240" w:lineRule="auto"/>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глагола и существительного </w:t>
      </w:r>
      <w:r w:rsidRPr="00B74629">
        <w:rPr>
          <w:color w:val="auto"/>
          <w:sz w:val="24"/>
          <w:szCs w:val="24"/>
          <w:lang w:bidi="en-US"/>
        </w:rPr>
        <w:t>(</w:t>
      </w:r>
      <w:r w:rsidRPr="00B74629">
        <w:rPr>
          <w:i/>
          <w:iCs/>
          <w:color w:val="auto"/>
          <w:sz w:val="24"/>
          <w:szCs w:val="24"/>
          <w:lang w:val="en-US" w:bidi="en-US"/>
        </w:rPr>
        <w:t>der</w:t>
      </w:r>
      <w:r w:rsidRPr="00B74629">
        <w:rPr>
          <w:i/>
          <w:iCs/>
          <w:color w:val="auto"/>
          <w:sz w:val="24"/>
          <w:szCs w:val="24"/>
          <w:lang w:bidi="en-US"/>
        </w:rPr>
        <w:t xml:space="preserve"> </w:t>
      </w:r>
      <w:proofErr w:type="spellStart"/>
      <w:r w:rsidRPr="00B74629">
        <w:rPr>
          <w:i/>
          <w:iCs/>
          <w:color w:val="auto"/>
          <w:sz w:val="24"/>
          <w:szCs w:val="24"/>
          <w:lang w:val="en-US" w:bidi="en-US"/>
        </w:rPr>
        <w:t>Schreibtisch</w:t>
      </w:r>
      <w:proofErr w:type="spellEnd"/>
      <w:r w:rsidRPr="00B74629">
        <w:rPr>
          <w:color w:val="auto"/>
          <w:sz w:val="24"/>
          <w:szCs w:val="24"/>
          <w:lang w:bidi="en-US"/>
        </w:rPr>
        <w:t>).</w:t>
      </w:r>
    </w:p>
    <w:p w14:paraId="2F7A25CD"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14:paraId="7C08F06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7DFC865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BB9FA6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союзом </w:t>
      </w:r>
      <w:proofErr w:type="spellStart"/>
      <w:r w:rsidRPr="00B74629">
        <w:rPr>
          <w:i/>
          <w:iCs/>
          <w:color w:val="auto"/>
          <w:sz w:val="24"/>
          <w:szCs w:val="24"/>
          <w:lang w:val="en-US" w:bidi="en-US"/>
        </w:rPr>
        <w:t>denn</w:t>
      </w:r>
      <w:proofErr w:type="spellEnd"/>
      <w:r w:rsidRPr="00B74629">
        <w:rPr>
          <w:i/>
          <w:iCs/>
          <w:color w:val="auto"/>
          <w:sz w:val="24"/>
          <w:szCs w:val="24"/>
          <w:lang w:bidi="en-US"/>
        </w:rPr>
        <w:t>.</w:t>
      </w:r>
    </w:p>
    <w:p w14:paraId="08C798E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видовременных формах действительного залога в изъявительном наклонении в </w:t>
      </w:r>
      <w:proofErr w:type="spellStart"/>
      <w:r w:rsidRPr="00B74629">
        <w:rPr>
          <w:color w:val="auto"/>
          <w:sz w:val="24"/>
          <w:szCs w:val="24"/>
          <w:lang w:val="en-US" w:bidi="en-US"/>
        </w:rPr>
        <w:t>Prateritum</w:t>
      </w:r>
      <w:proofErr w:type="spellEnd"/>
      <w:r w:rsidRPr="00B74629">
        <w:rPr>
          <w:color w:val="auto"/>
          <w:sz w:val="24"/>
          <w:szCs w:val="24"/>
          <w:lang w:bidi="en-US"/>
        </w:rPr>
        <w:t>.</w:t>
      </w:r>
    </w:p>
    <w:p w14:paraId="6C40E5A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Глаголы с отделяемыми и неотделяемыми приставками.</w:t>
      </w:r>
    </w:p>
    <w:p w14:paraId="10B7F3F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с возвратным местоимением </w:t>
      </w:r>
      <w:proofErr w:type="spellStart"/>
      <w:r w:rsidRPr="00B74629">
        <w:rPr>
          <w:i/>
          <w:iCs/>
          <w:color w:val="auto"/>
          <w:sz w:val="24"/>
          <w:szCs w:val="24"/>
          <w:lang w:val="en-US" w:bidi="en-US"/>
        </w:rPr>
        <w:t>sich</w:t>
      </w:r>
      <w:proofErr w:type="spellEnd"/>
      <w:r w:rsidRPr="00B74629">
        <w:rPr>
          <w:i/>
          <w:iCs/>
          <w:color w:val="auto"/>
          <w:sz w:val="24"/>
          <w:szCs w:val="24"/>
          <w:lang w:bidi="en-US"/>
        </w:rPr>
        <w:t>.</w:t>
      </w:r>
    </w:p>
    <w:p w14:paraId="7C163326" w14:textId="77777777" w:rsidR="0082786D" w:rsidRPr="00B74629" w:rsidRDefault="0082786D" w:rsidP="00B74629">
      <w:pPr>
        <w:pStyle w:val="11"/>
        <w:spacing w:line="240" w:lineRule="auto"/>
        <w:ind w:firstLine="567"/>
        <w:jc w:val="both"/>
        <w:rPr>
          <w:color w:val="auto"/>
          <w:sz w:val="24"/>
          <w:szCs w:val="24"/>
          <w:lang w:val="en-US"/>
        </w:rPr>
      </w:pPr>
      <w:r w:rsidRPr="00B74629">
        <w:rPr>
          <w:color w:val="auto"/>
          <w:sz w:val="24"/>
          <w:szCs w:val="24"/>
        </w:rPr>
        <w:t>Глаголы</w:t>
      </w:r>
      <w:r w:rsidRPr="00B74629">
        <w:rPr>
          <w:color w:val="auto"/>
          <w:sz w:val="24"/>
          <w:szCs w:val="24"/>
          <w:lang w:val="en-US"/>
        </w:rPr>
        <w:t xml:space="preserve"> </w:t>
      </w:r>
      <w:proofErr w:type="spellStart"/>
      <w:r w:rsidRPr="00B74629">
        <w:rPr>
          <w:i/>
          <w:iCs/>
          <w:color w:val="auto"/>
          <w:sz w:val="24"/>
          <w:szCs w:val="24"/>
          <w:lang w:val="en-US" w:bidi="en-US"/>
        </w:rPr>
        <w:t>sitzen</w:t>
      </w:r>
      <w:proofErr w:type="spellEnd"/>
      <w:r w:rsidRPr="00B74629">
        <w:rPr>
          <w:i/>
          <w:iCs/>
          <w:color w:val="auto"/>
          <w:sz w:val="24"/>
          <w:szCs w:val="24"/>
          <w:lang w:val="en-US" w:bidi="en-US"/>
        </w:rPr>
        <w:t xml:space="preserve"> — </w:t>
      </w:r>
      <w:proofErr w:type="spellStart"/>
      <w:r w:rsidRPr="00B74629">
        <w:rPr>
          <w:i/>
          <w:iCs/>
          <w:color w:val="auto"/>
          <w:sz w:val="24"/>
          <w:szCs w:val="24"/>
          <w:lang w:val="en-US" w:bidi="en-US"/>
        </w:rPr>
        <w:t>setzen</w:t>
      </w:r>
      <w:proofErr w:type="spellEnd"/>
      <w:r w:rsidRPr="00B74629">
        <w:rPr>
          <w:color w:val="auto"/>
          <w:sz w:val="24"/>
          <w:szCs w:val="24"/>
          <w:lang w:val="en-US" w:bidi="en-US"/>
        </w:rPr>
        <w:t xml:space="preserve">, </w:t>
      </w:r>
      <w:proofErr w:type="spellStart"/>
      <w:r w:rsidRPr="00B74629">
        <w:rPr>
          <w:i/>
          <w:iCs/>
          <w:color w:val="auto"/>
          <w:sz w:val="24"/>
          <w:szCs w:val="24"/>
          <w:lang w:val="en-US" w:bidi="en-US"/>
        </w:rPr>
        <w:t>liegen</w:t>
      </w:r>
      <w:proofErr w:type="spellEnd"/>
      <w:r w:rsidRPr="00B74629">
        <w:rPr>
          <w:i/>
          <w:iCs/>
          <w:color w:val="auto"/>
          <w:sz w:val="24"/>
          <w:szCs w:val="24"/>
          <w:lang w:val="en-US" w:bidi="en-US"/>
        </w:rPr>
        <w:t xml:space="preserve"> — </w:t>
      </w:r>
      <w:proofErr w:type="spellStart"/>
      <w:r w:rsidRPr="00B74629">
        <w:rPr>
          <w:i/>
          <w:iCs/>
          <w:color w:val="auto"/>
          <w:sz w:val="24"/>
          <w:szCs w:val="24"/>
          <w:lang w:val="en-US" w:bidi="en-US"/>
        </w:rPr>
        <w:t>legen</w:t>
      </w:r>
      <w:proofErr w:type="spellEnd"/>
      <w:r w:rsidRPr="00B74629">
        <w:rPr>
          <w:color w:val="auto"/>
          <w:sz w:val="24"/>
          <w:szCs w:val="24"/>
          <w:lang w:val="en-US" w:bidi="en-US"/>
        </w:rPr>
        <w:t xml:space="preserve">, </w:t>
      </w:r>
      <w:proofErr w:type="spellStart"/>
      <w:r w:rsidRPr="00B74629">
        <w:rPr>
          <w:i/>
          <w:iCs/>
          <w:color w:val="auto"/>
          <w:sz w:val="24"/>
          <w:szCs w:val="24"/>
          <w:lang w:val="en-US" w:bidi="en-US"/>
        </w:rPr>
        <w:t>stehen</w:t>
      </w:r>
      <w:proofErr w:type="spellEnd"/>
      <w:r w:rsidRPr="00B74629">
        <w:rPr>
          <w:i/>
          <w:iCs/>
          <w:color w:val="auto"/>
          <w:sz w:val="24"/>
          <w:szCs w:val="24"/>
          <w:lang w:val="en-US" w:bidi="en-US"/>
        </w:rPr>
        <w:t xml:space="preserve"> — </w:t>
      </w:r>
      <w:proofErr w:type="spellStart"/>
      <w:r w:rsidRPr="00B74629">
        <w:rPr>
          <w:i/>
          <w:iCs/>
          <w:color w:val="auto"/>
          <w:sz w:val="24"/>
          <w:szCs w:val="24"/>
          <w:lang w:val="en-US" w:bidi="en-US"/>
        </w:rPr>
        <w:t>stellen</w:t>
      </w:r>
      <w:proofErr w:type="spellEnd"/>
      <w:r w:rsidRPr="00B74629">
        <w:rPr>
          <w:color w:val="auto"/>
          <w:sz w:val="24"/>
          <w:szCs w:val="24"/>
          <w:lang w:val="en-US" w:bidi="en-US"/>
        </w:rPr>
        <w:t xml:space="preserve">, </w:t>
      </w:r>
      <w:proofErr w:type="spellStart"/>
      <w:r w:rsidRPr="00B74629">
        <w:rPr>
          <w:i/>
          <w:iCs/>
          <w:color w:val="auto"/>
          <w:sz w:val="24"/>
          <w:szCs w:val="24"/>
          <w:lang w:val="en-US" w:bidi="en-US"/>
        </w:rPr>
        <w:t>hangen</w:t>
      </w:r>
      <w:proofErr w:type="spellEnd"/>
      <w:r w:rsidRPr="00B74629">
        <w:rPr>
          <w:i/>
          <w:iCs/>
          <w:color w:val="auto"/>
          <w:sz w:val="24"/>
          <w:szCs w:val="24"/>
          <w:lang w:val="en-US" w:bidi="en-US"/>
        </w:rPr>
        <w:t>.</w:t>
      </w:r>
    </w:p>
    <w:p w14:paraId="7AB5276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Модальный глагол </w:t>
      </w:r>
      <w:proofErr w:type="spellStart"/>
      <w:r w:rsidRPr="00B74629">
        <w:rPr>
          <w:i/>
          <w:iCs/>
          <w:color w:val="auto"/>
          <w:sz w:val="24"/>
          <w:szCs w:val="24"/>
          <w:lang w:val="en-US" w:bidi="en-US"/>
        </w:rPr>
        <w:t>sollen</w:t>
      </w:r>
      <w:proofErr w:type="spellEnd"/>
      <w:r w:rsidRPr="00B74629">
        <w:rPr>
          <w:color w:val="auto"/>
          <w:sz w:val="24"/>
          <w:szCs w:val="24"/>
          <w:lang w:bidi="en-US"/>
        </w:rPr>
        <w:t xml:space="preserve"> </w:t>
      </w:r>
      <w:r w:rsidRPr="00B74629">
        <w:rPr>
          <w:color w:val="auto"/>
          <w:sz w:val="24"/>
          <w:szCs w:val="24"/>
        </w:rPr>
        <w:t xml:space="preserve">(в </w:t>
      </w:r>
      <w:proofErr w:type="spellStart"/>
      <w:r w:rsidRPr="00B74629">
        <w:rPr>
          <w:color w:val="auto"/>
          <w:sz w:val="24"/>
          <w:szCs w:val="24"/>
          <w:lang w:val="en-US" w:bidi="en-US"/>
        </w:rPr>
        <w:t>Prasens</w:t>
      </w:r>
      <w:proofErr w:type="spellEnd"/>
      <w:r w:rsidRPr="00B74629">
        <w:rPr>
          <w:color w:val="auto"/>
          <w:sz w:val="24"/>
          <w:szCs w:val="24"/>
          <w:lang w:bidi="en-US"/>
        </w:rPr>
        <w:t>).</w:t>
      </w:r>
    </w:p>
    <w:p w14:paraId="12B551C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Склонение имён существительных в единственном и множественном числе в родительном падеже.</w:t>
      </w:r>
    </w:p>
    <w:p w14:paraId="510F953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Личные местоимения в винительном и дательном падежах (в некоторых речевых образцах).</w:t>
      </w:r>
    </w:p>
    <w:p w14:paraId="5DDC28D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Вопросительное местоимение </w:t>
      </w:r>
      <w:r w:rsidRPr="00B74629">
        <w:rPr>
          <w:color w:val="auto"/>
          <w:sz w:val="24"/>
          <w:szCs w:val="24"/>
          <w:lang w:bidi="en-US"/>
        </w:rPr>
        <w:t>(</w:t>
      </w:r>
      <w:r w:rsidRPr="00B74629">
        <w:rPr>
          <w:i/>
          <w:iCs/>
          <w:color w:val="auto"/>
          <w:sz w:val="24"/>
          <w:szCs w:val="24"/>
          <w:lang w:val="en-US" w:bidi="en-US"/>
        </w:rPr>
        <w:t>welch</w:t>
      </w:r>
      <w:r w:rsidRPr="00B74629">
        <w:rPr>
          <w:color w:val="auto"/>
          <w:sz w:val="24"/>
          <w:szCs w:val="24"/>
          <w:lang w:bidi="en-US"/>
        </w:rPr>
        <w:t>-).</w:t>
      </w:r>
    </w:p>
    <w:p w14:paraId="62185D8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Числительные для обозначения дат и больших чисел (100-1000).</w:t>
      </w:r>
    </w:p>
    <w:p w14:paraId="5BC8190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Предлоги, требующие дательного падежа при ответе на вопрос </w:t>
      </w:r>
      <w:r w:rsidRPr="00B74629">
        <w:rPr>
          <w:i/>
          <w:iCs/>
          <w:color w:val="auto"/>
          <w:sz w:val="24"/>
          <w:szCs w:val="24"/>
          <w:lang w:val="en-US" w:bidi="en-US"/>
        </w:rPr>
        <w:t>Wo</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и винительного при ответе на вопрос </w:t>
      </w:r>
      <w:proofErr w:type="spellStart"/>
      <w:r w:rsidRPr="00B74629">
        <w:rPr>
          <w:i/>
          <w:iCs/>
          <w:color w:val="auto"/>
          <w:sz w:val="24"/>
          <w:szCs w:val="24"/>
          <w:lang w:val="en-US" w:bidi="en-US"/>
        </w:rPr>
        <w:t>Wohin</w:t>
      </w:r>
      <w:proofErr w:type="spellEnd"/>
      <w:r w:rsidRPr="00B74629">
        <w:rPr>
          <w:i/>
          <w:iCs/>
          <w:color w:val="auto"/>
          <w:sz w:val="24"/>
          <w:szCs w:val="24"/>
          <w:lang w:bidi="en-US"/>
        </w:rPr>
        <w:t>?</w:t>
      </w:r>
    </w:p>
    <w:p w14:paraId="2675AC84"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14:paraId="0B67FE8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F9D1C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95553D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197EC40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14:paraId="2F327D8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14:paraId="3F07A1F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 формуляре);</w:t>
      </w:r>
    </w:p>
    <w:p w14:paraId="22DCE0A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0EA3972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4E9776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выдающихся людях родной страны и страны/стран изучаемого языка (учёных, писателях, поэтах).</w:t>
      </w:r>
    </w:p>
    <w:p w14:paraId="7B96568C"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14:paraId="5183388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догадки, в том числе контекстуальной.</w:t>
      </w:r>
    </w:p>
    <w:p w14:paraId="321CCD6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1600453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36BA77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05712D" w14:textId="77777777"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47BF59CD"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14:paraId="12E4F12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0348C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 Обязанности по дому.</w:t>
      </w:r>
    </w:p>
    <w:p w14:paraId="3D0C6A5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20594AB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14:paraId="1C948C5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Здоровый образ жизни: режим труда и отдыха, фитнес, сбалансированное питание. Посещение врача.</w:t>
      </w:r>
    </w:p>
    <w:p w14:paraId="09D916D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14:paraId="684CF34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14:paraId="6B1E53E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 Путешествия по России и зарубежным странам.</w:t>
      </w:r>
    </w:p>
    <w:p w14:paraId="0585554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Проблемы экологии. Климат, погода.</w:t>
      </w:r>
    </w:p>
    <w:p w14:paraId="6724692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14:paraId="7AE3663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журналы, Интернет).</w:t>
      </w:r>
    </w:p>
    <w:p w14:paraId="00D4624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ECA4C9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учёные, писатели, поэты, спортсмены.</w:t>
      </w:r>
    </w:p>
    <w:p w14:paraId="3235CCEA"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14:paraId="5502E85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B989923"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 —</w:t>
      </w:r>
      <w:r w:rsidRPr="00B7462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837C8C0"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F1D6376"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7D8D6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4CA71CE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шести реплик со стороны каждого собеседника.</w:t>
      </w:r>
    </w:p>
    <w:p w14:paraId="420CE4B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03AF4B07" w14:textId="77777777"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76DDF965" w14:textId="77777777"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CB59E30" w14:textId="77777777"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повествование/сообщение;</w:t>
      </w:r>
    </w:p>
    <w:p w14:paraId="1E827314" w14:textId="77777777"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прослушанного текста;</w:t>
      </w:r>
    </w:p>
    <w:p w14:paraId="0D857F5D" w14:textId="77777777"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14:paraId="5573D5F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57E56ED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8—9 фраз.</w:t>
      </w:r>
    </w:p>
    <w:p w14:paraId="17DA8B85"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14:paraId="36273D7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A6ECBE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При опосредованном общении: дальнейшее развитие восприятия и понимания на слух </w:t>
      </w:r>
      <w:r w:rsidRPr="00B74629">
        <w:rPr>
          <w:color w:val="auto"/>
          <w:sz w:val="24"/>
          <w:szCs w:val="24"/>
        </w:rPr>
        <w:lastRenderedPageBreak/>
        <w:t>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90976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710C753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5F9F7C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1A27E4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1,5 минуты.</w:t>
      </w:r>
    </w:p>
    <w:p w14:paraId="6FC50C63"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14:paraId="7579191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41C3789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02F71E5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D53BA6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7022261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и понимание представленной в них информации.</w:t>
      </w:r>
    </w:p>
    <w:p w14:paraId="691BD45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BAEBA7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до 350 слов.</w:t>
      </w:r>
    </w:p>
    <w:p w14:paraId="293365E8"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14:paraId="33D93BA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2FD1CB8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E7B03A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70478A7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0398A41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11DB051B"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14:paraId="1A5FA9F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0905D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C319BA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62E8A9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100 слов.</w:t>
      </w:r>
    </w:p>
    <w:p w14:paraId="028708F1"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14:paraId="116EA95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5D644E3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C1AA23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4CE4EA8"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14:paraId="09AC56E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38DB30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E1A03B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14:paraId="270D33BC" w14:textId="77777777" w:rsidR="0082786D" w:rsidRPr="00B74629" w:rsidRDefault="0082786D" w:rsidP="00B66EF5">
      <w:pPr>
        <w:pStyle w:val="11"/>
        <w:numPr>
          <w:ilvl w:val="0"/>
          <w:numId w:val="50"/>
        </w:numPr>
        <w:tabs>
          <w:tab w:val="left" w:pos="553"/>
        </w:tabs>
        <w:spacing w:line="240" w:lineRule="auto"/>
        <w:jc w:val="both"/>
        <w:rPr>
          <w:color w:val="auto"/>
          <w:sz w:val="24"/>
          <w:szCs w:val="24"/>
        </w:rPr>
      </w:pPr>
      <w:r w:rsidRPr="00B74629">
        <w:rPr>
          <w:color w:val="auto"/>
          <w:sz w:val="24"/>
          <w:szCs w:val="24"/>
        </w:rPr>
        <w:t>аффиксация:</w:t>
      </w:r>
    </w:p>
    <w:p w14:paraId="40868C3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глаголов при помощи суффикса </w:t>
      </w:r>
      <w:r w:rsidRPr="00B74629">
        <w:rPr>
          <w:i/>
          <w:iCs/>
          <w:color w:val="auto"/>
          <w:sz w:val="24"/>
          <w:szCs w:val="24"/>
          <w:lang w:bidi="en-US"/>
        </w:rPr>
        <w:t>-</w:t>
      </w:r>
      <w:proofErr w:type="spellStart"/>
      <w:r w:rsidRPr="00B74629">
        <w:rPr>
          <w:i/>
          <w:iCs/>
          <w:color w:val="auto"/>
          <w:sz w:val="24"/>
          <w:szCs w:val="24"/>
          <w:lang w:val="en-US" w:bidi="en-US"/>
        </w:rPr>
        <w:t>ieren</w:t>
      </w:r>
      <w:proofErr w:type="spellEnd"/>
      <w:r w:rsidRPr="00B74629">
        <w:rPr>
          <w:i/>
          <w:iCs/>
          <w:color w:val="auto"/>
          <w:sz w:val="24"/>
          <w:szCs w:val="24"/>
          <w:lang w:bidi="en-US"/>
        </w:rPr>
        <w:t xml:space="preserve"> </w:t>
      </w:r>
      <w:r w:rsidRPr="00B74629">
        <w:rPr>
          <w:color w:val="auto"/>
          <w:sz w:val="24"/>
          <w:szCs w:val="24"/>
          <w:lang w:bidi="en-US"/>
        </w:rPr>
        <w:t>(</w:t>
      </w:r>
      <w:proofErr w:type="spellStart"/>
      <w:r w:rsidRPr="00B74629">
        <w:rPr>
          <w:i/>
          <w:iCs/>
          <w:color w:val="auto"/>
          <w:sz w:val="24"/>
          <w:szCs w:val="24"/>
          <w:lang w:val="en-US" w:bidi="en-US"/>
        </w:rPr>
        <w:t>interessieren</w:t>
      </w:r>
      <w:proofErr w:type="spellEnd"/>
      <w:r w:rsidRPr="00B74629">
        <w:rPr>
          <w:color w:val="auto"/>
          <w:sz w:val="24"/>
          <w:szCs w:val="24"/>
          <w:lang w:bidi="en-US"/>
        </w:rPr>
        <w:t>);</w:t>
      </w:r>
    </w:p>
    <w:p w14:paraId="04BECAF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существительных при помощи суффиксов </w:t>
      </w:r>
      <w:r w:rsidRPr="00B74629">
        <w:rPr>
          <w:i/>
          <w:iCs/>
          <w:color w:val="auto"/>
          <w:sz w:val="24"/>
          <w:szCs w:val="24"/>
          <w:lang w:bidi="en-US"/>
        </w:rPr>
        <w:t>-</w:t>
      </w:r>
      <w:proofErr w:type="spellStart"/>
      <w:r w:rsidRPr="00B74629">
        <w:rPr>
          <w:i/>
          <w:iCs/>
          <w:color w:val="auto"/>
          <w:sz w:val="24"/>
          <w:szCs w:val="24"/>
          <w:lang w:val="en-US" w:bidi="en-US"/>
        </w:rPr>
        <w:t>schaft</w:t>
      </w:r>
      <w:proofErr w:type="spellEnd"/>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proofErr w:type="spellStart"/>
      <w:r w:rsidRPr="00B74629">
        <w:rPr>
          <w:i/>
          <w:iCs/>
          <w:color w:val="auto"/>
          <w:sz w:val="24"/>
          <w:szCs w:val="24"/>
          <w:lang w:val="en-US" w:bidi="en-US"/>
        </w:rPr>
        <w:t>Freundschaft</w:t>
      </w:r>
      <w:proofErr w:type="spellEnd"/>
      <w:r w:rsidRPr="00B74629">
        <w:rPr>
          <w:color w:val="auto"/>
          <w:sz w:val="24"/>
          <w:szCs w:val="24"/>
          <w:lang w:bidi="en-US"/>
        </w:rPr>
        <w:t xml:space="preserve">), </w:t>
      </w:r>
      <w:r w:rsidRPr="00B74629">
        <w:rPr>
          <w:i/>
          <w:iCs/>
          <w:color w:val="auto"/>
          <w:sz w:val="24"/>
          <w:szCs w:val="24"/>
          <w:lang w:bidi="en-US"/>
        </w:rPr>
        <w:t>-</w:t>
      </w:r>
      <w:proofErr w:type="spellStart"/>
      <w:r w:rsidRPr="00B74629">
        <w:rPr>
          <w:i/>
          <w:iCs/>
          <w:color w:val="auto"/>
          <w:sz w:val="24"/>
          <w:szCs w:val="24"/>
          <w:lang w:val="en-US" w:bidi="en-US"/>
        </w:rPr>
        <w:t>tion</w:t>
      </w:r>
      <w:proofErr w:type="spellEnd"/>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proofErr w:type="spellStart"/>
      <w:r w:rsidRPr="00B74629">
        <w:rPr>
          <w:i/>
          <w:iCs/>
          <w:color w:val="auto"/>
          <w:sz w:val="24"/>
          <w:szCs w:val="24"/>
          <w:lang w:val="en-US" w:bidi="en-US"/>
        </w:rPr>
        <w:t>Organisation</w:t>
      </w:r>
      <w:proofErr w:type="spellEnd"/>
      <w:r w:rsidRPr="00B74629">
        <w:rPr>
          <w:color w:val="auto"/>
          <w:sz w:val="24"/>
          <w:szCs w:val="24"/>
          <w:lang w:bidi="en-US"/>
        </w:rPr>
        <w:t xml:space="preserve">), </w:t>
      </w:r>
      <w:r w:rsidRPr="00B74629">
        <w:rPr>
          <w:color w:val="auto"/>
          <w:sz w:val="24"/>
          <w:szCs w:val="24"/>
        </w:rPr>
        <w:t xml:space="preserve">префикса </w:t>
      </w:r>
      <w:r w:rsidRPr="00B74629">
        <w:rPr>
          <w:i/>
          <w:iCs/>
          <w:color w:val="auto"/>
          <w:sz w:val="24"/>
          <w:szCs w:val="24"/>
          <w:lang w:val="en-US" w:bidi="en-US"/>
        </w:rPr>
        <w:t>un</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w:t>
      </w:r>
      <w:proofErr w:type="spellStart"/>
      <w:r w:rsidRPr="00B74629">
        <w:rPr>
          <w:i/>
          <w:color w:val="auto"/>
          <w:sz w:val="24"/>
          <w:szCs w:val="24"/>
        </w:rPr>
        <w:t>das</w:t>
      </w:r>
      <w:proofErr w:type="spellEnd"/>
      <w:r w:rsidRPr="00B74629">
        <w:rPr>
          <w:i/>
          <w:color w:val="auto"/>
          <w:sz w:val="24"/>
          <w:szCs w:val="24"/>
        </w:rPr>
        <w:t xml:space="preserve"> </w:t>
      </w:r>
      <w:proofErr w:type="spellStart"/>
      <w:r w:rsidRPr="00B74629">
        <w:rPr>
          <w:i/>
          <w:color w:val="auto"/>
          <w:sz w:val="24"/>
          <w:szCs w:val="24"/>
        </w:rPr>
        <w:t>Unglück</w:t>
      </w:r>
      <w:proofErr w:type="spellEnd"/>
      <w:r w:rsidRPr="00B74629">
        <w:rPr>
          <w:color w:val="auto"/>
          <w:sz w:val="24"/>
          <w:szCs w:val="24"/>
          <w:lang w:bidi="en-US"/>
        </w:rPr>
        <w:t>);</w:t>
      </w:r>
    </w:p>
    <w:p w14:paraId="267C3DAB" w14:textId="77777777" w:rsidR="0082786D" w:rsidRPr="00B74629" w:rsidRDefault="0082786D" w:rsidP="00B66EF5">
      <w:pPr>
        <w:pStyle w:val="11"/>
        <w:numPr>
          <w:ilvl w:val="0"/>
          <w:numId w:val="50"/>
        </w:numPr>
        <w:tabs>
          <w:tab w:val="left" w:pos="530"/>
        </w:tabs>
        <w:spacing w:line="240" w:lineRule="auto"/>
        <w:jc w:val="both"/>
        <w:rPr>
          <w:color w:val="auto"/>
          <w:sz w:val="24"/>
          <w:szCs w:val="24"/>
        </w:rPr>
      </w:pPr>
      <w:r w:rsidRPr="00B74629">
        <w:rPr>
          <w:color w:val="auto"/>
          <w:sz w:val="24"/>
          <w:szCs w:val="24"/>
        </w:rPr>
        <w:t xml:space="preserve">конверсия: имён существительных от прилагательных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proofErr w:type="spellStart"/>
      <w:r w:rsidRPr="00B74629">
        <w:rPr>
          <w:i/>
          <w:color w:val="auto"/>
          <w:sz w:val="24"/>
          <w:szCs w:val="24"/>
        </w:rPr>
        <w:t>Grün</w:t>
      </w:r>
      <w:proofErr w:type="spellEnd"/>
      <w:r w:rsidRPr="00B74629">
        <w:rPr>
          <w:color w:val="auto"/>
          <w:sz w:val="24"/>
          <w:szCs w:val="24"/>
          <w:lang w:bidi="en-US"/>
        </w:rPr>
        <w:t>);</w:t>
      </w:r>
    </w:p>
    <w:p w14:paraId="075692DB" w14:textId="77777777" w:rsidR="0082786D" w:rsidRPr="00B74629" w:rsidRDefault="0082786D" w:rsidP="00B66EF5">
      <w:pPr>
        <w:pStyle w:val="11"/>
        <w:numPr>
          <w:ilvl w:val="0"/>
          <w:numId w:val="50"/>
        </w:numPr>
        <w:tabs>
          <w:tab w:val="left" w:pos="543"/>
        </w:tabs>
        <w:spacing w:line="240" w:lineRule="auto"/>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B74629">
        <w:rPr>
          <w:color w:val="auto"/>
          <w:sz w:val="24"/>
          <w:szCs w:val="24"/>
          <w:lang w:bidi="en-US"/>
        </w:rPr>
        <w:t>(</w:t>
      </w:r>
      <w:r w:rsidRPr="00B74629">
        <w:rPr>
          <w:i/>
          <w:iCs/>
          <w:color w:val="auto"/>
          <w:sz w:val="24"/>
          <w:szCs w:val="24"/>
          <w:lang w:val="en-US" w:bidi="en-US"/>
        </w:rPr>
        <w:t>die</w:t>
      </w:r>
      <w:r w:rsidRPr="00B74629">
        <w:rPr>
          <w:i/>
          <w:iCs/>
          <w:color w:val="auto"/>
          <w:sz w:val="24"/>
          <w:szCs w:val="24"/>
          <w:lang w:bidi="en-US"/>
        </w:rPr>
        <w:t xml:space="preserve"> </w:t>
      </w:r>
      <w:proofErr w:type="spellStart"/>
      <w:r w:rsidRPr="00B74629">
        <w:rPr>
          <w:i/>
          <w:iCs/>
          <w:color w:val="auto"/>
          <w:sz w:val="24"/>
          <w:szCs w:val="24"/>
          <w:lang w:val="en-US" w:bidi="en-US"/>
        </w:rPr>
        <w:t>Kleinstadt</w:t>
      </w:r>
      <w:proofErr w:type="spellEnd"/>
      <w:r w:rsidRPr="00B74629">
        <w:rPr>
          <w:color w:val="auto"/>
          <w:sz w:val="24"/>
          <w:szCs w:val="24"/>
          <w:lang w:bidi="en-US"/>
        </w:rPr>
        <w:t>).</w:t>
      </w:r>
    </w:p>
    <w:p w14:paraId="1F4C84D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Многозначные лексические единицы. Синонимы. Антонимы.</w:t>
      </w:r>
    </w:p>
    <w:p w14:paraId="55912F8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proofErr w:type="spellStart"/>
      <w:r w:rsidRPr="00B74629">
        <w:rPr>
          <w:i/>
          <w:iCs/>
          <w:color w:val="auto"/>
          <w:sz w:val="24"/>
          <w:szCs w:val="24"/>
          <w:lang w:val="en-US" w:bidi="en-US"/>
        </w:rPr>
        <w:t>zuerst</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denn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zum</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Schluss</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usw</w:t>
      </w:r>
      <w:proofErr w:type="spellEnd"/>
      <w:r w:rsidRPr="00B74629">
        <w:rPr>
          <w:i/>
          <w:iCs/>
          <w:color w:val="auto"/>
          <w:sz w:val="24"/>
          <w:szCs w:val="24"/>
          <w:lang w:bidi="en-US"/>
        </w:rPr>
        <w:t>.</w:t>
      </w:r>
      <w:r w:rsidRPr="00B74629">
        <w:rPr>
          <w:color w:val="auto"/>
          <w:sz w:val="24"/>
          <w:szCs w:val="24"/>
          <w:lang w:bidi="en-US"/>
        </w:rPr>
        <w:t>).</w:t>
      </w:r>
    </w:p>
    <w:p w14:paraId="3DD93EC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14:paraId="524B733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338F49D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B11711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наречием </w:t>
      </w:r>
      <w:proofErr w:type="spellStart"/>
      <w:r w:rsidRPr="00B74629">
        <w:rPr>
          <w:i/>
          <w:iCs/>
          <w:color w:val="auto"/>
          <w:sz w:val="24"/>
          <w:szCs w:val="24"/>
          <w:lang w:val="en-US" w:bidi="en-US"/>
        </w:rPr>
        <w:t>darum</w:t>
      </w:r>
      <w:proofErr w:type="spellEnd"/>
      <w:r w:rsidRPr="00B74629">
        <w:rPr>
          <w:i/>
          <w:iCs/>
          <w:color w:val="auto"/>
          <w:sz w:val="24"/>
          <w:szCs w:val="24"/>
          <w:lang w:bidi="en-US"/>
        </w:rPr>
        <w:t>.</w:t>
      </w:r>
    </w:p>
    <w:p w14:paraId="072B3B1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дополнительные (с союзом </w:t>
      </w:r>
      <w:proofErr w:type="spellStart"/>
      <w:r w:rsidRPr="00B74629">
        <w:rPr>
          <w:i/>
          <w:iCs/>
          <w:color w:val="auto"/>
          <w:sz w:val="24"/>
          <w:szCs w:val="24"/>
          <w:lang w:val="en-US" w:bidi="en-US"/>
        </w:rPr>
        <w:t>dass</w:t>
      </w:r>
      <w:proofErr w:type="spellEnd"/>
      <w:r w:rsidRPr="00B74629">
        <w:rPr>
          <w:color w:val="auto"/>
          <w:sz w:val="24"/>
          <w:szCs w:val="24"/>
          <w:lang w:bidi="en-US"/>
        </w:rPr>
        <w:t xml:space="preserve">), </w:t>
      </w:r>
      <w:r w:rsidRPr="00B74629">
        <w:rPr>
          <w:color w:val="auto"/>
          <w:sz w:val="24"/>
          <w:szCs w:val="24"/>
        </w:rPr>
        <w:t xml:space="preserve">причины (с союзом </w:t>
      </w:r>
      <w:proofErr w:type="spellStart"/>
      <w:r w:rsidRPr="00B74629">
        <w:rPr>
          <w:i/>
          <w:iCs/>
          <w:color w:val="auto"/>
          <w:sz w:val="24"/>
          <w:szCs w:val="24"/>
          <w:lang w:val="en-US" w:bidi="en-US"/>
        </w:rPr>
        <w:t>weil</w:t>
      </w:r>
      <w:proofErr w:type="spellEnd"/>
      <w:r w:rsidRPr="00B74629">
        <w:rPr>
          <w:color w:val="auto"/>
          <w:sz w:val="24"/>
          <w:szCs w:val="24"/>
          <w:lang w:bidi="en-US"/>
        </w:rPr>
        <w:t xml:space="preserve">), </w:t>
      </w:r>
      <w:r w:rsidRPr="00B74629">
        <w:rPr>
          <w:color w:val="auto"/>
          <w:sz w:val="24"/>
          <w:szCs w:val="24"/>
        </w:rPr>
        <w:t xml:space="preserve">условия (с союзом </w:t>
      </w:r>
      <w:proofErr w:type="spellStart"/>
      <w:r w:rsidRPr="00B74629">
        <w:rPr>
          <w:i/>
          <w:iCs/>
          <w:color w:val="auto"/>
          <w:sz w:val="24"/>
          <w:szCs w:val="24"/>
          <w:lang w:val="en-US" w:bidi="en-US"/>
        </w:rPr>
        <w:t>wenn</w:t>
      </w:r>
      <w:proofErr w:type="spellEnd"/>
      <w:r w:rsidRPr="00B74629">
        <w:rPr>
          <w:color w:val="auto"/>
          <w:sz w:val="24"/>
          <w:szCs w:val="24"/>
          <w:lang w:bidi="en-US"/>
        </w:rPr>
        <w:t>).</w:t>
      </w:r>
    </w:p>
    <w:p w14:paraId="2087D29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Предложения с глаголами, требующими употребления после них частицы </w:t>
      </w:r>
      <w:proofErr w:type="spellStart"/>
      <w:r w:rsidRPr="00B74629">
        <w:rPr>
          <w:i/>
          <w:iCs/>
          <w:color w:val="auto"/>
          <w:sz w:val="24"/>
          <w:szCs w:val="24"/>
          <w:lang w:val="en-US" w:bidi="en-US"/>
        </w:rPr>
        <w:t>zu</w:t>
      </w:r>
      <w:proofErr w:type="spellEnd"/>
      <w:r w:rsidRPr="00B74629">
        <w:rPr>
          <w:color w:val="auto"/>
          <w:sz w:val="24"/>
          <w:szCs w:val="24"/>
          <w:lang w:bidi="en-US"/>
        </w:rPr>
        <w:t xml:space="preserve"> </w:t>
      </w:r>
      <w:r w:rsidRPr="00B74629">
        <w:rPr>
          <w:color w:val="auto"/>
          <w:sz w:val="24"/>
          <w:szCs w:val="24"/>
        </w:rPr>
        <w:t>и инфинитива.</w:t>
      </w:r>
    </w:p>
    <w:p w14:paraId="15A73C9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Предложения с неопределённо-личным местоимением </w:t>
      </w:r>
      <w:r w:rsidRPr="00B74629">
        <w:rPr>
          <w:i/>
          <w:iCs/>
          <w:color w:val="auto"/>
          <w:sz w:val="24"/>
          <w:szCs w:val="24"/>
          <w:lang w:val="en-US" w:bidi="en-US"/>
        </w:rPr>
        <w:t>man</w:t>
      </w:r>
      <w:r w:rsidRPr="00B74629">
        <w:rPr>
          <w:color w:val="auto"/>
          <w:sz w:val="24"/>
          <w:szCs w:val="24"/>
          <w:lang w:bidi="en-US"/>
        </w:rPr>
        <w:t xml:space="preserve">, </w:t>
      </w:r>
      <w:r w:rsidRPr="00B74629">
        <w:rPr>
          <w:color w:val="auto"/>
          <w:sz w:val="24"/>
          <w:szCs w:val="24"/>
        </w:rPr>
        <w:t xml:space="preserve">в том числе с модальными глаголами </w:t>
      </w:r>
      <w:r w:rsidRPr="00B74629">
        <w:rPr>
          <w:color w:val="auto"/>
          <w:sz w:val="24"/>
          <w:szCs w:val="24"/>
          <w:lang w:bidi="en-US"/>
        </w:rPr>
        <w:t>(</w:t>
      </w:r>
      <w:r w:rsidRPr="00B74629">
        <w:rPr>
          <w:i/>
          <w:iCs/>
          <w:color w:val="auto"/>
          <w:sz w:val="24"/>
          <w:szCs w:val="24"/>
          <w:lang w:val="en-US" w:bidi="en-US"/>
        </w:rPr>
        <w:t>Man</w:t>
      </w:r>
      <w:r w:rsidRPr="00B74629">
        <w:rPr>
          <w:i/>
          <w:iCs/>
          <w:color w:val="auto"/>
          <w:sz w:val="24"/>
          <w:szCs w:val="24"/>
          <w:lang w:bidi="en-US"/>
        </w:rPr>
        <w:t xml:space="preserve"> </w:t>
      </w:r>
      <w:proofErr w:type="spellStart"/>
      <w:r w:rsidRPr="00B74629">
        <w:rPr>
          <w:i/>
          <w:iCs/>
          <w:color w:val="auto"/>
          <w:sz w:val="24"/>
          <w:szCs w:val="24"/>
          <w:lang w:val="en-US" w:bidi="en-US"/>
        </w:rPr>
        <w:t>spricht</w:t>
      </w:r>
      <w:proofErr w:type="spellEnd"/>
      <w:r w:rsidRPr="00B74629">
        <w:rPr>
          <w:i/>
          <w:iCs/>
          <w:color w:val="auto"/>
          <w:sz w:val="24"/>
          <w:szCs w:val="24"/>
          <w:lang w:bidi="en-US"/>
        </w:rPr>
        <w:t xml:space="preserve"> </w:t>
      </w:r>
      <w:r w:rsidRPr="00B74629">
        <w:rPr>
          <w:i/>
          <w:iCs/>
          <w:color w:val="auto"/>
          <w:sz w:val="24"/>
          <w:szCs w:val="24"/>
          <w:lang w:val="en-US" w:bidi="en-US"/>
        </w:rPr>
        <w:t>Deutsch</w:t>
      </w:r>
      <w:r w:rsidRPr="00B74629">
        <w:rPr>
          <w:i/>
          <w:iCs/>
          <w:color w:val="auto"/>
          <w:sz w:val="24"/>
          <w:szCs w:val="24"/>
          <w:lang w:bidi="en-US"/>
        </w:rPr>
        <w:t xml:space="preserve">. </w:t>
      </w:r>
      <w:r w:rsidRPr="00B74629">
        <w:rPr>
          <w:i/>
          <w:iCs/>
          <w:color w:val="auto"/>
          <w:sz w:val="24"/>
          <w:szCs w:val="24"/>
          <w:lang w:val="en-US" w:bidi="en-US"/>
        </w:rPr>
        <w:t>Man</w:t>
      </w:r>
      <w:r w:rsidRPr="00B74629">
        <w:rPr>
          <w:i/>
          <w:iCs/>
          <w:color w:val="auto"/>
          <w:sz w:val="24"/>
          <w:szCs w:val="24"/>
          <w:lang w:bidi="en-US"/>
        </w:rPr>
        <w:t xml:space="preserve"> </w:t>
      </w:r>
      <w:proofErr w:type="spellStart"/>
      <w:r w:rsidRPr="00B74629">
        <w:rPr>
          <w:i/>
          <w:iCs/>
          <w:color w:val="auto"/>
          <w:sz w:val="24"/>
          <w:szCs w:val="24"/>
          <w:lang w:val="en-US" w:bidi="en-US"/>
        </w:rPr>
        <w:t>darf</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hier</w:t>
      </w:r>
      <w:proofErr w:type="spellEnd"/>
      <w:r w:rsidRPr="00B74629">
        <w:rPr>
          <w:i/>
          <w:iCs/>
          <w:color w:val="auto"/>
          <w:sz w:val="24"/>
          <w:szCs w:val="24"/>
          <w:lang w:bidi="en-US"/>
        </w:rPr>
        <w:t xml:space="preserve"> </w:t>
      </w:r>
      <w:r w:rsidRPr="00B74629">
        <w:rPr>
          <w:i/>
          <w:iCs/>
          <w:color w:val="auto"/>
          <w:sz w:val="24"/>
          <w:szCs w:val="24"/>
          <w:lang w:val="en-US" w:bidi="en-US"/>
        </w:rPr>
        <w:t>Ball</w:t>
      </w:r>
      <w:r w:rsidRPr="00B74629">
        <w:rPr>
          <w:i/>
          <w:iCs/>
          <w:color w:val="auto"/>
          <w:sz w:val="24"/>
          <w:szCs w:val="24"/>
          <w:lang w:bidi="en-US"/>
        </w:rPr>
        <w:t xml:space="preserve"> </w:t>
      </w:r>
      <w:proofErr w:type="spellStart"/>
      <w:r w:rsidRPr="00B74629">
        <w:rPr>
          <w:i/>
          <w:iCs/>
          <w:color w:val="auto"/>
          <w:sz w:val="24"/>
          <w:szCs w:val="24"/>
          <w:lang w:val="en-US" w:bidi="en-US"/>
        </w:rPr>
        <w:t>spielen</w:t>
      </w:r>
      <w:proofErr w:type="spellEnd"/>
      <w:r w:rsidRPr="00B74629">
        <w:rPr>
          <w:i/>
          <w:iCs/>
          <w:color w:val="auto"/>
          <w:sz w:val="24"/>
          <w:szCs w:val="24"/>
          <w:lang w:bidi="en-US"/>
        </w:rPr>
        <w:t>.</w:t>
      </w:r>
      <w:r w:rsidRPr="00B74629">
        <w:rPr>
          <w:color w:val="auto"/>
          <w:sz w:val="24"/>
          <w:szCs w:val="24"/>
          <w:lang w:bidi="en-US"/>
        </w:rPr>
        <w:t>).</w:t>
      </w:r>
    </w:p>
    <w:p w14:paraId="4BCBE36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Модальные глаголы в </w:t>
      </w:r>
      <w:proofErr w:type="spellStart"/>
      <w:r w:rsidRPr="00B74629">
        <w:rPr>
          <w:color w:val="auto"/>
          <w:sz w:val="24"/>
          <w:szCs w:val="24"/>
          <w:lang w:val="en-US" w:bidi="en-US"/>
        </w:rPr>
        <w:t>Prateritum</w:t>
      </w:r>
      <w:proofErr w:type="spellEnd"/>
      <w:r w:rsidRPr="00B74629">
        <w:rPr>
          <w:color w:val="auto"/>
          <w:sz w:val="24"/>
          <w:szCs w:val="24"/>
          <w:lang w:bidi="en-US"/>
        </w:rPr>
        <w:t>.</w:t>
      </w:r>
    </w:p>
    <w:p w14:paraId="67E037B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Отрицания </w:t>
      </w:r>
      <w:proofErr w:type="spellStart"/>
      <w:r w:rsidRPr="00B74629">
        <w:rPr>
          <w:i/>
          <w:iCs/>
          <w:color w:val="auto"/>
          <w:sz w:val="24"/>
          <w:szCs w:val="24"/>
          <w:lang w:val="en-US" w:bidi="en-US"/>
        </w:rPr>
        <w:t>kein</w:t>
      </w:r>
      <w:proofErr w:type="spellEnd"/>
      <w:r w:rsidRPr="00B74629">
        <w:rPr>
          <w:color w:val="auto"/>
          <w:sz w:val="24"/>
          <w:szCs w:val="24"/>
        </w:rPr>
        <w:t xml:space="preserve">, </w:t>
      </w:r>
      <w:proofErr w:type="spellStart"/>
      <w:r w:rsidRPr="00B74629">
        <w:rPr>
          <w:i/>
          <w:iCs/>
          <w:color w:val="auto"/>
          <w:sz w:val="24"/>
          <w:szCs w:val="24"/>
          <w:lang w:val="en-US" w:bidi="en-US"/>
        </w:rPr>
        <w:t>nicht</w:t>
      </w:r>
      <w:proofErr w:type="spellEnd"/>
      <w:r w:rsidRPr="00B74629">
        <w:rPr>
          <w:color w:val="auto"/>
          <w:sz w:val="24"/>
          <w:szCs w:val="24"/>
        </w:rPr>
        <w:t xml:space="preserve">, </w:t>
      </w:r>
      <w:proofErr w:type="spellStart"/>
      <w:r w:rsidRPr="00B74629">
        <w:rPr>
          <w:i/>
          <w:iCs/>
          <w:color w:val="auto"/>
          <w:sz w:val="24"/>
          <w:szCs w:val="24"/>
          <w:lang w:val="en-US" w:bidi="en-US"/>
        </w:rPr>
        <w:t>doch</w:t>
      </w:r>
      <w:proofErr w:type="spellEnd"/>
      <w:r w:rsidRPr="00B74629">
        <w:rPr>
          <w:i/>
          <w:iCs/>
          <w:color w:val="auto"/>
          <w:sz w:val="24"/>
          <w:szCs w:val="24"/>
          <w:lang w:bidi="en-US"/>
        </w:rPr>
        <w:t>.</w:t>
      </w:r>
    </w:p>
    <w:p w14:paraId="1FC5678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 xml:space="preserve">Числительные для обозначения дат и больших чисел (до </w:t>
      </w:r>
      <w:r w:rsidRPr="00B74629">
        <w:rPr>
          <w:color w:val="auto"/>
          <w:sz w:val="24"/>
          <w:szCs w:val="24"/>
          <w:lang w:bidi="en-US"/>
        </w:rPr>
        <w:t>1 000 000).</w:t>
      </w:r>
    </w:p>
    <w:p w14:paraId="73209069"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14:paraId="4350F01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317D4E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44FC2B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52EDB8A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14:paraId="04D2A8A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14:paraId="209CE66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w:t>
      </w:r>
    </w:p>
    <w:p w14:paraId="3E40188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BF9800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6DB0907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9A2E08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688B5C0C"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14:paraId="4557387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E1EDE1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Переспрашивание, просьба повторить, уточняя значение незнакомых слов.</w:t>
      </w:r>
    </w:p>
    <w:p w14:paraId="413BDC0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3075863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7AA94E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707CE27" w14:textId="77777777"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14:paraId="2351F144"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14:paraId="19A1866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4AD4A4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w:t>
      </w:r>
    </w:p>
    <w:p w14:paraId="6707AB3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2C3F891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14:paraId="1C79F3D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14:paraId="0D8D695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w:t>
      </w:r>
    </w:p>
    <w:p w14:paraId="050DD77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7F109D7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w:t>
      </w:r>
    </w:p>
    <w:p w14:paraId="3B74D96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флора и фауна. Климат, погода.</w:t>
      </w:r>
    </w:p>
    <w:p w14:paraId="0CC45CA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Условия проживания в городской/сельской местности. Транспорт.</w:t>
      </w:r>
    </w:p>
    <w:p w14:paraId="6422E9D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14:paraId="2A71333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C6D6F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художники, музыканты.</w:t>
      </w:r>
    </w:p>
    <w:p w14:paraId="0E30AF19"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14:paraId="7CBA19D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0A7F0D94"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7389598"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0CFD636"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59C85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F67423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семи реплик со стороны каждого собеседника.</w:t>
      </w:r>
    </w:p>
    <w:p w14:paraId="2765047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6968143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58DBEEB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862154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повествование/сообщение;</w:t>
      </w:r>
    </w:p>
    <w:p w14:paraId="35D66DF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и аргументирование своего мнения по отношению к услышанному/прочитанному;</w:t>
      </w:r>
    </w:p>
    <w:p w14:paraId="7E44EF7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(пересказ) основного содержания прочитанного/ прослушанного текста;</w:t>
      </w:r>
    </w:p>
    <w:p w14:paraId="35A3D9E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рассказа по картинкам;</w:t>
      </w:r>
    </w:p>
    <w:p w14:paraId="69EAA6B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результатов выполненной проектной работы.</w:t>
      </w:r>
    </w:p>
    <w:p w14:paraId="6A0A9EB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34786D7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9—10 фраз.</w:t>
      </w:r>
    </w:p>
    <w:p w14:paraId="0E47BD64"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14:paraId="713953E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55D0E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A3C79C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5D196A5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33106BC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803C70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2 минут.</w:t>
      </w:r>
    </w:p>
    <w:p w14:paraId="63F621B1"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14:paraId="7477633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2325D54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 xml:space="preserve">с пониманием основного содержания текста </w:t>
      </w:r>
      <w:r w:rsidRPr="00B74629">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D73C35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пониманием нужной/интересующей/запрашиваемой</w:t>
      </w:r>
      <w:r w:rsidRPr="00B74629">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D1A6D9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схем) и понимание представленной в них информации.</w:t>
      </w:r>
    </w:p>
    <w:p w14:paraId="59EB640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полным пониманием содержания</w:t>
      </w:r>
      <w:r w:rsidRPr="00B7462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3668DAB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F9AD86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350—500 слов.</w:t>
      </w:r>
    </w:p>
    <w:p w14:paraId="226D877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14:paraId="5EF1DC9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7FA8147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плана/тезисов устного или письменного сообщения;</w:t>
      </w:r>
    </w:p>
    <w:p w14:paraId="6E273A3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71F0D6A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3F677E9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0702A1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14:paraId="6A0AA56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577D7A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198FD4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53A78C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110 слов.</w:t>
      </w:r>
    </w:p>
    <w:p w14:paraId="5F38ED5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14:paraId="25F53A1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4BC2028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CE8F40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3FE58BDA"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14:paraId="6432FAB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2CA2EF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7179127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14:paraId="4CC77EA2" w14:textId="77777777" w:rsidR="0082786D" w:rsidRPr="00B74629" w:rsidRDefault="0082786D" w:rsidP="00B66EF5">
      <w:pPr>
        <w:pStyle w:val="11"/>
        <w:numPr>
          <w:ilvl w:val="0"/>
          <w:numId w:val="51"/>
        </w:numPr>
        <w:tabs>
          <w:tab w:val="left" w:pos="575"/>
        </w:tabs>
        <w:spacing w:line="240" w:lineRule="auto"/>
        <w:jc w:val="both"/>
        <w:rPr>
          <w:color w:val="auto"/>
          <w:sz w:val="24"/>
          <w:szCs w:val="24"/>
        </w:rPr>
      </w:pPr>
      <w:r w:rsidRPr="00B74629">
        <w:rPr>
          <w:color w:val="auto"/>
          <w:sz w:val="24"/>
          <w:szCs w:val="24"/>
        </w:rPr>
        <w:t>аффиксация:</w:t>
      </w:r>
    </w:p>
    <w:p w14:paraId="1C51E74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суффикса </w:t>
      </w:r>
      <w:r w:rsidRPr="00B74629">
        <w:rPr>
          <w:i/>
          <w:iCs/>
          <w:color w:val="auto"/>
          <w:sz w:val="24"/>
          <w:szCs w:val="24"/>
          <w:lang w:bidi="en-US"/>
        </w:rPr>
        <w:t>-</w:t>
      </w:r>
      <w:proofErr w:type="spellStart"/>
      <w:r w:rsidRPr="00B74629">
        <w:rPr>
          <w:i/>
          <w:iCs/>
          <w:color w:val="auto"/>
          <w:sz w:val="24"/>
          <w:szCs w:val="24"/>
          <w:lang w:val="en-US" w:bidi="en-US"/>
        </w:rPr>
        <w:t>ik</w:t>
      </w:r>
      <w:proofErr w:type="spellEnd"/>
      <w:r w:rsidRPr="00B74629">
        <w:rPr>
          <w:color w:val="auto"/>
          <w:sz w:val="24"/>
          <w:szCs w:val="24"/>
          <w:lang w:bidi="en-US"/>
        </w:rPr>
        <w:t xml:space="preserve"> (</w:t>
      </w:r>
      <w:r w:rsidRPr="00B74629">
        <w:rPr>
          <w:i/>
          <w:iCs/>
          <w:color w:val="auto"/>
          <w:sz w:val="24"/>
          <w:szCs w:val="24"/>
          <w:lang w:val="en-US" w:bidi="en-US"/>
        </w:rPr>
        <w:t>Grammatik</w:t>
      </w:r>
      <w:r w:rsidRPr="00B74629">
        <w:rPr>
          <w:color w:val="auto"/>
          <w:sz w:val="24"/>
          <w:szCs w:val="24"/>
          <w:lang w:bidi="en-US"/>
        </w:rPr>
        <w:t>);</w:t>
      </w:r>
    </w:p>
    <w:p w14:paraId="0D22E4F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при помощи суффикса </w:t>
      </w:r>
      <w:r w:rsidRPr="00B74629">
        <w:rPr>
          <w:i/>
          <w:iCs/>
          <w:color w:val="auto"/>
          <w:sz w:val="24"/>
          <w:szCs w:val="24"/>
          <w:lang w:bidi="en-US"/>
        </w:rPr>
        <w:t>-</w:t>
      </w:r>
      <w:proofErr w:type="spellStart"/>
      <w:r w:rsidRPr="00B74629">
        <w:rPr>
          <w:i/>
          <w:iCs/>
          <w:color w:val="auto"/>
          <w:sz w:val="24"/>
          <w:szCs w:val="24"/>
          <w:lang w:val="en-US" w:bidi="en-US"/>
        </w:rPr>
        <w:t>los</w:t>
      </w:r>
      <w:proofErr w:type="spellEnd"/>
      <w:r w:rsidRPr="00B74629">
        <w:rPr>
          <w:color w:val="auto"/>
          <w:sz w:val="24"/>
          <w:szCs w:val="24"/>
          <w:lang w:bidi="en-US"/>
        </w:rPr>
        <w:t xml:space="preserve"> (</w:t>
      </w:r>
      <w:proofErr w:type="spellStart"/>
      <w:r w:rsidRPr="00B74629">
        <w:rPr>
          <w:i/>
          <w:iCs/>
          <w:color w:val="auto"/>
          <w:sz w:val="24"/>
          <w:szCs w:val="24"/>
          <w:lang w:val="en-US" w:bidi="en-US"/>
        </w:rPr>
        <w:t>geschmacklos</w:t>
      </w:r>
      <w:proofErr w:type="spellEnd"/>
      <w:r w:rsidRPr="00B74629">
        <w:rPr>
          <w:color w:val="auto"/>
          <w:sz w:val="24"/>
          <w:szCs w:val="24"/>
          <w:lang w:bidi="en-US"/>
        </w:rPr>
        <w:t>);</w:t>
      </w:r>
    </w:p>
    <w:p w14:paraId="0EB5A9FA" w14:textId="77777777" w:rsidR="0082786D" w:rsidRPr="00B74629" w:rsidRDefault="0082786D" w:rsidP="00B66EF5">
      <w:pPr>
        <w:pStyle w:val="11"/>
        <w:numPr>
          <w:ilvl w:val="0"/>
          <w:numId w:val="51"/>
        </w:numPr>
        <w:tabs>
          <w:tab w:val="left" w:pos="555"/>
        </w:tabs>
        <w:spacing w:line="240" w:lineRule="auto"/>
        <w:jc w:val="both"/>
        <w:rPr>
          <w:color w:val="auto"/>
          <w:sz w:val="24"/>
          <w:szCs w:val="24"/>
        </w:rPr>
      </w:pPr>
      <w:r w:rsidRPr="00B74629">
        <w:rPr>
          <w:color w:val="auto"/>
          <w:sz w:val="24"/>
          <w:szCs w:val="24"/>
        </w:rPr>
        <w:t xml:space="preserve">словосложение: образование сложных прилагательных путём соединения двух прилагательных </w:t>
      </w:r>
      <w:r w:rsidRPr="00B74629">
        <w:rPr>
          <w:color w:val="auto"/>
          <w:sz w:val="24"/>
          <w:szCs w:val="24"/>
          <w:lang w:bidi="en-US"/>
        </w:rPr>
        <w:t>(</w:t>
      </w:r>
      <w:proofErr w:type="spellStart"/>
      <w:r w:rsidRPr="00B74629">
        <w:rPr>
          <w:i/>
          <w:iCs/>
          <w:color w:val="auto"/>
          <w:sz w:val="24"/>
          <w:szCs w:val="24"/>
          <w:lang w:val="en-US" w:bidi="en-US"/>
        </w:rPr>
        <w:t>dunkelblau</w:t>
      </w:r>
      <w:proofErr w:type="spellEnd"/>
      <w:r w:rsidRPr="00B74629">
        <w:rPr>
          <w:color w:val="auto"/>
          <w:sz w:val="24"/>
          <w:szCs w:val="24"/>
          <w:lang w:bidi="en-US"/>
        </w:rPr>
        <w:t>).</w:t>
      </w:r>
    </w:p>
    <w:p w14:paraId="6A4686A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Многозначные лексические единицы. Синонимы. Антонимы.</w:t>
      </w:r>
    </w:p>
    <w:p w14:paraId="2EA9972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proofErr w:type="spellStart"/>
      <w:r w:rsidRPr="00B74629">
        <w:rPr>
          <w:i/>
          <w:iCs/>
          <w:color w:val="auto"/>
          <w:sz w:val="24"/>
          <w:szCs w:val="24"/>
          <w:lang w:val="en-US" w:bidi="en-US"/>
        </w:rPr>
        <w:t>zuerst</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denn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zum</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Schluss</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usw</w:t>
      </w:r>
      <w:proofErr w:type="spellEnd"/>
      <w:r w:rsidRPr="00B74629">
        <w:rPr>
          <w:i/>
          <w:iCs/>
          <w:color w:val="auto"/>
          <w:sz w:val="24"/>
          <w:szCs w:val="24"/>
          <w:lang w:bidi="en-US"/>
        </w:rPr>
        <w:t>.</w:t>
      </w:r>
      <w:r w:rsidRPr="00B74629">
        <w:rPr>
          <w:color w:val="auto"/>
          <w:sz w:val="24"/>
          <w:szCs w:val="24"/>
          <w:lang w:bidi="en-US"/>
        </w:rPr>
        <w:t>).</w:t>
      </w:r>
    </w:p>
    <w:p w14:paraId="3B189A1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14:paraId="39DD60C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7CD6204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DA2602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времени с союзами </w:t>
      </w:r>
      <w:proofErr w:type="spellStart"/>
      <w:r w:rsidRPr="00B74629">
        <w:rPr>
          <w:i/>
          <w:iCs/>
          <w:color w:val="auto"/>
          <w:sz w:val="24"/>
          <w:szCs w:val="24"/>
          <w:lang w:val="en-US" w:bidi="en-US"/>
        </w:rPr>
        <w:t>wenn</w:t>
      </w:r>
      <w:proofErr w:type="spellEnd"/>
      <w:r w:rsidRPr="00B74629">
        <w:rPr>
          <w:color w:val="auto"/>
          <w:sz w:val="24"/>
          <w:szCs w:val="24"/>
          <w:lang w:bidi="en-US"/>
        </w:rPr>
        <w:t xml:space="preserve">, </w:t>
      </w:r>
      <w:proofErr w:type="spellStart"/>
      <w:r w:rsidRPr="00B74629">
        <w:rPr>
          <w:i/>
          <w:iCs/>
          <w:color w:val="auto"/>
          <w:sz w:val="24"/>
          <w:szCs w:val="24"/>
          <w:lang w:val="en-US" w:bidi="en-US"/>
        </w:rPr>
        <w:t>als</w:t>
      </w:r>
      <w:proofErr w:type="spellEnd"/>
      <w:r w:rsidRPr="00B74629">
        <w:rPr>
          <w:i/>
          <w:iCs/>
          <w:color w:val="auto"/>
          <w:sz w:val="24"/>
          <w:szCs w:val="24"/>
          <w:lang w:bidi="en-US"/>
        </w:rPr>
        <w:t>.</w:t>
      </w:r>
    </w:p>
    <w:p w14:paraId="194E74F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видовременных формах страдательного наклонения </w:t>
      </w:r>
      <w:r w:rsidRPr="00B74629">
        <w:rPr>
          <w:color w:val="auto"/>
          <w:sz w:val="24"/>
          <w:szCs w:val="24"/>
          <w:lang w:bidi="en-US"/>
        </w:rPr>
        <w:t>(</w:t>
      </w:r>
      <w:proofErr w:type="spellStart"/>
      <w:r w:rsidRPr="00B74629">
        <w:rPr>
          <w:i/>
          <w:color w:val="auto"/>
          <w:sz w:val="24"/>
          <w:szCs w:val="24"/>
        </w:rPr>
        <w:t>Präsens</w:t>
      </w:r>
      <w:proofErr w:type="spellEnd"/>
      <w:r w:rsidRPr="00B74629">
        <w:rPr>
          <w:i/>
          <w:color w:val="auto"/>
          <w:sz w:val="24"/>
          <w:szCs w:val="24"/>
        </w:rPr>
        <w:t xml:space="preserve">, </w:t>
      </w:r>
      <w:proofErr w:type="spellStart"/>
      <w:r w:rsidRPr="00B74629">
        <w:rPr>
          <w:i/>
          <w:color w:val="auto"/>
          <w:sz w:val="24"/>
          <w:szCs w:val="24"/>
        </w:rPr>
        <w:t>Präteritum</w:t>
      </w:r>
      <w:proofErr w:type="spellEnd"/>
      <w:r w:rsidRPr="00B74629">
        <w:rPr>
          <w:color w:val="auto"/>
          <w:sz w:val="24"/>
          <w:szCs w:val="24"/>
          <w:lang w:bidi="en-US"/>
        </w:rPr>
        <w:t>).</w:t>
      </w:r>
    </w:p>
    <w:p w14:paraId="71EA945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Наиболее распространённые глаголы с управлением и местоимённые наречия.</w:t>
      </w:r>
    </w:p>
    <w:p w14:paraId="4F4A325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Склонение прилагательных.</w:t>
      </w:r>
    </w:p>
    <w:p w14:paraId="6C7AE26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Предлоги, используемые с дательным падежом.</w:t>
      </w:r>
    </w:p>
    <w:p w14:paraId="414BF08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Предлоги, используемые с винительным падежом.</w:t>
      </w:r>
    </w:p>
    <w:p w14:paraId="1957D2A6"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14:paraId="5938EF1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7839157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0F8E3A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нормы вежливости в межкультурном общении.</w:t>
      </w:r>
    </w:p>
    <w:p w14:paraId="27422F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11F2D3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14:paraId="1416868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3F34947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w:t>
      </w:r>
    </w:p>
    <w:p w14:paraId="5F30200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544A5A8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37EE127"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14:paraId="75906A4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04A598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Переспрашивать, просить повторить, уточняя значения незнакомых слов.</w:t>
      </w:r>
    </w:p>
    <w:p w14:paraId="7F5A206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3F9A19B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5DA272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3BE0DC" w14:textId="77777777"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14:paraId="1AB9062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14:paraId="472F035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9F879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Конфликты и их решения.</w:t>
      </w:r>
    </w:p>
    <w:p w14:paraId="10211F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61BC401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DF2C8D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14:paraId="36105CF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 Молодёжная мода.</w:t>
      </w:r>
    </w:p>
    <w:p w14:paraId="2CCC312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308747F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 Транспорт.</w:t>
      </w:r>
    </w:p>
    <w:p w14:paraId="50E0A68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флора и фауна. Проблемы экологии. Защита окружающей среды. Климат, погода. Стихийные бедствия.</w:t>
      </w:r>
    </w:p>
    <w:p w14:paraId="55621E3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14:paraId="302D867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D8C20F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B962DB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14:paraId="0B63DA5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0BBD276"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085BBB5"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57EC320"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10A18E" w14:textId="77777777"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обмен мнениями</w:t>
      </w:r>
      <w:r w:rsidRPr="00B74629">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6812930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2B9FA0E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5ED8A1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14:paraId="24D6DCE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1E5A09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повествование/сообщение;</w:t>
      </w:r>
    </w:p>
    <w:p w14:paraId="414EF22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рассуждение;</w:t>
      </w:r>
    </w:p>
    <w:p w14:paraId="0CABF96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и краткое аргументирование своего мнения по отношению к услышанному/прочитанному;</w:t>
      </w:r>
    </w:p>
    <w:p w14:paraId="3C8C230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14:paraId="6728EDB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составление рассказа по картинкам;</w:t>
      </w:r>
    </w:p>
    <w:p w14:paraId="2833FFA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результатов выполненной проектной работы.</w:t>
      </w:r>
    </w:p>
    <w:p w14:paraId="6DE2E39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442B7E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10—12 фраз.</w:t>
      </w:r>
    </w:p>
    <w:p w14:paraId="7E951544"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14:paraId="385DCC7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0178AC8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D8031C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A018A1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81C471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FDF7F8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Языковая сложность текстов для аудирования должна соответствовать базовому уровню (А2 — </w:t>
      </w:r>
      <w:proofErr w:type="spellStart"/>
      <w:r w:rsidRPr="00B74629">
        <w:rPr>
          <w:color w:val="auto"/>
          <w:sz w:val="24"/>
          <w:szCs w:val="24"/>
        </w:rPr>
        <w:t>допороговому</w:t>
      </w:r>
      <w:proofErr w:type="spellEnd"/>
      <w:r w:rsidRPr="00B74629">
        <w:rPr>
          <w:color w:val="auto"/>
          <w:sz w:val="24"/>
          <w:szCs w:val="24"/>
        </w:rPr>
        <w:t xml:space="preserve"> уровню по общеевропейской шкале).</w:t>
      </w:r>
    </w:p>
    <w:p w14:paraId="6C2B40C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2 минут.</w:t>
      </w:r>
    </w:p>
    <w:p w14:paraId="5E4EFBDB"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14:paraId="1720F00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65A607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2D74DF5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A9BA3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схем) и понимание представленной в них информации.</w:t>
      </w:r>
    </w:p>
    <w:p w14:paraId="4558C79C"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полным пониманием содержания</w:t>
      </w:r>
      <w:r w:rsidRPr="00B7462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B74629">
        <w:rPr>
          <w:color w:val="auto"/>
          <w:sz w:val="24"/>
          <w:szCs w:val="24"/>
        </w:rP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9EE956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Тексты для чтения: диалог (беседа), интервью, рассказ, отрывок из художественного произведения, статья </w:t>
      </w:r>
      <w:proofErr w:type="spellStart"/>
      <w:r w:rsidRPr="00B74629">
        <w:rPr>
          <w:color w:val="auto"/>
          <w:sz w:val="24"/>
          <w:szCs w:val="24"/>
        </w:rPr>
        <w:t>научнопопулярного</w:t>
      </w:r>
      <w:proofErr w:type="spellEnd"/>
      <w:r w:rsidRPr="00B74629">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0E628D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Языковая сложность текстов для чтения должна соответствовать базовому уровню (А2 — </w:t>
      </w:r>
      <w:proofErr w:type="spellStart"/>
      <w:r w:rsidRPr="00B74629">
        <w:rPr>
          <w:color w:val="auto"/>
          <w:sz w:val="24"/>
          <w:szCs w:val="24"/>
        </w:rPr>
        <w:t>допороговому</w:t>
      </w:r>
      <w:proofErr w:type="spellEnd"/>
      <w:r w:rsidRPr="00B74629">
        <w:rPr>
          <w:color w:val="auto"/>
          <w:sz w:val="24"/>
          <w:szCs w:val="24"/>
        </w:rPr>
        <w:t xml:space="preserve"> уровню по общеевропейской шкале).</w:t>
      </w:r>
    </w:p>
    <w:p w14:paraId="28B9C8B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500—600 слов.</w:t>
      </w:r>
    </w:p>
    <w:p w14:paraId="7A5559E2"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14:paraId="376631A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668BCBE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плана/тезисов устного или письменного сообщения;</w:t>
      </w:r>
    </w:p>
    <w:p w14:paraId="1C1B316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5A42B18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BA2617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2F81D3A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таблицы с краткой фиксацией содержания прочитанного/прослушанного текста;</w:t>
      </w:r>
    </w:p>
    <w:p w14:paraId="22A12A6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преобразование таблицы, схемы в текстовый вариант представления информации;</w:t>
      </w:r>
    </w:p>
    <w:p w14:paraId="1BE358A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письменное представление результатов выполненной проектной работы (объём — 100—120 слов).</w:t>
      </w:r>
    </w:p>
    <w:p w14:paraId="7BCCC5D9"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14:paraId="79CF051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603863F"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модального значения, чувства и эмоции.</w:t>
      </w:r>
    </w:p>
    <w:p w14:paraId="2041E39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AC52DB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97783C0"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110 слов.</w:t>
      </w:r>
    </w:p>
    <w:p w14:paraId="1855F67F"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14:paraId="34DE1D9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4821C6D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2D67E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9B9FE6B"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14:paraId="3F61F96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w:t>
      </w:r>
      <w:r w:rsidRPr="00B74629">
        <w:rPr>
          <w:color w:val="auto"/>
          <w:sz w:val="24"/>
          <w:szCs w:val="24"/>
        </w:rPr>
        <w:lastRenderedPageBreak/>
        <w:t>соблюдением существующей в немецком языке нормы лексической сочетаемости.</w:t>
      </w:r>
    </w:p>
    <w:p w14:paraId="2CAAD16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02FE0C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14:paraId="37CE873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 аффиксация:</w:t>
      </w:r>
    </w:p>
    <w:p w14:paraId="0925EB7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iCs/>
          <w:color w:val="auto"/>
          <w:sz w:val="24"/>
          <w:szCs w:val="24"/>
          <w:lang w:bidi="en-US"/>
        </w:rPr>
        <w:t>-</w:t>
      </w:r>
      <w:proofErr w:type="spellStart"/>
      <w:r w:rsidRPr="00B74629">
        <w:rPr>
          <w:i/>
          <w:iCs/>
          <w:color w:val="auto"/>
          <w:sz w:val="24"/>
          <w:szCs w:val="24"/>
          <w:lang w:val="en-US" w:bidi="en-US"/>
        </w:rPr>
        <w:t>ie</w:t>
      </w:r>
      <w:proofErr w:type="spellEnd"/>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proofErr w:type="spellStart"/>
      <w:r w:rsidRPr="00B74629">
        <w:rPr>
          <w:i/>
          <w:iCs/>
          <w:color w:val="auto"/>
          <w:sz w:val="24"/>
          <w:szCs w:val="24"/>
          <w:lang w:val="en-US" w:bidi="en-US"/>
        </w:rPr>
        <w:t>Biologie</w:t>
      </w:r>
      <w:proofErr w:type="spellEnd"/>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um</w:t>
      </w:r>
      <w:r w:rsidRPr="00B74629">
        <w:rPr>
          <w:color w:val="auto"/>
          <w:sz w:val="24"/>
          <w:szCs w:val="24"/>
          <w:lang w:bidi="en-US"/>
        </w:rPr>
        <w:t xml:space="preserve"> (</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Museum</w:t>
      </w:r>
      <w:r w:rsidRPr="00B74629">
        <w:rPr>
          <w:color w:val="auto"/>
          <w:sz w:val="24"/>
          <w:szCs w:val="24"/>
          <w:lang w:bidi="en-US"/>
        </w:rPr>
        <w:t>);</w:t>
      </w:r>
    </w:p>
    <w:p w14:paraId="0EC6638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при помощи суффиксов </w:t>
      </w:r>
      <w:r w:rsidRPr="00B74629">
        <w:rPr>
          <w:i/>
          <w:iCs/>
          <w:color w:val="auto"/>
          <w:sz w:val="24"/>
          <w:szCs w:val="24"/>
          <w:lang w:bidi="en-US"/>
        </w:rPr>
        <w:t>-</w:t>
      </w:r>
      <w:proofErr w:type="spellStart"/>
      <w:r w:rsidRPr="00B74629">
        <w:rPr>
          <w:i/>
          <w:iCs/>
          <w:color w:val="auto"/>
          <w:sz w:val="24"/>
          <w:szCs w:val="24"/>
          <w:lang w:val="en-US" w:bidi="en-US"/>
        </w:rPr>
        <w:t>sam</w:t>
      </w:r>
      <w:proofErr w:type="spellEnd"/>
      <w:r w:rsidRPr="00B74629">
        <w:rPr>
          <w:color w:val="auto"/>
          <w:sz w:val="24"/>
          <w:szCs w:val="24"/>
          <w:lang w:bidi="en-US"/>
        </w:rPr>
        <w:t xml:space="preserve"> (</w:t>
      </w:r>
      <w:proofErr w:type="spellStart"/>
      <w:r w:rsidRPr="00B74629">
        <w:rPr>
          <w:i/>
          <w:iCs/>
          <w:color w:val="auto"/>
          <w:sz w:val="24"/>
          <w:szCs w:val="24"/>
          <w:lang w:val="en-US" w:bidi="en-US"/>
        </w:rPr>
        <w:t>erholsam</w:t>
      </w:r>
      <w:proofErr w:type="spellEnd"/>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bar</w:t>
      </w:r>
      <w:r w:rsidRPr="00B74629">
        <w:rPr>
          <w:color w:val="auto"/>
          <w:sz w:val="24"/>
          <w:szCs w:val="24"/>
          <w:lang w:bidi="en-US"/>
        </w:rPr>
        <w:t xml:space="preserve"> (</w:t>
      </w:r>
      <w:proofErr w:type="spellStart"/>
      <w:r w:rsidRPr="00B74629">
        <w:rPr>
          <w:i/>
          <w:iCs/>
          <w:color w:val="auto"/>
          <w:sz w:val="24"/>
          <w:szCs w:val="24"/>
          <w:lang w:val="en-US" w:bidi="en-US"/>
        </w:rPr>
        <w:t>lesbar</w:t>
      </w:r>
      <w:proofErr w:type="spellEnd"/>
      <w:r w:rsidRPr="00B74629">
        <w:rPr>
          <w:color w:val="auto"/>
          <w:sz w:val="24"/>
          <w:szCs w:val="24"/>
          <w:lang w:bidi="en-US"/>
        </w:rPr>
        <w:t>);</w:t>
      </w:r>
    </w:p>
    <w:p w14:paraId="6BE5408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Многозначность лексических единиц. Синонимы. Антонимы. Сокращения и аббревиатуры.</w:t>
      </w:r>
    </w:p>
    <w:p w14:paraId="54EA73D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proofErr w:type="spellStart"/>
      <w:r w:rsidRPr="00B74629">
        <w:rPr>
          <w:i/>
          <w:iCs/>
          <w:color w:val="auto"/>
          <w:sz w:val="24"/>
          <w:szCs w:val="24"/>
          <w:lang w:val="en-US" w:bidi="en-US"/>
        </w:rPr>
        <w:t>zuerst</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denn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zum</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Schluss</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usw</w:t>
      </w:r>
      <w:proofErr w:type="spellEnd"/>
      <w:r w:rsidRPr="00B74629">
        <w:rPr>
          <w:i/>
          <w:iCs/>
          <w:color w:val="auto"/>
          <w:sz w:val="24"/>
          <w:szCs w:val="24"/>
          <w:lang w:bidi="en-US"/>
        </w:rPr>
        <w:t>.</w:t>
      </w:r>
      <w:r w:rsidRPr="00B74629">
        <w:rPr>
          <w:color w:val="auto"/>
          <w:sz w:val="24"/>
          <w:szCs w:val="24"/>
          <w:lang w:bidi="en-US"/>
        </w:rPr>
        <w:t>).</w:t>
      </w:r>
    </w:p>
    <w:p w14:paraId="416B8488"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14:paraId="54C8256E"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D50C681"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EDBF8A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наречием </w:t>
      </w:r>
      <w:proofErr w:type="spellStart"/>
      <w:r w:rsidRPr="00B74629">
        <w:rPr>
          <w:i/>
          <w:iCs/>
          <w:color w:val="auto"/>
          <w:sz w:val="24"/>
          <w:szCs w:val="24"/>
          <w:lang w:val="en-US" w:bidi="en-US"/>
        </w:rPr>
        <w:t>deshalb</w:t>
      </w:r>
      <w:proofErr w:type="spellEnd"/>
      <w:r w:rsidRPr="00B74629">
        <w:rPr>
          <w:i/>
          <w:iCs/>
          <w:color w:val="auto"/>
          <w:sz w:val="24"/>
          <w:szCs w:val="24"/>
          <w:lang w:bidi="en-US"/>
        </w:rPr>
        <w:t>.</w:t>
      </w:r>
    </w:p>
    <w:p w14:paraId="17DF554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времени с союзом </w:t>
      </w:r>
      <w:proofErr w:type="spellStart"/>
      <w:r w:rsidRPr="00B74629">
        <w:rPr>
          <w:i/>
          <w:iCs/>
          <w:color w:val="auto"/>
          <w:sz w:val="24"/>
          <w:szCs w:val="24"/>
          <w:lang w:val="en-US" w:bidi="en-US"/>
        </w:rPr>
        <w:t>nachdem</w:t>
      </w:r>
      <w:proofErr w:type="spellEnd"/>
      <w:r w:rsidRPr="00B74629">
        <w:rPr>
          <w:color w:val="auto"/>
          <w:sz w:val="24"/>
          <w:szCs w:val="24"/>
          <w:lang w:bidi="en-US"/>
        </w:rPr>
        <w:t xml:space="preserve">, </w:t>
      </w:r>
      <w:r w:rsidRPr="00B74629">
        <w:rPr>
          <w:color w:val="auto"/>
          <w:sz w:val="24"/>
          <w:szCs w:val="24"/>
        </w:rPr>
        <w:t xml:space="preserve">цели с союзом </w:t>
      </w:r>
      <w:proofErr w:type="spellStart"/>
      <w:r w:rsidRPr="00B74629">
        <w:rPr>
          <w:i/>
          <w:iCs/>
          <w:color w:val="auto"/>
          <w:sz w:val="24"/>
          <w:szCs w:val="24"/>
          <w:lang w:val="en-US" w:bidi="en-US"/>
        </w:rPr>
        <w:t>damit</w:t>
      </w:r>
      <w:proofErr w:type="spellEnd"/>
      <w:r w:rsidRPr="00B74629">
        <w:rPr>
          <w:i/>
          <w:iCs/>
          <w:color w:val="auto"/>
          <w:sz w:val="24"/>
          <w:szCs w:val="24"/>
          <w:lang w:bidi="en-US"/>
        </w:rPr>
        <w:t>.</w:t>
      </w:r>
    </w:p>
    <w:p w14:paraId="6DD704CA"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Формы сослагательного наклонения от глаголов </w:t>
      </w:r>
      <w:proofErr w:type="spellStart"/>
      <w:r w:rsidRPr="00B74629">
        <w:rPr>
          <w:i/>
          <w:iCs/>
          <w:color w:val="auto"/>
          <w:sz w:val="24"/>
          <w:szCs w:val="24"/>
          <w:lang w:val="en-US" w:bidi="en-US"/>
        </w:rPr>
        <w:t>haben</w:t>
      </w:r>
      <w:proofErr w:type="spellEnd"/>
      <w:r w:rsidRPr="00B74629">
        <w:rPr>
          <w:color w:val="auto"/>
          <w:sz w:val="24"/>
          <w:szCs w:val="24"/>
          <w:lang w:bidi="en-US"/>
        </w:rPr>
        <w:t xml:space="preserve">, </w:t>
      </w:r>
      <w:r w:rsidRPr="00B74629">
        <w:rPr>
          <w:i/>
          <w:iCs/>
          <w:color w:val="auto"/>
          <w:sz w:val="24"/>
          <w:szCs w:val="24"/>
          <w:lang w:val="en-US" w:bidi="en-US"/>
        </w:rPr>
        <w:t>sein</w:t>
      </w:r>
      <w:r w:rsidRPr="00B74629">
        <w:rPr>
          <w:i/>
          <w:iCs/>
          <w:color w:val="auto"/>
          <w:sz w:val="24"/>
          <w:szCs w:val="24"/>
          <w:lang w:bidi="en-US"/>
        </w:rPr>
        <w:t xml:space="preserve">, </w:t>
      </w:r>
      <w:proofErr w:type="spellStart"/>
      <w:r w:rsidRPr="00B74629">
        <w:rPr>
          <w:i/>
          <w:iCs/>
          <w:color w:val="auto"/>
          <w:sz w:val="24"/>
          <w:szCs w:val="24"/>
          <w:lang w:val="en-US" w:bidi="en-US"/>
        </w:rPr>
        <w:t>werden</w:t>
      </w:r>
      <w:proofErr w:type="spellEnd"/>
      <w:r w:rsidRPr="00B74629">
        <w:rPr>
          <w:i/>
          <w:iCs/>
          <w:color w:val="auto"/>
          <w:sz w:val="24"/>
          <w:szCs w:val="24"/>
          <w:lang w:bidi="en-US"/>
        </w:rPr>
        <w:t xml:space="preserve">, </w:t>
      </w:r>
      <w:proofErr w:type="spellStart"/>
      <w:r w:rsidRPr="00B74629">
        <w:rPr>
          <w:i/>
          <w:color w:val="auto"/>
          <w:sz w:val="24"/>
          <w:szCs w:val="24"/>
        </w:rPr>
        <w:t>können</w:t>
      </w:r>
      <w:proofErr w:type="spellEnd"/>
      <w:r w:rsidRPr="00B74629">
        <w:rPr>
          <w:i/>
          <w:iCs/>
          <w:color w:val="auto"/>
          <w:sz w:val="24"/>
          <w:szCs w:val="24"/>
          <w:lang w:bidi="en-US"/>
        </w:rPr>
        <w:t xml:space="preserve">, </w:t>
      </w:r>
      <w:proofErr w:type="spellStart"/>
      <w:r w:rsidRPr="00B74629">
        <w:rPr>
          <w:i/>
          <w:iCs/>
          <w:color w:val="auto"/>
          <w:sz w:val="24"/>
          <w:szCs w:val="24"/>
          <w:lang w:val="en-US" w:bidi="en-US"/>
        </w:rPr>
        <w:t>mogen</w:t>
      </w:r>
      <w:proofErr w:type="spellEnd"/>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сочетание </w:t>
      </w:r>
      <w:proofErr w:type="spellStart"/>
      <w:r w:rsidRPr="00B74629">
        <w:rPr>
          <w:i/>
          <w:color w:val="auto"/>
          <w:sz w:val="24"/>
          <w:szCs w:val="24"/>
        </w:rPr>
        <w:t>würde</w:t>
      </w:r>
      <w:proofErr w:type="spellEnd"/>
      <w:r w:rsidRPr="00B74629">
        <w:rPr>
          <w:color w:val="auto"/>
          <w:sz w:val="24"/>
          <w:szCs w:val="24"/>
          <w:lang w:bidi="en-US"/>
        </w:rPr>
        <w:t xml:space="preserve"> + </w:t>
      </w:r>
      <w:proofErr w:type="spellStart"/>
      <w:r w:rsidRPr="00B74629">
        <w:rPr>
          <w:color w:val="auto"/>
          <w:sz w:val="24"/>
          <w:szCs w:val="24"/>
          <w:lang w:val="en-US" w:bidi="en-US"/>
        </w:rPr>
        <w:t>Infinitiv</w:t>
      </w:r>
      <w:proofErr w:type="spellEnd"/>
      <w:r w:rsidRPr="00B74629">
        <w:rPr>
          <w:color w:val="auto"/>
          <w:sz w:val="24"/>
          <w:szCs w:val="24"/>
          <w:lang w:bidi="en-US"/>
        </w:rPr>
        <w:t>.</w:t>
      </w:r>
    </w:p>
    <w:p w14:paraId="6CDFB995"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14:paraId="5DDF813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626DE19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C74554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элементарного представления о различных вариантах немецкого языка.</w:t>
      </w:r>
    </w:p>
    <w:p w14:paraId="05F8E64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8A6147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нормы вежливости в межкультурном общении.</w:t>
      </w:r>
    </w:p>
    <w:p w14:paraId="566B222B"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 вежливости в межкультурном общении.</w:t>
      </w:r>
    </w:p>
    <w:p w14:paraId="670AB3C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14:paraId="209F78D7"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14:paraId="20EB95A4"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w:t>
      </w:r>
    </w:p>
    <w:p w14:paraId="08D87DA3"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4588D8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0439B662"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35166E5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lastRenderedPageBreak/>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8940E4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2F440EA" w14:textId="77777777"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14:paraId="0F6B0E4D"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91069C8"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Переспрашивать, просить повторить, уточняя значение незнакомых слов.</w:t>
      </w:r>
    </w:p>
    <w:p w14:paraId="25B6CDE9"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порождении собственных высказываний ключевых слов, плана.</w:t>
      </w:r>
    </w:p>
    <w:p w14:paraId="71063C95"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74F1146" w14:textId="77777777"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791172" w14:textId="77777777" w:rsidR="0082786D" w:rsidRPr="00B74629" w:rsidRDefault="0082786D" w:rsidP="00B74629">
      <w:pPr>
        <w:pStyle w:val="ab"/>
        <w:ind w:firstLine="567"/>
        <w:jc w:val="center"/>
        <w:rPr>
          <w:rFonts w:ascii="Times New Roman" w:hAnsi="Times New Roman" w:cs="Times New Roman"/>
          <w:sz w:val="24"/>
          <w:szCs w:val="24"/>
        </w:rPr>
      </w:pPr>
    </w:p>
    <w:p w14:paraId="76D5F022" w14:textId="77777777" w:rsidR="0082786D" w:rsidRPr="00CD2503" w:rsidRDefault="0082786D"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ПЛАНИРУЕМЫЕ РЕЗУЛЬТАТЫ ОСВОЕНИЯ УЧЕБНОГО ПРЕДМЕТА «ИНОСТРАННЫЙ (НЕМЕЦКИЙ) ЯЗЫК»</w:t>
      </w:r>
    </w:p>
    <w:p w14:paraId="4E9CCE18"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09B5D0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proofErr w:type="spellStart"/>
      <w:r w:rsidRPr="00CD2503">
        <w:rPr>
          <w:color w:val="auto"/>
          <w:sz w:val="24"/>
          <w:szCs w:val="24"/>
        </w:rPr>
        <w:t>духовнонравственными</w:t>
      </w:r>
      <w:proofErr w:type="spellEnd"/>
      <w:r w:rsidRPr="00CD2503">
        <w:rPr>
          <w:color w:val="auto"/>
          <w:sz w:val="24"/>
          <w:szCs w:val="24"/>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1A0460"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Личностные результаты</w:t>
      </w:r>
    </w:p>
    <w:p w14:paraId="6026C59E" w14:textId="77777777"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 xml:space="preserve">Личностные результаты </w:t>
      </w:r>
      <w:r w:rsidRPr="00CD2503">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A782A3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гражданского воспитания</w:t>
      </w:r>
      <w:r w:rsidRPr="00CD2503">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14:paraId="7EF88EC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активное участие в жизни семьи, Организации, местного сообщества, родного края, страны;</w:t>
      </w:r>
    </w:p>
    <w:p w14:paraId="208AE388"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неприятие любых форм экстремизма, дискриминации; понимание роли различных социальных институтов в жизни человека;</w:t>
      </w:r>
    </w:p>
    <w:p w14:paraId="0B478D89"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30D6BE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CD2503">
        <w:rPr>
          <w:color w:val="auto"/>
          <w:sz w:val="24"/>
          <w:szCs w:val="24"/>
        </w:rPr>
        <w:t>волонтёрство</w:t>
      </w:r>
      <w:proofErr w:type="spellEnd"/>
      <w:r w:rsidRPr="00CD2503">
        <w:rPr>
          <w:color w:val="auto"/>
          <w:sz w:val="24"/>
          <w:szCs w:val="24"/>
        </w:rPr>
        <w:t>, помощь людям, нуждающимся в ней).</w:t>
      </w:r>
    </w:p>
    <w:p w14:paraId="44F254E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патриотического воспитания</w:t>
      </w:r>
      <w:r w:rsidRPr="00CD2503">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FB06B7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E17F25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7B82D2D"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духовно-нравственного воспитания</w:t>
      </w:r>
      <w:r w:rsidRPr="00CD2503">
        <w:rPr>
          <w:color w:val="auto"/>
          <w:sz w:val="24"/>
          <w:szCs w:val="24"/>
        </w:rPr>
        <w:t>: ориентация на моральные ценности и нормы в ситуациях нравственного выбора;</w:t>
      </w:r>
    </w:p>
    <w:p w14:paraId="3FA9D4B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152414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B9E2D1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эстетического воспитания</w:t>
      </w:r>
      <w:r w:rsidRPr="00CD2503">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E35648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5FB69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физического воспитания, формирования культуры здоровья и эмоционального благополучия</w:t>
      </w:r>
      <w:r w:rsidRPr="00CD2503">
        <w:rPr>
          <w:color w:val="auto"/>
          <w:sz w:val="24"/>
          <w:szCs w:val="24"/>
        </w:rPr>
        <w:t>: осознание ценности жизни;</w:t>
      </w:r>
    </w:p>
    <w:p w14:paraId="2FED77D5"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1AF534"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93DA90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соблюдение правил безопасности, в том числе навыков безопасного поведения в интернет-среде;</w:t>
      </w:r>
    </w:p>
    <w:p w14:paraId="2D8A42EB"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35EEE4"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принимать себя и других, не осуждая;</w:t>
      </w:r>
    </w:p>
    <w:p w14:paraId="2C1A592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09DBDD9B"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сформированность навыка рефлексии, признание своего права на ошибку и такого же права другого человека.</w:t>
      </w:r>
    </w:p>
    <w:p w14:paraId="52D1370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трудового воспитания</w:t>
      </w:r>
      <w:r w:rsidRPr="00CD2503">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F382E4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6955335C"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4A0462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3AF6DE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экологического воспитания</w:t>
      </w:r>
      <w:r w:rsidRPr="00CD2503">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C1811C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526FF25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lastRenderedPageBreak/>
        <w:t>активное неприятие действий, приносящих вред окружающей среде;</w:t>
      </w:r>
    </w:p>
    <w:p w14:paraId="2BB0B9A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5CF823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ценности научного познания</w:t>
      </w:r>
      <w:r w:rsidRPr="00CD2503">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C3D23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языковой и читательской культурой как средством познания мира;</w:t>
      </w:r>
    </w:p>
    <w:p w14:paraId="1765994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B6CD5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D2503">
        <w:rPr>
          <w:color w:val="auto"/>
          <w:sz w:val="24"/>
          <w:szCs w:val="24"/>
        </w:rPr>
        <w:t>:</w:t>
      </w:r>
    </w:p>
    <w:p w14:paraId="12F0E03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DD78F9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обучающихся во взаимодействии в условиях неопределенности, открытость опыту и знаниям других;</w:t>
      </w:r>
    </w:p>
    <w:p w14:paraId="11ACE21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692E7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E2977D5"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7E6FAF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анализировать и выявлять взаимосвязи природы, общества и экономики;</w:t>
      </w:r>
    </w:p>
    <w:p w14:paraId="6336FF11"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FE41C7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обучающихся осознавать стрессовую ситуацию,</w:t>
      </w:r>
    </w:p>
    <w:p w14:paraId="7D260E7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происходящие изменения и их последствия;</w:t>
      </w:r>
    </w:p>
    <w:p w14:paraId="3807209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воспринимать стрессовую ситуацию как вызов, требующий контрмер;</w:t>
      </w:r>
    </w:p>
    <w:p w14:paraId="0479FD7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ситуацию стресса, корректировать принимаемые решения и действия;</w:t>
      </w:r>
    </w:p>
    <w:p w14:paraId="56FDE2C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4F19B45"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Метапредметные результаты</w:t>
      </w:r>
    </w:p>
    <w:p w14:paraId="23DEA20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2EF99E1C"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познавательными действиями</w:t>
      </w:r>
      <w:r w:rsidRPr="00CD2503">
        <w:rPr>
          <w:b/>
          <w:bCs/>
          <w:color w:val="auto"/>
          <w:sz w:val="24"/>
          <w:szCs w:val="24"/>
        </w:rPr>
        <w:t>:</w:t>
      </w:r>
    </w:p>
    <w:p w14:paraId="39337648" w14:textId="77777777" w:rsidR="00561DC5" w:rsidRPr="00CD2503" w:rsidRDefault="00561DC5" w:rsidP="00B66EF5">
      <w:pPr>
        <w:pStyle w:val="11"/>
        <w:numPr>
          <w:ilvl w:val="0"/>
          <w:numId w:val="52"/>
        </w:numPr>
        <w:tabs>
          <w:tab w:val="left" w:pos="589"/>
        </w:tabs>
        <w:spacing w:line="240" w:lineRule="auto"/>
        <w:jc w:val="both"/>
        <w:rPr>
          <w:color w:val="auto"/>
          <w:sz w:val="24"/>
          <w:szCs w:val="24"/>
        </w:rPr>
      </w:pPr>
      <w:r w:rsidRPr="00CD2503">
        <w:rPr>
          <w:i/>
          <w:iCs/>
          <w:color w:val="auto"/>
          <w:sz w:val="24"/>
          <w:szCs w:val="24"/>
        </w:rPr>
        <w:t>базовые логические действия: выявлять и характеризовать существенные признаки объектов (явлений);</w:t>
      </w:r>
    </w:p>
    <w:p w14:paraId="064D8765"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74FDBF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с учётом предложенной задачи выявлять закономерности и противоречия в </w:t>
      </w:r>
      <w:r w:rsidRPr="00CD2503">
        <w:rPr>
          <w:color w:val="auto"/>
          <w:sz w:val="24"/>
          <w:szCs w:val="24"/>
        </w:rPr>
        <w:lastRenderedPageBreak/>
        <w:t>рассматриваемых фактах, данных и наблюдениях;</w:t>
      </w:r>
    </w:p>
    <w:p w14:paraId="7DB7A93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предлагать критерии для выявления закономерностей и противоречий;</w:t>
      </w:r>
    </w:p>
    <w:p w14:paraId="09E38C2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дефициты информации, данных, необходимых для решения поставленной задачи;</w:t>
      </w:r>
    </w:p>
    <w:p w14:paraId="79859B72"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причинно-следственные связи при изучении явлений и процессов;</w:t>
      </w:r>
    </w:p>
    <w:p w14:paraId="15A96358"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E54F56C"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57EA87" w14:textId="77777777" w:rsidR="00561DC5" w:rsidRPr="00CD2503" w:rsidRDefault="00561DC5" w:rsidP="00B66EF5">
      <w:pPr>
        <w:pStyle w:val="11"/>
        <w:numPr>
          <w:ilvl w:val="0"/>
          <w:numId w:val="52"/>
        </w:numPr>
        <w:tabs>
          <w:tab w:val="left" w:pos="589"/>
        </w:tabs>
        <w:spacing w:line="240" w:lineRule="auto"/>
        <w:jc w:val="both"/>
        <w:rPr>
          <w:color w:val="auto"/>
          <w:sz w:val="24"/>
          <w:szCs w:val="24"/>
        </w:rPr>
      </w:pPr>
      <w:r w:rsidRPr="00CD2503">
        <w:rPr>
          <w:i/>
          <w:iCs/>
          <w:color w:val="auto"/>
          <w:sz w:val="24"/>
          <w:szCs w:val="24"/>
        </w:rPr>
        <w:t>базовые исследовательские действия: использовать вопросы как исследовательский инструмент познания;</w:t>
      </w:r>
    </w:p>
    <w:p w14:paraId="13CD230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FC558D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0ED609C"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D9FFEDC"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на применимость и достоверность информации, полученной в ходе исследования (эксперимента);</w:t>
      </w:r>
    </w:p>
    <w:p w14:paraId="7E0134FB"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F5A732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C005D49" w14:textId="77777777" w:rsidR="00561DC5" w:rsidRPr="00CD2503" w:rsidRDefault="00561DC5" w:rsidP="00B66EF5">
      <w:pPr>
        <w:pStyle w:val="11"/>
        <w:numPr>
          <w:ilvl w:val="0"/>
          <w:numId w:val="52"/>
        </w:numPr>
        <w:tabs>
          <w:tab w:val="left" w:pos="802"/>
        </w:tabs>
        <w:spacing w:line="240" w:lineRule="auto"/>
        <w:jc w:val="both"/>
        <w:rPr>
          <w:color w:val="auto"/>
          <w:sz w:val="24"/>
          <w:szCs w:val="24"/>
        </w:rPr>
      </w:pPr>
      <w:r w:rsidRPr="00CD2503">
        <w:rPr>
          <w:i/>
          <w:iCs/>
          <w:color w:val="auto"/>
          <w:sz w:val="24"/>
          <w:szCs w:val="24"/>
        </w:rPr>
        <w:t>работа с информацией:</w:t>
      </w:r>
    </w:p>
    <w:p w14:paraId="5507833F"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C42FDE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51133D9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2FA0C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4038C079"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эффективно запоминать и систематизировать информацию.</w:t>
      </w:r>
    </w:p>
    <w:p w14:paraId="5C3CC04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21A9CB06"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коммуникативными действиями</w:t>
      </w:r>
      <w:r w:rsidRPr="00CD2503">
        <w:rPr>
          <w:b/>
          <w:bCs/>
          <w:color w:val="auto"/>
          <w:sz w:val="24"/>
          <w:szCs w:val="24"/>
        </w:rPr>
        <w:t>:</w:t>
      </w:r>
    </w:p>
    <w:p w14:paraId="09DE6D7D" w14:textId="77777777" w:rsidR="00561DC5" w:rsidRPr="00CD2503" w:rsidRDefault="00561DC5" w:rsidP="00B66EF5">
      <w:pPr>
        <w:pStyle w:val="11"/>
        <w:numPr>
          <w:ilvl w:val="0"/>
          <w:numId w:val="53"/>
        </w:numPr>
        <w:tabs>
          <w:tab w:val="left" w:pos="582"/>
        </w:tabs>
        <w:spacing w:line="240" w:lineRule="auto"/>
        <w:jc w:val="both"/>
        <w:rPr>
          <w:color w:val="auto"/>
          <w:sz w:val="24"/>
          <w:szCs w:val="24"/>
        </w:rPr>
      </w:pPr>
      <w:r w:rsidRPr="00CD2503">
        <w:rPr>
          <w:i/>
          <w:iCs/>
          <w:color w:val="auto"/>
          <w:sz w:val="24"/>
          <w:szCs w:val="24"/>
        </w:rPr>
        <w:t>общение:</w:t>
      </w:r>
    </w:p>
    <w:p w14:paraId="351B12C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воспринимать и формулировать суждения, выражать эмоции в соответствии с целями и условиями общения;</w:t>
      </w:r>
    </w:p>
    <w:p w14:paraId="6AAB2E62"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выражать себя (свою точку зрения) в устных и письменных текстах;</w:t>
      </w:r>
    </w:p>
    <w:p w14:paraId="441F4F4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030287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28C108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62DB9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58F223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1FB90B" w14:textId="77777777" w:rsidR="00561DC5" w:rsidRPr="00CD2503" w:rsidRDefault="00561DC5" w:rsidP="00B66EF5">
      <w:pPr>
        <w:pStyle w:val="11"/>
        <w:numPr>
          <w:ilvl w:val="0"/>
          <w:numId w:val="53"/>
        </w:numPr>
        <w:tabs>
          <w:tab w:val="left" w:pos="591"/>
        </w:tabs>
        <w:spacing w:line="240" w:lineRule="auto"/>
        <w:jc w:val="both"/>
        <w:rPr>
          <w:color w:val="auto"/>
          <w:sz w:val="24"/>
          <w:szCs w:val="24"/>
        </w:rPr>
      </w:pPr>
      <w:r w:rsidRPr="00CD2503">
        <w:rPr>
          <w:i/>
          <w:iCs/>
          <w:color w:val="auto"/>
          <w:sz w:val="24"/>
          <w:szCs w:val="24"/>
        </w:rPr>
        <w:t>совместная деятельность:</w:t>
      </w:r>
    </w:p>
    <w:p w14:paraId="5F0AD5E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BBEE62"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B4F0AD"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уметь обобщать мнения нескольких людей, проявлять готовность руководить, выполнять поручения, подчиняться;</w:t>
      </w:r>
    </w:p>
    <w:p w14:paraId="51821D3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7A70D3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EB2A8BC"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6FFFF2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сравнивать результаты с исходной задачей и вклад каждого</w:t>
      </w:r>
    </w:p>
    <w:p w14:paraId="75EC404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14:paraId="0369C33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B7331CF"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регулятивными действиями</w:t>
      </w:r>
      <w:r w:rsidRPr="00CD2503">
        <w:rPr>
          <w:b/>
          <w:bCs/>
          <w:color w:val="auto"/>
          <w:sz w:val="24"/>
          <w:szCs w:val="24"/>
        </w:rPr>
        <w:t>:</w:t>
      </w:r>
    </w:p>
    <w:p w14:paraId="5D4A8C58" w14:textId="77777777"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самоорганизация:</w:t>
      </w:r>
      <w:r w:rsidRPr="00CD2503">
        <w:rPr>
          <w:color w:val="auto"/>
          <w:sz w:val="24"/>
          <w:szCs w:val="24"/>
        </w:rPr>
        <w:t xml:space="preserve"> выявлять проблемы для решения в жизненных и учебных ситуациях;</w:t>
      </w:r>
    </w:p>
    <w:p w14:paraId="0FF6E40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0D960AF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02FE20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57FEEBC7" w14:textId="77777777"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самоконтроль:</w:t>
      </w:r>
      <w:r w:rsidRPr="00CD2503">
        <w:rPr>
          <w:color w:val="auto"/>
          <w:sz w:val="24"/>
          <w:szCs w:val="24"/>
        </w:rPr>
        <w:t xml:space="preserve"> владеть способами самоконтроля, </w:t>
      </w:r>
      <w:proofErr w:type="spellStart"/>
      <w:r w:rsidRPr="00CD2503">
        <w:rPr>
          <w:color w:val="auto"/>
          <w:sz w:val="24"/>
          <w:szCs w:val="24"/>
        </w:rPr>
        <w:t>самомотивации</w:t>
      </w:r>
      <w:proofErr w:type="spellEnd"/>
      <w:r w:rsidRPr="00CD2503">
        <w:rPr>
          <w:color w:val="auto"/>
          <w:sz w:val="24"/>
          <w:szCs w:val="24"/>
        </w:rPr>
        <w:t xml:space="preserve"> и рефлексии;</w:t>
      </w:r>
    </w:p>
    <w:p w14:paraId="69A804D6"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DCE73E2"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440A5C1"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F23B24E" w14:textId="77777777"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lastRenderedPageBreak/>
        <w:t>эмоциональный интеллект:</w:t>
      </w:r>
      <w:r w:rsidRPr="00CD2503">
        <w:rPr>
          <w:color w:val="auto"/>
          <w:sz w:val="24"/>
          <w:szCs w:val="24"/>
        </w:rPr>
        <w:t xml:space="preserve"> различать, называть и управлять собственными эмоциями и эмоциями других;</w:t>
      </w:r>
    </w:p>
    <w:p w14:paraId="777C4854"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и анализировать причины эмоций;</w:t>
      </w:r>
    </w:p>
    <w:p w14:paraId="75EFB13A"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076F01DF" w14:textId="77777777"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принятие себя и других:</w:t>
      </w:r>
      <w:r w:rsidRPr="00CD2503">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8A78EF8"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249A75"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Предметные результаты</w:t>
      </w:r>
    </w:p>
    <w:p w14:paraId="1A465698" w14:textId="77777777"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 xml:space="preserve">Предметные результаты </w:t>
      </w:r>
      <w:r w:rsidRPr="00CD2503">
        <w:rPr>
          <w:color w:val="auto"/>
          <w:sz w:val="24"/>
          <w:szCs w:val="24"/>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753A26AF"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5 класс</w:t>
      </w:r>
    </w:p>
    <w:p w14:paraId="1D87CFC4"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14:paraId="7E3A4168"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14:paraId="1BEC1D4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CD2503">
        <w:rPr>
          <w:color w:val="auto"/>
          <w:sz w:val="24"/>
          <w:szCs w:val="24"/>
          <w:vertAlign w:val="superscript"/>
        </w:rPr>
        <w:footnoteReference w:id="2"/>
      </w:r>
      <w:r w:rsidRPr="00CD2503">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C2B24C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2E2F8C50"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14:paraId="7126A99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7345A9A0"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14:paraId="528944F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72718C8"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14:paraId="31EEB02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писать</w:t>
      </w:r>
      <w:r w:rsidRPr="00CD2503">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227FDC56"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1E3491D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lastRenderedPageBreak/>
        <w:t>Фонетическая сторона речи</w:t>
      </w:r>
    </w:p>
    <w:p w14:paraId="61CC446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4689541"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14:paraId="6B32D22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14:paraId="17B4FF9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14:paraId="15BEA44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в звучащем и письменном</w:t>
      </w:r>
      <w:r w:rsidRPr="00CD2503">
        <w:rPr>
          <w:color w:val="auto"/>
          <w:sz w:val="24"/>
          <w:szCs w:val="24"/>
        </w:rPr>
        <w:t xml:space="preserve"> тексте 675 лексических единиц (слов, словосочетаний, речевых клише) и </w:t>
      </w:r>
      <w:r w:rsidRPr="00CD2503">
        <w:rPr>
          <w:i/>
          <w:iCs/>
          <w:color w:val="auto"/>
          <w:sz w:val="24"/>
          <w:szCs w:val="24"/>
        </w:rPr>
        <w:t>правильно употреблять</w:t>
      </w:r>
      <w:r w:rsidRPr="00CD2503">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CD2503">
        <w:rPr>
          <w:i/>
          <w:iCs/>
          <w:color w:val="auto"/>
          <w:sz w:val="24"/>
          <w:szCs w:val="24"/>
          <w:lang w:bidi="en-US"/>
        </w:rPr>
        <w:t>-</w:t>
      </w:r>
      <w:r w:rsidRPr="00CD2503">
        <w:rPr>
          <w:i/>
          <w:iCs/>
          <w:color w:val="auto"/>
          <w:sz w:val="24"/>
          <w:szCs w:val="24"/>
          <w:lang w:val="en-US" w:bidi="en-US"/>
        </w:rPr>
        <w:t>er</w:t>
      </w:r>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ler</w:t>
      </w:r>
      <w:proofErr w:type="spellEnd"/>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in</w:t>
      </w:r>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chen</w:t>
      </w:r>
      <w:proofErr w:type="spellEnd"/>
      <w:r w:rsidRPr="00CD2503">
        <w:rPr>
          <w:color w:val="auto"/>
          <w:sz w:val="24"/>
          <w:szCs w:val="24"/>
          <w:lang w:bidi="en-US"/>
        </w:rPr>
        <w:t xml:space="preserve">; </w:t>
      </w:r>
      <w:r w:rsidRPr="00CD2503">
        <w:rPr>
          <w:color w:val="auto"/>
          <w:sz w:val="24"/>
          <w:szCs w:val="24"/>
        </w:rPr>
        <w:t xml:space="preserve">имена прилагательные с суффиксами </w:t>
      </w:r>
      <w:r w:rsidRPr="00CD2503">
        <w:rPr>
          <w:color w:val="auto"/>
          <w:sz w:val="24"/>
          <w:szCs w:val="24"/>
          <w:lang w:bidi="en-US"/>
        </w:rPr>
        <w:t>-</w:t>
      </w:r>
      <w:proofErr w:type="spellStart"/>
      <w:r w:rsidRPr="00CD2503">
        <w:rPr>
          <w:i/>
          <w:iCs/>
          <w:color w:val="auto"/>
          <w:sz w:val="24"/>
          <w:szCs w:val="24"/>
          <w:lang w:val="en-US" w:bidi="en-US"/>
        </w:rPr>
        <w:t>ig</w:t>
      </w:r>
      <w:proofErr w:type="spellEnd"/>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lich</w:t>
      </w:r>
      <w:r w:rsidRPr="00CD2503">
        <w:rPr>
          <w:color w:val="auto"/>
          <w:sz w:val="24"/>
          <w:szCs w:val="24"/>
          <w:lang w:bidi="en-US"/>
        </w:rPr>
        <w:t xml:space="preserve">; </w:t>
      </w:r>
      <w:r w:rsidRPr="00CD2503">
        <w:rPr>
          <w:color w:val="auto"/>
          <w:sz w:val="24"/>
          <w:szCs w:val="24"/>
        </w:rPr>
        <w:t xml:space="preserve">числительные образованные при помощи суффиксов </w:t>
      </w:r>
      <w:r w:rsidRPr="00CD2503">
        <w:rPr>
          <w:i/>
          <w:iCs/>
          <w:color w:val="auto"/>
          <w:sz w:val="24"/>
          <w:szCs w:val="24"/>
          <w:lang w:bidi="en-US"/>
        </w:rPr>
        <w:t>-</w:t>
      </w:r>
      <w:proofErr w:type="spellStart"/>
      <w:r w:rsidRPr="00CD2503">
        <w:rPr>
          <w:i/>
          <w:iCs/>
          <w:color w:val="auto"/>
          <w:sz w:val="24"/>
          <w:szCs w:val="24"/>
          <w:lang w:val="en-US" w:bidi="en-US"/>
        </w:rPr>
        <w:t>zehn</w:t>
      </w:r>
      <w:proofErr w:type="spellEnd"/>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zig</w:t>
      </w:r>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te</w:t>
      </w:r>
      <w:proofErr w:type="spellEnd"/>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ste</w:t>
      </w:r>
      <w:proofErr w:type="spellEnd"/>
      <w:r w:rsidRPr="00CD2503">
        <w:rPr>
          <w:color w:val="auto"/>
          <w:sz w:val="24"/>
          <w:szCs w:val="24"/>
          <w:lang w:bidi="en-US"/>
        </w:rPr>
        <w:t xml:space="preserve">; </w:t>
      </w:r>
      <w:r w:rsidRPr="00CD2503">
        <w:rPr>
          <w:color w:val="auto"/>
          <w:sz w:val="24"/>
          <w:szCs w:val="24"/>
        </w:rPr>
        <w:t xml:space="preserve">имена существительные, образованные путём соединения основ существительных </w:t>
      </w:r>
      <w:r w:rsidRPr="00CD2503">
        <w:rPr>
          <w:color w:val="auto"/>
          <w:sz w:val="24"/>
          <w:szCs w:val="24"/>
          <w:lang w:bidi="en-US"/>
        </w:rPr>
        <w:t>(</w:t>
      </w:r>
      <w:r w:rsidRPr="00CD2503">
        <w:rPr>
          <w:i/>
          <w:iCs/>
          <w:color w:val="auto"/>
          <w:sz w:val="24"/>
          <w:szCs w:val="24"/>
          <w:lang w:val="en-US" w:bidi="en-US"/>
        </w:rPr>
        <w:t>das</w:t>
      </w:r>
      <w:r w:rsidRPr="00CD2503">
        <w:rPr>
          <w:i/>
          <w:iCs/>
          <w:color w:val="auto"/>
          <w:sz w:val="24"/>
          <w:szCs w:val="24"/>
          <w:lang w:bidi="en-US"/>
        </w:rPr>
        <w:t xml:space="preserve"> </w:t>
      </w:r>
      <w:proofErr w:type="spellStart"/>
      <w:r w:rsidRPr="00CD2503">
        <w:rPr>
          <w:i/>
          <w:iCs/>
          <w:color w:val="auto"/>
          <w:sz w:val="24"/>
          <w:szCs w:val="24"/>
          <w:lang w:val="en-US" w:bidi="en-US"/>
        </w:rPr>
        <w:t>Klassenzimmer</w:t>
      </w:r>
      <w:proofErr w:type="spellEnd"/>
      <w:r w:rsidRPr="00CD2503">
        <w:rPr>
          <w:color w:val="auto"/>
          <w:sz w:val="24"/>
          <w:szCs w:val="24"/>
          <w:lang w:bidi="en-US"/>
        </w:rPr>
        <w:t xml:space="preserve">), </w:t>
      </w: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и интернациональные слова.</w:t>
      </w:r>
    </w:p>
    <w:p w14:paraId="4DB09F11"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14:paraId="0BD32B4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F2F8C3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употреблять в устной и письменной речи:</w:t>
      </w:r>
    </w:p>
    <w:p w14:paraId="1E241DBD"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6A958EC2"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побудительные предложения (в том числе в отрицательной форме);</w:t>
      </w:r>
    </w:p>
    <w:p w14:paraId="0692A40A"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proofErr w:type="spellStart"/>
      <w:r w:rsidRPr="00CD2503">
        <w:rPr>
          <w:color w:val="auto"/>
          <w:sz w:val="24"/>
          <w:szCs w:val="24"/>
          <w:lang w:val="en-US" w:bidi="en-US"/>
        </w:rPr>
        <w:t>Futur</w:t>
      </w:r>
      <w:proofErr w:type="spellEnd"/>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p>
    <w:p w14:paraId="42ABB4E7"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модальный глагол </w:t>
      </w:r>
      <w:proofErr w:type="spellStart"/>
      <w:r w:rsidRPr="00CD2503">
        <w:rPr>
          <w:i/>
          <w:color w:val="auto"/>
          <w:sz w:val="24"/>
          <w:szCs w:val="24"/>
        </w:rPr>
        <w:t>dürfen</w:t>
      </w:r>
      <w:proofErr w:type="spellEnd"/>
      <w:r w:rsidRPr="00CD2503">
        <w:rPr>
          <w:color w:val="auto"/>
          <w:sz w:val="24"/>
          <w:szCs w:val="24"/>
          <w:lang w:bidi="en-US"/>
        </w:rPr>
        <w:t xml:space="preserve"> </w:t>
      </w:r>
      <w:r w:rsidRPr="00CD2503">
        <w:rPr>
          <w:color w:val="auto"/>
          <w:sz w:val="24"/>
          <w:szCs w:val="24"/>
        </w:rPr>
        <w:t xml:space="preserve">(в </w:t>
      </w:r>
      <w:proofErr w:type="spellStart"/>
      <w:r w:rsidRPr="00CD2503">
        <w:rPr>
          <w:color w:val="auto"/>
          <w:sz w:val="24"/>
          <w:szCs w:val="24"/>
        </w:rPr>
        <w:t>Präsens</w:t>
      </w:r>
      <w:proofErr w:type="spellEnd"/>
      <w:r w:rsidRPr="00CD2503">
        <w:rPr>
          <w:color w:val="auto"/>
          <w:sz w:val="24"/>
          <w:szCs w:val="24"/>
          <w:lang w:bidi="en-US"/>
        </w:rPr>
        <w:t>);</w:t>
      </w:r>
    </w:p>
    <w:p w14:paraId="5047CE45"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наречия в положительной, сравнительной и превосходной степенях сравнения, образованные по правилу и исключения;</w:t>
      </w:r>
    </w:p>
    <w:p w14:paraId="6DC10A6D"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указательное местоимение </w:t>
      </w:r>
      <w:proofErr w:type="spellStart"/>
      <w:r w:rsidRPr="00CD2503">
        <w:rPr>
          <w:i/>
          <w:iCs/>
          <w:color w:val="auto"/>
          <w:sz w:val="24"/>
          <w:szCs w:val="24"/>
          <w:lang w:val="en-US" w:bidi="en-US"/>
        </w:rPr>
        <w:t>jener</w:t>
      </w:r>
      <w:proofErr w:type="spellEnd"/>
      <w:r w:rsidRPr="00CD2503">
        <w:rPr>
          <w:color w:val="auto"/>
          <w:sz w:val="24"/>
          <w:szCs w:val="24"/>
          <w:lang w:bidi="en-US"/>
        </w:rPr>
        <w:t>;</w:t>
      </w:r>
    </w:p>
    <w:p w14:paraId="21B9DDE1"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вопросительные местоимения </w:t>
      </w:r>
      <w:r w:rsidRPr="00CD2503">
        <w:rPr>
          <w:color w:val="auto"/>
          <w:sz w:val="24"/>
          <w:szCs w:val="24"/>
          <w:lang w:bidi="en-US"/>
        </w:rPr>
        <w:t>(</w:t>
      </w:r>
      <w:proofErr w:type="spellStart"/>
      <w:r w:rsidRPr="00CD2503">
        <w:rPr>
          <w:i/>
          <w:iCs/>
          <w:color w:val="auto"/>
          <w:sz w:val="24"/>
          <w:szCs w:val="24"/>
          <w:lang w:val="en-US" w:bidi="en-US"/>
        </w:rPr>
        <w:t>wer</w:t>
      </w:r>
      <w:proofErr w:type="spellEnd"/>
      <w:r w:rsidRPr="00CD2503">
        <w:rPr>
          <w:color w:val="auto"/>
          <w:sz w:val="24"/>
          <w:szCs w:val="24"/>
          <w:lang w:bidi="en-US"/>
        </w:rPr>
        <w:t xml:space="preserve">, </w:t>
      </w:r>
      <w:r w:rsidRPr="00CD2503">
        <w:rPr>
          <w:i/>
          <w:iCs/>
          <w:color w:val="auto"/>
          <w:sz w:val="24"/>
          <w:szCs w:val="24"/>
          <w:lang w:val="en-US" w:bidi="en-US"/>
        </w:rPr>
        <w:t>was</w:t>
      </w:r>
      <w:r w:rsidRPr="00CD2503">
        <w:rPr>
          <w:color w:val="auto"/>
          <w:sz w:val="24"/>
          <w:szCs w:val="24"/>
          <w:lang w:bidi="en-US"/>
        </w:rPr>
        <w:t xml:space="preserve">, </w:t>
      </w:r>
      <w:proofErr w:type="spellStart"/>
      <w:r w:rsidRPr="00CD2503">
        <w:rPr>
          <w:i/>
          <w:iCs/>
          <w:color w:val="auto"/>
          <w:sz w:val="24"/>
          <w:szCs w:val="24"/>
          <w:lang w:val="en-US" w:bidi="en-US"/>
        </w:rPr>
        <w:t>wohin</w:t>
      </w:r>
      <w:proofErr w:type="spellEnd"/>
      <w:r w:rsidRPr="00CD2503">
        <w:rPr>
          <w:color w:val="auto"/>
          <w:sz w:val="24"/>
          <w:szCs w:val="24"/>
          <w:lang w:bidi="en-US"/>
        </w:rPr>
        <w:t xml:space="preserve">, </w:t>
      </w:r>
      <w:r w:rsidRPr="00CD2503">
        <w:rPr>
          <w:i/>
          <w:iCs/>
          <w:color w:val="auto"/>
          <w:sz w:val="24"/>
          <w:szCs w:val="24"/>
          <w:lang w:val="en-US" w:bidi="en-US"/>
        </w:rPr>
        <w:t>wo</w:t>
      </w:r>
      <w:r w:rsidRPr="00CD2503">
        <w:rPr>
          <w:color w:val="auto"/>
          <w:sz w:val="24"/>
          <w:szCs w:val="24"/>
          <w:lang w:bidi="en-US"/>
        </w:rPr>
        <w:t xml:space="preserve">, </w:t>
      </w:r>
      <w:proofErr w:type="spellStart"/>
      <w:r w:rsidRPr="00CD2503">
        <w:rPr>
          <w:i/>
          <w:iCs/>
          <w:color w:val="auto"/>
          <w:sz w:val="24"/>
          <w:szCs w:val="24"/>
          <w:lang w:val="en-US" w:bidi="en-US"/>
        </w:rPr>
        <w:t>warum</w:t>
      </w:r>
      <w:proofErr w:type="spellEnd"/>
      <w:r w:rsidRPr="00CD2503">
        <w:rPr>
          <w:color w:val="auto"/>
          <w:sz w:val="24"/>
          <w:szCs w:val="24"/>
          <w:lang w:bidi="en-US"/>
        </w:rPr>
        <w:t>);</w:t>
      </w:r>
    </w:p>
    <w:p w14:paraId="7281B1F7" w14:textId="77777777"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количественные и порядковые числительные (до </w:t>
      </w:r>
      <w:r w:rsidRPr="00CD2503">
        <w:rPr>
          <w:color w:val="auto"/>
          <w:sz w:val="24"/>
          <w:szCs w:val="24"/>
          <w:lang w:bidi="en-US"/>
        </w:rPr>
        <w:t>100).</w:t>
      </w:r>
    </w:p>
    <w:p w14:paraId="74953787"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1B803E57" w14:textId="77777777"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1E452AB" w14:textId="77777777"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4F443366" w14:textId="77777777"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правильно оформлять</w:t>
      </w:r>
      <w:r w:rsidRPr="00CD2503">
        <w:rPr>
          <w:color w:val="auto"/>
          <w:sz w:val="24"/>
          <w:szCs w:val="24"/>
        </w:rPr>
        <w:t xml:space="preserve"> адрес, писать фамилии и имена (свои, родственников и друзей) на немецком языке (в анкете, формуляре);</w:t>
      </w:r>
    </w:p>
    <w:p w14:paraId="0674C2A0" w14:textId="77777777"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14:paraId="485B1D2F" w14:textId="77777777"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страны/страну изучаемого языка.</w:t>
      </w:r>
    </w:p>
    <w:p w14:paraId="6A7B8297"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lastRenderedPageBreak/>
        <w:t>Компенсаторные умения</w:t>
      </w:r>
    </w:p>
    <w:p w14:paraId="1F4DD7FD"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863C56D"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14:paraId="7699A92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7FFA6293"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43A4B0E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022EEAD"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6 класс</w:t>
      </w:r>
    </w:p>
    <w:p w14:paraId="4C7CCEE2"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14:paraId="6B198AC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14:paraId="4DEE6DA7"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EF18CB0"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7—8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7—8 фраз);</w:t>
      </w:r>
    </w:p>
    <w:p w14:paraId="23AF20C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14:paraId="1089D1F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2485F0D"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14:paraId="7D732E4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14:paraId="46C3D268"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14:paraId="616BADA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7AF0EF1F"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08127F36"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14:paraId="48A6F35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w:t>
      </w:r>
      <w:r w:rsidRPr="00CD2503">
        <w:rPr>
          <w:color w:val="auto"/>
          <w:sz w:val="24"/>
          <w:szCs w:val="24"/>
        </w:rPr>
        <w:lastRenderedPageBreak/>
        <w:t xml:space="preserve">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47D21756"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14:paraId="61D62A10"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w:t>
      </w:r>
    </w:p>
    <w:p w14:paraId="70189043"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14:paraId="79633C1E"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14:paraId="6F064CB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800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FBB335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D2503">
        <w:rPr>
          <w:i/>
          <w:iCs/>
          <w:color w:val="auto"/>
          <w:sz w:val="24"/>
          <w:szCs w:val="24"/>
          <w:lang w:bidi="en-US"/>
        </w:rPr>
        <w:t>-</w:t>
      </w:r>
      <w:proofErr w:type="spellStart"/>
      <w:r w:rsidRPr="00CD2503">
        <w:rPr>
          <w:i/>
          <w:iCs/>
          <w:color w:val="auto"/>
          <w:sz w:val="24"/>
          <w:szCs w:val="24"/>
          <w:lang w:val="en-US" w:bidi="en-US"/>
        </w:rPr>
        <w:t>keit</w:t>
      </w:r>
      <w:proofErr w:type="spellEnd"/>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heit</w:t>
      </w:r>
      <w:proofErr w:type="spellEnd"/>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ung</w:t>
      </w:r>
      <w:proofErr w:type="spellEnd"/>
      <w:r w:rsidRPr="00CD2503">
        <w:rPr>
          <w:color w:val="auto"/>
          <w:sz w:val="24"/>
          <w:szCs w:val="24"/>
          <w:lang w:bidi="en-US"/>
        </w:rPr>
        <w:t xml:space="preserve">; </w:t>
      </w:r>
      <w:r w:rsidRPr="00CD2503">
        <w:rPr>
          <w:color w:val="auto"/>
          <w:sz w:val="24"/>
          <w:szCs w:val="24"/>
        </w:rPr>
        <w:t xml:space="preserve">имена прилагательные при помощи суффикса </w:t>
      </w:r>
      <w:r w:rsidRPr="00CD2503">
        <w:rPr>
          <w:i/>
          <w:iCs/>
          <w:color w:val="auto"/>
          <w:sz w:val="24"/>
          <w:szCs w:val="24"/>
          <w:lang w:bidi="en-US"/>
        </w:rPr>
        <w:t>-</w:t>
      </w:r>
      <w:proofErr w:type="spellStart"/>
      <w:r w:rsidRPr="00CD2503">
        <w:rPr>
          <w:i/>
          <w:iCs/>
          <w:color w:val="auto"/>
          <w:sz w:val="24"/>
          <w:szCs w:val="24"/>
          <w:lang w:val="en-US" w:bidi="en-US"/>
        </w:rPr>
        <w:t>isch</w:t>
      </w:r>
      <w:proofErr w:type="spellEnd"/>
      <w:r w:rsidRPr="00CD2503">
        <w:rPr>
          <w:color w:val="auto"/>
          <w:sz w:val="24"/>
          <w:szCs w:val="24"/>
          <w:lang w:bidi="en-US"/>
        </w:rPr>
        <w:t xml:space="preserve">; </w:t>
      </w:r>
      <w:r w:rsidRPr="00CD2503">
        <w:rPr>
          <w:color w:val="auto"/>
          <w:sz w:val="24"/>
          <w:szCs w:val="24"/>
        </w:rPr>
        <w:t xml:space="preserve">имена прилагательные и наречия при помощи отрицательного префикса </w:t>
      </w:r>
      <w:r w:rsidRPr="00CD2503">
        <w:rPr>
          <w:i/>
          <w:iCs/>
          <w:color w:val="auto"/>
          <w:sz w:val="24"/>
          <w:szCs w:val="24"/>
          <w:lang w:val="en-US" w:bidi="en-US"/>
        </w:rPr>
        <w:t>un</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при помощи конверсии: имена существительные от глагола </w:t>
      </w:r>
      <w:r w:rsidRPr="00CD2503">
        <w:rPr>
          <w:color w:val="auto"/>
          <w:sz w:val="24"/>
          <w:szCs w:val="24"/>
          <w:lang w:bidi="en-US"/>
        </w:rPr>
        <w:t>(</w:t>
      </w:r>
      <w:r w:rsidRPr="00CD2503">
        <w:rPr>
          <w:i/>
          <w:iCs/>
          <w:color w:val="auto"/>
          <w:sz w:val="24"/>
          <w:szCs w:val="24"/>
          <w:lang w:val="en-US" w:bidi="en-US"/>
        </w:rPr>
        <w:t>das</w:t>
      </w:r>
      <w:r w:rsidRPr="00CD2503">
        <w:rPr>
          <w:i/>
          <w:iCs/>
          <w:color w:val="auto"/>
          <w:sz w:val="24"/>
          <w:szCs w:val="24"/>
          <w:lang w:bidi="en-US"/>
        </w:rPr>
        <w:t xml:space="preserve"> </w:t>
      </w:r>
      <w:r w:rsidRPr="00CD2503">
        <w:rPr>
          <w:i/>
          <w:iCs/>
          <w:color w:val="auto"/>
          <w:sz w:val="24"/>
          <w:szCs w:val="24"/>
          <w:lang w:val="en-US" w:bidi="en-US"/>
        </w:rPr>
        <w:t>Lesen</w:t>
      </w:r>
      <w:r w:rsidRPr="00CD2503">
        <w:rPr>
          <w:color w:val="auto"/>
          <w:sz w:val="24"/>
          <w:szCs w:val="24"/>
          <w:lang w:bidi="en-US"/>
        </w:rPr>
        <w:t xml:space="preserve">); </w:t>
      </w:r>
      <w:r w:rsidRPr="00CD2503">
        <w:rPr>
          <w:color w:val="auto"/>
          <w:sz w:val="24"/>
          <w:szCs w:val="24"/>
        </w:rPr>
        <w:t xml:space="preserve">при помощи словосложения: соединения глагола и существительного </w:t>
      </w:r>
      <w:r w:rsidRPr="00CD2503">
        <w:rPr>
          <w:color w:val="auto"/>
          <w:sz w:val="24"/>
          <w:szCs w:val="24"/>
          <w:lang w:bidi="en-US"/>
        </w:rPr>
        <w:t>(</w:t>
      </w:r>
      <w:r w:rsidRPr="00CD2503">
        <w:rPr>
          <w:i/>
          <w:iCs/>
          <w:color w:val="auto"/>
          <w:sz w:val="24"/>
          <w:szCs w:val="24"/>
          <w:lang w:val="en-US" w:bidi="en-US"/>
        </w:rPr>
        <w:t>der</w:t>
      </w:r>
      <w:r w:rsidRPr="00CD2503">
        <w:rPr>
          <w:i/>
          <w:iCs/>
          <w:color w:val="auto"/>
          <w:sz w:val="24"/>
          <w:szCs w:val="24"/>
          <w:lang w:bidi="en-US"/>
        </w:rPr>
        <w:t xml:space="preserve"> </w:t>
      </w:r>
      <w:proofErr w:type="spellStart"/>
      <w:r w:rsidRPr="00CD2503">
        <w:rPr>
          <w:i/>
          <w:iCs/>
          <w:color w:val="auto"/>
          <w:sz w:val="24"/>
          <w:szCs w:val="24"/>
          <w:lang w:val="en-US" w:bidi="en-US"/>
        </w:rPr>
        <w:t>Schreibtisch</w:t>
      </w:r>
      <w:proofErr w:type="spellEnd"/>
      <w:r w:rsidRPr="00CD2503">
        <w:rPr>
          <w:color w:val="auto"/>
          <w:sz w:val="24"/>
          <w:szCs w:val="24"/>
          <w:lang w:bidi="en-US"/>
        </w:rPr>
        <w:t>);</w:t>
      </w:r>
    </w:p>
    <w:p w14:paraId="2BADAFD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 интернациональные слова;</w:t>
      </w:r>
    </w:p>
    <w:p w14:paraId="413F315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для обеспечения целостности высказывания.</w:t>
      </w:r>
    </w:p>
    <w:p w14:paraId="30545123"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14:paraId="2DB97B97"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FC71B7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54753BE8"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союзом </w:t>
      </w:r>
      <w:proofErr w:type="spellStart"/>
      <w:r w:rsidRPr="00CD2503">
        <w:rPr>
          <w:i/>
          <w:iCs/>
          <w:color w:val="auto"/>
          <w:sz w:val="24"/>
          <w:szCs w:val="24"/>
          <w:lang w:val="en-US" w:bidi="en-US"/>
        </w:rPr>
        <w:t>denn</w:t>
      </w:r>
      <w:proofErr w:type="spellEnd"/>
      <w:r w:rsidRPr="00CD2503">
        <w:rPr>
          <w:color w:val="auto"/>
          <w:sz w:val="24"/>
          <w:szCs w:val="24"/>
          <w:lang w:bidi="en-US"/>
        </w:rPr>
        <w:t>;</w:t>
      </w:r>
    </w:p>
    <w:p w14:paraId="30881C68"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proofErr w:type="spellStart"/>
      <w:r w:rsidRPr="00CD2503">
        <w:rPr>
          <w:color w:val="auto"/>
          <w:sz w:val="24"/>
          <w:szCs w:val="24"/>
        </w:rPr>
        <w:t>Präteritum</w:t>
      </w:r>
      <w:proofErr w:type="spellEnd"/>
      <w:r w:rsidRPr="00CD2503">
        <w:rPr>
          <w:color w:val="auto"/>
          <w:sz w:val="24"/>
          <w:szCs w:val="24"/>
          <w:lang w:bidi="en-US"/>
        </w:rPr>
        <w:t>;</w:t>
      </w:r>
    </w:p>
    <w:p w14:paraId="70B6958C"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глаголы с отделяемыми и неотделяемыми приставками;</w:t>
      </w:r>
    </w:p>
    <w:p w14:paraId="27941EE9"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глаголы с возвратным местоимением </w:t>
      </w:r>
      <w:proofErr w:type="spellStart"/>
      <w:r w:rsidRPr="00CD2503">
        <w:rPr>
          <w:i/>
          <w:iCs/>
          <w:color w:val="auto"/>
          <w:sz w:val="24"/>
          <w:szCs w:val="24"/>
          <w:lang w:val="en-US" w:bidi="en-US"/>
        </w:rPr>
        <w:t>sich</w:t>
      </w:r>
      <w:proofErr w:type="spellEnd"/>
      <w:r w:rsidRPr="00CD2503">
        <w:rPr>
          <w:color w:val="auto"/>
          <w:sz w:val="24"/>
          <w:szCs w:val="24"/>
          <w:lang w:bidi="en-US"/>
        </w:rPr>
        <w:t>;</w:t>
      </w:r>
    </w:p>
    <w:p w14:paraId="78729EA4" w14:textId="77777777" w:rsidR="00561DC5" w:rsidRPr="00CD2503" w:rsidRDefault="00561DC5" w:rsidP="00B66EF5">
      <w:pPr>
        <w:pStyle w:val="11"/>
        <w:numPr>
          <w:ilvl w:val="0"/>
          <w:numId w:val="187"/>
        </w:numPr>
        <w:spacing w:line="240" w:lineRule="auto"/>
        <w:ind w:left="0"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proofErr w:type="spellStart"/>
      <w:r w:rsidRPr="00CD2503">
        <w:rPr>
          <w:i/>
          <w:iCs/>
          <w:color w:val="auto"/>
          <w:sz w:val="24"/>
          <w:szCs w:val="24"/>
          <w:lang w:val="en-US" w:bidi="en-US"/>
        </w:rPr>
        <w:t>sitzen</w:t>
      </w:r>
      <w:proofErr w:type="spellEnd"/>
      <w:r w:rsidRPr="00CD2503">
        <w:rPr>
          <w:i/>
          <w:iCs/>
          <w:color w:val="auto"/>
          <w:sz w:val="24"/>
          <w:szCs w:val="24"/>
          <w:lang w:val="en-US" w:bidi="en-US"/>
        </w:rPr>
        <w:t xml:space="preserve"> </w:t>
      </w:r>
      <w:r w:rsidRPr="00CD2503">
        <w:rPr>
          <w:i/>
          <w:iCs/>
          <w:color w:val="auto"/>
          <w:sz w:val="24"/>
          <w:szCs w:val="24"/>
          <w:lang w:val="en-US"/>
        </w:rPr>
        <w:t xml:space="preserve">— </w:t>
      </w:r>
      <w:proofErr w:type="spellStart"/>
      <w:r w:rsidRPr="00CD2503">
        <w:rPr>
          <w:i/>
          <w:iCs/>
          <w:color w:val="auto"/>
          <w:sz w:val="24"/>
          <w:szCs w:val="24"/>
          <w:lang w:val="en-US" w:bidi="en-US"/>
        </w:rPr>
        <w:t>setzen</w:t>
      </w:r>
      <w:proofErr w:type="spellEnd"/>
      <w:r w:rsidRPr="00CD2503">
        <w:rPr>
          <w:color w:val="auto"/>
          <w:sz w:val="24"/>
          <w:szCs w:val="24"/>
          <w:lang w:val="en-US" w:bidi="en-US"/>
        </w:rPr>
        <w:t xml:space="preserve">, </w:t>
      </w:r>
      <w:proofErr w:type="spellStart"/>
      <w:r w:rsidRPr="00CD2503">
        <w:rPr>
          <w:i/>
          <w:iCs/>
          <w:color w:val="auto"/>
          <w:sz w:val="24"/>
          <w:szCs w:val="24"/>
          <w:lang w:val="en-US" w:bidi="en-US"/>
        </w:rPr>
        <w:t>liegen</w:t>
      </w:r>
      <w:proofErr w:type="spellEnd"/>
      <w:r w:rsidRPr="00CD2503">
        <w:rPr>
          <w:i/>
          <w:iCs/>
          <w:color w:val="auto"/>
          <w:sz w:val="24"/>
          <w:szCs w:val="24"/>
          <w:lang w:val="en-US" w:bidi="en-US"/>
        </w:rPr>
        <w:t xml:space="preserve"> </w:t>
      </w:r>
      <w:r w:rsidRPr="00CD2503">
        <w:rPr>
          <w:i/>
          <w:iCs/>
          <w:color w:val="auto"/>
          <w:sz w:val="24"/>
          <w:szCs w:val="24"/>
          <w:lang w:val="en-US"/>
        </w:rPr>
        <w:t xml:space="preserve">— </w:t>
      </w:r>
      <w:proofErr w:type="spellStart"/>
      <w:r w:rsidRPr="00CD2503">
        <w:rPr>
          <w:i/>
          <w:iCs/>
          <w:color w:val="auto"/>
          <w:sz w:val="24"/>
          <w:szCs w:val="24"/>
          <w:lang w:val="en-US" w:bidi="en-US"/>
        </w:rPr>
        <w:t>legen</w:t>
      </w:r>
      <w:proofErr w:type="spellEnd"/>
      <w:r w:rsidRPr="00CD2503">
        <w:rPr>
          <w:color w:val="auto"/>
          <w:sz w:val="24"/>
          <w:szCs w:val="24"/>
          <w:lang w:val="en-US" w:bidi="en-US"/>
        </w:rPr>
        <w:t xml:space="preserve">, </w:t>
      </w:r>
      <w:proofErr w:type="spellStart"/>
      <w:r w:rsidRPr="00CD2503">
        <w:rPr>
          <w:i/>
          <w:iCs/>
          <w:color w:val="auto"/>
          <w:sz w:val="24"/>
          <w:szCs w:val="24"/>
          <w:lang w:val="en-US" w:bidi="en-US"/>
        </w:rPr>
        <w:t>stehen</w:t>
      </w:r>
      <w:proofErr w:type="spellEnd"/>
      <w:r w:rsidRPr="00CD2503">
        <w:rPr>
          <w:i/>
          <w:iCs/>
          <w:color w:val="auto"/>
          <w:sz w:val="24"/>
          <w:szCs w:val="24"/>
          <w:lang w:val="en-US" w:bidi="en-US"/>
        </w:rPr>
        <w:t xml:space="preserve"> </w:t>
      </w:r>
      <w:r w:rsidRPr="00CD2503">
        <w:rPr>
          <w:i/>
          <w:iCs/>
          <w:color w:val="auto"/>
          <w:sz w:val="24"/>
          <w:szCs w:val="24"/>
          <w:lang w:val="en-US"/>
        </w:rPr>
        <w:t xml:space="preserve">— </w:t>
      </w:r>
      <w:proofErr w:type="spellStart"/>
      <w:r w:rsidRPr="00CD2503">
        <w:rPr>
          <w:i/>
          <w:iCs/>
          <w:color w:val="auto"/>
          <w:sz w:val="24"/>
          <w:szCs w:val="24"/>
          <w:lang w:val="en-US" w:bidi="en-US"/>
        </w:rPr>
        <w:t>stellen</w:t>
      </w:r>
      <w:proofErr w:type="spellEnd"/>
      <w:r w:rsidRPr="00CD2503">
        <w:rPr>
          <w:color w:val="auto"/>
          <w:sz w:val="24"/>
          <w:szCs w:val="24"/>
          <w:lang w:val="en-US" w:bidi="en-US"/>
        </w:rPr>
        <w:t xml:space="preserve">, </w:t>
      </w:r>
      <w:proofErr w:type="spellStart"/>
      <w:r w:rsidRPr="00CD2503">
        <w:rPr>
          <w:i/>
          <w:color w:val="auto"/>
          <w:sz w:val="24"/>
          <w:szCs w:val="24"/>
          <w:lang w:val="en-US"/>
        </w:rPr>
        <w:t>hängen</w:t>
      </w:r>
      <w:proofErr w:type="spellEnd"/>
      <w:r w:rsidRPr="00CD2503">
        <w:rPr>
          <w:i/>
          <w:iCs/>
          <w:color w:val="auto"/>
          <w:sz w:val="24"/>
          <w:szCs w:val="24"/>
          <w:lang w:val="en-US" w:bidi="en-US"/>
        </w:rPr>
        <w:t>;</w:t>
      </w:r>
    </w:p>
    <w:p w14:paraId="603CFD27"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модальный глагол </w:t>
      </w:r>
      <w:proofErr w:type="spellStart"/>
      <w:r w:rsidRPr="00CD2503">
        <w:rPr>
          <w:i/>
          <w:iCs/>
          <w:color w:val="auto"/>
          <w:sz w:val="24"/>
          <w:szCs w:val="24"/>
          <w:lang w:val="en-US" w:bidi="en-US"/>
        </w:rPr>
        <w:t>sollen</w:t>
      </w:r>
      <w:proofErr w:type="spellEnd"/>
      <w:r w:rsidRPr="00CD2503">
        <w:rPr>
          <w:color w:val="auto"/>
          <w:sz w:val="24"/>
          <w:szCs w:val="24"/>
          <w:lang w:bidi="en-US"/>
        </w:rPr>
        <w:t xml:space="preserve"> </w:t>
      </w:r>
      <w:r w:rsidRPr="00CD2503">
        <w:rPr>
          <w:color w:val="auto"/>
          <w:sz w:val="24"/>
          <w:szCs w:val="24"/>
        </w:rPr>
        <w:t xml:space="preserve">(в </w:t>
      </w:r>
      <w:proofErr w:type="spellStart"/>
      <w:r w:rsidRPr="00CD2503">
        <w:rPr>
          <w:color w:val="auto"/>
          <w:sz w:val="24"/>
          <w:szCs w:val="24"/>
        </w:rPr>
        <w:t>Präsens</w:t>
      </w:r>
      <w:proofErr w:type="spellEnd"/>
      <w:r w:rsidRPr="00CD2503">
        <w:rPr>
          <w:color w:val="auto"/>
          <w:sz w:val="24"/>
          <w:szCs w:val="24"/>
          <w:lang w:bidi="en-US"/>
        </w:rPr>
        <w:t>);</w:t>
      </w:r>
    </w:p>
    <w:p w14:paraId="1EC89983"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склонение имён существительных в единственном и множественном числе в родительном падеже;</w:t>
      </w:r>
    </w:p>
    <w:p w14:paraId="10B5EFFD"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личные местоимения в винительном и дательном падежах;</w:t>
      </w:r>
    </w:p>
    <w:p w14:paraId="2EC475A2"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вопросительное местоимение </w:t>
      </w:r>
      <w:r w:rsidRPr="00CD2503">
        <w:rPr>
          <w:i/>
          <w:iCs/>
          <w:color w:val="auto"/>
          <w:sz w:val="24"/>
          <w:szCs w:val="24"/>
          <w:lang w:val="en-US" w:bidi="en-US"/>
        </w:rPr>
        <w:t>welch</w:t>
      </w:r>
      <w:r w:rsidRPr="00CD2503">
        <w:rPr>
          <w:color w:val="auto"/>
          <w:sz w:val="24"/>
          <w:szCs w:val="24"/>
          <w:lang w:bidi="en-US"/>
        </w:rPr>
        <w:t>-;</w:t>
      </w:r>
    </w:p>
    <w:p w14:paraId="41E18E96"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(100—1000);</w:t>
      </w:r>
    </w:p>
    <w:p w14:paraId="0527D5F4" w14:textId="77777777"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предлоги, требующие дательного падежа при ответе на вопрос </w:t>
      </w:r>
      <w:r w:rsidRPr="00CD2503">
        <w:rPr>
          <w:i/>
          <w:iCs/>
          <w:color w:val="auto"/>
          <w:sz w:val="24"/>
          <w:szCs w:val="24"/>
          <w:lang w:val="en-US" w:bidi="en-US"/>
        </w:rPr>
        <w:t>Wo</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и винительного при ответе на вопрос </w:t>
      </w:r>
      <w:proofErr w:type="spellStart"/>
      <w:r w:rsidRPr="00CD2503">
        <w:rPr>
          <w:i/>
          <w:iCs/>
          <w:color w:val="auto"/>
          <w:sz w:val="24"/>
          <w:szCs w:val="24"/>
          <w:lang w:val="en-US" w:bidi="en-US"/>
        </w:rPr>
        <w:t>Wohin</w:t>
      </w:r>
      <w:proofErr w:type="spellEnd"/>
      <w:r w:rsidRPr="00CD2503">
        <w:rPr>
          <w:i/>
          <w:iCs/>
          <w:color w:val="auto"/>
          <w:sz w:val="24"/>
          <w:szCs w:val="24"/>
          <w:lang w:bidi="en-US"/>
        </w:rPr>
        <w:t>?</w:t>
      </w:r>
    </w:p>
    <w:p w14:paraId="6447B3BA"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2DC6C85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E01001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6DFCB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14:paraId="61853B2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lastRenderedPageBreak/>
        <w:t>кратко представлять</w:t>
      </w:r>
      <w:r w:rsidRPr="00CD2503">
        <w:rPr>
          <w:color w:val="auto"/>
          <w:sz w:val="24"/>
          <w:szCs w:val="24"/>
        </w:rPr>
        <w:t xml:space="preserve"> Россию и страну/страны изучаемого языка.</w:t>
      </w:r>
    </w:p>
    <w:p w14:paraId="4F3AD089"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1E5EE64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w:t>
      </w:r>
      <w:r w:rsidRPr="00CD2503">
        <w:rPr>
          <w:color w:val="auto"/>
          <w:sz w:val="24"/>
          <w:szCs w:val="24"/>
          <w:lang w:bidi="en-US"/>
        </w:rPr>
        <w:t xml:space="preserve">— </w:t>
      </w:r>
      <w:r w:rsidRPr="00CD2503">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9B5B2D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A9BF6D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1C5A850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57AE4A5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5466BB8E"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4360929" w14:textId="77777777" w:rsidR="00561DC5" w:rsidRPr="00CD2503" w:rsidRDefault="00561DC5" w:rsidP="00B74629">
      <w:pPr>
        <w:pStyle w:val="ab"/>
        <w:ind w:firstLine="567"/>
        <w:jc w:val="center"/>
        <w:rPr>
          <w:rFonts w:ascii="Times New Roman" w:hAnsi="Times New Roman" w:cs="Times New Roman"/>
          <w:sz w:val="24"/>
          <w:szCs w:val="24"/>
        </w:rPr>
      </w:pPr>
      <w:r w:rsidRPr="00CD2503">
        <w:rPr>
          <w:rFonts w:ascii="Times New Roman" w:hAnsi="Times New Roman" w:cs="Times New Roman"/>
          <w:sz w:val="24"/>
          <w:szCs w:val="24"/>
        </w:rPr>
        <w:t>7 класс</w:t>
      </w:r>
    </w:p>
    <w:p w14:paraId="280CCC10"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14:paraId="0DFD5210"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14:paraId="4A41F7E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5FCFDBFD"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CD2503">
        <w:rPr>
          <w:i/>
          <w:iCs/>
          <w:color w:val="auto"/>
          <w:sz w:val="24"/>
          <w:szCs w:val="24"/>
        </w:rPr>
        <w:t>кратко излагать</w:t>
      </w:r>
      <w:r w:rsidRPr="00CD2503">
        <w:rPr>
          <w:color w:val="auto"/>
          <w:sz w:val="24"/>
          <w:szCs w:val="24"/>
        </w:rPr>
        <w:t xml:space="preserve"> результаты выполненной проектной работы (объём — 8—9 фраз);</w:t>
      </w:r>
    </w:p>
    <w:p w14:paraId="443763E8"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14:paraId="1C00A3C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F98FE96"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14:paraId="0B6B97C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 xml:space="preserve">понимать </w:t>
      </w:r>
      <w:r w:rsidRPr="00CD2503">
        <w:rPr>
          <w:color w:val="auto"/>
          <w:sz w:val="24"/>
          <w:szCs w:val="24"/>
        </w:rPr>
        <w:t>представленную в них информацию;</w:t>
      </w:r>
    </w:p>
    <w:p w14:paraId="39AAC4F3"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14:paraId="67526A54"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5FC6005D"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4A08E68C"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lastRenderedPageBreak/>
        <w:t>Фонетическая сторона речи</w:t>
      </w:r>
    </w:p>
    <w:p w14:paraId="52815EE0"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D2503">
        <w:rPr>
          <w:i/>
          <w:iCs/>
          <w:color w:val="auto"/>
          <w:sz w:val="24"/>
          <w:szCs w:val="24"/>
        </w:rPr>
        <w:t>читать вслух</w:t>
      </w:r>
      <w:r w:rsidRPr="00CD2503">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821A54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14:paraId="4DCF19F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правильно писать изученные слова;</w:t>
      </w:r>
    </w:p>
    <w:p w14:paraId="1D2506C2"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0810004"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14:paraId="5FEA747D"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1000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083D3D9"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CD2503">
        <w:rPr>
          <w:i/>
          <w:iCs/>
          <w:color w:val="auto"/>
          <w:sz w:val="24"/>
          <w:szCs w:val="24"/>
          <w:lang w:bidi="en-US"/>
        </w:rPr>
        <w:t>-</w:t>
      </w:r>
      <w:proofErr w:type="spellStart"/>
      <w:r w:rsidRPr="00CD2503">
        <w:rPr>
          <w:i/>
          <w:iCs/>
          <w:color w:val="auto"/>
          <w:sz w:val="24"/>
          <w:szCs w:val="24"/>
          <w:lang w:val="en-US" w:bidi="en-US"/>
        </w:rPr>
        <w:t>ieren</w:t>
      </w:r>
      <w:proofErr w:type="spellEnd"/>
      <w:r w:rsidRPr="00CD2503">
        <w:rPr>
          <w:color w:val="auto"/>
          <w:sz w:val="24"/>
          <w:szCs w:val="24"/>
          <w:lang w:bidi="en-US"/>
        </w:rPr>
        <w:t xml:space="preserve">; </w:t>
      </w:r>
      <w:r w:rsidRPr="00CD2503">
        <w:rPr>
          <w:color w:val="auto"/>
          <w:sz w:val="24"/>
          <w:szCs w:val="24"/>
        </w:rPr>
        <w:t xml:space="preserve">имена существительные при помощи суффиксов </w:t>
      </w:r>
      <w:r w:rsidRPr="00CD2503">
        <w:rPr>
          <w:i/>
          <w:iCs/>
          <w:color w:val="auto"/>
          <w:sz w:val="24"/>
          <w:szCs w:val="24"/>
          <w:lang w:bidi="en-US"/>
        </w:rPr>
        <w:t>-</w:t>
      </w:r>
      <w:proofErr w:type="spellStart"/>
      <w:r w:rsidRPr="00CD2503">
        <w:rPr>
          <w:i/>
          <w:iCs/>
          <w:color w:val="auto"/>
          <w:sz w:val="24"/>
          <w:szCs w:val="24"/>
          <w:lang w:val="en-US" w:bidi="en-US"/>
        </w:rPr>
        <w:t>schaft</w:t>
      </w:r>
      <w:proofErr w:type="spellEnd"/>
      <w:r w:rsidRPr="00CD2503">
        <w:rPr>
          <w:color w:val="auto"/>
          <w:sz w:val="24"/>
          <w:szCs w:val="24"/>
          <w:lang w:bidi="en-US"/>
        </w:rPr>
        <w:t xml:space="preserve">, </w:t>
      </w:r>
      <w:r w:rsidRPr="00CD2503">
        <w:rPr>
          <w:i/>
          <w:iCs/>
          <w:color w:val="auto"/>
          <w:sz w:val="24"/>
          <w:szCs w:val="24"/>
          <w:lang w:bidi="en-US"/>
        </w:rPr>
        <w:t>-</w:t>
      </w:r>
      <w:proofErr w:type="spellStart"/>
      <w:r w:rsidRPr="00CD2503">
        <w:rPr>
          <w:i/>
          <w:iCs/>
          <w:color w:val="auto"/>
          <w:sz w:val="24"/>
          <w:szCs w:val="24"/>
          <w:lang w:val="en-US" w:bidi="en-US"/>
        </w:rPr>
        <w:t>tion</w:t>
      </w:r>
      <w:proofErr w:type="spellEnd"/>
      <w:r w:rsidRPr="00CD2503">
        <w:rPr>
          <w:color w:val="auto"/>
          <w:sz w:val="24"/>
          <w:szCs w:val="24"/>
          <w:lang w:bidi="en-US"/>
        </w:rPr>
        <w:t xml:space="preserve">, </w:t>
      </w:r>
      <w:r w:rsidRPr="00CD2503">
        <w:rPr>
          <w:color w:val="auto"/>
          <w:sz w:val="24"/>
          <w:szCs w:val="24"/>
        </w:rPr>
        <w:t xml:space="preserve">префикса </w:t>
      </w:r>
      <w:r w:rsidRPr="00CD2503">
        <w:rPr>
          <w:i/>
          <w:iCs/>
          <w:color w:val="auto"/>
          <w:sz w:val="24"/>
          <w:szCs w:val="24"/>
          <w:lang w:val="en-US" w:bidi="en-US"/>
        </w:rPr>
        <w:t>un</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при помощи конверсии: имена существительные от прилагательных (</w:t>
      </w:r>
      <w:r w:rsidRPr="00CD2503">
        <w:rPr>
          <w:i/>
          <w:iCs/>
          <w:color w:val="auto"/>
          <w:sz w:val="24"/>
          <w:szCs w:val="24"/>
          <w:lang w:val="en-US" w:bidi="en-US"/>
        </w:rPr>
        <w:t>das</w:t>
      </w:r>
      <w:r w:rsidRPr="00CD2503">
        <w:rPr>
          <w:i/>
          <w:iCs/>
          <w:color w:val="auto"/>
          <w:sz w:val="24"/>
          <w:szCs w:val="24"/>
          <w:lang w:bidi="en-US"/>
        </w:rPr>
        <w:t xml:space="preserve"> </w:t>
      </w:r>
      <w:proofErr w:type="spellStart"/>
      <w:r w:rsidRPr="00CD2503">
        <w:rPr>
          <w:i/>
          <w:color w:val="auto"/>
          <w:sz w:val="24"/>
          <w:szCs w:val="24"/>
        </w:rPr>
        <w:t>Grün</w:t>
      </w:r>
      <w:proofErr w:type="spellEnd"/>
      <w:r w:rsidRPr="00CD2503">
        <w:rPr>
          <w:color w:val="auto"/>
          <w:sz w:val="24"/>
          <w:szCs w:val="24"/>
          <w:lang w:bidi="en-US"/>
        </w:rPr>
        <w:t xml:space="preserve">); </w:t>
      </w:r>
      <w:r w:rsidRPr="00CD2503">
        <w:rPr>
          <w:color w:val="auto"/>
          <w:sz w:val="24"/>
          <w:szCs w:val="24"/>
        </w:rPr>
        <w:t xml:space="preserve">при помощи словосложения: соединения прилагательного и существительного </w:t>
      </w:r>
      <w:r w:rsidRPr="00CD2503">
        <w:rPr>
          <w:color w:val="auto"/>
          <w:sz w:val="24"/>
          <w:szCs w:val="24"/>
          <w:lang w:bidi="en-US"/>
        </w:rPr>
        <w:t>(</w:t>
      </w:r>
      <w:r w:rsidRPr="00CD2503">
        <w:rPr>
          <w:i/>
          <w:iCs/>
          <w:color w:val="auto"/>
          <w:sz w:val="24"/>
          <w:szCs w:val="24"/>
          <w:lang w:val="en-US" w:bidi="en-US"/>
        </w:rPr>
        <w:t>die</w:t>
      </w:r>
      <w:r w:rsidRPr="00CD2503">
        <w:rPr>
          <w:i/>
          <w:iCs/>
          <w:color w:val="auto"/>
          <w:sz w:val="24"/>
          <w:szCs w:val="24"/>
          <w:lang w:bidi="en-US"/>
        </w:rPr>
        <w:t xml:space="preserve"> </w:t>
      </w:r>
      <w:proofErr w:type="spellStart"/>
      <w:r w:rsidRPr="00CD2503">
        <w:rPr>
          <w:i/>
          <w:iCs/>
          <w:color w:val="auto"/>
          <w:sz w:val="24"/>
          <w:szCs w:val="24"/>
          <w:lang w:val="en-US" w:bidi="en-US"/>
        </w:rPr>
        <w:t>Kleinstadt</w:t>
      </w:r>
      <w:proofErr w:type="spellEnd"/>
      <w:r w:rsidRPr="00CD2503">
        <w:rPr>
          <w:color w:val="auto"/>
          <w:sz w:val="24"/>
          <w:szCs w:val="24"/>
          <w:lang w:bidi="en-US"/>
        </w:rPr>
        <w:t>);</w:t>
      </w:r>
    </w:p>
    <w:p w14:paraId="1C631003"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w:t>
      </w:r>
    </w:p>
    <w:p w14:paraId="1F6A1750"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40D11D5"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14:paraId="4471F3F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62A83D0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6B3A9653"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наречием </w:t>
      </w:r>
      <w:proofErr w:type="spellStart"/>
      <w:r w:rsidRPr="00CD2503">
        <w:rPr>
          <w:i/>
          <w:iCs/>
          <w:color w:val="auto"/>
          <w:sz w:val="24"/>
          <w:szCs w:val="24"/>
          <w:lang w:val="en-US" w:bidi="en-US"/>
        </w:rPr>
        <w:t>darum</w:t>
      </w:r>
      <w:proofErr w:type="spellEnd"/>
      <w:r w:rsidRPr="00CD2503">
        <w:rPr>
          <w:color w:val="auto"/>
          <w:sz w:val="24"/>
          <w:szCs w:val="24"/>
          <w:lang w:bidi="en-US"/>
        </w:rPr>
        <w:t>;</w:t>
      </w:r>
    </w:p>
    <w:p w14:paraId="41A5EB5C"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дополнительные (с союзом </w:t>
      </w:r>
      <w:proofErr w:type="spellStart"/>
      <w:r w:rsidRPr="00CD2503">
        <w:rPr>
          <w:i/>
          <w:iCs/>
          <w:color w:val="auto"/>
          <w:sz w:val="24"/>
          <w:szCs w:val="24"/>
          <w:lang w:val="en-US" w:bidi="en-US"/>
        </w:rPr>
        <w:t>dass</w:t>
      </w:r>
      <w:proofErr w:type="spellEnd"/>
      <w:r w:rsidRPr="00CD2503">
        <w:rPr>
          <w:color w:val="auto"/>
          <w:sz w:val="24"/>
          <w:szCs w:val="24"/>
          <w:lang w:bidi="en-US"/>
        </w:rPr>
        <w:t xml:space="preserve">), </w:t>
      </w:r>
      <w:r w:rsidRPr="00CD2503">
        <w:rPr>
          <w:color w:val="auto"/>
          <w:sz w:val="24"/>
          <w:szCs w:val="24"/>
        </w:rPr>
        <w:t xml:space="preserve">причины (с союзом </w:t>
      </w:r>
      <w:proofErr w:type="spellStart"/>
      <w:r w:rsidRPr="00CD2503">
        <w:rPr>
          <w:i/>
          <w:iCs/>
          <w:color w:val="auto"/>
          <w:sz w:val="24"/>
          <w:szCs w:val="24"/>
          <w:lang w:val="en-US" w:bidi="en-US"/>
        </w:rPr>
        <w:t>weil</w:t>
      </w:r>
      <w:proofErr w:type="spellEnd"/>
      <w:r w:rsidRPr="00CD2503">
        <w:rPr>
          <w:color w:val="auto"/>
          <w:sz w:val="24"/>
          <w:szCs w:val="24"/>
          <w:lang w:bidi="en-US"/>
        </w:rPr>
        <w:t xml:space="preserve">), </w:t>
      </w:r>
      <w:r w:rsidRPr="00CD2503">
        <w:rPr>
          <w:color w:val="auto"/>
          <w:sz w:val="24"/>
          <w:szCs w:val="24"/>
        </w:rPr>
        <w:t xml:space="preserve">условия (с союзом </w:t>
      </w:r>
      <w:proofErr w:type="spellStart"/>
      <w:r w:rsidRPr="00CD2503">
        <w:rPr>
          <w:i/>
          <w:iCs/>
          <w:color w:val="auto"/>
          <w:sz w:val="24"/>
          <w:szCs w:val="24"/>
          <w:lang w:val="en-US" w:bidi="en-US"/>
        </w:rPr>
        <w:t>wenn</w:t>
      </w:r>
      <w:proofErr w:type="spellEnd"/>
      <w:r w:rsidRPr="00CD2503">
        <w:rPr>
          <w:color w:val="auto"/>
          <w:sz w:val="24"/>
          <w:szCs w:val="24"/>
          <w:lang w:bidi="en-US"/>
        </w:rPr>
        <w:t>);</w:t>
      </w:r>
    </w:p>
    <w:p w14:paraId="1542EFFB"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предложения с глаголами, требующими употребления после них частицы </w:t>
      </w:r>
      <w:proofErr w:type="spellStart"/>
      <w:r w:rsidRPr="00CD2503">
        <w:rPr>
          <w:i/>
          <w:iCs/>
          <w:color w:val="auto"/>
          <w:sz w:val="24"/>
          <w:szCs w:val="24"/>
          <w:lang w:val="en-US" w:bidi="en-US"/>
        </w:rPr>
        <w:t>zu</w:t>
      </w:r>
      <w:proofErr w:type="spellEnd"/>
      <w:r w:rsidRPr="00CD2503">
        <w:rPr>
          <w:color w:val="auto"/>
          <w:sz w:val="24"/>
          <w:szCs w:val="24"/>
          <w:lang w:bidi="en-US"/>
        </w:rPr>
        <w:t xml:space="preserve"> </w:t>
      </w:r>
      <w:r w:rsidRPr="00CD2503">
        <w:rPr>
          <w:color w:val="auto"/>
          <w:sz w:val="24"/>
          <w:szCs w:val="24"/>
        </w:rPr>
        <w:t>и инфинитива;</w:t>
      </w:r>
    </w:p>
    <w:p w14:paraId="43FD3591"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предложения с неопределённо-личным местоимением </w:t>
      </w:r>
      <w:r w:rsidRPr="00CD2503">
        <w:rPr>
          <w:i/>
          <w:iCs/>
          <w:color w:val="auto"/>
          <w:sz w:val="24"/>
          <w:szCs w:val="24"/>
          <w:lang w:val="en-US" w:bidi="en-US"/>
        </w:rPr>
        <w:t>man</w:t>
      </w:r>
      <w:r w:rsidRPr="00CD2503">
        <w:rPr>
          <w:color w:val="auto"/>
          <w:sz w:val="24"/>
          <w:szCs w:val="24"/>
          <w:lang w:bidi="en-US"/>
        </w:rPr>
        <w:t xml:space="preserve">, </w:t>
      </w:r>
      <w:r w:rsidRPr="00CD2503">
        <w:rPr>
          <w:color w:val="auto"/>
          <w:sz w:val="24"/>
          <w:szCs w:val="24"/>
        </w:rPr>
        <w:t>в том числе с модальными глаголами;</w:t>
      </w:r>
    </w:p>
    <w:p w14:paraId="63FCDD28"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модальные глаголы в </w:t>
      </w:r>
      <w:proofErr w:type="spellStart"/>
      <w:r w:rsidRPr="00CD2503">
        <w:rPr>
          <w:color w:val="auto"/>
          <w:sz w:val="24"/>
          <w:szCs w:val="24"/>
          <w:lang w:val="en-US" w:bidi="en-US"/>
        </w:rPr>
        <w:t>Prateritum</w:t>
      </w:r>
      <w:proofErr w:type="spellEnd"/>
      <w:r w:rsidRPr="00CD2503">
        <w:rPr>
          <w:color w:val="auto"/>
          <w:sz w:val="24"/>
          <w:szCs w:val="24"/>
          <w:lang w:bidi="en-US"/>
        </w:rPr>
        <w:t>;</w:t>
      </w:r>
    </w:p>
    <w:p w14:paraId="76BD2D6E"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отрицания </w:t>
      </w:r>
      <w:proofErr w:type="spellStart"/>
      <w:r w:rsidRPr="00CD2503">
        <w:rPr>
          <w:i/>
          <w:iCs/>
          <w:color w:val="auto"/>
          <w:sz w:val="24"/>
          <w:szCs w:val="24"/>
          <w:lang w:val="en-US" w:bidi="en-US"/>
        </w:rPr>
        <w:t>kein</w:t>
      </w:r>
      <w:proofErr w:type="spellEnd"/>
      <w:r w:rsidRPr="00CD2503">
        <w:rPr>
          <w:color w:val="auto"/>
          <w:sz w:val="24"/>
          <w:szCs w:val="24"/>
          <w:lang w:bidi="en-US"/>
        </w:rPr>
        <w:t xml:space="preserve">, </w:t>
      </w:r>
      <w:proofErr w:type="spellStart"/>
      <w:r w:rsidRPr="00CD2503">
        <w:rPr>
          <w:i/>
          <w:iCs/>
          <w:color w:val="auto"/>
          <w:sz w:val="24"/>
          <w:szCs w:val="24"/>
          <w:lang w:val="en-US" w:bidi="en-US"/>
        </w:rPr>
        <w:t>nicht</w:t>
      </w:r>
      <w:proofErr w:type="spellEnd"/>
      <w:r w:rsidRPr="00CD2503">
        <w:rPr>
          <w:color w:val="auto"/>
          <w:sz w:val="24"/>
          <w:szCs w:val="24"/>
          <w:lang w:bidi="en-US"/>
        </w:rPr>
        <w:t xml:space="preserve">, </w:t>
      </w:r>
      <w:proofErr w:type="spellStart"/>
      <w:r w:rsidRPr="00CD2503">
        <w:rPr>
          <w:i/>
          <w:iCs/>
          <w:color w:val="auto"/>
          <w:sz w:val="24"/>
          <w:szCs w:val="24"/>
          <w:lang w:val="en-US" w:bidi="en-US"/>
        </w:rPr>
        <w:t>doch</w:t>
      </w:r>
      <w:proofErr w:type="spellEnd"/>
      <w:r w:rsidRPr="00CD2503">
        <w:rPr>
          <w:color w:val="auto"/>
          <w:sz w:val="24"/>
          <w:szCs w:val="24"/>
          <w:lang w:bidi="en-US"/>
        </w:rPr>
        <w:t>;</w:t>
      </w:r>
    </w:p>
    <w:p w14:paraId="5284D65C" w14:textId="77777777"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числительные для обозначения дат и больших чисел (до </w:t>
      </w:r>
      <w:r w:rsidRPr="00CD2503">
        <w:rPr>
          <w:color w:val="auto"/>
          <w:sz w:val="24"/>
          <w:szCs w:val="24"/>
          <w:lang w:bidi="en-US"/>
        </w:rPr>
        <w:t>1 000 000).</w:t>
      </w:r>
    </w:p>
    <w:p w14:paraId="4D207BEF"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723F6AF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05F7A28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824022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и культурном наследии родной страны и страны/стран изучаемого языка;</w:t>
      </w:r>
    </w:p>
    <w:p w14:paraId="68740AA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14:paraId="46C8A89E"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1AF97EF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lastRenderedPageBreak/>
        <w:t>Использовать</w:t>
      </w:r>
      <w:r w:rsidRPr="00CD2503">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08924E5"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8594A7E"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748BB3C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2E7D3B6E"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155DA5E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4B3736D" w14:textId="77777777" w:rsidR="00561DC5" w:rsidRPr="00CD2503" w:rsidRDefault="00561DC5" w:rsidP="00B74629">
      <w:pPr>
        <w:pStyle w:val="ab"/>
        <w:ind w:firstLine="567"/>
        <w:jc w:val="center"/>
        <w:rPr>
          <w:rFonts w:ascii="Times New Roman" w:hAnsi="Times New Roman" w:cs="Times New Roman"/>
          <w:sz w:val="24"/>
          <w:szCs w:val="24"/>
        </w:rPr>
      </w:pPr>
      <w:r w:rsidRPr="00CD2503">
        <w:rPr>
          <w:rFonts w:ascii="Times New Roman" w:hAnsi="Times New Roman" w:cs="Times New Roman"/>
          <w:sz w:val="24"/>
          <w:szCs w:val="24"/>
        </w:rPr>
        <w:t>8 класс</w:t>
      </w:r>
    </w:p>
    <w:p w14:paraId="04E82811"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14:paraId="5955D909"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14:paraId="4D740556" w14:textId="3CD748B2"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76FD90A0"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D2503">
        <w:rPr>
          <w:i/>
          <w:iCs/>
          <w:color w:val="auto"/>
          <w:sz w:val="24"/>
          <w:szCs w:val="24"/>
        </w:rPr>
        <w:t>выражать и кратко аргументировать</w:t>
      </w:r>
      <w:r w:rsidRPr="00CD2503">
        <w:rPr>
          <w:color w:val="auto"/>
          <w:sz w:val="24"/>
          <w:szCs w:val="24"/>
        </w:rPr>
        <w:t xml:space="preserve"> своё мнение,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9—10 фраз);</w:t>
      </w:r>
    </w:p>
    <w:p w14:paraId="78A248E7"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14:paraId="04D3ACA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79310FB"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14:paraId="6FFF3B4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D2503">
        <w:rPr>
          <w:i/>
          <w:iCs/>
          <w:color w:val="auto"/>
          <w:sz w:val="24"/>
          <w:szCs w:val="24"/>
        </w:rPr>
        <w:t xml:space="preserve">читать несплошные тексты </w:t>
      </w:r>
      <w:r w:rsidRPr="00CD2503">
        <w:rPr>
          <w:color w:val="auto"/>
          <w:sz w:val="24"/>
          <w:szCs w:val="24"/>
        </w:rPr>
        <w:t xml:space="preserve">(таблицы,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w:t>
      </w:r>
    </w:p>
    <w:p w14:paraId="2D913728"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14:paraId="36FDCDD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и/или прочитанный/прослушанный текст (объём </w:t>
      </w:r>
      <w:r w:rsidRPr="00CD2503">
        <w:rPr>
          <w:color w:val="auto"/>
          <w:sz w:val="24"/>
          <w:szCs w:val="24"/>
        </w:rPr>
        <w:lastRenderedPageBreak/>
        <w:t>высказывания — до 110 слов);</w:t>
      </w:r>
    </w:p>
    <w:p w14:paraId="41CDFEC1"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16B3098F"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14:paraId="6D826573"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7AD6F3"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14:paraId="099510F5"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w:t>
      </w:r>
    </w:p>
    <w:p w14:paraId="36B830F7"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33B42C7"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14:paraId="237DBE5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1250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9FBAE4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CD2503">
        <w:rPr>
          <w:i/>
          <w:iCs/>
          <w:color w:val="auto"/>
          <w:sz w:val="24"/>
          <w:szCs w:val="24"/>
          <w:lang w:bidi="en-US"/>
        </w:rPr>
        <w:t>-</w:t>
      </w:r>
      <w:proofErr w:type="spellStart"/>
      <w:r w:rsidRPr="00CD2503">
        <w:rPr>
          <w:i/>
          <w:iCs/>
          <w:color w:val="auto"/>
          <w:sz w:val="24"/>
          <w:szCs w:val="24"/>
          <w:lang w:val="en-US" w:bidi="en-US"/>
        </w:rPr>
        <w:t>ik</w:t>
      </w:r>
      <w:proofErr w:type="spellEnd"/>
      <w:r w:rsidRPr="00CD2503">
        <w:rPr>
          <w:color w:val="auto"/>
          <w:sz w:val="24"/>
          <w:szCs w:val="24"/>
          <w:lang w:bidi="en-US"/>
        </w:rPr>
        <w:t xml:space="preserve">; </w:t>
      </w:r>
      <w:r w:rsidRPr="00CD2503">
        <w:rPr>
          <w:color w:val="auto"/>
          <w:sz w:val="24"/>
          <w:szCs w:val="24"/>
        </w:rPr>
        <w:t xml:space="preserve">имена прилагательные при помощи суффикса </w:t>
      </w:r>
      <w:r w:rsidRPr="00CD2503">
        <w:rPr>
          <w:i/>
          <w:iCs/>
          <w:color w:val="auto"/>
          <w:sz w:val="24"/>
          <w:szCs w:val="24"/>
          <w:lang w:bidi="en-US"/>
        </w:rPr>
        <w:t>-</w:t>
      </w:r>
      <w:proofErr w:type="spellStart"/>
      <w:r w:rsidRPr="00CD2503">
        <w:rPr>
          <w:i/>
          <w:iCs/>
          <w:color w:val="auto"/>
          <w:sz w:val="24"/>
          <w:szCs w:val="24"/>
          <w:lang w:val="en-US" w:bidi="en-US"/>
        </w:rPr>
        <w:t>los</w:t>
      </w:r>
      <w:proofErr w:type="spellEnd"/>
      <w:r w:rsidRPr="00CD2503">
        <w:rPr>
          <w:color w:val="auto"/>
          <w:sz w:val="24"/>
          <w:szCs w:val="24"/>
          <w:lang w:bidi="en-US"/>
        </w:rPr>
        <w:t xml:space="preserve">; </w:t>
      </w:r>
      <w:r w:rsidRPr="00CD2503">
        <w:rPr>
          <w:color w:val="auto"/>
          <w:sz w:val="24"/>
          <w:szCs w:val="24"/>
        </w:rPr>
        <w:t xml:space="preserve">имена прилагательные путём соединения двух прилагательных </w:t>
      </w:r>
      <w:r w:rsidRPr="00CD2503">
        <w:rPr>
          <w:color w:val="auto"/>
          <w:sz w:val="24"/>
          <w:szCs w:val="24"/>
          <w:lang w:bidi="en-US"/>
        </w:rPr>
        <w:t>(</w:t>
      </w:r>
      <w:proofErr w:type="spellStart"/>
      <w:r w:rsidRPr="00CD2503">
        <w:rPr>
          <w:i/>
          <w:iCs/>
          <w:color w:val="auto"/>
          <w:sz w:val="24"/>
          <w:szCs w:val="24"/>
          <w:lang w:val="en-US" w:bidi="en-US"/>
        </w:rPr>
        <w:t>dunkelblau</w:t>
      </w:r>
      <w:proofErr w:type="spellEnd"/>
      <w:r w:rsidRPr="00CD2503">
        <w:rPr>
          <w:color w:val="auto"/>
          <w:sz w:val="24"/>
          <w:szCs w:val="24"/>
          <w:lang w:bidi="en-US"/>
        </w:rPr>
        <w:t>);</w:t>
      </w:r>
    </w:p>
    <w:p w14:paraId="3758B24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многозначные слова, синонимы, антонимы, сокращения и аббревиатуры;</w:t>
      </w:r>
    </w:p>
    <w:p w14:paraId="60BB3BC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9F05AA5"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14:paraId="64D2254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CEC537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414A7A5C"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времени с союзами </w:t>
      </w:r>
      <w:proofErr w:type="spellStart"/>
      <w:r w:rsidRPr="00CD2503">
        <w:rPr>
          <w:i/>
          <w:iCs/>
          <w:color w:val="auto"/>
          <w:sz w:val="24"/>
          <w:szCs w:val="24"/>
          <w:lang w:val="en-US" w:bidi="en-US"/>
        </w:rPr>
        <w:t>wenn</w:t>
      </w:r>
      <w:proofErr w:type="spellEnd"/>
      <w:r w:rsidRPr="00CD2503">
        <w:rPr>
          <w:color w:val="auto"/>
          <w:sz w:val="24"/>
          <w:szCs w:val="24"/>
          <w:lang w:bidi="en-US"/>
        </w:rPr>
        <w:t xml:space="preserve">, </w:t>
      </w:r>
      <w:proofErr w:type="spellStart"/>
      <w:r w:rsidRPr="00CD2503">
        <w:rPr>
          <w:i/>
          <w:iCs/>
          <w:color w:val="auto"/>
          <w:sz w:val="24"/>
          <w:szCs w:val="24"/>
          <w:lang w:val="en-US" w:bidi="en-US"/>
        </w:rPr>
        <w:t>als</w:t>
      </w:r>
      <w:proofErr w:type="spellEnd"/>
      <w:r w:rsidRPr="00CD2503">
        <w:rPr>
          <w:color w:val="auto"/>
          <w:sz w:val="24"/>
          <w:szCs w:val="24"/>
          <w:lang w:bidi="en-US"/>
        </w:rPr>
        <w:t>;</w:t>
      </w:r>
    </w:p>
    <w:p w14:paraId="6144E094"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 xml:space="preserve">глаголы в видовременных формах страдательного залога </w:t>
      </w:r>
      <w:r w:rsidRPr="00CD2503">
        <w:rPr>
          <w:color w:val="auto"/>
          <w:sz w:val="24"/>
          <w:szCs w:val="24"/>
          <w:lang w:bidi="en-US"/>
        </w:rPr>
        <w:t>(</w:t>
      </w:r>
      <w:proofErr w:type="spellStart"/>
      <w:r w:rsidRPr="00CD2503">
        <w:rPr>
          <w:color w:val="auto"/>
          <w:sz w:val="24"/>
          <w:szCs w:val="24"/>
        </w:rPr>
        <w:t>Präsens</w:t>
      </w:r>
      <w:proofErr w:type="spellEnd"/>
      <w:r w:rsidRPr="00CD2503">
        <w:rPr>
          <w:color w:val="auto"/>
          <w:sz w:val="24"/>
          <w:szCs w:val="24"/>
        </w:rPr>
        <w:t xml:space="preserve">, </w:t>
      </w:r>
      <w:proofErr w:type="spellStart"/>
      <w:r w:rsidRPr="00CD2503">
        <w:rPr>
          <w:color w:val="auto"/>
          <w:sz w:val="24"/>
          <w:szCs w:val="24"/>
        </w:rPr>
        <w:t>Prästeritum</w:t>
      </w:r>
      <w:proofErr w:type="spellEnd"/>
      <w:r w:rsidRPr="00CD2503">
        <w:rPr>
          <w:color w:val="auto"/>
          <w:sz w:val="24"/>
          <w:szCs w:val="24"/>
          <w:lang w:bidi="en-US"/>
        </w:rPr>
        <w:t>);</w:t>
      </w:r>
    </w:p>
    <w:p w14:paraId="2A6880B5"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наиболее распространённые глаголы с управлением и местоимённые наречия;</w:t>
      </w:r>
    </w:p>
    <w:p w14:paraId="061E6BA9"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склонение прилагательных;</w:t>
      </w:r>
    </w:p>
    <w:p w14:paraId="5814E5F2"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предлоги, используемые с дательным падежом;</w:t>
      </w:r>
    </w:p>
    <w:p w14:paraId="34C64D8E" w14:textId="77777777"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предлоги, используемые с винительным падежом.</w:t>
      </w:r>
    </w:p>
    <w:p w14:paraId="369A15DB"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w:t>
      </w:r>
    </w:p>
    <w:p w14:paraId="5045412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осуществлять</w:t>
      </w:r>
      <w:r w:rsidRPr="00CD2503">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BE18A2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667CCB5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оказывать</w:t>
      </w:r>
      <w:r w:rsidRPr="00CD2503">
        <w:rPr>
          <w:color w:val="auto"/>
          <w:sz w:val="24"/>
          <w:szCs w:val="24"/>
        </w:rPr>
        <w:t xml:space="preserve"> помощь зарубежным гостям в ситуациях повседневного общения (</w:t>
      </w:r>
      <w:r w:rsidRPr="00CD2503">
        <w:rPr>
          <w:i/>
          <w:iCs/>
          <w:color w:val="auto"/>
          <w:sz w:val="24"/>
          <w:szCs w:val="24"/>
        </w:rPr>
        <w:t>объяснить</w:t>
      </w:r>
      <w:r w:rsidRPr="00CD2503">
        <w:rPr>
          <w:color w:val="auto"/>
          <w:sz w:val="24"/>
          <w:szCs w:val="24"/>
        </w:rPr>
        <w:t xml:space="preserve"> местонахождение объекта, </w:t>
      </w:r>
      <w:r w:rsidRPr="00CD2503">
        <w:rPr>
          <w:i/>
          <w:iCs/>
          <w:color w:val="auto"/>
          <w:sz w:val="24"/>
          <w:szCs w:val="24"/>
        </w:rPr>
        <w:t>сообщить</w:t>
      </w:r>
      <w:r w:rsidRPr="00CD2503">
        <w:rPr>
          <w:color w:val="auto"/>
          <w:sz w:val="24"/>
          <w:szCs w:val="24"/>
        </w:rPr>
        <w:t xml:space="preserve"> возможный маршрут и т. д.).</w:t>
      </w:r>
    </w:p>
    <w:p w14:paraId="7826869E"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14:paraId="79076377"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w:t>
      </w:r>
      <w:r w:rsidRPr="00CD2503">
        <w:rPr>
          <w:color w:val="auto"/>
          <w:sz w:val="24"/>
          <w:szCs w:val="24"/>
        </w:rPr>
        <w:lastRenderedPageBreak/>
        <w:t>понимания основного содержания прочитанного/прослушанного текста или для нахождения в тексте запрашиваемой информации.</w:t>
      </w:r>
    </w:p>
    <w:p w14:paraId="2B7FC70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003996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05201AC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BAFCD0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625A9BF4"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491DC1D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8AE5134"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9 КЛАСС</w:t>
      </w:r>
    </w:p>
    <w:p w14:paraId="22777272"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14:paraId="5B6E4565"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14:paraId="3069268F"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w:t>
      </w:r>
      <w:r w:rsidRPr="00CD2503">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4CF900E2"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создавать</w:t>
      </w:r>
      <w:r w:rsidRPr="00CD2503">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10—12 фраз);</w:t>
      </w:r>
    </w:p>
    <w:p w14:paraId="07A3BC24"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14:paraId="2F7562F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5630FF9"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14:paraId="0468A6A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w:t>
      </w:r>
      <w:r w:rsidRPr="00CD2503">
        <w:rPr>
          <w:color w:val="auto"/>
          <w:sz w:val="24"/>
          <w:szCs w:val="24"/>
        </w:rPr>
        <w:t xml:space="preserve"> и </w:t>
      </w:r>
      <w:r w:rsidRPr="00CD2503">
        <w:rPr>
          <w:i/>
          <w:iCs/>
          <w:color w:val="auto"/>
          <w:sz w:val="24"/>
          <w:szCs w:val="24"/>
        </w:rPr>
        <w:t>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D2503">
        <w:rPr>
          <w:i/>
          <w:iCs/>
          <w:color w:val="auto"/>
          <w:sz w:val="24"/>
          <w:szCs w:val="24"/>
        </w:rPr>
        <w:t>читать про себя несплошные тексты</w:t>
      </w:r>
      <w:r w:rsidRPr="00CD2503">
        <w:rPr>
          <w:color w:val="auto"/>
          <w:sz w:val="24"/>
          <w:szCs w:val="24"/>
        </w:rPr>
        <w:t xml:space="preserve">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w:t>
      </w:r>
    </w:p>
    <w:p w14:paraId="3DCE8E1E"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14:paraId="382EDDE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D2503">
        <w:rPr>
          <w:i/>
          <w:iCs/>
          <w:color w:val="auto"/>
          <w:sz w:val="24"/>
          <w:szCs w:val="24"/>
        </w:rPr>
        <w:t>заполнять</w:t>
      </w:r>
      <w:r w:rsidRPr="00CD2503">
        <w:rPr>
          <w:color w:val="auto"/>
          <w:sz w:val="24"/>
          <w:szCs w:val="24"/>
        </w:rPr>
        <w:t xml:space="preserve"> таблицу, кратко фиксируя содержание </w:t>
      </w:r>
      <w:r w:rsidRPr="00CD2503">
        <w:rPr>
          <w:color w:val="auto"/>
          <w:sz w:val="24"/>
          <w:szCs w:val="24"/>
        </w:rPr>
        <w:lastRenderedPageBreak/>
        <w:t xml:space="preserve">прочитанного/прослушанного текста; </w:t>
      </w:r>
      <w:r w:rsidRPr="00CD2503">
        <w:rPr>
          <w:i/>
          <w:iCs/>
          <w:color w:val="auto"/>
          <w:sz w:val="24"/>
          <w:szCs w:val="24"/>
        </w:rPr>
        <w:t xml:space="preserve">письменно представлять </w:t>
      </w:r>
      <w:r w:rsidRPr="00CD2503">
        <w:rPr>
          <w:color w:val="auto"/>
          <w:sz w:val="24"/>
          <w:szCs w:val="24"/>
        </w:rPr>
        <w:t>результаты выполненной проектной работы (объём 100— 120 слов);</w:t>
      </w:r>
    </w:p>
    <w:p w14:paraId="7902D76D"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14:paraId="7D0F76DE"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14:paraId="55500FA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D2503">
        <w:rPr>
          <w:i/>
          <w:iCs/>
          <w:color w:val="auto"/>
          <w:sz w:val="24"/>
          <w:szCs w:val="24"/>
        </w:rPr>
        <w:t>владеть</w:t>
      </w:r>
      <w:r w:rsidRPr="00CD2503">
        <w:rPr>
          <w:color w:val="auto"/>
          <w:sz w:val="24"/>
          <w:szCs w:val="24"/>
        </w:rPr>
        <w:t xml:space="preserve"> правилами чтения и </w:t>
      </w:r>
      <w:r w:rsidRPr="00CD2503">
        <w:rPr>
          <w:i/>
          <w:iCs/>
          <w:color w:val="auto"/>
          <w:sz w:val="24"/>
          <w:szCs w:val="24"/>
        </w:rPr>
        <w:t>выразительно читать вслух</w:t>
      </w:r>
      <w:r w:rsidRPr="00CD2503">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14:paraId="7B75F80C"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14:paraId="77B9D7E5"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правильно писать изученные слова;</w:t>
      </w:r>
    </w:p>
    <w:p w14:paraId="2F9C6FFE"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F812A3C"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14:paraId="393DF3C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1350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8BEB533"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D2503">
        <w:rPr>
          <w:i/>
          <w:iCs/>
          <w:color w:val="auto"/>
          <w:sz w:val="24"/>
          <w:szCs w:val="24"/>
          <w:lang w:bidi="en-US"/>
        </w:rPr>
        <w:t>-</w:t>
      </w:r>
      <w:proofErr w:type="spellStart"/>
      <w:r w:rsidRPr="00CD2503">
        <w:rPr>
          <w:i/>
          <w:iCs/>
          <w:color w:val="auto"/>
          <w:sz w:val="24"/>
          <w:szCs w:val="24"/>
          <w:lang w:val="en-US" w:bidi="en-US"/>
        </w:rPr>
        <w:t>ie</w:t>
      </w:r>
      <w:proofErr w:type="spellEnd"/>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um</w:t>
      </w:r>
      <w:r w:rsidRPr="00CD2503">
        <w:rPr>
          <w:color w:val="auto"/>
          <w:sz w:val="24"/>
          <w:szCs w:val="24"/>
          <w:lang w:bidi="en-US"/>
        </w:rPr>
        <w:t xml:space="preserve">; </w:t>
      </w:r>
      <w:r w:rsidRPr="00CD2503">
        <w:rPr>
          <w:color w:val="auto"/>
          <w:sz w:val="24"/>
          <w:szCs w:val="24"/>
        </w:rPr>
        <w:t xml:space="preserve">имена прилагательные при помощи суффиксов </w:t>
      </w:r>
      <w:r w:rsidRPr="00CD2503">
        <w:rPr>
          <w:i/>
          <w:iCs/>
          <w:color w:val="auto"/>
          <w:sz w:val="24"/>
          <w:szCs w:val="24"/>
          <w:lang w:bidi="en-US"/>
        </w:rPr>
        <w:t>-</w:t>
      </w:r>
      <w:proofErr w:type="spellStart"/>
      <w:r w:rsidRPr="00CD2503">
        <w:rPr>
          <w:i/>
          <w:iCs/>
          <w:color w:val="auto"/>
          <w:sz w:val="24"/>
          <w:szCs w:val="24"/>
          <w:lang w:val="en-US" w:bidi="en-US"/>
        </w:rPr>
        <w:t>sam</w:t>
      </w:r>
      <w:proofErr w:type="spellEnd"/>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bar</w:t>
      </w:r>
      <w:r w:rsidRPr="00CD2503">
        <w:rPr>
          <w:color w:val="auto"/>
          <w:sz w:val="24"/>
          <w:szCs w:val="24"/>
          <w:lang w:bidi="en-US"/>
        </w:rPr>
        <w:t>;</w:t>
      </w:r>
    </w:p>
    <w:p w14:paraId="673A221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сокращения и аббревиатуры;</w:t>
      </w:r>
    </w:p>
    <w:p w14:paraId="3C39DD63"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12EEF86F" w14:textId="77777777"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14:paraId="74BD6927"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2177EB2A"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14:paraId="1085769D" w14:textId="77777777"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наречием </w:t>
      </w:r>
      <w:proofErr w:type="spellStart"/>
      <w:r w:rsidRPr="00CD2503">
        <w:rPr>
          <w:i/>
          <w:iCs/>
          <w:color w:val="auto"/>
          <w:sz w:val="24"/>
          <w:szCs w:val="24"/>
          <w:lang w:val="en-US" w:bidi="en-US"/>
        </w:rPr>
        <w:t>deshalb</w:t>
      </w:r>
      <w:proofErr w:type="spellEnd"/>
      <w:r w:rsidRPr="00CD2503">
        <w:rPr>
          <w:color w:val="auto"/>
          <w:sz w:val="24"/>
          <w:szCs w:val="24"/>
          <w:lang w:bidi="en-US"/>
        </w:rPr>
        <w:t>;</w:t>
      </w:r>
    </w:p>
    <w:p w14:paraId="6B241C08" w14:textId="77777777"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времени с союзом </w:t>
      </w:r>
      <w:proofErr w:type="spellStart"/>
      <w:r w:rsidRPr="00CD2503">
        <w:rPr>
          <w:i/>
          <w:iCs/>
          <w:color w:val="auto"/>
          <w:sz w:val="24"/>
          <w:szCs w:val="24"/>
          <w:lang w:val="en-US" w:bidi="en-US"/>
        </w:rPr>
        <w:t>nachdem</w:t>
      </w:r>
      <w:proofErr w:type="spellEnd"/>
      <w:r w:rsidRPr="00CD2503">
        <w:rPr>
          <w:color w:val="auto"/>
          <w:sz w:val="24"/>
          <w:szCs w:val="24"/>
          <w:lang w:bidi="en-US"/>
        </w:rPr>
        <w:t xml:space="preserve">, </w:t>
      </w:r>
      <w:r w:rsidRPr="00CD2503">
        <w:rPr>
          <w:color w:val="auto"/>
          <w:sz w:val="24"/>
          <w:szCs w:val="24"/>
        </w:rPr>
        <w:t xml:space="preserve">цели с союзом </w:t>
      </w:r>
      <w:proofErr w:type="spellStart"/>
      <w:r w:rsidRPr="00CD2503">
        <w:rPr>
          <w:i/>
          <w:iCs/>
          <w:color w:val="auto"/>
          <w:sz w:val="24"/>
          <w:szCs w:val="24"/>
          <w:lang w:val="en-US" w:bidi="en-US"/>
        </w:rPr>
        <w:t>damit</w:t>
      </w:r>
      <w:proofErr w:type="spellEnd"/>
      <w:r w:rsidRPr="00CD2503">
        <w:rPr>
          <w:color w:val="auto"/>
          <w:sz w:val="24"/>
          <w:szCs w:val="24"/>
          <w:lang w:bidi="en-US"/>
        </w:rPr>
        <w:t>;</w:t>
      </w:r>
    </w:p>
    <w:p w14:paraId="6354452E" w14:textId="77777777"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формы сослагательного наклонения от глаголов </w:t>
      </w:r>
      <w:proofErr w:type="spellStart"/>
      <w:r w:rsidRPr="00CD2503">
        <w:rPr>
          <w:i/>
          <w:iCs/>
          <w:color w:val="auto"/>
          <w:sz w:val="24"/>
          <w:szCs w:val="24"/>
          <w:lang w:val="en-US" w:bidi="en-US"/>
        </w:rPr>
        <w:t>haben</w:t>
      </w:r>
      <w:proofErr w:type="spellEnd"/>
      <w:r w:rsidRPr="00CD2503">
        <w:rPr>
          <w:color w:val="auto"/>
          <w:sz w:val="24"/>
          <w:szCs w:val="24"/>
          <w:lang w:bidi="en-US"/>
        </w:rPr>
        <w:t xml:space="preserve">, </w:t>
      </w:r>
      <w:r w:rsidRPr="00CD2503">
        <w:rPr>
          <w:i/>
          <w:iCs/>
          <w:color w:val="auto"/>
          <w:sz w:val="24"/>
          <w:szCs w:val="24"/>
          <w:lang w:val="en-US" w:bidi="en-US"/>
        </w:rPr>
        <w:t>sein</w:t>
      </w:r>
      <w:r w:rsidRPr="00CD2503">
        <w:rPr>
          <w:i/>
          <w:iCs/>
          <w:color w:val="auto"/>
          <w:sz w:val="24"/>
          <w:szCs w:val="24"/>
          <w:lang w:bidi="en-US"/>
        </w:rPr>
        <w:t xml:space="preserve">, </w:t>
      </w:r>
      <w:proofErr w:type="spellStart"/>
      <w:r w:rsidRPr="00CD2503">
        <w:rPr>
          <w:i/>
          <w:iCs/>
          <w:color w:val="auto"/>
          <w:sz w:val="24"/>
          <w:szCs w:val="24"/>
          <w:lang w:val="en-US" w:bidi="en-US"/>
        </w:rPr>
        <w:t>werden</w:t>
      </w:r>
      <w:proofErr w:type="spellEnd"/>
      <w:r w:rsidRPr="00CD2503">
        <w:rPr>
          <w:i/>
          <w:iCs/>
          <w:color w:val="auto"/>
          <w:sz w:val="24"/>
          <w:szCs w:val="24"/>
          <w:lang w:bidi="en-US"/>
        </w:rPr>
        <w:t xml:space="preserve">, </w:t>
      </w:r>
      <w:proofErr w:type="spellStart"/>
      <w:r w:rsidRPr="00CD2503">
        <w:rPr>
          <w:i/>
          <w:color w:val="auto"/>
          <w:sz w:val="24"/>
          <w:szCs w:val="24"/>
        </w:rPr>
        <w:t>können</w:t>
      </w:r>
      <w:proofErr w:type="spellEnd"/>
      <w:r w:rsidRPr="00CD2503">
        <w:rPr>
          <w:i/>
          <w:iCs/>
          <w:color w:val="auto"/>
          <w:sz w:val="24"/>
          <w:szCs w:val="24"/>
          <w:lang w:bidi="en-US"/>
        </w:rPr>
        <w:t xml:space="preserve">, </w:t>
      </w:r>
      <w:proofErr w:type="spellStart"/>
      <w:r w:rsidRPr="00CD2503">
        <w:rPr>
          <w:i/>
          <w:color w:val="auto"/>
          <w:sz w:val="24"/>
          <w:szCs w:val="24"/>
        </w:rPr>
        <w:t>mögen</w:t>
      </w:r>
      <w:proofErr w:type="spellEnd"/>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сочетание </w:t>
      </w:r>
      <w:proofErr w:type="spellStart"/>
      <w:r w:rsidRPr="00CD2503">
        <w:rPr>
          <w:i/>
          <w:color w:val="auto"/>
          <w:sz w:val="24"/>
          <w:szCs w:val="24"/>
        </w:rPr>
        <w:t>würde</w:t>
      </w:r>
      <w:proofErr w:type="spellEnd"/>
      <w:r w:rsidRPr="00CD2503">
        <w:rPr>
          <w:color w:val="auto"/>
          <w:sz w:val="24"/>
          <w:szCs w:val="24"/>
          <w:lang w:bidi="en-US"/>
        </w:rPr>
        <w:t xml:space="preserve"> + </w:t>
      </w:r>
      <w:proofErr w:type="spellStart"/>
      <w:r w:rsidRPr="00CD2503">
        <w:rPr>
          <w:color w:val="auto"/>
          <w:sz w:val="24"/>
          <w:szCs w:val="24"/>
          <w:lang w:val="en-US" w:bidi="en-US"/>
        </w:rPr>
        <w:t>Infinitiv</w:t>
      </w:r>
      <w:proofErr w:type="spellEnd"/>
      <w:r w:rsidRPr="00CD2503">
        <w:rPr>
          <w:color w:val="auto"/>
          <w:sz w:val="24"/>
          <w:szCs w:val="24"/>
          <w:lang w:bidi="en-US"/>
        </w:rPr>
        <w:t>.</w:t>
      </w:r>
    </w:p>
    <w:p w14:paraId="1406A790" w14:textId="77777777"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14:paraId="5E56FAE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9E3731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иметь</w:t>
      </w:r>
      <w:r w:rsidRPr="00CD2503">
        <w:rPr>
          <w:color w:val="auto"/>
          <w:sz w:val="24"/>
          <w:szCs w:val="24"/>
        </w:rPr>
        <w:t xml:space="preserve"> элементарные представления о различных вариантах немецкого языка;</w:t>
      </w:r>
    </w:p>
    <w:p w14:paraId="35C2FBAB"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w:t>
      </w:r>
      <w:r w:rsidRPr="00CD2503">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D2503">
        <w:rPr>
          <w:i/>
          <w:iCs/>
          <w:color w:val="auto"/>
          <w:sz w:val="24"/>
          <w:szCs w:val="24"/>
        </w:rPr>
        <w:t>уметь представлять</w:t>
      </w:r>
      <w:r w:rsidRPr="00CD2503">
        <w:rPr>
          <w:color w:val="auto"/>
          <w:sz w:val="24"/>
          <w:szCs w:val="24"/>
        </w:rPr>
        <w:t xml:space="preserve"> Россию и страну/страны изучаемого языка; </w:t>
      </w:r>
      <w:r w:rsidRPr="00CD2503">
        <w:rPr>
          <w:i/>
          <w:iCs/>
          <w:color w:val="auto"/>
          <w:sz w:val="24"/>
          <w:szCs w:val="24"/>
        </w:rPr>
        <w:t>оказывать помощь</w:t>
      </w:r>
      <w:r w:rsidRPr="00CD2503">
        <w:rPr>
          <w:color w:val="auto"/>
          <w:sz w:val="24"/>
          <w:szCs w:val="24"/>
        </w:rPr>
        <w:t xml:space="preserve"> зарубежным гостям в ситуациях повседневного общения.</w:t>
      </w:r>
    </w:p>
    <w:p w14:paraId="143D9F72" w14:textId="77777777"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Компенсаторные умения</w:t>
      </w:r>
    </w:p>
    <w:p w14:paraId="1B1AA777" w14:textId="77777777"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CD2503">
        <w:rPr>
          <w:color w:val="auto"/>
          <w:sz w:val="24"/>
          <w:szCs w:val="24"/>
        </w:rPr>
        <w:lastRenderedPageBreak/>
        <w:t>прочитанного/прослушанного текста или для нахождения в тексте запрашиваемой информации.</w:t>
      </w:r>
    </w:p>
    <w:p w14:paraId="68974BE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F47EEA8"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559B61AC"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4FED7A1"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14:paraId="7FA314A6" w14:textId="77777777"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 взаимопонимания</w:t>
      </w:r>
      <w:r w:rsidRPr="00CD2503">
        <w:rPr>
          <w:color w:val="auto"/>
          <w:sz w:val="24"/>
          <w:szCs w:val="24"/>
        </w:rPr>
        <w:t xml:space="preserve"> в процессе устного и письменного общения с носителями иностранного языка, людьми другой культуры.</w:t>
      </w:r>
    </w:p>
    <w:p w14:paraId="49D64466" w14:textId="7D0E17BF" w:rsidR="0082786D" w:rsidRPr="00B74629" w:rsidRDefault="00561DC5" w:rsidP="00B74629">
      <w:pPr>
        <w:pStyle w:val="ab"/>
        <w:ind w:firstLine="567"/>
        <w:rPr>
          <w:rFonts w:ascii="Times New Roman" w:hAnsi="Times New Roman" w:cs="Times New Roman"/>
          <w:b w:val="0"/>
          <w:bCs/>
          <w:color w:val="auto"/>
          <w:sz w:val="24"/>
          <w:szCs w:val="24"/>
        </w:rPr>
      </w:pPr>
      <w:r w:rsidRPr="00CD2503">
        <w:rPr>
          <w:rFonts w:ascii="Times New Roman" w:hAnsi="Times New Roman" w:cs="Times New Roman"/>
          <w:b w:val="0"/>
          <w:bCs/>
          <w:i/>
          <w:iCs/>
          <w:color w:val="auto"/>
          <w:sz w:val="24"/>
          <w:szCs w:val="24"/>
        </w:rPr>
        <w:t>Сравнивать</w:t>
      </w:r>
      <w:r w:rsidRPr="00CD2503">
        <w:rPr>
          <w:rFonts w:ascii="Times New Roman" w:hAnsi="Times New Roman" w:cs="Times New Roman"/>
          <w:b w:val="0"/>
          <w:bCs/>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rsidRPr="00B74629">
        <w:rPr>
          <w:rFonts w:ascii="Times New Roman" w:hAnsi="Times New Roman" w:cs="Times New Roman"/>
          <w:b w:val="0"/>
          <w:bCs/>
          <w:color w:val="auto"/>
          <w:sz w:val="24"/>
          <w:szCs w:val="24"/>
        </w:rPr>
        <w:t>.</w:t>
      </w:r>
    </w:p>
    <w:p w14:paraId="20B20010" w14:textId="67B91B16" w:rsidR="00561DC5" w:rsidRPr="00B74629" w:rsidRDefault="00561DC5" w:rsidP="00B74629">
      <w:pPr>
        <w:pStyle w:val="ab"/>
        <w:ind w:firstLine="567"/>
        <w:rPr>
          <w:rFonts w:ascii="Times New Roman" w:hAnsi="Times New Roman" w:cs="Times New Roman"/>
          <w:b w:val="0"/>
          <w:bCs/>
          <w:color w:val="auto"/>
          <w:sz w:val="24"/>
          <w:szCs w:val="24"/>
        </w:rPr>
      </w:pPr>
    </w:p>
    <w:p w14:paraId="4350FA73" w14:textId="48E93E4A" w:rsidR="00561DC5" w:rsidRPr="00B74629" w:rsidRDefault="004F6EC0" w:rsidP="00B74629">
      <w:pPr>
        <w:pStyle w:val="ab"/>
        <w:ind w:firstLine="567"/>
        <w:jc w:val="center"/>
        <w:rPr>
          <w:rFonts w:ascii="Times New Roman" w:hAnsi="Times New Roman" w:cs="Times New Roman"/>
          <w:color w:val="auto"/>
          <w:sz w:val="24"/>
          <w:szCs w:val="24"/>
        </w:rPr>
      </w:pPr>
      <w:r w:rsidRPr="00B74629">
        <w:rPr>
          <w:rFonts w:ascii="Times New Roman" w:hAnsi="Times New Roman" w:cs="Times New Roman"/>
          <w:color w:val="auto"/>
          <w:sz w:val="24"/>
          <w:szCs w:val="24"/>
        </w:rPr>
        <w:t>Французский язык</w:t>
      </w:r>
    </w:p>
    <w:p w14:paraId="09A3212F" w14:textId="77777777" w:rsidR="00561DC5" w:rsidRPr="00B74629" w:rsidRDefault="00561DC5" w:rsidP="00B74629">
      <w:pPr>
        <w:pStyle w:val="ab"/>
        <w:ind w:firstLine="567"/>
        <w:rPr>
          <w:rFonts w:ascii="Times New Roman" w:hAnsi="Times New Roman" w:cs="Times New Roman"/>
          <w:color w:val="auto"/>
          <w:sz w:val="24"/>
          <w:szCs w:val="24"/>
        </w:rPr>
      </w:pPr>
    </w:p>
    <w:p w14:paraId="460DC90B" w14:textId="77777777" w:rsidR="004F6EC0" w:rsidRPr="00B74629" w:rsidRDefault="004F6EC0"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СОДЕРЖАНИЕ УЧЕБНОГО ПРЕДМЕТА</w:t>
      </w:r>
    </w:p>
    <w:p w14:paraId="3B3E57B2" w14:textId="77777777" w:rsidR="00561DC5" w:rsidRPr="00B74629" w:rsidRDefault="004F6EC0"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«ИНОСТРАННЫЙ (ФРАНЦУЗСКИЙ) ЯЗЫК»</w:t>
      </w:r>
    </w:p>
    <w:p w14:paraId="730627A6"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0BB3C11D"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0A042EA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7DC01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Моя семья. Мои друзья. Семейные праздники: день рождения, Новый год.</w:t>
      </w:r>
    </w:p>
    <w:p w14:paraId="3C3DFD0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 Досуг и увлечения/хобби современного подростка (чтение, кино, спорт).</w:t>
      </w:r>
    </w:p>
    <w:p w14:paraId="3120DFD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здоровое питание.</w:t>
      </w:r>
    </w:p>
    <w:p w14:paraId="553917D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w:t>
      </w:r>
    </w:p>
    <w:p w14:paraId="0A53BAC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Переписка с зарубежными сверстниками.</w:t>
      </w:r>
    </w:p>
    <w:p w14:paraId="4930C51F"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Каникулы в различное время года. Виды отдыха. Природа: дикие и домашние животные. Погода.</w:t>
      </w:r>
    </w:p>
    <w:p w14:paraId="6F0720E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Родной город/село. Транспорт.</w:t>
      </w:r>
    </w:p>
    <w:p w14:paraId="7F856A2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C460AF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w:t>
      </w:r>
    </w:p>
    <w:p w14:paraId="661EC958"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Виды речевой деятельности</w:t>
      </w:r>
    </w:p>
    <w:p w14:paraId="461F103B"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Говорение</w:t>
      </w:r>
    </w:p>
    <w:p w14:paraId="30BE8A6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 xml:space="preserve">диалогической речи </w:t>
      </w:r>
      <w:r w:rsidRPr="00B74629">
        <w:rPr>
          <w:color w:val="auto"/>
          <w:sz w:val="24"/>
          <w:szCs w:val="24"/>
        </w:rPr>
        <w:t>на базе умений, сформированных в начальной школе:</w:t>
      </w:r>
    </w:p>
    <w:p w14:paraId="18D0DC54" w14:textId="77777777" w:rsidR="004F6EC0" w:rsidRPr="00B74629" w:rsidRDefault="004F6EC0" w:rsidP="00B66EF5">
      <w:pPr>
        <w:pStyle w:val="11"/>
        <w:numPr>
          <w:ilvl w:val="0"/>
          <w:numId w:val="191"/>
        </w:numPr>
        <w:tabs>
          <w:tab w:val="left" w:pos="248"/>
        </w:tabs>
        <w:spacing w:line="240" w:lineRule="auto"/>
        <w:ind w:left="0"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FA1317F" w14:textId="77777777" w:rsidR="004F6EC0" w:rsidRPr="00B74629" w:rsidRDefault="004F6EC0" w:rsidP="00B66EF5">
      <w:pPr>
        <w:pStyle w:val="11"/>
        <w:numPr>
          <w:ilvl w:val="0"/>
          <w:numId w:val="191"/>
        </w:numPr>
        <w:tabs>
          <w:tab w:val="left" w:pos="248"/>
        </w:tabs>
        <w:spacing w:line="240" w:lineRule="auto"/>
        <w:ind w:left="0" w:firstLine="567"/>
        <w:jc w:val="both"/>
        <w:rPr>
          <w:color w:val="auto"/>
          <w:sz w:val="24"/>
          <w:szCs w:val="24"/>
        </w:rPr>
      </w:pPr>
      <w:r w:rsidRPr="00B74629">
        <w:rPr>
          <w:i/>
          <w:iCs/>
          <w:color w:val="auto"/>
          <w:sz w:val="24"/>
          <w:szCs w:val="24"/>
        </w:rPr>
        <w:t>диалог-побуждение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5F4AAB5" w14:textId="77777777" w:rsidR="004F6EC0" w:rsidRPr="00B74629" w:rsidRDefault="004F6EC0" w:rsidP="00B66EF5">
      <w:pPr>
        <w:pStyle w:val="11"/>
        <w:numPr>
          <w:ilvl w:val="0"/>
          <w:numId w:val="191"/>
        </w:numPr>
        <w:spacing w:line="240" w:lineRule="auto"/>
        <w:ind w:left="0"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запрашивать интересующую информацию.</w:t>
      </w:r>
    </w:p>
    <w:p w14:paraId="1645A5D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8F8ED6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диалога — до </w:t>
      </w:r>
      <w:r w:rsidRPr="00B74629">
        <w:rPr>
          <w:b/>
          <w:bCs/>
          <w:color w:val="auto"/>
          <w:sz w:val="24"/>
          <w:szCs w:val="24"/>
        </w:rPr>
        <w:t xml:space="preserve">пяти </w:t>
      </w:r>
      <w:r w:rsidRPr="00B74629">
        <w:rPr>
          <w:color w:val="auto"/>
          <w:sz w:val="24"/>
          <w:szCs w:val="24"/>
        </w:rPr>
        <w:t>реплик со стороны каждого собеседника.</w:t>
      </w:r>
    </w:p>
    <w:p w14:paraId="50B81AE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 на базе умений, сформированных в начальной школе:</w:t>
      </w:r>
    </w:p>
    <w:p w14:paraId="41EDCAC4" w14:textId="77777777" w:rsidR="004F6EC0" w:rsidRPr="00B74629" w:rsidRDefault="004F6EC0" w:rsidP="00B66EF5">
      <w:pPr>
        <w:pStyle w:val="11"/>
        <w:numPr>
          <w:ilvl w:val="0"/>
          <w:numId w:val="192"/>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5A88A4C8" w14:textId="77777777" w:rsidR="004F6EC0" w:rsidRPr="00B74629" w:rsidRDefault="004F6EC0" w:rsidP="00B66EF5">
      <w:pPr>
        <w:pStyle w:val="11"/>
        <w:numPr>
          <w:ilvl w:val="0"/>
          <w:numId w:val="192"/>
        </w:numPr>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72675DB" w14:textId="77777777" w:rsidR="004F6EC0" w:rsidRPr="00B74629" w:rsidRDefault="004F6EC0" w:rsidP="00B66EF5">
      <w:pPr>
        <w:pStyle w:val="11"/>
        <w:numPr>
          <w:ilvl w:val="0"/>
          <w:numId w:val="192"/>
        </w:numPr>
        <w:spacing w:line="240" w:lineRule="auto"/>
        <w:ind w:left="0" w:firstLine="567"/>
        <w:jc w:val="both"/>
        <w:rPr>
          <w:color w:val="auto"/>
          <w:sz w:val="24"/>
          <w:szCs w:val="24"/>
        </w:rPr>
      </w:pPr>
      <w:r w:rsidRPr="00B74629">
        <w:rPr>
          <w:color w:val="auto"/>
          <w:sz w:val="24"/>
          <w:szCs w:val="24"/>
        </w:rPr>
        <w:t>повествование/сообщение;</w:t>
      </w:r>
    </w:p>
    <w:p w14:paraId="29842D4C" w14:textId="77777777" w:rsidR="004F6EC0" w:rsidRPr="00B74629" w:rsidRDefault="004F6EC0" w:rsidP="00B66EF5">
      <w:pPr>
        <w:pStyle w:val="11"/>
        <w:numPr>
          <w:ilvl w:val="0"/>
          <w:numId w:val="192"/>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14:paraId="4ECA952D" w14:textId="77777777" w:rsidR="004F6EC0" w:rsidRPr="00B74629" w:rsidRDefault="004F6EC0" w:rsidP="00B66EF5">
      <w:pPr>
        <w:pStyle w:val="11"/>
        <w:numPr>
          <w:ilvl w:val="0"/>
          <w:numId w:val="192"/>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14:paraId="4CC9ADA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0178C0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монологического высказывания — </w:t>
      </w:r>
      <w:r w:rsidRPr="00B74629">
        <w:rPr>
          <w:bCs/>
          <w:color w:val="auto"/>
          <w:sz w:val="24"/>
          <w:szCs w:val="24"/>
        </w:rPr>
        <w:t>5—6 фраз</w:t>
      </w:r>
      <w:r w:rsidRPr="00B74629">
        <w:rPr>
          <w:color w:val="auto"/>
          <w:sz w:val="24"/>
          <w:szCs w:val="24"/>
        </w:rPr>
        <w:t>.</w:t>
      </w:r>
    </w:p>
    <w:p w14:paraId="5263B066"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Аудирование</w:t>
      </w:r>
    </w:p>
    <w:p w14:paraId="55731A6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аудирования</w:t>
      </w:r>
      <w:r w:rsidRPr="00B74629">
        <w:rPr>
          <w:color w:val="auto"/>
          <w:sz w:val="24"/>
          <w:szCs w:val="24"/>
        </w:rPr>
        <w:t xml:space="preserve"> на базе умений, сформированных в начальной школе:</w:t>
      </w:r>
    </w:p>
    <w:p w14:paraId="3BC81FEE" w14:textId="77777777" w:rsidR="004F6EC0" w:rsidRPr="00B74629" w:rsidRDefault="004F6EC0" w:rsidP="00B66EF5">
      <w:pPr>
        <w:pStyle w:val="11"/>
        <w:numPr>
          <w:ilvl w:val="0"/>
          <w:numId w:val="193"/>
        </w:numPr>
        <w:spacing w:line="240" w:lineRule="auto"/>
        <w:ind w:left="0" w:firstLine="567"/>
        <w:jc w:val="both"/>
        <w:rPr>
          <w:color w:val="auto"/>
          <w:sz w:val="24"/>
          <w:szCs w:val="24"/>
        </w:rPr>
      </w:pPr>
      <w:r w:rsidRPr="00B74629">
        <w:rPr>
          <w:color w:val="auto"/>
          <w:sz w:val="24"/>
          <w:szCs w:val="24"/>
        </w:rPr>
        <w:t xml:space="preserve">при </w:t>
      </w:r>
      <w:r w:rsidRPr="00B74629">
        <w:rPr>
          <w:i/>
          <w:iCs/>
          <w:color w:val="auto"/>
          <w:sz w:val="24"/>
          <w:szCs w:val="24"/>
        </w:rPr>
        <w:t>непосредственном</w:t>
      </w:r>
      <w:r w:rsidRPr="00B74629">
        <w:rPr>
          <w:color w:val="auto"/>
          <w:sz w:val="24"/>
          <w:szCs w:val="24"/>
        </w:rPr>
        <w:t xml:space="preserve"> общении: понимание на слух речи учителя и одноклассников и вербальная/невербальная реакция на услышанное;</w:t>
      </w:r>
    </w:p>
    <w:p w14:paraId="077DD0BF" w14:textId="77777777" w:rsidR="004F6EC0" w:rsidRPr="00B74629" w:rsidRDefault="004F6EC0" w:rsidP="00B66EF5">
      <w:pPr>
        <w:pStyle w:val="11"/>
        <w:numPr>
          <w:ilvl w:val="0"/>
          <w:numId w:val="193"/>
        </w:numPr>
        <w:spacing w:line="240" w:lineRule="auto"/>
        <w:ind w:left="0" w:firstLine="567"/>
        <w:jc w:val="both"/>
        <w:rPr>
          <w:color w:val="auto"/>
          <w:sz w:val="24"/>
          <w:szCs w:val="24"/>
        </w:rPr>
      </w:pPr>
      <w:r w:rsidRPr="00B74629">
        <w:rPr>
          <w:color w:val="auto"/>
          <w:sz w:val="24"/>
          <w:szCs w:val="24"/>
        </w:rPr>
        <w:t xml:space="preserve">при </w:t>
      </w:r>
      <w:r w:rsidRPr="00B74629">
        <w:rPr>
          <w:i/>
          <w:iCs/>
          <w:color w:val="auto"/>
          <w:sz w:val="24"/>
          <w:szCs w:val="24"/>
        </w:rPr>
        <w:t>опосредованном</w:t>
      </w:r>
      <w:r w:rsidRPr="00B74629">
        <w:rPr>
          <w:color w:val="auto"/>
          <w:sz w:val="24"/>
          <w:szCs w:val="24"/>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0BDD65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основного содержания </w:t>
      </w:r>
      <w:r w:rsidRPr="00B74629">
        <w:rPr>
          <w:color w:val="auto"/>
          <w:sz w:val="24"/>
          <w:szCs w:val="24"/>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DD4FF8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запрашиваемой информации</w:t>
      </w:r>
    </w:p>
    <w:p w14:paraId="3F5CC1A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14:paraId="647E0B8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аудирования</w:t>
      </w:r>
      <w:r w:rsidRPr="00B74629">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14:paraId="528E2DB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Время звучания текста/текстов для аудирования — до </w:t>
      </w:r>
      <w:r w:rsidRPr="00B74629">
        <w:rPr>
          <w:b/>
          <w:bCs/>
          <w:color w:val="auto"/>
          <w:sz w:val="24"/>
          <w:szCs w:val="24"/>
        </w:rPr>
        <w:t xml:space="preserve">1 </w:t>
      </w:r>
      <w:r w:rsidRPr="00B74629">
        <w:rPr>
          <w:color w:val="auto"/>
          <w:sz w:val="24"/>
          <w:szCs w:val="24"/>
        </w:rPr>
        <w:t>минуты.</w:t>
      </w:r>
    </w:p>
    <w:p w14:paraId="337B9061"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Смысловое чтение</w:t>
      </w:r>
    </w:p>
    <w:p w14:paraId="265EB21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9E3799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основного содержания текста </w:t>
      </w:r>
      <w:r w:rsidRPr="00B74629">
        <w:rPr>
          <w:color w:val="auto"/>
          <w:sz w:val="24"/>
          <w:szCs w:val="24"/>
        </w:rPr>
        <w:t>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46BD8B0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запрашиваемой информации </w:t>
      </w:r>
      <w:r w:rsidRPr="00B74629">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w:t>
      </w:r>
    </w:p>
    <w:p w14:paraId="708A48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несплошных текстов (таблиц) </w:t>
      </w:r>
      <w:r w:rsidRPr="00B74629">
        <w:rPr>
          <w:color w:val="auto"/>
          <w:sz w:val="24"/>
          <w:szCs w:val="24"/>
        </w:rPr>
        <w:t>и понимание представленной в них информации.</w:t>
      </w:r>
    </w:p>
    <w:p w14:paraId="04069E3C"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lastRenderedPageBreak/>
        <w:t>Тексты для чтения</w:t>
      </w:r>
      <w:r w:rsidRPr="00B74629">
        <w:rPr>
          <w:color w:val="auto"/>
          <w:sz w:val="24"/>
          <w:szCs w:val="24"/>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CF108E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текста/текстов для чтения — </w:t>
      </w:r>
      <w:r w:rsidRPr="00B74629">
        <w:rPr>
          <w:b/>
          <w:bCs/>
          <w:color w:val="auto"/>
          <w:sz w:val="24"/>
          <w:szCs w:val="24"/>
        </w:rPr>
        <w:t xml:space="preserve">180—200 </w:t>
      </w:r>
      <w:r w:rsidRPr="00B74629">
        <w:rPr>
          <w:color w:val="auto"/>
          <w:sz w:val="24"/>
          <w:szCs w:val="24"/>
        </w:rPr>
        <w:t>слов.</w:t>
      </w:r>
    </w:p>
    <w:p w14:paraId="15EEC2EF"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Письменная речь</w:t>
      </w:r>
    </w:p>
    <w:p w14:paraId="03B915D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 на базе умений, сформированных в начальной школе:</w:t>
      </w:r>
    </w:p>
    <w:p w14:paraId="6E873909" w14:textId="77777777" w:rsidR="004F6EC0" w:rsidRPr="00B74629" w:rsidRDefault="004F6EC0" w:rsidP="00B66EF5">
      <w:pPr>
        <w:pStyle w:val="11"/>
        <w:numPr>
          <w:ilvl w:val="0"/>
          <w:numId w:val="194"/>
        </w:numPr>
        <w:spacing w:line="240" w:lineRule="auto"/>
        <w:ind w:left="0"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4A3F200" w14:textId="77777777" w:rsidR="004F6EC0" w:rsidRPr="00B74629" w:rsidRDefault="004F6EC0" w:rsidP="00B66EF5">
      <w:pPr>
        <w:pStyle w:val="11"/>
        <w:numPr>
          <w:ilvl w:val="0"/>
          <w:numId w:val="194"/>
        </w:numPr>
        <w:spacing w:line="240" w:lineRule="auto"/>
        <w:ind w:left="0" w:firstLine="567"/>
        <w:jc w:val="both"/>
        <w:rPr>
          <w:color w:val="auto"/>
          <w:sz w:val="24"/>
          <w:szCs w:val="24"/>
        </w:rPr>
      </w:pPr>
      <w:r w:rsidRPr="00B74629">
        <w:rPr>
          <w:color w:val="auto"/>
          <w:sz w:val="24"/>
          <w:szCs w:val="24"/>
        </w:rPr>
        <w:t>написание коротких поздравлений с праздниками (с Новым годом, Рождеством, днём рождения);</w:t>
      </w:r>
    </w:p>
    <w:p w14:paraId="3087BAD9" w14:textId="77777777" w:rsidR="004F6EC0" w:rsidRPr="00B74629" w:rsidRDefault="004F6EC0" w:rsidP="00B66EF5">
      <w:pPr>
        <w:pStyle w:val="11"/>
        <w:numPr>
          <w:ilvl w:val="0"/>
          <w:numId w:val="194"/>
        </w:numPr>
        <w:spacing w:line="240" w:lineRule="auto"/>
        <w:ind w:left="0" w:firstLine="567"/>
        <w:jc w:val="both"/>
        <w:rPr>
          <w:color w:val="auto"/>
          <w:sz w:val="24"/>
          <w:szCs w:val="24"/>
        </w:rPr>
      </w:pPr>
      <w:r w:rsidRPr="00B74629">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217F04B" w14:textId="77777777" w:rsidR="004F6EC0" w:rsidRPr="00B74629" w:rsidRDefault="004F6EC0" w:rsidP="00B66EF5">
      <w:pPr>
        <w:pStyle w:val="11"/>
        <w:numPr>
          <w:ilvl w:val="0"/>
          <w:numId w:val="194"/>
        </w:numPr>
        <w:spacing w:line="240" w:lineRule="auto"/>
        <w:ind w:left="0" w:firstLine="567"/>
        <w:jc w:val="both"/>
        <w:rPr>
          <w:color w:val="auto"/>
          <w:sz w:val="24"/>
          <w:szCs w:val="24"/>
        </w:rPr>
      </w:pPr>
      <w:r w:rsidRPr="00B74629">
        <w:rPr>
          <w:color w:val="auto"/>
          <w:sz w:val="24"/>
          <w:szCs w:val="24"/>
        </w:rPr>
        <w:t>написание электронного сообщения личного характера: сообщение кратких сведений о себе;</w:t>
      </w:r>
    </w:p>
    <w:p w14:paraId="4B6A68CD" w14:textId="77777777" w:rsidR="004F6EC0" w:rsidRPr="00B74629" w:rsidRDefault="004F6EC0" w:rsidP="00B66EF5">
      <w:pPr>
        <w:pStyle w:val="11"/>
        <w:numPr>
          <w:ilvl w:val="0"/>
          <w:numId w:val="194"/>
        </w:numPr>
        <w:spacing w:line="240" w:lineRule="auto"/>
        <w:ind w:left="0" w:firstLine="567"/>
        <w:jc w:val="both"/>
        <w:rPr>
          <w:color w:val="auto"/>
          <w:sz w:val="24"/>
          <w:szCs w:val="24"/>
        </w:rPr>
      </w:pPr>
      <w:r w:rsidRPr="00B74629">
        <w:rPr>
          <w:color w:val="auto"/>
          <w:sz w:val="24"/>
          <w:szCs w:val="24"/>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4C436E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сообщения — до </w:t>
      </w:r>
      <w:r w:rsidRPr="00B74629">
        <w:rPr>
          <w:b/>
          <w:bCs/>
          <w:color w:val="auto"/>
          <w:sz w:val="24"/>
          <w:szCs w:val="24"/>
        </w:rPr>
        <w:t xml:space="preserve">60 </w:t>
      </w:r>
      <w:r w:rsidRPr="00B74629">
        <w:rPr>
          <w:color w:val="auto"/>
          <w:sz w:val="24"/>
          <w:szCs w:val="24"/>
        </w:rPr>
        <w:t>слов.</w:t>
      </w:r>
    </w:p>
    <w:p w14:paraId="51F1BDF2"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4210CA46"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Фонетическая сторона речи</w:t>
      </w:r>
    </w:p>
    <w:p w14:paraId="192CC5B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B74629">
        <w:rPr>
          <w:color w:val="auto"/>
          <w:sz w:val="24"/>
          <w:szCs w:val="24"/>
        </w:rPr>
        <w:t>ритмикоинтонационных</w:t>
      </w:r>
      <w:proofErr w:type="spellEnd"/>
      <w:r w:rsidRPr="00B74629">
        <w:rPr>
          <w:color w:val="auto"/>
          <w:sz w:val="24"/>
          <w:szCs w:val="24"/>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65A9884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3DD9EE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 вслух</w:t>
      </w:r>
      <w:r w:rsidRPr="00B74629">
        <w:rPr>
          <w:color w:val="auto"/>
          <w:sz w:val="24"/>
          <w:szCs w:val="24"/>
        </w:rPr>
        <w:t>: беседа/диалог, рассказ, отрывок из статьи научно-популярного характера, сообщение информационного характера.</w:t>
      </w:r>
    </w:p>
    <w:p w14:paraId="5825C39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 для чтения вслух — до </w:t>
      </w:r>
      <w:r w:rsidRPr="00B74629">
        <w:rPr>
          <w:b/>
          <w:bCs/>
          <w:color w:val="auto"/>
          <w:sz w:val="24"/>
          <w:szCs w:val="24"/>
        </w:rPr>
        <w:t xml:space="preserve">90 </w:t>
      </w:r>
      <w:r w:rsidRPr="00B74629">
        <w:rPr>
          <w:color w:val="auto"/>
          <w:sz w:val="24"/>
          <w:szCs w:val="24"/>
        </w:rPr>
        <w:t>слов.</w:t>
      </w:r>
    </w:p>
    <w:p w14:paraId="3BCDFA49"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Орфография и пунктуация</w:t>
      </w:r>
    </w:p>
    <w:p w14:paraId="680788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0406C9A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371CC4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FB78343"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Лексическая сторона речи</w:t>
      </w:r>
    </w:p>
    <w:p w14:paraId="0E335A4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31B7E2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 изученных синонимов и интернациональных слов.</w:t>
      </w:r>
    </w:p>
    <w:p w14:paraId="30C3A3F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и образование родственных слов с использованием аффиксации:</w:t>
      </w:r>
    </w:p>
    <w:p w14:paraId="5C770A7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имён существительных с помощью суффиксов: </w:t>
      </w:r>
      <w:r w:rsidRPr="00B74629">
        <w:rPr>
          <w:color w:val="auto"/>
          <w:sz w:val="24"/>
          <w:szCs w:val="24"/>
          <w:lang w:bidi="en-US"/>
        </w:rPr>
        <w:t>-</w:t>
      </w:r>
      <w:r w:rsidRPr="00B74629">
        <w:rPr>
          <w:color w:val="auto"/>
          <w:sz w:val="24"/>
          <w:szCs w:val="24"/>
          <w:lang w:val="en-US" w:bidi="en-US"/>
        </w:rPr>
        <w:t>er</w:t>
      </w:r>
      <w:r w:rsidRPr="00B74629">
        <w:rPr>
          <w:color w:val="auto"/>
          <w:sz w:val="24"/>
          <w:szCs w:val="24"/>
          <w:lang w:bidi="en-US"/>
        </w:rPr>
        <w:t>/-</w:t>
      </w:r>
      <w:proofErr w:type="spellStart"/>
      <w:r w:rsidRPr="00B74629">
        <w:rPr>
          <w:color w:val="auto"/>
          <w:sz w:val="24"/>
          <w:szCs w:val="24"/>
        </w:rPr>
        <w:t>ère</w:t>
      </w:r>
      <w:proofErr w:type="spellEnd"/>
      <w:r w:rsidRPr="00B74629">
        <w:rPr>
          <w:color w:val="auto"/>
          <w:sz w:val="24"/>
          <w:szCs w:val="24"/>
          <w:lang w:bidi="en-US"/>
        </w:rPr>
        <w:t>, -</w:t>
      </w:r>
      <w:proofErr w:type="spellStart"/>
      <w:r w:rsidRPr="00B74629">
        <w:rPr>
          <w:color w:val="auto"/>
          <w:sz w:val="24"/>
          <w:szCs w:val="24"/>
          <w:lang w:val="en-US" w:bidi="en-US"/>
        </w:rPr>
        <w:t>eur</w:t>
      </w:r>
      <w:proofErr w:type="spellEnd"/>
      <w:r w:rsidRPr="00B74629">
        <w:rPr>
          <w:color w:val="auto"/>
          <w:sz w:val="24"/>
          <w:szCs w:val="24"/>
          <w:lang w:bidi="en-US"/>
        </w:rPr>
        <w:t>/</w:t>
      </w:r>
    </w:p>
    <w:p w14:paraId="5DDA0E43"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w:t>
      </w:r>
      <w:proofErr w:type="spellStart"/>
      <w:r w:rsidRPr="00B74629">
        <w:rPr>
          <w:color w:val="auto"/>
          <w:sz w:val="24"/>
          <w:szCs w:val="24"/>
          <w:lang w:val="en-US" w:bidi="en-US"/>
        </w:rPr>
        <w:t>euse</w:t>
      </w:r>
      <w:proofErr w:type="spellEnd"/>
      <w:r w:rsidRPr="00B74629">
        <w:rPr>
          <w:color w:val="auto"/>
          <w:sz w:val="24"/>
          <w:szCs w:val="24"/>
          <w:lang w:val="en-US" w:bidi="en-US"/>
        </w:rPr>
        <w:t>, -</w:t>
      </w:r>
      <w:proofErr w:type="spellStart"/>
      <w:r w:rsidRPr="00B74629">
        <w:rPr>
          <w:color w:val="auto"/>
          <w:sz w:val="24"/>
          <w:szCs w:val="24"/>
          <w:lang w:val="en-US" w:bidi="en-US"/>
        </w:rPr>
        <w:t>ien</w:t>
      </w:r>
      <w:proofErr w:type="spellEnd"/>
      <w:r w:rsidRPr="00B74629">
        <w:rPr>
          <w:color w:val="auto"/>
          <w:sz w:val="24"/>
          <w:szCs w:val="24"/>
          <w:lang w:val="en-US" w:bidi="en-US"/>
        </w:rPr>
        <w:t>/-</w:t>
      </w:r>
      <w:proofErr w:type="spellStart"/>
      <w:r w:rsidRPr="00B74629">
        <w:rPr>
          <w:color w:val="auto"/>
          <w:sz w:val="24"/>
          <w:szCs w:val="24"/>
          <w:lang w:val="en-US" w:bidi="en-US"/>
        </w:rPr>
        <w:t>ienne</w:t>
      </w:r>
      <w:proofErr w:type="spellEnd"/>
      <w:r w:rsidRPr="00B74629">
        <w:rPr>
          <w:color w:val="auto"/>
          <w:sz w:val="24"/>
          <w:szCs w:val="24"/>
          <w:lang w:val="en-US" w:bidi="en-US"/>
        </w:rPr>
        <w:t>, -ais/-</w:t>
      </w:r>
      <w:proofErr w:type="spellStart"/>
      <w:r w:rsidRPr="00B74629">
        <w:rPr>
          <w:color w:val="auto"/>
          <w:sz w:val="24"/>
          <w:szCs w:val="24"/>
          <w:lang w:val="en-US" w:bidi="en-US"/>
        </w:rPr>
        <w:t>aise</w:t>
      </w:r>
      <w:proofErr w:type="spellEnd"/>
      <w:r w:rsidRPr="00B74629">
        <w:rPr>
          <w:color w:val="auto"/>
          <w:sz w:val="24"/>
          <w:szCs w:val="24"/>
          <w:lang w:val="en-US" w:bidi="en-US"/>
        </w:rPr>
        <w:t>, -</w:t>
      </w:r>
      <w:proofErr w:type="spellStart"/>
      <w:r w:rsidRPr="00B74629">
        <w:rPr>
          <w:color w:val="auto"/>
          <w:sz w:val="24"/>
          <w:szCs w:val="24"/>
          <w:lang w:val="en-US" w:bidi="en-US"/>
        </w:rPr>
        <w:t>ois</w:t>
      </w:r>
      <w:proofErr w:type="spellEnd"/>
      <w:r w:rsidRPr="00B74629">
        <w:rPr>
          <w:color w:val="auto"/>
          <w:sz w:val="24"/>
          <w:szCs w:val="24"/>
          <w:lang w:val="en-US" w:bidi="en-US"/>
        </w:rPr>
        <w:t>/-</w:t>
      </w:r>
      <w:proofErr w:type="spellStart"/>
      <w:r w:rsidRPr="00B74629">
        <w:rPr>
          <w:color w:val="auto"/>
          <w:sz w:val="24"/>
          <w:szCs w:val="24"/>
          <w:lang w:val="en-US" w:bidi="en-US"/>
        </w:rPr>
        <w:t>oise</w:t>
      </w:r>
      <w:proofErr w:type="spellEnd"/>
      <w:r w:rsidRPr="00B74629">
        <w:rPr>
          <w:color w:val="auto"/>
          <w:sz w:val="24"/>
          <w:szCs w:val="24"/>
          <w:lang w:val="en-US" w:bidi="en-US"/>
        </w:rPr>
        <w:t>, -</w:t>
      </w:r>
      <w:proofErr w:type="spellStart"/>
      <w:r w:rsidRPr="00B74629">
        <w:rPr>
          <w:color w:val="auto"/>
          <w:sz w:val="24"/>
          <w:szCs w:val="24"/>
          <w:lang w:val="en-US" w:bidi="en-US"/>
        </w:rPr>
        <w:t>erie</w:t>
      </w:r>
      <w:proofErr w:type="spellEnd"/>
      <w:r w:rsidRPr="00B74629">
        <w:rPr>
          <w:color w:val="auto"/>
          <w:sz w:val="24"/>
          <w:szCs w:val="24"/>
          <w:lang w:val="en-US" w:bidi="en-US"/>
        </w:rPr>
        <w:t>, -</w:t>
      </w:r>
      <w:proofErr w:type="spellStart"/>
      <w:r w:rsidRPr="00B74629">
        <w:rPr>
          <w:color w:val="auto"/>
          <w:sz w:val="24"/>
          <w:szCs w:val="24"/>
          <w:lang w:val="en-US" w:bidi="en-US"/>
        </w:rPr>
        <w:t>ment</w:t>
      </w:r>
      <w:proofErr w:type="spellEnd"/>
      <w:r w:rsidRPr="00B74629">
        <w:rPr>
          <w:color w:val="auto"/>
          <w:sz w:val="24"/>
          <w:szCs w:val="24"/>
          <w:lang w:val="en-US" w:bidi="en-US"/>
        </w:rPr>
        <w:t>;</w:t>
      </w:r>
    </w:p>
    <w:p w14:paraId="11620AAB"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имён</w:t>
      </w:r>
      <w:r w:rsidRPr="00B74629">
        <w:rPr>
          <w:color w:val="auto"/>
          <w:sz w:val="24"/>
          <w:szCs w:val="24"/>
          <w:lang w:val="en-US"/>
        </w:rPr>
        <w:t xml:space="preserve"> </w:t>
      </w:r>
      <w:r w:rsidRPr="00B74629">
        <w:rPr>
          <w:color w:val="auto"/>
          <w:sz w:val="24"/>
          <w:szCs w:val="24"/>
        </w:rPr>
        <w:t>прилагательных</w:t>
      </w:r>
      <w:r w:rsidRPr="00B74629">
        <w:rPr>
          <w:color w:val="auto"/>
          <w:sz w:val="24"/>
          <w:szCs w:val="24"/>
          <w:lang w:val="en-US"/>
        </w:rPr>
        <w:t xml:space="preserve"> </w:t>
      </w:r>
      <w:r w:rsidRPr="00B74629">
        <w:rPr>
          <w:color w:val="auto"/>
          <w:sz w:val="24"/>
          <w:szCs w:val="24"/>
        </w:rPr>
        <w:t>с</w:t>
      </w:r>
      <w:r w:rsidRPr="00B74629">
        <w:rPr>
          <w:color w:val="auto"/>
          <w:sz w:val="24"/>
          <w:szCs w:val="24"/>
          <w:lang w:val="en-US"/>
        </w:rPr>
        <w:t xml:space="preserve"> </w:t>
      </w:r>
      <w:r w:rsidRPr="00B74629">
        <w:rPr>
          <w:color w:val="auto"/>
          <w:sz w:val="24"/>
          <w:szCs w:val="24"/>
        </w:rPr>
        <w:t>помощью</w:t>
      </w:r>
      <w:r w:rsidRPr="00B74629">
        <w:rPr>
          <w:color w:val="auto"/>
          <w:sz w:val="24"/>
          <w:szCs w:val="24"/>
          <w:lang w:val="en-US"/>
        </w:rPr>
        <w:t xml:space="preserve"> </w:t>
      </w:r>
      <w:r w:rsidRPr="00B74629">
        <w:rPr>
          <w:color w:val="auto"/>
          <w:sz w:val="24"/>
          <w:szCs w:val="24"/>
        </w:rPr>
        <w:t>суффиксов</w:t>
      </w:r>
      <w:r w:rsidRPr="00B74629">
        <w:rPr>
          <w:color w:val="auto"/>
          <w:sz w:val="24"/>
          <w:szCs w:val="24"/>
          <w:lang w:val="en-US"/>
        </w:rPr>
        <w:t xml:space="preserve">: </w:t>
      </w:r>
      <w:r w:rsidRPr="00B74629">
        <w:rPr>
          <w:color w:val="auto"/>
          <w:sz w:val="24"/>
          <w:szCs w:val="24"/>
          <w:lang w:val="en-US" w:bidi="en-US"/>
        </w:rPr>
        <w:t>-</w:t>
      </w:r>
      <w:proofErr w:type="spellStart"/>
      <w:r w:rsidRPr="00B74629">
        <w:rPr>
          <w:color w:val="auto"/>
          <w:sz w:val="24"/>
          <w:szCs w:val="24"/>
          <w:lang w:val="en-US" w:bidi="en-US"/>
        </w:rPr>
        <w:t>eux</w:t>
      </w:r>
      <w:proofErr w:type="spellEnd"/>
      <w:r w:rsidRPr="00B74629">
        <w:rPr>
          <w:color w:val="auto"/>
          <w:sz w:val="24"/>
          <w:szCs w:val="24"/>
          <w:lang w:val="en-US" w:bidi="en-US"/>
        </w:rPr>
        <w:t>/-</w:t>
      </w:r>
      <w:proofErr w:type="spellStart"/>
      <w:r w:rsidRPr="00B74629">
        <w:rPr>
          <w:color w:val="auto"/>
          <w:sz w:val="24"/>
          <w:szCs w:val="24"/>
          <w:lang w:val="en-US" w:bidi="en-US"/>
        </w:rPr>
        <w:t>euse</w:t>
      </w:r>
      <w:proofErr w:type="spellEnd"/>
      <w:r w:rsidRPr="00B74629">
        <w:rPr>
          <w:color w:val="auto"/>
          <w:sz w:val="24"/>
          <w:szCs w:val="24"/>
          <w:lang w:val="en-US" w:bidi="en-US"/>
        </w:rPr>
        <w:t>, -</w:t>
      </w:r>
      <w:proofErr w:type="spellStart"/>
      <w:r w:rsidRPr="00B74629">
        <w:rPr>
          <w:color w:val="auto"/>
          <w:sz w:val="24"/>
          <w:szCs w:val="24"/>
          <w:lang w:val="en-US" w:bidi="en-US"/>
        </w:rPr>
        <w:t>ien</w:t>
      </w:r>
      <w:proofErr w:type="spellEnd"/>
      <w:r w:rsidRPr="00B74629">
        <w:rPr>
          <w:color w:val="auto"/>
          <w:sz w:val="24"/>
          <w:szCs w:val="24"/>
          <w:lang w:val="en-US" w:bidi="en-US"/>
        </w:rPr>
        <w:t>/-</w:t>
      </w:r>
      <w:proofErr w:type="spellStart"/>
      <w:r w:rsidRPr="00B74629">
        <w:rPr>
          <w:color w:val="auto"/>
          <w:sz w:val="24"/>
          <w:szCs w:val="24"/>
          <w:lang w:val="en-US" w:bidi="en-US"/>
        </w:rPr>
        <w:t>ienne</w:t>
      </w:r>
      <w:proofErr w:type="spellEnd"/>
      <w:r w:rsidRPr="00B74629">
        <w:rPr>
          <w:color w:val="auto"/>
          <w:sz w:val="24"/>
          <w:szCs w:val="24"/>
          <w:lang w:val="en-US" w:bidi="en-US"/>
        </w:rPr>
        <w:t>, -ais/-</w:t>
      </w:r>
      <w:proofErr w:type="spellStart"/>
      <w:r w:rsidRPr="00B74629">
        <w:rPr>
          <w:color w:val="auto"/>
          <w:sz w:val="24"/>
          <w:szCs w:val="24"/>
          <w:lang w:val="en-US" w:bidi="en-US"/>
        </w:rPr>
        <w:t>aise</w:t>
      </w:r>
      <w:proofErr w:type="spellEnd"/>
      <w:r w:rsidRPr="00B74629">
        <w:rPr>
          <w:color w:val="auto"/>
          <w:sz w:val="24"/>
          <w:szCs w:val="24"/>
          <w:lang w:val="en-US" w:bidi="en-US"/>
        </w:rPr>
        <w:t>, -</w:t>
      </w:r>
      <w:proofErr w:type="spellStart"/>
      <w:r w:rsidRPr="00B74629">
        <w:rPr>
          <w:color w:val="auto"/>
          <w:sz w:val="24"/>
          <w:szCs w:val="24"/>
          <w:lang w:val="en-US" w:bidi="en-US"/>
        </w:rPr>
        <w:t>ois</w:t>
      </w:r>
      <w:proofErr w:type="spellEnd"/>
      <w:r w:rsidRPr="00B74629">
        <w:rPr>
          <w:color w:val="auto"/>
          <w:sz w:val="24"/>
          <w:szCs w:val="24"/>
          <w:lang w:val="en-US" w:bidi="en-US"/>
        </w:rPr>
        <w:t>/-</w:t>
      </w:r>
      <w:proofErr w:type="spellStart"/>
      <w:r w:rsidRPr="00B74629">
        <w:rPr>
          <w:color w:val="auto"/>
          <w:sz w:val="24"/>
          <w:szCs w:val="24"/>
          <w:lang w:val="en-US" w:bidi="en-US"/>
        </w:rPr>
        <w:t>oise</w:t>
      </w:r>
      <w:proofErr w:type="spellEnd"/>
      <w:r w:rsidRPr="00B74629">
        <w:rPr>
          <w:color w:val="auto"/>
          <w:sz w:val="24"/>
          <w:szCs w:val="24"/>
          <w:lang w:val="en-US" w:bidi="en-US"/>
        </w:rPr>
        <w:t>;</w:t>
      </w:r>
    </w:p>
    <w:p w14:paraId="793FEBE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—числительных с помощью суффиксов: </w:t>
      </w:r>
      <w:r w:rsidRPr="00B74629">
        <w:rPr>
          <w:color w:val="auto"/>
          <w:sz w:val="24"/>
          <w:szCs w:val="24"/>
          <w:lang w:bidi="en-US"/>
        </w:rPr>
        <w:t>-</w:t>
      </w:r>
      <w:proofErr w:type="spellStart"/>
      <w:r w:rsidRPr="00B74629">
        <w:rPr>
          <w:color w:val="auto"/>
          <w:sz w:val="24"/>
          <w:szCs w:val="24"/>
          <w:lang w:val="en-US" w:bidi="en-US"/>
        </w:rPr>
        <w:t>ier</w:t>
      </w:r>
      <w:proofErr w:type="spellEnd"/>
      <w:r w:rsidRPr="00B74629">
        <w:rPr>
          <w:color w:val="auto"/>
          <w:sz w:val="24"/>
          <w:szCs w:val="24"/>
          <w:lang w:bidi="en-US"/>
        </w:rPr>
        <w:t>/-</w:t>
      </w:r>
      <w:proofErr w:type="spellStart"/>
      <w:r w:rsidRPr="00B74629">
        <w:rPr>
          <w:color w:val="auto"/>
          <w:sz w:val="24"/>
          <w:szCs w:val="24"/>
          <w:lang w:val="en-US" w:bidi="en-US"/>
        </w:rPr>
        <w:t>i</w:t>
      </w:r>
      <w:proofErr w:type="spellEnd"/>
      <w:r w:rsidRPr="00B74629">
        <w:rPr>
          <w:color w:val="auto"/>
          <w:sz w:val="24"/>
          <w:szCs w:val="24"/>
        </w:rPr>
        <w:t>è</w:t>
      </w:r>
      <w:r w:rsidRPr="00B74629">
        <w:rPr>
          <w:color w:val="auto"/>
          <w:sz w:val="24"/>
          <w:szCs w:val="24"/>
          <w:lang w:val="en-US" w:bidi="en-US"/>
        </w:rPr>
        <w:t>re</w:t>
      </w:r>
      <w:r w:rsidRPr="00B74629">
        <w:rPr>
          <w:color w:val="auto"/>
          <w:sz w:val="24"/>
          <w:szCs w:val="24"/>
          <w:lang w:bidi="en-US"/>
        </w:rPr>
        <w:t>, -</w:t>
      </w:r>
      <w:proofErr w:type="spellStart"/>
      <w:r w:rsidRPr="00B74629">
        <w:rPr>
          <w:color w:val="auto"/>
          <w:sz w:val="24"/>
          <w:szCs w:val="24"/>
          <w:lang w:val="en-US" w:bidi="en-US"/>
        </w:rPr>
        <w:t>i</w:t>
      </w:r>
      <w:proofErr w:type="spellEnd"/>
      <w:r w:rsidRPr="00B74629">
        <w:rPr>
          <w:color w:val="auto"/>
          <w:sz w:val="24"/>
          <w:szCs w:val="24"/>
        </w:rPr>
        <w:t>è</w:t>
      </w:r>
      <w:r w:rsidRPr="00B74629">
        <w:rPr>
          <w:color w:val="auto"/>
          <w:sz w:val="24"/>
          <w:szCs w:val="24"/>
          <w:lang w:val="en-US" w:bidi="en-US"/>
        </w:rPr>
        <w:t>me</w:t>
      </w:r>
      <w:r w:rsidRPr="00B74629">
        <w:rPr>
          <w:color w:val="auto"/>
          <w:sz w:val="24"/>
          <w:szCs w:val="24"/>
          <w:lang w:bidi="en-US"/>
        </w:rPr>
        <w:t>.</w:t>
      </w:r>
    </w:p>
    <w:p w14:paraId="244AF0F0"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Грамматическая сторона речи</w:t>
      </w:r>
    </w:p>
    <w:p w14:paraId="6A09FB2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Распознавание в звучащем и письменном тексте и употребление в устной и письменной речи:</w:t>
      </w:r>
    </w:p>
    <w:p w14:paraId="1BF6054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—предложений с несколькими обстоятельствами, следующими в определённом порядке;</w:t>
      </w:r>
    </w:p>
    <w:p w14:paraId="483642E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—сложносочинённых предложений с союзами </w:t>
      </w:r>
      <w:r w:rsidRPr="00B74629">
        <w:rPr>
          <w:color w:val="auto"/>
          <w:sz w:val="24"/>
          <w:szCs w:val="24"/>
          <w:lang w:val="en-US" w:bidi="en-US"/>
        </w:rPr>
        <w:t>et</w:t>
      </w:r>
      <w:r w:rsidRPr="00B74629">
        <w:rPr>
          <w:color w:val="auto"/>
          <w:sz w:val="24"/>
          <w:szCs w:val="24"/>
          <w:lang w:bidi="en-US"/>
        </w:rPr>
        <w:t xml:space="preserve">, </w:t>
      </w:r>
      <w:proofErr w:type="spellStart"/>
      <w:r w:rsidRPr="00B74629">
        <w:rPr>
          <w:color w:val="auto"/>
          <w:sz w:val="24"/>
          <w:szCs w:val="24"/>
          <w:lang w:val="en-US" w:bidi="en-US"/>
        </w:rPr>
        <w:t>mais</w:t>
      </w:r>
      <w:proofErr w:type="spellEnd"/>
      <w:r w:rsidRPr="00B74629">
        <w:rPr>
          <w:color w:val="auto"/>
          <w:sz w:val="24"/>
          <w:szCs w:val="24"/>
          <w:lang w:bidi="en-US"/>
        </w:rPr>
        <w:t xml:space="preserve">, </w:t>
      </w:r>
      <w:proofErr w:type="spellStart"/>
      <w:r w:rsidRPr="00B74629">
        <w:rPr>
          <w:color w:val="auto"/>
          <w:sz w:val="24"/>
          <w:szCs w:val="24"/>
          <w:lang w:val="en-US" w:bidi="en-US"/>
        </w:rPr>
        <w:t>ou</w:t>
      </w:r>
      <w:proofErr w:type="spellEnd"/>
      <w:r w:rsidRPr="00B74629">
        <w:rPr>
          <w:color w:val="auto"/>
          <w:sz w:val="24"/>
          <w:szCs w:val="24"/>
          <w:lang w:bidi="en-US"/>
        </w:rPr>
        <w:t>;</w:t>
      </w:r>
    </w:p>
    <w:p w14:paraId="64B148E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—вопросительных предложений с местоимениями </w:t>
      </w:r>
      <w:r w:rsidRPr="00B74629">
        <w:rPr>
          <w:color w:val="auto"/>
          <w:sz w:val="24"/>
          <w:szCs w:val="24"/>
          <w:lang w:val="en-US" w:bidi="en-US"/>
        </w:rPr>
        <w:t>qui</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 xml:space="preserve"> </w:t>
      </w:r>
      <w:r w:rsidRPr="00B74629">
        <w:rPr>
          <w:color w:val="auto"/>
          <w:sz w:val="24"/>
          <w:szCs w:val="24"/>
        </w:rPr>
        <w:t xml:space="preserve">и наречиями </w:t>
      </w:r>
      <w:proofErr w:type="spellStart"/>
      <w:r w:rsidRPr="00B74629">
        <w:rPr>
          <w:color w:val="auto"/>
          <w:sz w:val="24"/>
          <w:szCs w:val="24"/>
        </w:rPr>
        <w:t>où</w:t>
      </w:r>
      <w:proofErr w:type="spellEnd"/>
      <w:r w:rsidRPr="00B74629">
        <w:rPr>
          <w:color w:val="auto"/>
          <w:sz w:val="24"/>
          <w:szCs w:val="24"/>
          <w:lang w:bidi="en-US"/>
        </w:rPr>
        <w:t xml:space="preserve">, </w:t>
      </w:r>
      <w:proofErr w:type="spellStart"/>
      <w:r w:rsidRPr="00B74629">
        <w:rPr>
          <w:color w:val="auto"/>
          <w:sz w:val="24"/>
          <w:szCs w:val="24"/>
          <w:lang w:val="en-US" w:bidi="en-US"/>
        </w:rPr>
        <w:t>quand</w:t>
      </w:r>
      <w:proofErr w:type="spellEnd"/>
      <w:r w:rsidRPr="00B74629">
        <w:rPr>
          <w:color w:val="auto"/>
          <w:sz w:val="24"/>
          <w:szCs w:val="24"/>
          <w:lang w:bidi="en-US"/>
        </w:rPr>
        <w:t xml:space="preserve">, </w:t>
      </w:r>
      <w:r w:rsidRPr="00B74629">
        <w:rPr>
          <w:color w:val="auto"/>
          <w:sz w:val="24"/>
          <w:szCs w:val="24"/>
          <w:lang w:val="en-US" w:bidi="en-US"/>
        </w:rPr>
        <w:t>comment</w:t>
      </w:r>
      <w:r w:rsidRPr="00B74629">
        <w:rPr>
          <w:color w:val="auto"/>
          <w:sz w:val="24"/>
          <w:szCs w:val="24"/>
          <w:lang w:bidi="en-US"/>
        </w:rPr>
        <w:t xml:space="preserve">, </w:t>
      </w:r>
      <w:proofErr w:type="spellStart"/>
      <w:r w:rsidRPr="00B74629">
        <w:rPr>
          <w:color w:val="auto"/>
          <w:sz w:val="24"/>
          <w:szCs w:val="24"/>
          <w:lang w:val="en-US" w:bidi="en-US"/>
        </w:rPr>
        <w:t>combien</w:t>
      </w:r>
      <w:proofErr w:type="spellEnd"/>
      <w:r w:rsidRPr="00B74629">
        <w:rPr>
          <w:color w:val="auto"/>
          <w:sz w:val="24"/>
          <w:szCs w:val="24"/>
          <w:lang w:bidi="en-US"/>
        </w:rPr>
        <w:t xml:space="preserve">, </w:t>
      </w:r>
      <w:proofErr w:type="spellStart"/>
      <w:r w:rsidRPr="00B74629">
        <w:rPr>
          <w:color w:val="auto"/>
          <w:sz w:val="24"/>
          <w:szCs w:val="24"/>
          <w:lang w:val="en-US" w:bidi="en-US"/>
        </w:rPr>
        <w:t>pourquoi</w:t>
      </w:r>
      <w:proofErr w:type="spellEnd"/>
      <w:r w:rsidRPr="00B74629">
        <w:rPr>
          <w:color w:val="auto"/>
          <w:sz w:val="24"/>
          <w:szCs w:val="24"/>
          <w:lang w:bidi="en-US"/>
        </w:rPr>
        <w:t>;</w:t>
      </w:r>
    </w:p>
    <w:p w14:paraId="004757A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имеющих особые формы в настоящем времени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lang w:bidi="en-US"/>
        </w:rPr>
        <w:t xml:space="preserve">), </w:t>
      </w:r>
      <w:r w:rsidRPr="00B74629">
        <w:rPr>
          <w:color w:val="auto"/>
          <w:sz w:val="24"/>
          <w:szCs w:val="24"/>
        </w:rPr>
        <w:t xml:space="preserve">типа </w:t>
      </w:r>
      <w:proofErr w:type="spellStart"/>
      <w:r w:rsidRPr="00B74629">
        <w:rPr>
          <w:color w:val="auto"/>
          <w:sz w:val="24"/>
          <w:szCs w:val="24"/>
        </w:rPr>
        <w:t>préférer</w:t>
      </w:r>
      <w:proofErr w:type="spellEnd"/>
      <w:r w:rsidRPr="00B74629">
        <w:rPr>
          <w:color w:val="auto"/>
          <w:sz w:val="24"/>
          <w:szCs w:val="24"/>
          <w:lang w:bidi="en-US"/>
        </w:rPr>
        <w:t xml:space="preserve">, </w:t>
      </w:r>
      <w:proofErr w:type="spellStart"/>
      <w:r w:rsidRPr="00B74629">
        <w:rPr>
          <w:color w:val="auto"/>
          <w:sz w:val="24"/>
          <w:szCs w:val="24"/>
          <w:lang w:val="en-US" w:bidi="en-US"/>
        </w:rPr>
        <w:t>mener</w:t>
      </w:r>
      <w:proofErr w:type="spellEnd"/>
      <w:r w:rsidRPr="00B74629">
        <w:rPr>
          <w:color w:val="auto"/>
          <w:sz w:val="24"/>
          <w:szCs w:val="24"/>
          <w:lang w:bidi="en-US"/>
        </w:rPr>
        <w:t xml:space="preserve">, </w:t>
      </w:r>
      <w:proofErr w:type="spellStart"/>
      <w:r w:rsidRPr="00B74629">
        <w:rPr>
          <w:color w:val="auto"/>
          <w:sz w:val="24"/>
          <w:szCs w:val="24"/>
          <w:lang w:val="en-US" w:bidi="en-US"/>
        </w:rPr>
        <w:t>jeter</w:t>
      </w:r>
      <w:proofErr w:type="spellEnd"/>
      <w:r w:rsidRPr="00B74629">
        <w:rPr>
          <w:color w:val="auto"/>
          <w:sz w:val="24"/>
          <w:szCs w:val="24"/>
          <w:lang w:bidi="en-US"/>
        </w:rPr>
        <w:t xml:space="preserve">, </w:t>
      </w:r>
      <w:proofErr w:type="spellStart"/>
      <w:r w:rsidRPr="00B74629">
        <w:rPr>
          <w:color w:val="auto"/>
          <w:sz w:val="24"/>
          <w:szCs w:val="24"/>
          <w:lang w:val="en-US" w:bidi="en-US"/>
        </w:rPr>
        <w:t>appeler</w:t>
      </w:r>
      <w:proofErr w:type="spellEnd"/>
      <w:r w:rsidRPr="00B74629">
        <w:rPr>
          <w:color w:val="auto"/>
          <w:sz w:val="24"/>
          <w:szCs w:val="24"/>
          <w:lang w:bidi="en-US"/>
        </w:rPr>
        <w:t xml:space="preserve">, </w:t>
      </w:r>
      <w:r w:rsidRPr="00B74629">
        <w:rPr>
          <w:color w:val="auto"/>
          <w:sz w:val="24"/>
          <w:szCs w:val="24"/>
          <w:lang w:val="en-US" w:bidi="en-US"/>
        </w:rPr>
        <w:t>commencer</w:t>
      </w:r>
      <w:r w:rsidRPr="00B74629">
        <w:rPr>
          <w:color w:val="auto"/>
          <w:sz w:val="24"/>
          <w:szCs w:val="24"/>
          <w:lang w:bidi="en-US"/>
        </w:rPr>
        <w:t xml:space="preserve">, </w:t>
      </w:r>
      <w:r w:rsidRPr="00B74629">
        <w:rPr>
          <w:color w:val="auto"/>
          <w:sz w:val="24"/>
          <w:szCs w:val="24"/>
          <w:lang w:val="en-US" w:bidi="en-US"/>
        </w:rPr>
        <w:t>manger</w:t>
      </w:r>
      <w:r w:rsidRPr="00B74629">
        <w:rPr>
          <w:color w:val="auto"/>
          <w:sz w:val="24"/>
          <w:szCs w:val="24"/>
          <w:lang w:bidi="en-US"/>
        </w:rPr>
        <w:t xml:space="preserve">, </w:t>
      </w:r>
      <w:proofErr w:type="spellStart"/>
      <w:r w:rsidRPr="00B74629">
        <w:rPr>
          <w:color w:val="auto"/>
          <w:sz w:val="24"/>
          <w:szCs w:val="24"/>
          <w:lang w:val="en-US" w:bidi="en-US"/>
        </w:rPr>
        <w:t>conjuguer</w:t>
      </w:r>
      <w:proofErr w:type="spellEnd"/>
      <w:r w:rsidRPr="00B74629">
        <w:rPr>
          <w:color w:val="auto"/>
          <w:sz w:val="24"/>
          <w:szCs w:val="24"/>
          <w:lang w:bidi="en-US"/>
        </w:rPr>
        <w:t>;</w:t>
      </w:r>
    </w:p>
    <w:p w14:paraId="4BF9A9C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спрягающихся в сложных формах с вспомогательными глаголами </w:t>
      </w:r>
      <w:proofErr w:type="spellStart"/>
      <w:r w:rsidRPr="00B74629">
        <w:rPr>
          <w:color w:val="auto"/>
          <w:sz w:val="24"/>
          <w:szCs w:val="24"/>
          <w:lang w:val="en-US" w:bidi="en-US"/>
        </w:rPr>
        <w:t>avoir</w:t>
      </w:r>
      <w:proofErr w:type="spellEnd"/>
      <w:r w:rsidRPr="00B74629">
        <w:rPr>
          <w:color w:val="auto"/>
          <w:sz w:val="24"/>
          <w:szCs w:val="24"/>
          <w:lang w:bidi="en-US"/>
        </w:rPr>
        <w:t xml:space="preserve"> </w:t>
      </w:r>
      <w:r w:rsidRPr="00B74629">
        <w:rPr>
          <w:color w:val="auto"/>
          <w:sz w:val="24"/>
          <w:szCs w:val="24"/>
        </w:rPr>
        <w:t xml:space="preserve">или </w:t>
      </w:r>
      <w:proofErr w:type="spellStart"/>
      <w:r w:rsidRPr="00B74629">
        <w:rPr>
          <w:color w:val="auto"/>
          <w:sz w:val="24"/>
          <w:szCs w:val="24"/>
        </w:rPr>
        <w:t>être</w:t>
      </w:r>
      <w:proofErr w:type="spellEnd"/>
      <w:r w:rsidRPr="00B74629">
        <w:rPr>
          <w:color w:val="auto"/>
          <w:sz w:val="24"/>
          <w:szCs w:val="24"/>
          <w:lang w:bidi="en-US"/>
        </w:rPr>
        <w:t>;</w:t>
      </w:r>
    </w:p>
    <w:p w14:paraId="43F345E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—личных местоимений в функции прямых и косвенных дополнений;</w:t>
      </w:r>
    </w:p>
    <w:p w14:paraId="66CCCA5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—неопределённых местоимений </w:t>
      </w:r>
      <w:r w:rsidRPr="00B74629">
        <w:rPr>
          <w:color w:val="auto"/>
          <w:sz w:val="24"/>
          <w:szCs w:val="24"/>
          <w:lang w:val="en-US" w:bidi="en-US"/>
        </w:rPr>
        <w:t>on</w:t>
      </w:r>
      <w:r w:rsidRPr="00B74629">
        <w:rPr>
          <w:color w:val="auto"/>
          <w:sz w:val="24"/>
          <w:szCs w:val="24"/>
          <w:lang w:bidi="en-US"/>
        </w:rPr>
        <w:t xml:space="preserve">, </w:t>
      </w:r>
      <w:r w:rsidRPr="00B74629">
        <w:rPr>
          <w:color w:val="auto"/>
          <w:sz w:val="24"/>
          <w:szCs w:val="24"/>
          <w:lang w:val="en-US" w:bidi="en-US"/>
        </w:rPr>
        <w:t>tout</w:t>
      </w:r>
      <w:r w:rsidRPr="00B74629">
        <w:rPr>
          <w:color w:val="auto"/>
          <w:sz w:val="24"/>
          <w:szCs w:val="24"/>
          <w:lang w:bidi="en-US"/>
        </w:rPr>
        <w:t>;</w:t>
      </w:r>
    </w:p>
    <w:p w14:paraId="597C34C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—числительных </w:t>
      </w:r>
      <w:r w:rsidRPr="00B74629">
        <w:rPr>
          <w:color w:val="auto"/>
          <w:sz w:val="24"/>
          <w:szCs w:val="24"/>
          <w:lang w:bidi="en-US"/>
        </w:rPr>
        <w:t>(1—100).</w:t>
      </w:r>
    </w:p>
    <w:p w14:paraId="0D011B06"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Социокультурные знания и умения</w:t>
      </w:r>
    </w:p>
    <w:p w14:paraId="7E76642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EED4E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0E7EF7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2CDB7A75"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Формирование умений</w:t>
      </w:r>
      <w:r w:rsidRPr="00B74629">
        <w:rPr>
          <w:b/>
          <w:bCs/>
          <w:color w:val="auto"/>
          <w:sz w:val="24"/>
          <w:szCs w:val="24"/>
        </w:rPr>
        <w:t>:</w:t>
      </w:r>
    </w:p>
    <w:p w14:paraId="7AF5B17E" w14:textId="77777777" w:rsidR="004F6EC0" w:rsidRPr="00B74629" w:rsidRDefault="004F6EC0" w:rsidP="00B66EF5">
      <w:pPr>
        <w:pStyle w:val="11"/>
        <w:numPr>
          <w:ilvl w:val="0"/>
          <w:numId w:val="195"/>
        </w:numPr>
        <w:spacing w:line="240" w:lineRule="auto"/>
        <w:ind w:left="0"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французском языке;</w:t>
      </w:r>
    </w:p>
    <w:p w14:paraId="3EA72A8E" w14:textId="77777777" w:rsidR="004F6EC0" w:rsidRPr="00B74629" w:rsidRDefault="004F6EC0" w:rsidP="00B66EF5">
      <w:pPr>
        <w:pStyle w:val="11"/>
        <w:numPr>
          <w:ilvl w:val="0"/>
          <w:numId w:val="195"/>
        </w:numPr>
        <w:spacing w:line="240" w:lineRule="auto"/>
        <w:ind w:left="0" w:firstLine="567"/>
        <w:jc w:val="both"/>
        <w:rPr>
          <w:color w:val="auto"/>
          <w:sz w:val="24"/>
          <w:szCs w:val="24"/>
        </w:rPr>
      </w:pPr>
      <w:r w:rsidRPr="00B74629">
        <w:rPr>
          <w:color w:val="auto"/>
          <w:sz w:val="24"/>
          <w:szCs w:val="24"/>
        </w:rPr>
        <w:t>правильно оформлять свой адрес на французском языке (в анкете, формуляре);</w:t>
      </w:r>
    </w:p>
    <w:p w14:paraId="2E186620" w14:textId="77777777" w:rsidR="004F6EC0" w:rsidRPr="00B74629" w:rsidRDefault="004F6EC0" w:rsidP="00B66EF5">
      <w:pPr>
        <w:pStyle w:val="11"/>
        <w:numPr>
          <w:ilvl w:val="0"/>
          <w:numId w:val="195"/>
        </w:numPr>
        <w:spacing w:line="240" w:lineRule="auto"/>
        <w:ind w:left="0"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7912999C" w14:textId="77777777" w:rsidR="004F6EC0" w:rsidRPr="00B74629" w:rsidRDefault="004F6EC0" w:rsidP="00B66EF5">
      <w:pPr>
        <w:pStyle w:val="11"/>
        <w:numPr>
          <w:ilvl w:val="0"/>
          <w:numId w:val="195"/>
        </w:numPr>
        <w:spacing w:line="240" w:lineRule="auto"/>
        <w:ind w:left="0"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99BFA85" w14:textId="77777777" w:rsidR="004F6EC0" w:rsidRPr="00B74629" w:rsidRDefault="004F6EC0" w:rsidP="00B74629">
      <w:pPr>
        <w:pStyle w:val="ab"/>
        <w:ind w:firstLine="567"/>
        <w:rPr>
          <w:rFonts w:ascii="Times New Roman" w:hAnsi="Times New Roman" w:cs="Times New Roman"/>
          <w:sz w:val="24"/>
          <w:szCs w:val="24"/>
        </w:rPr>
      </w:pPr>
      <w:bookmarkStart w:id="137" w:name="bookmark605"/>
      <w:r w:rsidRPr="00B74629">
        <w:rPr>
          <w:rFonts w:ascii="Times New Roman" w:hAnsi="Times New Roman" w:cs="Times New Roman"/>
          <w:sz w:val="24"/>
          <w:szCs w:val="24"/>
        </w:rPr>
        <w:t>Компенсаторные умения</w:t>
      </w:r>
      <w:bookmarkEnd w:id="137"/>
    </w:p>
    <w:p w14:paraId="4FE69C1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w:t>
      </w:r>
    </w:p>
    <w:p w14:paraId="5CFF7E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50B1DF7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2D5A3A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A0D79A"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14:paraId="2D04BAC4"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297DAE3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90887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w:t>
      </w:r>
    </w:p>
    <w:p w14:paraId="24CFD79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548F2CC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спорт).</w:t>
      </w:r>
    </w:p>
    <w:p w14:paraId="13B49A9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Здоровый образ жизни: режим труда и отдыха, фитнес, сбалансированное питание. Посещение врача.</w:t>
      </w:r>
    </w:p>
    <w:p w14:paraId="129C633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w:t>
      </w:r>
    </w:p>
    <w:p w14:paraId="1496D0D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78D72AE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 Путешествия по России и зарубежным странам.</w:t>
      </w:r>
    </w:p>
    <w:p w14:paraId="7196262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Климат, погода.</w:t>
      </w:r>
    </w:p>
    <w:p w14:paraId="28437E2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14:paraId="404BE7C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08757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 учёные.</w:t>
      </w:r>
    </w:p>
    <w:p w14:paraId="4E8E6550"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Виды речевой деятельности</w:t>
      </w:r>
    </w:p>
    <w:p w14:paraId="47D1922B"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Говорение</w:t>
      </w:r>
    </w:p>
    <w:p w14:paraId="4DE148D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w:t>
      </w:r>
    </w:p>
    <w:p w14:paraId="56B57744" w14:textId="77777777" w:rsidR="004F6EC0" w:rsidRPr="00B74629" w:rsidRDefault="004F6EC0" w:rsidP="00B66EF5">
      <w:pPr>
        <w:pStyle w:val="11"/>
        <w:numPr>
          <w:ilvl w:val="0"/>
          <w:numId w:val="196"/>
        </w:numPr>
        <w:spacing w:line="240" w:lineRule="auto"/>
        <w:ind w:left="0"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AAD46E5" w14:textId="77777777" w:rsidR="004F6EC0" w:rsidRPr="00B74629" w:rsidRDefault="004F6EC0" w:rsidP="00B66EF5">
      <w:pPr>
        <w:pStyle w:val="11"/>
        <w:numPr>
          <w:ilvl w:val="0"/>
          <w:numId w:val="196"/>
        </w:numPr>
        <w:spacing w:line="240" w:lineRule="auto"/>
        <w:ind w:left="0" w:firstLine="567"/>
        <w:jc w:val="both"/>
        <w:rPr>
          <w:color w:val="auto"/>
          <w:sz w:val="24"/>
          <w:szCs w:val="24"/>
        </w:rPr>
      </w:pPr>
      <w:r w:rsidRPr="00B74629">
        <w:rPr>
          <w:i/>
          <w:iCs/>
          <w:color w:val="auto"/>
          <w:sz w:val="24"/>
          <w:szCs w:val="24"/>
        </w:rPr>
        <w:t>диалог-побуждение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48574D7" w14:textId="77777777" w:rsidR="004F6EC0" w:rsidRPr="00B74629" w:rsidRDefault="004F6EC0" w:rsidP="00B66EF5">
      <w:pPr>
        <w:pStyle w:val="11"/>
        <w:numPr>
          <w:ilvl w:val="0"/>
          <w:numId w:val="196"/>
        </w:numPr>
        <w:spacing w:line="240" w:lineRule="auto"/>
        <w:ind w:left="0"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EE0380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AD2D2F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диалога — до </w:t>
      </w:r>
      <w:r w:rsidRPr="00B74629">
        <w:rPr>
          <w:b/>
          <w:bCs/>
          <w:color w:val="auto"/>
          <w:sz w:val="24"/>
          <w:szCs w:val="24"/>
        </w:rPr>
        <w:t xml:space="preserve">пяти </w:t>
      </w:r>
      <w:r w:rsidRPr="00B74629">
        <w:rPr>
          <w:color w:val="auto"/>
          <w:sz w:val="24"/>
          <w:szCs w:val="24"/>
        </w:rPr>
        <w:t>реплик со стороны каждого собеседника.</w:t>
      </w:r>
    </w:p>
    <w:p w14:paraId="04F426F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2587DED3" w14:textId="77777777" w:rsidR="004F6EC0" w:rsidRPr="00B74629" w:rsidRDefault="004F6EC0" w:rsidP="00B66EF5">
      <w:pPr>
        <w:pStyle w:val="11"/>
        <w:numPr>
          <w:ilvl w:val="0"/>
          <w:numId w:val="197"/>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687BF940" w14:textId="77777777" w:rsidR="004F6EC0" w:rsidRPr="00B74629" w:rsidRDefault="004F6EC0" w:rsidP="00B66EF5">
      <w:pPr>
        <w:pStyle w:val="11"/>
        <w:numPr>
          <w:ilvl w:val="0"/>
          <w:numId w:val="197"/>
        </w:numPr>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715F9B8" w14:textId="77777777" w:rsidR="004F6EC0" w:rsidRPr="00B74629" w:rsidRDefault="004F6EC0" w:rsidP="00B66EF5">
      <w:pPr>
        <w:pStyle w:val="11"/>
        <w:numPr>
          <w:ilvl w:val="0"/>
          <w:numId w:val="197"/>
        </w:numPr>
        <w:spacing w:line="240" w:lineRule="auto"/>
        <w:ind w:left="0" w:firstLine="567"/>
        <w:jc w:val="both"/>
        <w:rPr>
          <w:color w:val="auto"/>
          <w:sz w:val="24"/>
          <w:szCs w:val="24"/>
        </w:rPr>
      </w:pPr>
      <w:r w:rsidRPr="00B74629">
        <w:rPr>
          <w:color w:val="auto"/>
          <w:sz w:val="24"/>
          <w:szCs w:val="24"/>
        </w:rPr>
        <w:t>повествование/сообщение;</w:t>
      </w:r>
    </w:p>
    <w:p w14:paraId="2119F025" w14:textId="77777777" w:rsidR="004F6EC0" w:rsidRPr="00B74629" w:rsidRDefault="004F6EC0" w:rsidP="00B66EF5">
      <w:pPr>
        <w:pStyle w:val="11"/>
        <w:numPr>
          <w:ilvl w:val="0"/>
          <w:numId w:val="197"/>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14:paraId="7B1E8F48" w14:textId="77777777" w:rsidR="004F6EC0" w:rsidRPr="00B74629" w:rsidRDefault="004F6EC0" w:rsidP="00B66EF5">
      <w:pPr>
        <w:pStyle w:val="11"/>
        <w:numPr>
          <w:ilvl w:val="0"/>
          <w:numId w:val="197"/>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14:paraId="5E6BC72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67C4D34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монологического высказывания — </w:t>
      </w:r>
      <w:r w:rsidRPr="00B74629">
        <w:rPr>
          <w:b/>
          <w:bCs/>
          <w:color w:val="auto"/>
          <w:sz w:val="24"/>
          <w:szCs w:val="24"/>
        </w:rPr>
        <w:t xml:space="preserve">7—8 </w:t>
      </w:r>
      <w:r w:rsidRPr="00B74629">
        <w:rPr>
          <w:color w:val="auto"/>
          <w:sz w:val="24"/>
          <w:szCs w:val="24"/>
        </w:rPr>
        <w:t>фраз.</w:t>
      </w:r>
    </w:p>
    <w:p w14:paraId="04EB1588"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Аудирование</w:t>
      </w:r>
    </w:p>
    <w:p w14:paraId="49A5ACB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непосредственном</w:t>
      </w:r>
      <w:r w:rsidRPr="00B74629">
        <w:rPr>
          <w:color w:val="auto"/>
          <w:sz w:val="24"/>
          <w:szCs w:val="24"/>
        </w:rPr>
        <w:t xml:space="preserve"> общении: понимание на слух речи учителя и одноклассников и вербальная/невербальная реакция на услышанное.</w:t>
      </w:r>
    </w:p>
    <w:p w14:paraId="73E0C08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опосредованном</w:t>
      </w:r>
      <w:r w:rsidRPr="00B74629">
        <w:rPr>
          <w:color w:val="auto"/>
          <w:sz w:val="24"/>
          <w:szCs w:val="24"/>
        </w:rPr>
        <w:t xml:space="preserve"> общении: дальнейшее развитие восприятия и понимания на слух несложных адаптированных аутентичных </w:t>
      </w:r>
      <w:proofErr w:type="spellStart"/>
      <w:r w:rsidRPr="00B74629">
        <w:rPr>
          <w:color w:val="auto"/>
          <w:sz w:val="24"/>
          <w:szCs w:val="24"/>
        </w:rPr>
        <w:t>аудиотекстов</w:t>
      </w:r>
      <w:proofErr w:type="spellEnd"/>
      <w:r w:rsidRPr="00B74629">
        <w:rPr>
          <w:color w:val="auto"/>
          <w:sz w:val="24"/>
          <w:szCs w:val="24"/>
        </w:rPr>
        <w:t xml:space="preserve">, содержащих отдельные незнакомые слова, с разной глубиной проникновения в их содержание в зависимости от </w:t>
      </w:r>
      <w:r w:rsidRPr="00B74629">
        <w:rPr>
          <w:color w:val="auto"/>
          <w:sz w:val="24"/>
          <w:szCs w:val="24"/>
        </w:rPr>
        <w:lastRenderedPageBreak/>
        <w:t>поставленной коммуникативной задачи: с пониманием основного содержания, с пониманием запрашиваемой информации.</w:t>
      </w:r>
    </w:p>
    <w:p w14:paraId="1047BEA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основного содержания </w:t>
      </w:r>
      <w:r w:rsidRPr="00B74629">
        <w:rPr>
          <w:color w:val="auto"/>
          <w:sz w:val="24"/>
          <w:szCs w:val="24"/>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B6A20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запрашиваемой информации </w:t>
      </w:r>
      <w:r w:rsidRPr="00B74629">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14:paraId="2167F710"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аудирования</w:t>
      </w:r>
      <w:r w:rsidRPr="00B74629">
        <w:rPr>
          <w:color w:val="auto"/>
          <w:sz w:val="24"/>
          <w:szCs w:val="24"/>
        </w:rPr>
        <w:t>: высказывания собеседников в ситуациях повседневного общения, диалог (беседа), рассказ, сообщение информационного характера.</w:t>
      </w:r>
    </w:p>
    <w:p w14:paraId="2C7DD68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Время звучания текста/текстов для аудирования — до </w:t>
      </w:r>
      <w:r w:rsidRPr="00B74629">
        <w:rPr>
          <w:b/>
          <w:bCs/>
          <w:color w:val="auto"/>
          <w:sz w:val="24"/>
          <w:szCs w:val="24"/>
        </w:rPr>
        <w:t xml:space="preserve">1 </w:t>
      </w:r>
      <w:r w:rsidRPr="00B74629">
        <w:rPr>
          <w:color w:val="auto"/>
          <w:sz w:val="24"/>
          <w:szCs w:val="24"/>
        </w:rPr>
        <w:t>минуты.</w:t>
      </w:r>
    </w:p>
    <w:p w14:paraId="729C28AC"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Смысловое чтение</w:t>
      </w:r>
    </w:p>
    <w:p w14:paraId="6BD145B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66B973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основного содержания текста </w:t>
      </w:r>
      <w:r w:rsidRPr="00B74629">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894822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запрашиваемой информации </w:t>
      </w:r>
      <w:r w:rsidRPr="00B74629">
        <w:rPr>
          <w:color w:val="auto"/>
          <w:sz w:val="24"/>
          <w:szCs w:val="24"/>
        </w:rPr>
        <w:t>предполагает умение находить в прочитанном тексте и понимать запрашиваемую информацию.</w:t>
      </w:r>
    </w:p>
    <w:p w14:paraId="7450F6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несплошных текстов (таблиц) </w:t>
      </w:r>
      <w:r w:rsidRPr="00B74629">
        <w:rPr>
          <w:color w:val="auto"/>
          <w:sz w:val="24"/>
          <w:szCs w:val="24"/>
        </w:rPr>
        <w:t>и понимание представленной в них информации.</w:t>
      </w:r>
    </w:p>
    <w:p w14:paraId="610C2259"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w:t>
      </w:r>
      <w:r w:rsidRPr="00B74629">
        <w:rPr>
          <w:color w:val="auto"/>
          <w:sz w:val="24"/>
          <w:szCs w:val="24"/>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98E988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текста/текстов для чтения — </w:t>
      </w:r>
      <w:r w:rsidRPr="00B74629">
        <w:rPr>
          <w:b/>
          <w:bCs/>
          <w:color w:val="auto"/>
          <w:sz w:val="24"/>
          <w:szCs w:val="24"/>
        </w:rPr>
        <w:t xml:space="preserve">250—300 </w:t>
      </w:r>
      <w:r w:rsidRPr="00B74629">
        <w:rPr>
          <w:color w:val="auto"/>
          <w:sz w:val="24"/>
          <w:szCs w:val="24"/>
        </w:rPr>
        <w:t>слов.</w:t>
      </w:r>
    </w:p>
    <w:p w14:paraId="5E7F72D3"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Письменная речь</w:t>
      </w:r>
    </w:p>
    <w:p w14:paraId="5A64F06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6D687563" w14:textId="77777777" w:rsidR="004F6EC0" w:rsidRPr="00B74629" w:rsidRDefault="004F6EC0" w:rsidP="00B66EF5">
      <w:pPr>
        <w:pStyle w:val="11"/>
        <w:numPr>
          <w:ilvl w:val="0"/>
          <w:numId w:val="198"/>
        </w:numPr>
        <w:spacing w:line="240" w:lineRule="auto"/>
        <w:ind w:left="0"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B6C5777" w14:textId="77777777" w:rsidR="004F6EC0" w:rsidRPr="00B74629" w:rsidRDefault="004F6EC0" w:rsidP="00B66EF5">
      <w:pPr>
        <w:pStyle w:val="11"/>
        <w:numPr>
          <w:ilvl w:val="0"/>
          <w:numId w:val="198"/>
        </w:numPr>
        <w:spacing w:line="240" w:lineRule="auto"/>
        <w:ind w:left="0"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6645DD9" w14:textId="77777777" w:rsidR="004F6EC0" w:rsidRPr="00B74629" w:rsidRDefault="004F6EC0" w:rsidP="00B66EF5">
      <w:pPr>
        <w:pStyle w:val="11"/>
        <w:numPr>
          <w:ilvl w:val="0"/>
          <w:numId w:val="198"/>
        </w:numPr>
        <w:spacing w:line="240" w:lineRule="auto"/>
        <w:ind w:left="0"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371441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письма — до </w:t>
      </w:r>
      <w:r w:rsidRPr="00B74629">
        <w:rPr>
          <w:b/>
          <w:bCs/>
          <w:color w:val="auto"/>
          <w:sz w:val="24"/>
          <w:szCs w:val="24"/>
        </w:rPr>
        <w:t xml:space="preserve">70 </w:t>
      </w:r>
      <w:r w:rsidRPr="00B74629">
        <w:rPr>
          <w:color w:val="auto"/>
          <w:sz w:val="24"/>
          <w:szCs w:val="24"/>
        </w:rPr>
        <w:t>слов;</w:t>
      </w:r>
    </w:p>
    <w:p w14:paraId="1B4D3225" w14:textId="77777777" w:rsidR="004F6EC0" w:rsidRPr="00B74629" w:rsidRDefault="004F6EC0" w:rsidP="00B66EF5">
      <w:pPr>
        <w:pStyle w:val="11"/>
        <w:numPr>
          <w:ilvl w:val="0"/>
          <w:numId w:val="199"/>
        </w:numPr>
        <w:spacing w:line="240" w:lineRule="auto"/>
        <w:ind w:left="0"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иллюстрацию.</w:t>
      </w:r>
    </w:p>
    <w:p w14:paraId="7B89737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письменного высказывания — до </w:t>
      </w:r>
      <w:r w:rsidRPr="00B74629">
        <w:rPr>
          <w:b/>
          <w:bCs/>
          <w:color w:val="auto"/>
          <w:sz w:val="24"/>
          <w:szCs w:val="24"/>
        </w:rPr>
        <w:t xml:space="preserve">70 </w:t>
      </w:r>
      <w:r w:rsidRPr="00B74629">
        <w:rPr>
          <w:color w:val="auto"/>
          <w:sz w:val="24"/>
          <w:szCs w:val="24"/>
        </w:rPr>
        <w:t>слов.</w:t>
      </w:r>
    </w:p>
    <w:p w14:paraId="63201ECE" w14:textId="77777777" w:rsidR="004F6EC0" w:rsidRPr="00B74629" w:rsidRDefault="004F6EC0" w:rsidP="00B74629">
      <w:pPr>
        <w:pStyle w:val="ab"/>
        <w:ind w:firstLine="567"/>
        <w:rPr>
          <w:rFonts w:ascii="Times New Roman" w:hAnsi="Times New Roman" w:cs="Times New Roman"/>
          <w:sz w:val="24"/>
          <w:szCs w:val="24"/>
        </w:rPr>
      </w:pPr>
      <w:bookmarkStart w:id="138" w:name="bookmark607"/>
      <w:r w:rsidRPr="00B74629">
        <w:rPr>
          <w:rFonts w:ascii="Times New Roman" w:hAnsi="Times New Roman" w:cs="Times New Roman"/>
          <w:sz w:val="24"/>
          <w:szCs w:val="24"/>
        </w:rPr>
        <w:t>Языковые навыки и умения</w:t>
      </w:r>
      <w:bookmarkEnd w:id="138"/>
    </w:p>
    <w:p w14:paraId="624ABF0B"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Фонетическая сторона речи</w:t>
      </w:r>
    </w:p>
    <w:p w14:paraId="688FECA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4768C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вслух небольших адаптированных аутентичных текстов, построенных на </w:t>
      </w:r>
      <w:r w:rsidRPr="00B74629">
        <w:rPr>
          <w:color w:val="auto"/>
          <w:sz w:val="24"/>
          <w:szCs w:val="24"/>
        </w:rPr>
        <w:lastRenderedPageBreak/>
        <w:t>изученном языковом материале, с соблюдением правил чтения и соответствующей интонации, демонстрирующих понимание текста.</w:t>
      </w:r>
    </w:p>
    <w:p w14:paraId="02F7D49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 вслух</w:t>
      </w:r>
      <w:r w:rsidRPr="00B74629">
        <w:rPr>
          <w:color w:val="auto"/>
          <w:sz w:val="24"/>
          <w:szCs w:val="24"/>
        </w:rPr>
        <w:t>: сообщение информационного характера, отрывок из статьи научно-популярного характера, рассказ, диалог (беседа).</w:t>
      </w:r>
    </w:p>
    <w:p w14:paraId="78A2E45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 для чтения вслух — до </w:t>
      </w:r>
      <w:r w:rsidRPr="00B74629">
        <w:rPr>
          <w:b/>
          <w:bCs/>
          <w:color w:val="auto"/>
          <w:sz w:val="24"/>
          <w:szCs w:val="24"/>
        </w:rPr>
        <w:t xml:space="preserve">95 </w:t>
      </w:r>
      <w:r w:rsidRPr="00B74629">
        <w:rPr>
          <w:color w:val="auto"/>
          <w:sz w:val="24"/>
          <w:szCs w:val="24"/>
        </w:rPr>
        <w:t>слов.</w:t>
      </w:r>
    </w:p>
    <w:p w14:paraId="1C1ECEC1"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Орфография и пунктуация</w:t>
      </w:r>
    </w:p>
    <w:p w14:paraId="64EE70F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2A6FBB8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B7AB63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AD12FA"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Лексическая сторона речи</w:t>
      </w:r>
    </w:p>
    <w:p w14:paraId="03BDE71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757819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6313AA6A" w14:textId="77777777" w:rsidR="004F6EC0" w:rsidRPr="00B74629" w:rsidRDefault="004F6EC0" w:rsidP="00B66EF5">
      <w:pPr>
        <w:pStyle w:val="11"/>
        <w:numPr>
          <w:ilvl w:val="0"/>
          <w:numId w:val="55"/>
        </w:numPr>
        <w:tabs>
          <w:tab w:val="left" w:pos="576"/>
        </w:tabs>
        <w:spacing w:line="240" w:lineRule="auto"/>
        <w:jc w:val="both"/>
        <w:rPr>
          <w:color w:val="auto"/>
          <w:sz w:val="24"/>
          <w:szCs w:val="24"/>
        </w:rPr>
      </w:pPr>
      <w:r w:rsidRPr="00B74629">
        <w:rPr>
          <w:color w:val="auto"/>
          <w:sz w:val="24"/>
          <w:szCs w:val="24"/>
        </w:rPr>
        <w:t>изученных синонимов, антонимов и интернациональных слов;</w:t>
      </w:r>
    </w:p>
    <w:p w14:paraId="047D8A90" w14:textId="77777777" w:rsidR="004F6EC0" w:rsidRPr="00B74629" w:rsidRDefault="004F6EC0" w:rsidP="00B66EF5">
      <w:pPr>
        <w:pStyle w:val="11"/>
        <w:numPr>
          <w:ilvl w:val="0"/>
          <w:numId w:val="55"/>
        </w:numPr>
        <w:tabs>
          <w:tab w:val="left" w:pos="576"/>
        </w:tabs>
        <w:spacing w:line="240" w:lineRule="auto"/>
        <w:jc w:val="both"/>
        <w:rPr>
          <w:color w:val="auto"/>
          <w:sz w:val="24"/>
          <w:szCs w:val="24"/>
        </w:rPr>
      </w:pPr>
      <w:r w:rsidRPr="00B74629">
        <w:rPr>
          <w:color w:val="auto"/>
          <w:sz w:val="24"/>
          <w:szCs w:val="24"/>
        </w:rPr>
        <w:t>различных средств связи для обеспечения логичности и целостности высказывания.</w:t>
      </w:r>
    </w:p>
    <w:p w14:paraId="5F3978E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образование родственных слов с использованием аффиксации:</w:t>
      </w:r>
    </w:p>
    <w:p w14:paraId="3AE0E1EE" w14:textId="77777777" w:rsidR="004F6EC0" w:rsidRPr="00B74629" w:rsidRDefault="004F6EC0" w:rsidP="00B66EF5">
      <w:pPr>
        <w:pStyle w:val="11"/>
        <w:numPr>
          <w:ilvl w:val="0"/>
          <w:numId w:val="56"/>
        </w:numPr>
        <w:tabs>
          <w:tab w:val="left" w:pos="618"/>
        </w:tabs>
        <w:spacing w:line="240" w:lineRule="auto"/>
        <w:jc w:val="both"/>
        <w:rPr>
          <w:color w:val="auto"/>
          <w:sz w:val="24"/>
          <w:szCs w:val="24"/>
          <w:lang w:val="en-US"/>
        </w:rPr>
      </w:pPr>
      <w:r w:rsidRPr="00B74629">
        <w:rPr>
          <w:color w:val="auto"/>
          <w:sz w:val="24"/>
          <w:szCs w:val="24"/>
        </w:rPr>
        <w:t>имён</w:t>
      </w:r>
      <w:r w:rsidRPr="00B74629">
        <w:rPr>
          <w:color w:val="auto"/>
          <w:sz w:val="24"/>
          <w:szCs w:val="24"/>
          <w:lang w:val="en-US"/>
        </w:rPr>
        <w:t xml:space="preserve"> </w:t>
      </w:r>
      <w:r w:rsidRPr="00B74629">
        <w:rPr>
          <w:color w:val="auto"/>
          <w:sz w:val="24"/>
          <w:szCs w:val="24"/>
        </w:rPr>
        <w:t>существительных</w:t>
      </w:r>
      <w:r w:rsidRPr="00B74629">
        <w:rPr>
          <w:color w:val="auto"/>
          <w:sz w:val="24"/>
          <w:szCs w:val="24"/>
          <w:lang w:val="en-US"/>
        </w:rPr>
        <w:t xml:space="preserve"> </w:t>
      </w:r>
      <w:r w:rsidRPr="00B74629">
        <w:rPr>
          <w:color w:val="auto"/>
          <w:sz w:val="24"/>
          <w:szCs w:val="24"/>
        </w:rPr>
        <w:t>с</w:t>
      </w:r>
      <w:r w:rsidRPr="00B74629">
        <w:rPr>
          <w:color w:val="auto"/>
          <w:sz w:val="24"/>
          <w:szCs w:val="24"/>
          <w:lang w:val="en-US"/>
        </w:rPr>
        <w:t xml:space="preserve"> </w:t>
      </w:r>
      <w:r w:rsidRPr="00B74629">
        <w:rPr>
          <w:color w:val="auto"/>
          <w:sz w:val="24"/>
          <w:szCs w:val="24"/>
        </w:rPr>
        <w:t>помощью</w:t>
      </w:r>
      <w:r w:rsidRPr="00B74629">
        <w:rPr>
          <w:color w:val="auto"/>
          <w:sz w:val="24"/>
          <w:szCs w:val="24"/>
          <w:lang w:val="en-US"/>
        </w:rPr>
        <w:t xml:space="preserve"> </w:t>
      </w:r>
      <w:r w:rsidRPr="00B74629">
        <w:rPr>
          <w:color w:val="auto"/>
          <w:sz w:val="24"/>
          <w:szCs w:val="24"/>
        </w:rPr>
        <w:t>суффиксов</w:t>
      </w:r>
      <w:r w:rsidRPr="00B74629">
        <w:rPr>
          <w:color w:val="auto"/>
          <w:sz w:val="24"/>
          <w:szCs w:val="24"/>
          <w:lang w:val="en-US"/>
        </w:rPr>
        <w:t xml:space="preserve">: </w:t>
      </w:r>
      <w:r w:rsidRPr="00B74629">
        <w:rPr>
          <w:color w:val="auto"/>
          <w:sz w:val="24"/>
          <w:szCs w:val="24"/>
          <w:lang w:val="en-US" w:bidi="en-US"/>
        </w:rPr>
        <w:t>-</w:t>
      </w:r>
      <w:proofErr w:type="spellStart"/>
      <w:r w:rsidRPr="00B74629">
        <w:rPr>
          <w:color w:val="auto"/>
          <w:sz w:val="24"/>
          <w:szCs w:val="24"/>
          <w:lang w:val="en-US" w:bidi="en-US"/>
        </w:rPr>
        <w:t>teur</w:t>
      </w:r>
      <w:proofErr w:type="spellEnd"/>
      <w:r w:rsidRPr="00B74629">
        <w:rPr>
          <w:color w:val="auto"/>
          <w:sz w:val="24"/>
          <w:szCs w:val="24"/>
          <w:lang w:val="en-US" w:bidi="en-US"/>
        </w:rPr>
        <w:t>/ -trice, -</w:t>
      </w:r>
      <w:proofErr w:type="spellStart"/>
      <w:r w:rsidRPr="00B74629">
        <w:rPr>
          <w:color w:val="auto"/>
          <w:sz w:val="24"/>
          <w:szCs w:val="24"/>
          <w:lang w:val="en-US" w:bidi="en-US"/>
        </w:rPr>
        <w:t>ain</w:t>
      </w:r>
      <w:proofErr w:type="spellEnd"/>
      <w:r w:rsidRPr="00B74629">
        <w:rPr>
          <w:color w:val="auto"/>
          <w:sz w:val="24"/>
          <w:szCs w:val="24"/>
          <w:lang w:val="en-US" w:bidi="en-US"/>
        </w:rPr>
        <w:t>/-</w:t>
      </w:r>
      <w:proofErr w:type="spellStart"/>
      <w:r w:rsidRPr="00B74629">
        <w:rPr>
          <w:color w:val="auto"/>
          <w:sz w:val="24"/>
          <w:szCs w:val="24"/>
          <w:lang w:val="en-US" w:bidi="en-US"/>
        </w:rPr>
        <w:t>aine</w:t>
      </w:r>
      <w:proofErr w:type="spellEnd"/>
      <w:r w:rsidRPr="00B74629">
        <w:rPr>
          <w:color w:val="auto"/>
          <w:sz w:val="24"/>
          <w:szCs w:val="24"/>
          <w:lang w:val="en-US" w:bidi="en-US"/>
        </w:rPr>
        <w:t>, -</w:t>
      </w:r>
      <w:proofErr w:type="spellStart"/>
      <w:r w:rsidRPr="00B74629">
        <w:rPr>
          <w:color w:val="auto"/>
          <w:sz w:val="24"/>
          <w:szCs w:val="24"/>
          <w:lang w:val="en-US" w:bidi="en-US"/>
        </w:rPr>
        <w:t>ette</w:t>
      </w:r>
      <w:proofErr w:type="spellEnd"/>
      <w:r w:rsidRPr="00B74629">
        <w:rPr>
          <w:color w:val="auto"/>
          <w:sz w:val="24"/>
          <w:szCs w:val="24"/>
          <w:lang w:val="en-US" w:bidi="en-US"/>
        </w:rPr>
        <w:t>, -</w:t>
      </w:r>
      <w:proofErr w:type="spellStart"/>
      <w:r w:rsidRPr="00B74629">
        <w:rPr>
          <w:color w:val="auto"/>
          <w:sz w:val="24"/>
          <w:szCs w:val="24"/>
          <w:lang w:val="en-US" w:bidi="en-US"/>
        </w:rPr>
        <w:t>ique</w:t>
      </w:r>
      <w:proofErr w:type="spellEnd"/>
      <w:r w:rsidRPr="00B74629">
        <w:rPr>
          <w:color w:val="auto"/>
          <w:sz w:val="24"/>
          <w:szCs w:val="24"/>
          <w:lang w:val="en-US" w:bidi="en-US"/>
        </w:rPr>
        <w:t>, -</w:t>
      </w:r>
      <w:proofErr w:type="spellStart"/>
      <w:r w:rsidRPr="00B74629">
        <w:rPr>
          <w:color w:val="auto"/>
          <w:sz w:val="24"/>
          <w:szCs w:val="24"/>
          <w:lang w:val="en-US" w:bidi="en-US"/>
        </w:rPr>
        <w:t>iste</w:t>
      </w:r>
      <w:proofErr w:type="spellEnd"/>
      <w:r w:rsidRPr="00B74629">
        <w:rPr>
          <w:color w:val="auto"/>
          <w:sz w:val="24"/>
          <w:szCs w:val="24"/>
          <w:lang w:val="en-US" w:bidi="en-US"/>
        </w:rPr>
        <w:t>, -</w:t>
      </w:r>
      <w:proofErr w:type="spellStart"/>
      <w:r w:rsidRPr="00B74629">
        <w:rPr>
          <w:color w:val="auto"/>
          <w:sz w:val="24"/>
          <w:szCs w:val="24"/>
          <w:lang w:val="en-US" w:bidi="en-US"/>
        </w:rPr>
        <w:t>isme</w:t>
      </w:r>
      <w:proofErr w:type="spellEnd"/>
      <w:r w:rsidRPr="00B74629">
        <w:rPr>
          <w:color w:val="auto"/>
          <w:sz w:val="24"/>
          <w:szCs w:val="24"/>
          <w:lang w:val="en-US" w:bidi="en-US"/>
        </w:rPr>
        <w:t>, -</w:t>
      </w:r>
      <w:proofErr w:type="spellStart"/>
      <w:r w:rsidRPr="00B74629">
        <w:rPr>
          <w:color w:val="auto"/>
          <w:sz w:val="24"/>
          <w:szCs w:val="24"/>
          <w:lang w:val="en-US" w:bidi="en-US"/>
        </w:rPr>
        <w:t>tion</w:t>
      </w:r>
      <w:proofErr w:type="spellEnd"/>
      <w:r w:rsidRPr="00B74629">
        <w:rPr>
          <w:color w:val="auto"/>
          <w:sz w:val="24"/>
          <w:szCs w:val="24"/>
          <w:lang w:val="en-US" w:bidi="en-US"/>
        </w:rPr>
        <w:t>/-</w:t>
      </w:r>
      <w:proofErr w:type="spellStart"/>
      <w:r w:rsidRPr="00B74629">
        <w:rPr>
          <w:color w:val="auto"/>
          <w:sz w:val="24"/>
          <w:szCs w:val="24"/>
          <w:lang w:val="en-US" w:bidi="en-US"/>
        </w:rPr>
        <w:t>sion</w:t>
      </w:r>
      <w:proofErr w:type="spellEnd"/>
      <w:r w:rsidRPr="00B74629">
        <w:rPr>
          <w:color w:val="auto"/>
          <w:sz w:val="24"/>
          <w:szCs w:val="24"/>
          <w:lang w:val="en-US" w:bidi="en-US"/>
        </w:rPr>
        <w:t>, -</w:t>
      </w:r>
      <w:proofErr w:type="spellStart"/>
      <w:r w:rsidRPr="00B74629">
        <w:rPr>
          <w:color w:val="auto"/>
          <w:sz w:val="24"/>
          <w:szCs w:val="24"/>
          <w:lang w:val="en-US" w:bidi="en-US"/>
        </w:rPr>
        <w:t>ture</w:t>
      </w:r>
      <w:proofErr w:type="spellEnd"/>
      <w:r w:rsidRPr="00B74629">
        <w:rPr>
          <w:color w:val="auto"/>
          <w:sz w:val="24"/>
          <w:szCs w:val="24"/>
          <w:lang w:val="en-US" w:bidi="en-US"/>
        </w:rPr>
        <w:t>;</w:t>
      </w:r>
    </w:p>
    <w:p w14:paraId="60484C63" w14:textId="77777777" w:rsidR="004F6EC0" w:rsidRPr="00B74629" w:rsidRDefault="004F6EC0" w:rsidP="00B66EF5">
      <w:pPr>
        <w:pStyle w:val="11"/>
        <w:numPr>
          <w:ilvl w:val="0"/>
          <w:numId w:val="56"/>
        </w:numPr>
        <w:tabs>
          <w:tab w:val="left" w:pos="622"/>
        </w:tabs>
        <w:spacing w:line="240" w:lineRule="auto"/>
        <w:jc w:val="both"/>
        <w:rPr>
          <w:color w:val="auto"/>
          <w:sz w:val="24"/>
          <w:szCs w:val="24"/>
          <w:lang w:val="en-US"/>
        </w:rPr>
      </w:pPr>
      <w:r w:rsidRPr="00B74629">
        <w:rPr>
          <w:color w:val="auto"/>
          <w:sz w:val="24"/>
          <w:szCs w:val="24"/>
        </w:rPr>
        <w:t>имён</w:t>
      </w:r>
      <w:r w:rsidRPr="00B74629">
        <w:rPr>
          <w:color w:val="auto"/>
          <w:sz w:val="24"/>
          <w:szCs w:val="24"/>
          <w:lang w:val="en-US"/>
        </w:rPr>
        <w:t xml:space="preserve"> </w:t>
      </w:r>
      <w:r w:rsidRPr="00B74629">
        <w:rPr>
          <w:color w:val="auto"/>
          <w:sz w:val="24"/>
          <w:szCs w:val="24"/>
        </w:rPr>
        <w:t>прилагательных</w:t>
      </w:r>
      <w:r w:rsidRPr="00B74629">
        <w:rPr>
          <w:color w:val="auto"/>
          <w:sz w:val="24"/>
          <w:szCs w:val="24"/>
          <w:lang w:val="en-US"/>
        </w:rPr>
        <w:t xml:space="preserve"> </w:t>
      </w:r>
      <w:r w:rsidRPr="00B74629">
        <w:rPr>
          <w:color w:val="auto"/>
          <w:sz w:val="24"/>
          <w:szCs w:val="24"/>
        </w:rPr>
        <w:t>с</w:t>
      </w:r>
      <w:r w:rsidRPr="00B74629">
        <w:rPr>
          <w:color w:val="auto"/>
          <w:sz w:val="24"/>
          <w:szCs w:val="24"/>
          <w:lang w:val="en-US"/>
        </w:rPr>
        <w:t xml:space="preserve"> </w:t>
      </w:r>
      <w:r w:rsidRPr="00B74629">
        <w:rPr>
          <w:color w:val="auto"/>
          <w:sz w:val="24"/>
          <w:szCs w:val="24"/>
        </w:rPr>
        <w:t>помощью</w:t>
      </w:r>
      <w:r w:rsidRPr="00B74629">
        <w:rPr>
          <w:color w:val="auto"/>
          <w:sz w:val="24"/>
          <w:szCs w:val="24"/>
          <w:lang w:val="en-US"/>
        </w:rPr>
        <w:t xml:space="preserve"> </w:t>
      </w:r>
      <w:r w:rsidRPr="00B74629">
        <w:rPr>
          <w:color w:val="auto"/>
          <w:sz w:val="24"/>
          <w:szCs w:val="24"/>
        </w:rPr>
        <w:t>суффиксов</w:t>
      </w:r>
      <w:r w:rsidRPr="00B74629">
        <w:rPr>
          <w:color w:val="auto"/>
          <w:sz w:val="24"/>
          <w:szCs w:val="24"/>
          <w:lang w:val="en-US"/>
        </w:rPr>
        <w:t xml:space="preserve">: </w:t>
      </w:r>
      <w:r w:rsidRPr="00B74629">
        <w:rPr>
          <w:color w:val="auto"/>
          <w:sz w:val="24"/>
          <w:szCs w:val="24"/>
          <w:lang w:val="en-US" w:bidi="en-US"/>
        </w:rPr>
        <w:t>-</w:t>
      </w:r>
      <w:proofErr w:type="spellStart"/>
      <w:r w:rsidRPr="00B74629">
        <w:rPr>
          <w:color w:val="auto"/>
          <w:sz w:val="24"/>
          <w:szCs w:val="24"/>
          <w:lang w:val="en-US" w:bidi="en-US"/>
        </w:rPr>
        <w:t>ain</w:t>
      </w:r>
      <w:proofErr w:type="spellEnd"/>
      <w:r w:rsidRPr="00B74629">
        <w:rPr>
          <w:color w:val="auto"/>
          <w:sz w:val="24"/>
          <w:szCs w:val="24"/>
          <w:lang w:val="en-US" w:bidi="en-US"/>
        </w:rPr>
        <w:t xml:space="preserve">/- </w:t>
      </w:r>
      <w:proofErr w:type="spellStart"/>
      <w:r w:rsidRPr="00B74629">
        <w:rPr>
          <w:color w:val="auto"/>
          <w:sz w:val="24"/>
          <w:szCs w:val="24"/>
          <w:lang w:val="en-US" w:bidi="en-US"/>
        </w:rPr>
        <w:t>aine</w:t>
      </w:r>
      <w:proofErr w:type="spellEnd"/>
      <w:r w:rsidRPr="00B74629">
        <w:rPr>
          <w:color w:val="auto"/>
          <w:sz w:val="24"/>
          <w:szCs w:val="24"/>
          <w:lang w:val="en-US" w:bidi="en-US"/>
        </w:rPr>
        <w:t>, -</w:t>
      </w:r>
      <w:proofErr w:type="spellStart"/>
      <w:r w:rsidRPr="00B74629">
        <w:rPr>
          <w:color w:val="auto"/>
          <w:sz w:val="24"/>
          <w:szCs w:val="24"/>
          <w:lang w:val="en-US" w:bidi="en-US"/>
        </w:rPr>
        <w:t>ique</w:t>
      </w:r>
      <w:proofErr w:type="spellEnd"/>
      <w:r w:rsidRPr="00B74629">
        <w:rPr>
          <w:color w:val="auto"/>
          <w:sz w:val="24"/>
          <w:szCs w:val="24"/>
          <w:lang w:val="en-US" w:bidi="en-US"/>
        </w:rPr>
        <w:t>, -ant, -</w:t>
      </w:r>
      <w:proofErr w:type="spellStart"/>
      <w:r w:rsidRPr="00B74629">
        <w:rPr>
          <w:color w:val="auto"/>
          <w:sz w:val="24"/>
          <w:szCs w:val="24"/>
          <w:lang w:val="en-US" w:bidi="en-US"/>
        </w:rPr>
        <w:t>aire</w:t>
      </w:r>
      <w:proofErr w:type="spellEnd"/>
      <w:r w:rsidRPr="00B74629">
        <w:rPr>
          <w:color w:val="auto"/>
          <w:sz w:val="24"/>
          <w:szCs w:val="24"/>
          <w:lang w:val="en-US" w:bidi="en-US"/>
        </w:rPr>
        <w:t>; -</w:t>
      </w:r>
      <w:proofErr w:type="spellStart"/>
      <w:r w:rsidRPr="00B74629">
        <w:rPr>
          <w:color w:val="auto"/>
          <w:sz w:val="24"/>
          <w:szCs w:val="24"/>
          <w:lang w:val="en-US" w:bidi="en-US"/>
        </w:rPr>
        <w:t>ible</w:t>
      </w:r>
      <w:proofErr w:type="spellEnd"/>
      <w:r w:rsidRPr="00B74629">
        <w:rPr>
          <w:color w:val="auto"/>
          <w:sz w:val="24"/>
          <w:szCs w:val="24"/>
          <w:lang w:val="en-US" w:bidi="en-US"/>
        </w:rPr>
        <w:t>, -able;</w:t>
      </w:r>
    </w:p>
    <w:p w14:paraId="50A76581"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наречий с помощью суффикса </w:t>
      </w:r>
      <w:r w:rsidRPr="00B74629">
        <w:rPr>
          <w:color w:val="auto"/>
          <w:sz w:val="24"/>
          <w:szCs w:val="24"/>
          <w:lang w:bidi="en-US"/>
        </w:rPr>
        <w:t>-</w:t>
      </w:r>
      <w:proofErr w:type="spellStart"/>
      <w:r w:rsidRPr="00B74629">
        <w:rPr>
          <w:color w:val="auto"/>
          <w:sz w:val="24"/>
          <w:szCs w:val="24"/>
          <w:lang w:val="en-US" w:bidi="en-US"/>
        </w:rPr>
        <w:t>ment</w:t>
      </w:r>
      <w:proofErr w:type="spellEnd"/>
      <w:r w:rsidRPr="00B74629">
        <w:rPr>
          <w:color w:val="auto"/>
          <w:sz w:val="24"/>
          <w:szCs w:val="24"/>
          <w:lang w:bidi="en-US"/>
        </w:rPr>
        <w:t>;</w:t>
      </w:r>
    </w:p>
    <w:p w14:paraId="40EDE326"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глаголов с помощью префиксов </w:t>
      </w:r>
      <w:r w:rsidRPr="00B74629">
        <w:rPr>
          <w:color w:val="auto"/>
          <w:sz w:val="24"/>
          <w:szCs w:val="24"/>
          <w:lang w:val="en-US" w:bidi="en-US"/>
        </w:rPr>
        <w:t>re</w:t>
      </w:r>
      <w:r w:rsidRPr="00B74629">
        <w:rPr>
          <w:color w:val="auto"/>
          <w:sz w:val="24"/>
          <w:szCs w:val="24"/>
          <w:lang w:bidi="en-US"/>
        </w:rPr>
        <w:t>-/</w:t>
      </w:r>
      <w:proofErr w:type="spellStart"/>
      <w:r w:rsidRPr="00B74629">
        <w:rPr>
          <w:color w:val="auto"/>
          <w:sz w:val="24"/>
          <w:szCs w:val="24"/>
        </w:rPr>
        <w:t>ré</w:t>
      </w:r>
      <w:proofErr w:type="spellEnd"/>
      <w:r w:rsidRPr="00B74629">
        <w:rPr>
          <w:color w:val="auto"/>
          <w:sz w:val="24"/>
          <w:szCs w:val="24"/>
          <w:lang w:bidi="en-US"/>
        </w:rPr>
        <w:t xml:space="preserve">-, </w:t>
      </w:r>
      <w:r w:rsidRPr="00B74629">
        <w:rPr>
          <w:color w:val="auto"/>
          <w:sz w:val="24"/>
          <w:szCs w:val="24"/>
          <w:lang w:val="en-US" w:bidi="en-US"/>
        </w:rPr>
        <w:t>r</w:t>
      </w:r>
      <w:r w:rsidRPr="00B74629">
        <w:rPr>
          <w:color w:val="auto"/>
          <w:sz w:val="24"/>
          <w:szCs w:val="24"/>
          <w:lang w:bidi="en-US"/>
        </w:rPr>
        <w:t>-.</w:t>
      </w:r>
    </w:p>
    <w:p w14:paraId="0130081E"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Грамматическая сторона речи</w:t>
      </w:r>
    </w:p>
    <w:p w14:paraId="2AB41C2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5AA9A371"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сложноподчинённых предложений с союзами </w:t>
      </w:r>
      <w:r w:rsidRPr="00B74629">
        <w:rPr>
          <w:color w:val="auto"/>
          <w:sz w:val="24"/>
          <w:szCs w:val="24"/>
          <w:lang w:val="en-US" w:bidi="en-US"/>
        </w:rPr>
        <w:t>que</w:t>
      </w:r>
      <w:r w:rsidRPr="00B74629">
        <w:rPr>
          <w:color w:val="auto"/>
          <w:sz w:val="24"/>
          <w:szCs w:val="24"/>
          <w:lang w:bidi="en-US"/>
        </w:rPr>
        <w:t xml:space="preserve">, </w:t>
      </w:r>
      <w:proofErr w:type="spellStart"/>
      <w:r w:rsidRPr="00B74629">
        <w:rPr>
          <w:color w:val="auto"/>
          <w:sz w:val="24"/>
          <w:szCs w:val="24"/>
          <w:lang w:val="en-US" w:bidi="en-US"/>
        </w:rPr>
        <w:t>quand</w:t>
      </w:r>
      <w:proofErr w:type="spellEnd"/>
      <w:r w:rsidRPr="00B74629">
        <w:rPr>
          <w:color w:val="auto"/>
          <w:sz w:val="24"/>
          <w:szCs w:val="24"/>
          <w:lang w:bidi="en-US"/>
        </w:rPr>
        <w:t>;</w:t>
      </w:r>
    </w:p>
    <w:p w14:paraId="38F01B21"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спряжения глаголов </w:t>
      </w:r>
      <w:r w:rsidRPr="00B74629">
        <w:rPr>
          <w:color w:val="auto"/>
          <w:sz w:val="24"/>
          <w:szCs w:val="24"/>
          <w:lang w:val="en-US" w:bidi="en-US"/>
        </w:rPr>
        <w:t xml:space="preserve">II </w:t>
      </w:r>
      <w:r w:rsidRPr="00B74629">
        <w:rPr>
          <w:color w:val="auto"/>
          <w:sz w:val="24"/>
          <w:szCs w:val="24"/>
        </w:rPr>
        <w:t>группы;</w:t>
      </w:r>
    </w:p>
    <w:p w14:paraId="6E4D8086"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глаголов в будущем простом времени </w:t>
      </w:r>
      <w:r w:rsidRPr="00B74629">
        <w:rPr>
          <w:color w:val="auto"/>
          <w:sz w:val="24"/>
          <w:szCs w:val="24"/>
          <w:lang w:bidi="en-US"/>
        </w:rPr>
        <w:t>(</w:t>
      </w:r>
      <w:proofErr w:type="spellStart"/>
      <w:r w:rsidRPr="00B74629">
        <w:rPr>
          <w:color w:val="auto"/>
          <w:sz w:val="24"/>
          <w:szCs w:val="24"/>
          <w:lang w:val="en-US" w:bidi="en-US"/>
        </w:rPr>
        <w:t>futur</w:t>
      </w:r>
      <w:proofErr w:type="spellEnd"/>
      <w:r w:rsidRPr="00B74629">
        <w:rPr>
          <w:color w:val="auto"/>
          <w:sz w:val="24"/>
          <w:szCs w:val="24"/>
          <w:lang w:bidi="en-US"/>
        </w:rPr>
        <w:t xml:space="preserve"> </w:t>
      </w:r>
      <w:r w:rsidRPr="00B74629">
        <w:rPr>
          <w:color w:val="auto"/>
          <w:sz w:val="24"/>
          <w:szCs w:val="24"/>
          <w:lang w:val="en-US" w:bidi="en-US"/>
        </w:rPr>
        <w:t>simple</w:t>
      </w:r>
      <w:r w:rsidRPr="00B74629">
        <w:rPr>
          <w:color w:val="auto"/>
          <w:sz w:val="24"/>
          <w:szCs w:val="24"/>
          <w:lang w:bidi="en-US"/>
        </w:rPr>
        <w:t>);</w:t>
      </w:r>
    </w:p>
    <w:p w14:paraId="2E489615" w14:textId="77777777" w:rsidR="004F6EC0" w:rsidRPr="00B74629" w:rsidRDefault="004F6EC0" w:rsidP="00B66EF5">
      <w:pPr>
        <w:pStyle w:val="11"/>
        <w:numPr>
          <w:ilvl w:val="0"/>
          <w:numId w:val="56"/>
        </w:numPr>
        <w:tabs>
          <w:tab w:val="left" w:pos="618"/>
        </w:tabs>
        <w:spacing w:line="240" w:lineRule="auto"/>
        <w:jc w:val="both"/>
        <w:rPr>
          <w:color w:val="auto"/>
          <w:sz w:val="24"/>
          <w:szCs w:val="24"/>
        </w:rPr>
      </w:pPr>
      <w:r w:rsidRPr="00B74629">
        <w:rPr>
          <w:color w:val="auto"/>
          <w:sz w:val="24"/>
          <w:szCs w:val="24"/>
        </w:rPr>
        <w:t xml:space="preserve">глаголов в активном и пассивном залоге в настоящем времени изъявительного наклонения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rPr>
        <w:t xml:space="preserve"> </w:t>
      </w:r>
      <w:proofErr w:type="spellStart"/>
      <w:r w:rsidRPr="00B74629">
        <w:rPr>
          <w:color w:val="auto"/>
          <w:sz w:val="24"/>
          <w:szCs w:val="24"/>
        </w:rPr>
        <w:t>de</w:t>
      </w:r>
      <w:proofErr w:type="spellEnd"/>
      <w:r w:rsidRPr="00B74629">
        <w:rPr>
          <w:color w:val="auto"/>
          <w:sz w:val="24"/>
          <w:szCs w:val="24"/>
        </w:rPr>
        <w:t xml:space="preserve"> </w:t>
      </w:r>
      <w:proofErr w:type="spellStart"/>
      <w:r w:rsidRPr="00B74629">
        <w:rPr>
          <w:color w:val="auto"/>
          <w:sz w:val="24"/>
          <w:szCs w:val="24"/>
        </w:rPr>
        <w:t>l’indicatif</w:t>
      </w:r>
      <w:proofErr w:type="spellEnd"/>
      <w:r w:rsidRPr="00B74629">
        <w:rPr>
          <w:color w:val="auto"/>
          <w:sz w:val="24"/>
          <w:szCs w:val="24"/>
        </w:rPr>
        <w:t>);</w:t>
      </w:r>
    </w:p>
    <w:p w14:paraId="31B271C8" w14:textId="77777777" w:rsidR="004F6EC0" w:rsidRPr="00B74629" w:rsidRDefault="004F6EC0" w:rsidP="00B66EF5">
      <w:pPr>
        <w:pStyle w:val="11"/>
        <w:numPr>
          <w:ilvl w:val="0"/>
          <w:numId w:val="56"/>
        </w:numPr>
        <w:tabs>
          <w:tab w:val="left" w:pos="618"/>
        </w:tabs>
        <w:spacing w:line="240" w:lineRule="auto"/>
        <w:jc w:val="both"/>
        <w:rPr>
          <w:color w:val="auto"/>
          <w:sz w:val="24"/>
          <w:szCs w:val="24"/>
        </w:rPr>
      </w:pPr>
      <w:r w:rsidRPr="00B74629">
        <w:rPr>
          <w:color w:val="auto"/>
          <w:sz w:val="24"/>
          <w:szCs w:val="24"/>
        </w:rPr>
        <w:t>существительных с указательными и притяжательными прилагательными;</w:t>
      </w:r>
    </w:p>
    <w:p w14:paraId="25C3CA71" w14:textId="77777777" w:rsidR="004F6EC0" w:rsidRPr="00B74629" w:rsidRDefault="004F6EC0" w:rsidP="00B66EF5">
      <w:pPr>
        <w:pStyle w:val="11"/>
        <w:numPr>
          <w:ilvl w:val="0"/>
          <w:numId w:val="56"/>
        </w:numPr>
        <w:tabs>
          <w:tab w:val="left" w:pos="622"/>
        </w:tabs>
        <w:spacing w:line="240" w:lineRule="auto"/>
        <w:jc w:val="both"/>
        <w:rPr>
          <w:color w:val="auto"/>
          <w:sz w:val="24"/>
          <w:szCs w:val="24"/>
        </w:rPr>
      </w:pPr>
      <w:r w:rsidRPr="00B74629">
        <w:rPr>
          <w:color w:val="auto"/>
          <w:sz w:val="24"/>
          <w:szCs w:val="24"/>
        </w:rPr>
        <w:t xml:space="preserve">особых форм существительных женского рода и множественного числа </w:t>
      </w:r>
      <w:r w:rsidRPr="00B74629">
        <w:rPr>
          <w:color w:val="auto"/>
          <w:sz w:val="24"/>
          <w:szCs w:val="24"/>
          <w:lang w:bidi="en-US"/>
        </w:rPr>
        <w:t>(</w:t>
      </w:r>
      <w:r w:rsidRPr="00B74629">
        <w:rPr>
          <w:color w:val="auto"/>
          <w:sz w:val="24"/>
          <w:szCs w:val="24"/>
          <w:lang w:val="en-US" w:bidi="en-US"/>
        </w:rPr>
        <w:t>travail</w:t>
      </w:r>
      <w:r w:rsidRPr="00B74629">
        <w:rPr>
          <w:color w:val="auto"/>
          <w:sz w:val="24"/>
          <w:szCs w:val="24"/>
          <w:lang w:bidi="en-US"/>
        </w:rPr>
        <w:t>—</w:t>
      </w:r>
      <w:r w:rsidRPr="00B74629">
        <w:rPr>
          <w:color w:val="auto"/>
          <w:sz w:val="24"/>
          <w:szCs w:val="24"/>
          <w:lang w:val="en-US" w:bidi="en-US"/>
        </w:rPr>
        <w:t>travaux</w:t>
      </w:r>
      <w:r w:rsidRPr="00B74629">
        <w:rPr>
          <w:color w:val="auto"/>
          <w:sz w:val="24"/>
          <w:szCs w:val="24"/>
          <w:lang w:bidi="en-US"/>
        </w:rPr>
        <w:t>);</w:t>
      </w:r>
    </w:p>
    <w:p w14:paraId="633A2126" w14:textId="77777777" w:rsidR="004F6EC0" w:rsidRPr="00B74629" w:rsidRDefault="004F6EC0" w:rsidP="00B66EF5">
      <w:pPr>
        <w:pStyle w:val="11"/>
        <w:numPr>
          <w:ilvl w:val="0"/>
          <w:numId w:val="56"/>
        </w:numPr>
        <w:tabs>
          <w:tab w:val="left" w:pos="618"/>
        </w:tabs>
        <w:spacing w:line="240" w:lineRule="auto"/>
        <w:jc w:val="both"/>
        <w:rPr>
          <w:color w:val="auto"/>
          <w:sz w:val="24"/>
          <w:szCs w:val="24"/>
        </w:rPr>
      </w:pPr>
      <w:r w:rsidRPr="00B74629">
        <w:rPr>
          <w:color w:val="auto"/>
          <w:sz w:val="24"/>
          <w:szCs w:val="24"/>
        </w:rPr>
        <w:t xml:space="preserve">особых форм прилагательных женского рода и множественного числа </w:t>
      </w:r>
      <w:r w:rsidRPr="00B74629">
        <w:rPr>
          <w:color w:val="auto"/>
          <w:sz w:val="24"/>
          <w:szCs w:val="24"/>
          <w:lang w:bidi="en-US"/>
        </w:rPr>
        <w:t>(</w:t>
      </w:r>
      <w:r w:rsidRPr="00B74629">
        <w:rPr>
          <w:color w:val="auto"/>
          <w:sz w:val="24"/>
          <w:szCs w:val="24"/>
          <w:lang w:val="en-US" w:bidi="en-US"/>
        </w:rPr>
        <w:t>belle</w:t>
      </w:r>
      <w:r w:rsidRPr="00B74629">
        <w:rPr>
          <w:color w:val="auto"/>
          <w:sz w:val="24"/>
          <w:szCs w:val="24"/>
          <w:lang w:bidi="en-US"/>
        </w:rPr>
        <w:t>—</w:t>
      </w:r>
      <w:r w:rsidRPr="00B74629">
        <w:rPr>
          <w:color w:val="auto"/>
          <w:sz w:val="24"/>
          <w:szCs w:val="24"/>
          <w:lang w:val="en-US" w:bidi="en-US"/>
        </w:rPr>
        <w:t>beau</w:t>
      </w:r>
      <w:r w:rsidRPr="00B74629">
        <w:rPr>
          <w:color w:val="auto"/>
          <w:sz w:val="24"/>
          <w:szCs w:val="24"/>
          <w:lang w:bidi="en-US"/>
        </w:rPr>
        <w:t xml:space="preserve">, </w:t>
      </w:r>
      <w:r w:rsidRPr="00B74629">
        <w:rPr>
          <w:color w:val="auto"/>
          <w:sz w:val="24"/>
          <w:szCs w:val="24"/>
          <w:lang w:val="en-US" w:bidi="en-US"/>
        </w:rPr>
        <w:t>long</w:t>
      </w:r>
      <w:r w:rsidRPr="00B74629">
        <w:rPr>
          <w:color w:val="auto"/>
          <w:sz w:val="24"/>
          <w:szCs w:val="24"/>
          <w:lang w:bidi="en-US"/>
        </w:rPr>
        <w:t>—</w:t>
      </w:r>
      <w:r w:rsidRPr="00B74629">
        <w:rPr>
          <w:color w:val="auto"/>
          <w:sz w:val="24"/>
          <w:szCs w:val="24"/>
          <w:lang w:val="en-US" w:bidi="en-US"/>
        </w:rPr>
        <w:t>longue</w:t>
      </w:r>
      <w:r w:rsidRPr="00B74629">
        <w:rPr>
          <w:color w:val="auto"/>
          <w:sz w:val="24"/>
          <w:szCs w:val="24"/>
          <w:lang w:bidi="en-US"/>
        </w:rPr>
        <w:t>);</w:t>
      </w:r>
    </w:p>
    <w:p w14:paraId="48168F50"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степеней сравнения прилагательных и наречий;</w:t>
      </w:r>
    </w:p>
    <w:p w14:paraId="2484C81B"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наречий на </w:t>
      </w:r>
      <w:r w:rsidRPr="00B74629">
        <w:rPr>
          <w:color w:val="auto"/>
          <w:sz w:val="24"/>
          <w:szCs w:val="24"/>
          <w:lang w:val="en-US" w:bidi="en-US"/>
        </w:rPr>
        <w:t>-</w:t>
      </w:r>
      <w:proofErr w:type="spellStart"/>
      <w:r w:rsidRPr="00B74629">
        <w:rPr>
          <w:color w:val="auto"/>
          <w:sz w:val="24"/>
          <w:szCs w:val="24"/>
          <w:lang w:val="en-US" w:bidi="en-US"/>
        </w:rPr>
        <w:t>ment</w:t>
      </w:r>
      <w:proofErr w:type="spellEnd"/>
      <w:r w:rsidRPr="00B74629">
        <w:rPr>
          <w:color w:val="auto"/>
          <w:sz w:val="24"/>
          <w:szCs w:val="24"/>
          <w:lang w:val="en-US" w:bidi="en-US"/>
        </w:rPr>
        <w:t>;</w:t>
      </w:r>
    </w:p>
    <w:p w14:paraId="14FD77B2" w14:textId="77777777" w:rsidR="004F6EC0" w:rsidRPr="00B74629" w:rsidRDefault="004F6EC0" w:rsidP="00B66EF5">
      <w:pPr>
        <w:pStyle w:val="11"/>
        <w:numPr>
          <w:ilvl w:val="0"/>
          <w:numId w:val="56"/>
        </w:numPr>
        <w:tabs>
          <w:tab w:val="left" w:pos="778"/>
        </w:tabs>
        <w:spacing w:line="240" w:lineRule="auto"/>
        <w:jc w:val="both"/>
        <w:rPr>
          <w:color w:val="auto"/>
          <w:sz w:val="24"/>
          <w:szCs w:val="24"/>
        </w:rPr>
      </w:pPr>
      <w:r w:rsidRPr="00B74629">
        <w:rPr>
          <w:color w:val="auto"/>
          <w:sz w:val="24"/>
          <w:szCs w:val="24"/>
        </w:rPr>
        <w:t xml:space="preserve">местоимений и наречий </w:t>
      </w:r>
      <w:proofErr w:type="spellStart"/>
      <w:r w:rsidRPr="00B74629">
        <w:rPr>
          <w:color w:val="auto"/>
          <w:sz w:val="24"/>
          <w:szCs w:val="24"/>
          <w:lang w:val="en-US" w:bidi="en-US"/>
        </w:rPr>
        <w:t>en</w:t>
      </w:r>
      <w:proofErr w:type="spellEnd"/>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y</w:t>
      </w:r>
      <w:r w:rsidRPr="00B74629">
        <w:rPr>
          <w:color w:val="auto"/>
          <w:sz w:val="24"/>
          <w:szCs w:val="24"/>
          <w:lang w:bidi="en-US"/>
        </w:rPr>
        <w:t>;</w:t>
      </w:r>
    </w:p>
    <w:p w14:paraId="5AE5B0DE" w14:textId="77777777" w:rsidR="004F6EC0" w:rsidRPr="00B74629" w:rsidRDefault="004F6EC0" w:rsidP="00B66EF5">
      <w:pPr>
        <w:pStyle w:val="11"/>
        <w:numPr>
          <w:ilvl w:val="0"/>
          <w:numId w:val="56"/>
        </w:numPr>
        <w:tabs>
          <w:tab w:val="left" w:pos="622"/>
        </w:tabs>
        <w:spacing w:line="240" w:lineRule="auto"/>
        <w:jc w:val="both"/>
        <w:rPr>
          <w:color w:val="auto"/>
          <w:sz w:val="24"/>
          <w:szCs w:val="24"/>
        </w:rPr>
      </w:pPr>
      <w:r w:rsidRPr="00B74629">
        <w:rPr>
          <w:color w:val="auto"/>
          <w:sz w:val="24"/>
          <w:szCs w:val="24"/>
        </w:rPr>
        <w:t xml:space="preserve">вопросительного местоимения </w:t>
      </w:r>
      <w:r w:rsidRPr="00B74629">
        <w:rPr>
          <w:color w:val="auto"/>
          <w:sz w:val="24"/>
          <w:szCs w:val="24"/>
          <w:lang w:val="en-US" w:bidi="en-US"/>
        </w:rPr>
        <w:t>quoi</w:t>
      </w:r>
      <w:r w:rsidRPr="00B74629">
        <w:rPr>
          <w:color w:val="auto"/>
          <w:sz w:val="24"/>
          <w:szCs w:val="24"/>
          <w:lang w:bidi="en-US"/>
        </w:rPr>
        <w:t xml:space="preserve">, </w:t>
      </w:r>
      <w:r w:rsidRPr="00B74629">
        <w:rPr>
          <w:color w:val="auto"/>
          <w:sz w:val="24"/>
          <w:szCs w:val="24"/>
        </w:rPr>
        <w:t xml:space="preserve">всех форм вопросительного прилагательного </w:t>
      </w:r>
      <w:proofErr w:type="spellStart"/>
      <w:r w:rsidRPr="00B74629">
        <w:rPr>
          <w:color w:val="auto"/>
          <w:sz w:val="24"/>
          <w:szCs w:val="24"/>
          <w:lang w:val="en-US" w:bidi="en-US"/>
        </w:rPr>
        <w:t>quel</w:t>
      </w:r>
      <w:proofErr w:type="spellEnd"/>
      <w:r w:rsidRPr="00B74629">
        <w:rPr>
          <w:color w:val="auto"/>
          <w:sz w:val="24"/>
          <w:szCs w:val="24"/>
          <w:lang w:bidi="en-US"/>
        </w:rPr>
        <w:t>;</w:t>
      </w:r>
    </w:p>
    <w:p w14:paraId="38BF203F" w14:textId="77777777" w:rsidR="004F6EC0" w:rsidRPr="00B74629" w:rsidRDefault="004F6EC0" w:rsidP="00B66EF5">
      <w:pPr>
        <w:pStyle w:val="11"/>
        <w:numPr>
          <w:ilvl w:val="0"/>
          <w:numId w:val="56"/>
        </w:numPr>
        <w:tabs>
          <w:tab w:val="left" w:pos="618"/>
        </w:tabs>
        <w:spacing w:line="240" w:lineRule="auto"/>
        <w:jc w:val="both"/>
        <w:rPr>
          <w:color w:val="auto"/>
          <w:sz w:val="24"/>
          <w:szCs w:val="24"/>
        </w:rPr>
      </w:pPr>
      <w:r w:rsidRPr="00B74629">
        <w:rPr>
          <w:color w:val="auto"/>
          <w:sz w:val="24"/>
          <w:szCs w:val="24"/>
        </w:rPr>
        <w:t>числительных для обозначения дат и больших чисел (100-1000).</w:t>
      </w:r>
    </w:p>
    <w:p w14:paraId="1744E46F" w14:textId="77777777" w:rsidR="004F6EC0" w:rsidRPr="00B74629" w:rsidRDefault="004F6EC0" w:rsidP="00B74629">
      <w:pPr>
        <w:pStyle w:val="ab"/>
        <w:ind w:firstLine="567"/>
        <w:rPr>
          <w:rFonts w:ascii="Times New Roman" w:hAnsi="Times New Roman" w:cs="Times New Roman"/>
          <w:sz w:val="24"/>
          <w:szCs w:val="24"/>
        </w:rPr>
      </w:pPr>
      <w:bookmarkStart w:id="139" w:name="bookmark609"/>
      <w:r w:rsidRPr="00B74629">
        <w:rPr>
          <w:rFonts w:ascii="Times New Roman" w:hAnsi="Times New Roman" w:cs="Times New Roman"/>
          <w:sz w:val="24"/>
          <w:szCs w:val="24"/>
        </w:rPr>
        <w:t>Социокультурные знания и умения</w:t>
      </w:r>
      <w:bookmarkEnd w:id="139"/>
    </w:p>
    <w:p w14:paraId="48FC3E1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0FE76C1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Знание и использование в устной и письменной речи наиболее употребительной </w:t>
      </w:r>
      <w:r w:rsidRPr="00B74629">
        <w:rPr>
          <w:color w:val="auto"/>
          <w:sz w:val="24"/>
          <w:szCs w:val="24"/>
        </w:rPr>
        <w:lastRenderedPageBreak/>
        <w:t>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C2AD03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51821B8E"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Развитие умений:</w:t>
      </w:r>
    </w:p>
    <w:p w14:paraId="0767E710" w14:textId="77777777" w:rsidR="004F6EC0" w:rsidRPr="00B74629" w:rsidRDefault="004F6EC0" w:rsidP="00B66EF5">
      <w:pPr>
        <w:pStyle w:val="11"/>
        <w:numPr>
          <w:ilvl w:val="0"/>
          <w:numId w:val="199"/>
        </w:numPr>
        <w:spacing w:line="240" w:lineRule="auto"/>
        <w:ind w:left="0"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французском языке;</w:t>
      </w:r>
    </w:p>
    <w:p w14:paraId="38180770" w14:textId="77777777" w:rsidR="004F6EC0" w:rsidRPr="00B74629" w:rsidRDefault="004F6EC0" w:rsidP="00B66EF5">
      <w:pPr>
        <w:pStyle w:val="11"/>
        <w:numPr>
          <w:ilvl w:val="0"/>
          <w:numId w:val="199"/>
        </w:numPr>
        <w:spacing w:line="240" w:lineRule="auto"/>
        <w:ind w:left="0" w:firstLine="567"/>
        <w:jc w:val="both"/>
        <w:rPr>
          <w:color w:val="auto"/>
          <w:sz w:val="24"/>
          <w:szCs w:val="24"/>
        </w:rPr>
      </w:pPr>
      <w:r w:rsidRPr="00B74629">
        <w:rPr>
          <w:color w:val="auto"/>
          <w:sz w:val="24"/>
          <w:szCs w:val="24"/>
        </w:rPr>
        <w:t>правильно оформлять свой адрес на французском языке (в анкете, формуляре);</w:t>
      </w:r>
    </w:p>
    <w:p w14:paraId="0CE21720" w14:textId="77777777" w:rsidR="004F6EC0" w:rsidRPr="00B74629" w:rsidRDefault="004F6EC0" w:rsidP="00B66EF5">
      <w:pPr>
        <w:pStyle w:val="11"/>
        <w:numPr>
          <w:ilvl w:val="0"/>
          <w:numId w:val="199"/>
        </w:numPr>
        <w:spacing w:line="240" w:lineRule="auto"/>
        <w:ind w:left="0" w:firstLine="567"/>
        <w:jc w:val="both"/>
        <w:rPr>
          <w:color w:val="auto"/>
          <w:sz w:val="24"/>
          <w:szCs w:val="24"/>
        </w:rPr>
      </w:pPr>
      <w:r w:rsidRPr="00B74629">
        <w:rPr>
          <w:color w:val="auto"/>
          <w:sz w:val="24"/>
          <w:szCs w:val="24"/>
        </w:rPr>
        <w:t>кратко представлять Россию и страну/страны изучаемого языка:</w:t>
      </w:r>
    </w:p>
    <w:p w14:paraId="589DEC6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D82499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—выдающиеся люди (учёные, писатели, поэты).</w:t>
      </w:r>
    </w:p>
    <w:p w14:paraId="03D13F96" w14:textId="77777777" w:rsidR="004F6EC0" w:rsidRPr="00B74629" w:rsidRDefault="004F6EC0" w:rsidP="00B74629">
      <w:pPr>
        <w:pStyle w:val="ab"/>
        <w:ind w:firstLine="567"/>
        <w:rPr>
          <w:rFonts w:ascii="Times New Roman" w:hAnsi="Times New Roman" w:cs="Times New Roman"/>
          <w:sz w:val="24"/>
          <w:szCs w:val="24"/>
        </w:rPr>
      </w:pPr>
      <w:bookmarkStart w:id="140" w:name="bookmark611"/>
      <w:r w:rsidRPr="00B74629">
        <w:rPr>
          <w:rFonts w:ascii="Times New Roman" w:hAnsi="Times New Roman" w:cs="Times New Roman"/>
          <w:sz w:val="24"/>
          <w:szCs w:val="24"/>
        </w:rPr>
        <w:t>Компенсаторные умения</w:t>
      </w:r>
      <w:bookmarkEnd w:id="140"/>
    </w:p>
    <w:p w14:paraId="0D8119F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догадки, в том числе контекстуальной.</w:t>
      </w:r>
    </w:p>
    <w:p w14:paraId="2CCDBC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слова плана.</w:t>
      </w:r>
    </w:p>
    <w:p w14:paraId="6BBB9A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721E8C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CE2760"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2D1C2886"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2C4B682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E6B6D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 Обязанности по дому.</w:t>
      </w:r>
    </w:p>
    <w:p w14:paraId="2500614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1AA14D4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14:paraId="391E0D6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14:paraId="50F62C1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w:t>
      </w:r>
    </w:p>
    <w:p w14:paraId="0F068D9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972401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 Путешествия по России и зарубежным странам.</w:t>
      </w:r>
    </w:p>
    <w:p w14:paraId="7F112CE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Климат, погода.</w:t>
      </w:r>
    </w:p>
    <w:p w14:paraId="50F3D05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14:paraId="348C655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журналы, Интернет).</w:t>
      </w:r>
    </w:p>
    <w:p w14:paraId="0919466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9AE97F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Выдающиеся люди родной страны и страны/стран изучаемого языка: учёные, писатели, поэты, спортсмены.</w:t>
      </w:r>
    </w:p>
    <w:p w14:paraId="02934367"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Виды речевой деятельности</w:t>
      </w:r>
    </w:p>
    <w:p w14:paraId="668D6B21"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Говорение</w:t>
      </w:r>
    </w:p>
    <w:p w14:paraId="5A53D15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C92ED37" w14:textId="77777777" w:rsidR="004F6EC0" w:rsidRPr="00B74629" w:rsidRDefault="004F6EC0" w:rsidP="00B66EF5">
      <w:pPr>
        <w:pStyle w:val="11"/>
        <w:numPr>
          <w:ilvl w:val="0"/>
          <w:numId w:val="200"/>
        </w:numPr>
        <w:spacing w:line="240" w:lineRule="auto"/>
        <w:ind w:left="0"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A3456E" w14:textId="77777777" w:rsidR="004F6EC0" w:rsidRPr="00B74629" w:rsidRDefault="004F6EC0" w:rsidP="00B66EF5">
      <w:pPr>
        <w:pStyle w:val="11"/>
        <w:numPr>
          <w:ilvl w:val="0"/>
          <w:numId w:val="200"/>
        </w:numPr>
        <w:spacing w:line="240" w:lineRule="auto"/>
        <w:ind w:left="0" w:firstLine="567"/>
        <w:jc w:val="both"/>
        <w:rPr>
          <w:color w:val="auto"/>
          <w:sz w:val="24"/>
          <w:szCs w:val="24"/>
        </w:rPr>
      </w:pPr>
      <w:r w:rsidRPr="00B74629">
        <w:rPr>
          <w:i/>
          <w:iCs/>
          <w:color w:val="auto"/>
          <w:sz w:val="24"/>
          <w:szCs w:val="24"/>
        </w:rPr>
        <w:t>диалог-побуждение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1AB3666" w14:textId="77777777" w:rsidR="004F6EC0" w:rsidRPr="00B74629" w:rsidRDefault="004F6EC0" w:rsidP="00B66EF5">
      <w:pPr>
        <w:pStyle w:val="11"/>
        <w:numPr>
          <w:ilvl w:val="0"/>
          <w:numId w:val="200"/>
        </w:numPr>
        <w:spacing w:line="240" w:lineRule="auto"/>
        <w:ind w:left="0"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52ABB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2E9167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диалога — до </w:t>
      </w:r>
      <w:r w:rsidRPr="00B74629">
        <w:rPr>
          <w:b/>
          <w:bCs/>
          <w:color w:val="auto"/>
          <w:sz w:val="24"/>
          <w:szCs w:val="24"/>
        </w:rPr>
        <w:t xml:space="preserve">шести </w:t>
      </w:r>
      <w:r w:rsidRPr="00B74629">
        <w:rPr>
          <w:color w:val="auto"/>
          <w:sz w:val="24"/>
          <w:szCs w:val="24"/>
        </w:rPr>
        <w:t>реплик со стороны каждого собеседника.</w:t>
      </w:r>
    </w:p>
    <w:p w14:paraId="1B3B02B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41E31E90" w14:textId="77777777" w:rsidR="004F6EC0" w:rsidRPr="00B74629" w:rsidRDefault="004F6EC0" w:rsidP="00B66EF5">
      <w:pPr>
        <w:pStyle w:val="11"/>
        <w:numPr>
          <w:ilvl w:val="0"/>
          <w:numId w:val="201"/>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4118411F" w14:textId="77777777" w:rsidR="004F6EC0" w:rsidRPr="00B74629" w:rsidRDefault="004F6EC0" w:rsidP="00B66EF5">
      <w:pPr>
        <w:pStyle w:val="11"/>
        <w:numPr>
          <w:ilvl w:val="0"/>
          <w:numId w:val="201"/>
        </w:numPr>
        <w:spacing w:line="240" w:lineRule="auto"/>
        <w:ind w:left="0" w:firstLine="567"/>
        <w:jc w:val="both"/>
        <w:rPr>
          <w:color w:val="auto"/>
          <w:sz w:val="24"/>
          <w:szCs w:val="24"/>
        </w:rPr>
      </w:pPr>
      <w:r w:rsidRPr="00B74629">
        <w:rPr>
          <w:color w:val="auto"/>
          <w:sz w:val="24"/>
          <w:szCs w:val="24"/>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870EB0" w14:textId="77777777" w:rsidR="004F6EC0" w:rsidRPr="00B74629" w:rsidRDefault="004F6EC0" w:rsidP="00B66EF5">
      <w:pPr>
        <w:pStyle w:val="11"/>
        <w:numPr>
          <w:ilvl w:val="0"/>
          <w:numId w:val="201"/>
        </w:numPr>
        <w:spacing w:line="240" w:lineRule="auto"/>
        <w:ind w:left="0" w:firstLine="567"/>
        <w:jc w:val="both"/>
        <w:rPr>
          <w:color w:val="auto"/>
          <w:sz w:val="24"/>
          <w:szCs w:val="24"/>
        </w:rPr>
      </w:pPr>
      <w:r w:rsidRPr="00B74629">
        <w:rPr>
          <w:color w:val="auto"/>
          <w:sz w:val="24"/>
          <w:szCs w:val="24"/>
        </w:rPr>
        <w:t>повествование/сообщение;</w:t>
      </w:r>
    </w:p>
    <w:p w14:paraId="0A4B5A45" w14:textId="77777777" w:rsidR="004F6EC0" w:rsidRPr="00B74629" w:rsidRDefault="004F6EC0" w:rsidP="00B66EF5">
      <w:pPr>
        <w:pStyle w:val="11"/>
        <w:numPr>
          <w:ilvl w:val="0"/>
          <w:numId w:val="201"/>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прочитанного/прослушанного текста;</w:t>
      </w:r>
    </w:p>
    <w:p w14:paraId="07D2C4DD" w14:textId="77777777" w:rsidR="004F6EC0" w:rsidRPr="00B74629" w:rsidRDefault="004F6EC0" w:rsidP="00B66EF5">
      <w:pPr>
        <w:pStyle w:val="11"/>
        <w:numPr>
          <w:ilvl w:val="0"/>
          <w:numId w:val="201"/>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14:paraId="3BD703D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2BA1EE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монологического высказывания — </w:t>
      </w:r>
      <w:r w:rsidRPr="00B74629">
        <w:rPr>
          <w:b/>
          <w:bCs/>
          <w:color w:val="auto"/>
          <w:sz w:val="24"/>
          <w:szCs w:val="24"/>
        </w:rPr>
        <w:t xml:space="preserve">8—9 </w:t>
      </w:r>
      <w:r w:rsidRPr="00B74629">
        <w:rPr>
          <w:color w:val="auto"/>
          <w:sz w:val="24"/>
          <w:szCs w:val="24"/>
        </w:rPr>
        <w:t>фраз.</w:t>
      </w:r>
    </w:p>
    <w:p w14:paraId="793F48D2"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Аудирование</w:t>
      </w:r>
    </w:p>
    <w:p w14:paraId="0BD98B2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непосредственном</w:t>
      </w:r>
      <w:r w:rsidRPr="00B74629">
        <w:rPr>
          <w:color w:val="auto"/>
          <w:sz w:val="24"/>
          <w:szCs w:val="24"/>
        </w:rPr>
        <w:t xml:space="preserve"> общении: понимание на слух речи учителя и одноклассников и вербальная/невербальная реакция на услышанное.</w:t>
      </w:r>
    </w:p>
    <w:p w14:paraId="33BB987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опосредованном</w:t>
      </w:r>
      <w:r w:rsidRPr="00B74629">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ED472B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основного содержания </w:t>
      </w:r>
      <w:r w:rsidRPr="00B74629">
        <w:rPr>
          <w:color w:val="auto"/>
          <w:sz w:val="24"/>
          <w:szCs w:val="24"/>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7741580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запрашиваемой информации </w:t>
      </w:r>
      <w:r w:rsidRPr="00B74629">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14:paraId="20DBE3C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аудирования</w:t>
      </w:r>
      <w:r w:rsidRPr="00B74629">
        <w:rPr>
          <w:color w:val="auto"/>
          <w:sz w:val="24"/>
          <w:szCs w:val="24"/>
        </w:rPr>
        <w:t xml:space="preserve">: диалог (беседа), высказывания собеседников в ситуациях </w:t>
      </w:r>
      <w:r w:rsidRPr="00B74629">
        <w:rPr>
          <w:color w:val="auto"/>
          <w:sz w:val="24"/>
          <w:szCs w:val="24"/>
        </w:rPr>
        <w:lastRenderedPageBreak/>
        <w:t>повседневного общения, рассказ, сообщение информационного характера.</w:t>
      </w:r>
    </w:p>
    <w:p w14:paraId="2EBF440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Время звучания текста/текстов для аудирования — до </w:t>
      </w:r>
      <w:r w:rsidRPr="00B74629">
        <w:rPr>
          <w:b/>
          <w:bCs/>
          <w:color w:val="auto"/>
          <w:sz w:val="24"/>
          <w:szCs w:val="24"/>
        </w:rPr>
        <w:t xml:space="preserve">1,5 </w:t>
      </w:r>
      <w:r w:rsidRPr="00B74629">
        <w:rPr>
          <w:color w:val="auto"/>
          <w:sz w:val="24"/>
          <w:szCs w:val="24"/>
        </w:rPr>
        <w:t>минуты.</w:t>
      </w:r>
    </w:p>
    <w:p w14:paraId="7AA2AE57"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Смысловое чтение</w:t>
      </w:r>
    </w:p>
    <w:p w14:paraId="4E0736F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05D4893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основного содержания текста </w:t>
      </w:r>
      <w:r w:rsidRPr="00B74629">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A08A2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нужной/запрашиваемой информации </w:t>
      </w:r>
      <w:r w:rsidRPr="00B74629">
        <w:rPr>
          <w:color w:val="auto"/>
          <w:sz w:val="24"/>
          <w:szCs w:val="24"/>
        </w:rPr>
        <w:t>предполагает умение находить в прочитанном тексте и понимать запрашиваемую информацию.</w:t>
      </w:r>
    </w:p>
    <w:p w14:paraId="3AE1A49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полным пониманием </w:t>
      </w:r>
      <w:r w:rsidRPr="00B74629">
        <w:rPr>
          <w:color w:val="auto"/>
          <w:sz w:val="24"/>
          <w:szCs w:val="24"/>
        </w:rPr>
        <w:t>предполагает полное и точное понимание информации, представленной в тексте в эксплицитной (явной) форме.</w:t>
      </w:r>
    </w:p>
    <w:p w14:paraId="7D74BA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несплошных текстов (таблиц, диаграмм) </w:t>
      </w:r>
      <w:r w:rsidRPr="00B74629">
        <w:rPr>
          <w:color w:val="auto"/>
          <w:sz w:val="24"/>
          <w:szCs w:val="24"/>
        </w:rPr>
        <w:t>и понимание представленной в них информации.</w:t>
      </w:r>
    </w:p>
    <w:p w14:paraId="021E0C0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w:t>
      </w:r>
      <w:r w:rsidRPr="00B74629">
        <w:rPr>
          <w:color w:val="auto"/>
          <w:sz w:val="24"/>
          <w:szCs w:val="24"/>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5C1243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текста/текстов для чтения — до </w:t>
      </w:r>
      <w:r w:rsidRPr="00B74629">
        <w:rPr>
          <w:b/>
          <w:bCs/>
          <w:color w:val="auto"/>
          <w:sz w:val="24"/>
          <w:szCs w:val="24"/>
        </w:rPr>
        <w:t xml:space="preserve">350 </w:t>
      </w:r>
      <w:r w:rsidRPr="00B74629">
        <w:rPr>
          <w:color w:val="auto"/>
          <w:sz w:val="24"/>
          <w:szCs w:val="24"/>
        </w:rPr>
        <w:t>слов.</w:t>
      </w:r>
    </w:p>
    <w:p w14:paraId="6D97357C"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Письменная речь</w:t>
      </w:r>
    </w:p>
    <w:p w14:paraId="5CEBCF4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5D7BD319" w14:textId="77777777" w:rsidR="004F6EC0" w:rsidRPr="00B74629" w:rsidRDefault="004F6EC0" w:rsidP="00B66EF5">
      <w:pPr>
        <w:pStyle w:val="11"/>
        <w:numPr>
          <w:ilvl w:val="0"/>
          <w:numId w:val="214"/>
        </w:numPr>
        <w:spacing w:line="240" w:lineRule="auto"/>
        <w:ind w:left="0"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25E4D08" w14:textId="77777777" w:rsidR="004F6EC0" w:rsidRPr="00B74629" w:rsidRDefault="004F6EC0" w:rsidP="00B66EF5">
      <w:pPr>
        <w:pStyle w:val="11"/>
        <w:numPr>
          <w:ilvl w:val="0"/>
          <w:numId w:val="214"/>
        </w:numPr>
        <w:spacing w:line="240" w:lineRule="auto"/>
        <w:ind w:left="0" w:firstLine="567"/>
        <w:jc w:val="both"/>
        <w:rPr>
          <w:color w:val="auto"/>
          <w:sz w:val="24"/>
          <w:szCs w:val="24"/>
        </w:rPr>
      </w:pPr>
      <w:r w:rsidRPr="00B74629">
        <w:rPr>
          <w:color w:val="auto"/>
          <w:sz w:val="24"/>
          <w:szCs w:val="24"/>
        </w:rPr>
        <w:t>составление плана прочитанного текста;</w:t>
      </w:r>
    </w:p>
    <w:p w14:paraId="26BE1BC7" w14:textId="77777777" w:rsidR="004F6EC0" w:rsidRPr="00B74629" w:rsidRDefault="004F6EC0" w:rsidP="00B66EF5">
      <w:pPr>
        <w:pStyle w:val="11"/>
        <w:numPr>
          <w:ilvl w:val="0"/>
          <w:numId w:val="214"/>
        </w:numPr>
        <w:spacing w:line="240" w:lineRule="auto"/>
        <w:ind w:left="0"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663C5C1C" w14:textId="77777777" w:rsidR="004F6EC0" w:rsidRPr="00B74629" w:rsidRDefault="004F6EC0" w:rsidP="00B66EF5">
      <w:pPr>
        <w:pStyle w:val="11"/>
        <w:numPr>
          <w:ilvl w:val="0"/>
          <w:numId w:val="214"/>
        </w:numPr>
        <w:spacing w:line="240" w:lineRule="auto"/>
        <w:ind w:left="0"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4A68E91" w14:textId="77777777" w:rsidR="004F6EC0" w:rsidRPr="00B74629" w:rsidRDefault="004F6EC0" w:rsidP="00B66EF5">
      <w:pPr>
        <w:pStyle w:val="11"/>
        <w:numPr>
          <w:ilvl w:val="0"/>
          <w:numId w:val="214"/>
        </w:numPr>
        <w:spacing w:line="240" w:lineRule="auto"/>
        <w:ind w:left="0" w:firstLine="567"/>
        <w:jc w:val="both"/>
        <w:rPr>
          <w:color w:val="auto"/>
          <w:sz w:val="24"/>
          <w:szCs w:val="24"/>
        </w:rPr>
      </w:pPr>
      <w:r w:rsidRPr="00B74629">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4B815D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письма — до </w:t>
      </w:r>
      <w:r w:rsidRPr="00B74629">
        <w:rPr>
          <w:b/>
          <w:bCs/>
          <w:color w:val="auto"/>
          <w:sz w:val="24"/>
          <w:szCs w:val="24"/>
        </w:rPr>
        <w:t xml:space="preserve">90 </w:t>
      </w:r>
      <w:r w:rsidRPr="00B74629">
        <w:rPr>
          <w:color w:val="auto"/>
          <w:sz w:val="24"/>
          <w:szCs w:val="24"/>
        </w:rPr>
        <w:t>слов;</w:t>
      </w:r>
    </w:p>
    <w:p w14:paraId="552A7F51" w14:textId="77777777" w:rsidR="004F6EC0" w:rsidRPr="00B74629" w:rsidRDefault="004F6EC0" w:rsidP="00B66EF5">
      <w:pPr>
        <w:pStyle w:val="11"/>
        <w:numPr>
          <w:ilvl w:val="0"/>
          <w:numId w:val="213"/>
        </w:numPr>
        <w:spacing w:line="240" w:lineRule="auto"/>
        <w:ind w:left="0"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w:t>
      </w:r>
    </w:p>
    <w:p w14:paraId="5A6338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письменного высказывания — до </w:t>
      </w:r>
      <w:r w:rsidRPr="00B74629">
        <w:rPr>
          <w:b/>
          <w:bCs/>
          <w:color w:val="auto"/>
          <w:sz w:val="24"/>
          <w:szCs w:val="24"/>
        </w:rPr>
        <w:t xml:space="preserve">90 </w:t>
      </w:r>
      <w:r w:rsidRPr="00B74629">
        <w:rPr>
          <w:color w:val="auto"/>
          <w:sz w:val="24"/>
          <w:szCs w:val="24"/>
        </w:rPr>
        <w:t>слов.</w:t>
      </w:r>
    </w:p>
    <w:p w14:paraId="2B8877F5" w14:textId="77777777" w:rsidR="004F6EC0" w:rsidRPr="00B74629" w:rsidRDefault="004F6EC0" w:rsidP="00B74629">
      <w:pPr>
        <w:pStyle w:val="ab"/>
        <w:ind w:firstLine="567"/>
        <w:rPr>
          <w:rFonts w:ascii="Times New Roman" w:hAnsi="Times New Roman" w:cs="Times New Roman"/>
          <w:sz w:val="24"/>
          <w:szCs w:val="24"/>
        </w:rPr>
      </w:pPr>
      <w:bookmarkStart w:id="141" w:name="bookmark613"/>
      <w:r w:rsidRPr="00B74629">
        <w:rPr>
          <w:rFonts w:ascii="Times New Roman" w:hAnsi="Times New Roman" w:cs="Times New Roman"/>
          <w:sz w:val="24"/>
          <w:szCs w:val="24"/>
        </w:rPr>
        <w:t>Языковые навыки и умения</w:t>
      </w:r>
      <w:bookmarkEnd w:id="141"/>
    </w:p>
    <w:p w14:paraId="2D6EC267"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Фонетическая сторона речи</w:t>
      </w:r>
    </w:p>
    <w:p w14:paraId="0D24BF7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5D0F33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C107D4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 вслух</w:t>
      </w:r>
      <w:r w:rsidRPr="00B74629">
        <w:rPr>
          <w:color w:val="auto"/>
          <w:sz w:val="24"/>
          <w:szCs w:val="24"/>
        </w:rPr>
        <w:t>: диалог (беседа), рассказ, сообщение информационного характера, отрывок из статьи научно-популярного характера.</w:t>
      </w:r>
    </w:p>
    <w:p w14:paraId="2FA2A18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 xml:space="preserve">Объём текста для чтения вслух — до </w:t>
      </w:r>
      <w:r w:rsidRPr="00B74629">
        <w:rPr>
          <w:b/>
          <w:bCs/>
          <w:color w:val="auto"/>
          <w:sz w:val="24"/>
          <w:szCs w:val="24"/>
        </w:rPr>
        <w:t xml:space="preserve">100 </w:t>
      </w:r>
      <w:r w:rsidRPr="00B74629">
        <w:rPr>
          <w:color w:val="auto"/>
          <w:sz w:val="24"/>
          <w:szCs w:val="24"/>
        </w:rPr>
        <w:t>слов.</w:t>
      </w:r>
    </w:p>
    <w:p w14:paraId="0D1C5DC4"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Орфография и пунктуация</w:t>
      </w:r>
    </w:p>
    <w:p w14:paraId="1445DCE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573771D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5161CB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C59793E"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Лексическая сторона речи</w:t>
      </w:r>
    </w:p>
    <w:p w14:paraId="4F8D1FA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4044B9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63D4DEB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—изученных лексических единиц, синонимов, антонимов и наиболее частотных фразовых глаголов;</w:t>
      </w:r>
    </w:p>
    <w:p w14:paraId="7870B38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—различных средств связи для обеспечения логичности и целостности высказывания </w:t>
      </w:r>
      <w:r w:rsidRPr="00B74629">
        <w:rPr>
          <w:color w:val="auto"/>
          <w:sz w:val="24"/>
          <w:szCs w:val="24"/>
          <w:lang w:bidi="en-US"/>
        </w:rPr>
        <w:t>(</w:t>
      </w:r>
      <w:r w:rsidRPr="00B74629">
        <w:rPr>
          <w:color w:val="auto"/>
          <w:sz w:val="24"/>
          <w:szCs w:val="24"/>
          <w:lang w:val="en-US" w:bidi="en-US"/>
        </w:rPr>
        <w:t>d</w:t>
      </w:r>
      <w:r w:rsidRPr="00B74629">
        <w:rPr>
          <w:color w:val="auto"/>
          <w:sz w:val="24"/>
          <w:szCs w:val="24"/>
          <w:lang w:bidi="en-US"/>
        </w:rPr>
        <w:t>’</w:t>
      </w:r>
      <w:r w:rsidRPr="00B74629">
        <w:rPr>
          <w:color w:val="auto"/>
          <w:sz w:val="24"/>
          <w:szCs w:val="24"/>
          <w:lang w:val="en-US" w:bidi="en-US"/>
        </w:rPr>
        <w:t>abord</w:t>
      </w:r>
      <w:r w:rsidRPr="00B74629">
        <w:rPr>
          <w:color w:val="auto"/>
          <w:sz w:val="24"/>
          <w:szCs w:val="24"/>
          <w:lang w:bidi="en-US"/>
        </w:rPr>
        <w:t xml:space="preserve">, </w:t>
      </w:r>
      <w:r w:rsidRPr="00B74629">
        <w:rPr>
          <w:color w:val="auto"/>
          <w:sz w:val="24"/>
          <w:szCs w:val="24"/>
          <w:lang w:val="en-US" w:bidi="en-US"/>
        </w:rPr>
        <w:t>ensuite</w:t>
      </w:r>
      <w:r w:rsidRPr="00B74629">
        <w:rPr>
          <w:color w:val="auto"/>
          <w:sz w:val="24"/>
          <w:szCs w:val="24"/>
          <w:lang w:bidi="en-US"/>
        </w:rPr>
        <w:t xml:space="preserve">, </w:t>
      </w:r>
      <w:r w:rsidRPr="00B74629">
        <w:rPr>
          <w:color w:val="auto"/>
          <w:sz w:val="24"/>
          <w:szCs w:val="24"/>
          <w:lang w:val="en-US" w:bidi="en-US"/>
        </w:rPr>
        <w:t>encore</w:t>
      </w:r>
      <w:r w:rsidRPr="00B74629">
        <w:rPr>
          <w:color w:val="auto"/>
          <w:sz w:val="24"/>
          <w:szCs w:val="24"/>
          <w:lang w:bidi="en-US"/>
        </w:rPr>
        <w:t xml:space="preserve">, </w:t>
      </w:r>
      <w:proofErr w:type="spellStart"/>
      <w:r w:rsidRPr="00B74629">
        <w:rPr>
          <w:color w:val="auto"/>
          <w:sz w:val="24"/>
          <w:szCs w:val="24"/>
          <w:lang w:val="en-US" w:bidi="en-US"/>
        </w:rPr>
        <w:t>donc</w:t>
      </w:r>
      <w:proofErr w:type="spellEnd"/>
      <w:r w:rsidRPr="00B74629">
        <w:rPr>
          <w:color w:val="auto"/>
          <w:sz w:val="24"/>
          <w:szCs w:val="24"/>
          <w:lang w:bidi="en-US"/>
        </w:rPr>
        <w:t xml:space="preserve"> </w:t>
      </w:r>
      <w:r w:rsidRPr="00B74629">
        <w:rPr>
          <w:color w:val="auto"/>
          <w:sz w:val="24"/>
          <w:szCs w:val="24"/>
        </w:rPr>
        <w:t>и др.).</w:t>
      </w:r>
    </w:p>
    <w:p w14:paraId="16A3F97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и образование родственных слов с использованием аффиксации:</w:t>
      </w:r>
    </w:p>
    <w:p w14:paraId="2BA71A23"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—имён прилагательных с помощью суффиксов </w:t>
      </w:r>
      <w:r w:rsidRPr="00B74629">
        <w:rPr>
          <w:color w:val="auto"/>
          <w:sz w:val="24"/>
          <w:szCs w:val="24"/>
          <w:lang w:bidi="en-US"/>
        </w:rPr>
        <w:t>-</w:t>
      </w:r>
      <w:r w:rsidRPr="00B74629">
        <w:rPr>
          <w:color w:val="auto"/>
          <w:sz w:val="24"/>
          <w:szCs w:val="24"/>
          <w:lang w:val="en-US" w:bidi="en-US"/>
        </w:rPr>
        <w:t>al</w:t>
      </w:r>
      <w:r w:rsidRPr="00B74629">
        <w:rPr>
          <w:color w:val="auto"/>
          <w:sz w:val="24"/>
          <w:szCs w:val="24"/>
          <w:lang w:bidi="en-US"/>
        </w:rPr>
        <w:t>/-</w:t>
      </w:r>
      <w:r w:rsidRPr="00B74629">
        <w:rPr>
          <w:color w:val="auto"/>
          <w:sz w:val="24"/>
          <w:szCs w:val="24"/>
          <w:lang w:val="en-US" w:bidi="en-US"/>
        </w:rPr>
        <w:t>ale</w:t>
      </w:r>
      <w:r w:rsidRPr="00B74629">
        <w:rPr>
          <w:color w:val="auto"/>
          <w:sz w:val="24"/>
          <w:szCs w:val="24"/>
          <w:lang w:bidi="en-US"/>
        </w:rPr>
        <w:t>;</w:t>
      </w:r>
    </w:p>
    <w:p w14:paraId="44A26F8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имён существительных, имён прилагательных и наречий с помощью отрицательных префиксов </w:t>
      </w:r>
      <w:r w:rsidRPr="00B74629">
        <w:rPr>
          <w:color w:val="auto"/>
          <w:sz w:val="24"/>
          <w:szCs w:val="24"/>
          <w:lang w:bidi="en-US"/>
        </w:rPr>
        <w:t>-</w:t>
      </w:r>
      <w:r w:rsidRPr="00B74629">
        <w:rPr>
          <w:color w:val="auto"/>
          <w:sz w:val="24"/>
          <w:szCs w:val="24"/>
          <w:lang w:val="en-US" w:bidi="en-US"/>
        </w:rPr>
        <w:t>in</w:t>
      </w:r>
      <w:r w:rsidRPr="00B74629">
        <w:rPr>
          <w:color w:val="auto"/>
          <w:sz w:val="24"/>
          <w:szCs w:val="24"/>
          <w:lang w:bidi="en-US"/>
        </w:rPr>
        <w:t>/</w:t>
      </w:r>
      <w:proofErr w:type="spellStart"/>
      <w:r w:rsidRPr="00B74629">
        <w:rPr>
          <w:color w:val="auto"/>
          <w:sz w:val="24"/>
          <w:szCs w:val="24"/>
          <w:lang w:val="en-US" w:bidi="en-US"/>
        </w:rPr>
        <w:t>im</w:t>
      </w:r>
      <w:proofErr w:type="spellEnd"/>
      <w:r w:rsidRPr="00B74629">
        <w:rPr>
          <w:color w:val="auto"/>
          <w:sz w:val="24"/>
          <w:szCs w:val="24"/>
          <w:lang w:bidi="en-US"/>
        </w:rPr>
        <w:t xml:space="preserve">-, </w:t>
      </w:r>
      <w:proofErr w:type="spellStart"/>
      <w:r w:rsidRPr="00B74629">
        <w:rPr>
          <w:color w:val="auto"/>
          <w:sz w:val="24"/>
          <w:szCs w:val="24"/>
        </w:rPr>
        <w:t>dé</w:t>
      </w:r>
      <w:proofErr w:type="spellEnd"/>
      <w:r w:rsidRPr="00B74629">
        <w:rPr>
          <w:color w:val="auto"/>
          <w:sz w:val="24"/>
          <w:szCs w:val="24"/>
        </w:rPr>
        <w:t>-/</w:t>
      </w:r>
      <w:proofErr w:type="spellStart"/>
      <w:r w:rsidRPr="00B74629">
        <w:rPr>
          <w:color w:val="auto"/>
          <w:sz w:val="24"/>
          <w:szCs w:val="24"/>
        </w:rPr>
        <w:t>dés</w:t>
      </w:r>
      <w:proofErr w:type="spellEnd"/>
      <w:r w:rsidRPr="00B74629">
        <w:rPr>
          <w:color w:val="auto"/>
          <w:sz w:val="24"/>
          <w:szCs w:val="24"/>
        </w:rPr>
        <w:t>-</w:t>
      </w:r>
      <w:r w:rsidRPr="00B74629">
        <w:rPr>
          <w:color w:val="auto"/>
          <w:sz w:val="24"/>
          <w:szCs w:val="24"/>
          <w:lang w:bidi="en-US"/>
        </w:rPr>
        <w:t>.</w:t>
      </w:r>
    </w:p>
    <w:p w14:paraId="269C89F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Распознавание в звучащем и письменном тексте и образование сложных прилагательных путём словосложения: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proofErr w:type="spellStart"/>
      <w:r w:rsidRPr="00B74629">
        <w:rPr>
          <w:color w:val="auto"/>
          <w:sz w:val="24"/>
          <w:szCs w:val="24"/>
        </w:rPr>
        <w:t>télécarte</w:t>
      </w:r>
      <w:proofErr w:type="spellEnd"/>
      <w:r w:rsidRPr="00B74629">
        <w:rPr>
          <w:color w:val="auto"/>
          <w:sz w:val="24"/>
          <w:szCs w:val="24"/>
          <w:lang w:bidi="en-US"/>
        </w:rPr>
        <w:t>);</w:t>
      </w:r>
    </w:p>
    <w:p w14:paraId="5E64D9D6"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 существительное + предлог + существительное </w:t>
      </w:r>
      <w:r w:rsidRPr="00B74629">
        <w:rPr>
          <w:color w:val="auto"/>
          <w:sz w:val="24"/>
          <w:szCs w:val="24"/>
          <w:lang w:bidi="en-US"/>
        </w:rPr>
        <w:t>(</w:t>
      </w:r>
      <w:proofErr w:type="spellStart"/>
      <w:r w:rsidRPr="00B74629">
        <w:rPr>
          <w:color w:val="auto"/>
          <w:sz w:val="24"/>
          <w:szCs w:val="24"/>
        </w:rPr>
        <w:t>sac</w:t>
      </w:r>
      <w:proofErr w:type="spellEnd"/>
      <w:r w:rsidRPr="00B74629">
        <w:rPr>
          <w:color w:val="auto"/>
          <w:sz w:val="24"/>
          <w:szCs w:val="24"/>
        </w:rPr>
        <w:t>-à-</w:t>
      </w:r>
      <w:proofErr w:type="spellStart"/>
      <w:r w:rsidRPr="00B74629">
        <w:rPr>
          <w:color w:val="auto"/>
          <w:sz w:val="24"/>
          <w:szCs w:val="24"/>
        </w:rPr>
        <w:t>dos</w:t>
      </w:r>
      <w:proofErr w:type="spellEnd"/>
      <w:r w:rsidRPr="00B74629">
        <w:rPr>
          <w:color w:val="auto"/>
          <w:sz w:val="24"/>
          <w:szCs w:val="24"/>
          <w:lang w:bidi="en-US"/>
        </w:rPr>
        <w:t>);</w:t>
      </w:r>
    </w:p>
    <w:p w14:paraId="5E05C72C"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—прилагательное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proofErr w:type="spellStart"/>
      <w:r w:rsidRPr="00B74629">
        <w:rPr>
          <w:color w:val="auto"/>
          <w:sz w:val="24"/>
          <w:szCs w:val="24"/>
        </w:rPr>
        <w:t>cybercafé</w:t>
      </w:r>
      <w:proofErr w:type="spellEnd"/>
      <w:r w:rsidRPr="00B74629">
        <w:rPr>
          <w:color w:val="auto"/>
          <w:sz w:val="24"/>
          <w:szCs w:val="24"/>
          <w:lang w:bidi="en-US"/>
        </w:rPr>
        <w:t>);</w:t>
      </w:r>
    </w:p>
    <w:p w14:paraId="1EB6DA6C"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—глагол </w:t>
      </w:r>
      <w:r w:rsidRPr="00B74629">
        <w:rPr>
          <w:color w:val="auto"/>
          <w:sz w:val="24"/>
          <w:szCs w:val="24"/>
          <w:lang w:bidi="en-US"/>
        </w:rPr>
        <w:t xml:space="preserve">+ </w:t>
      </w:r>
      <w:r w:rsidRPr="00B74629">
        <w:rPr>
          <w:color w:val="auto"/>
          <w:sz w:val="24"/>
          <w:szCs w:val="24"/>
        </w:rPr>
        <w:t xml:space="preserve">местоимение </w:t>
      </w:r>
      <w:r w:rsidRPr="00B74629">
        <w:rPr>
          <w:color w:val="auto"/>
          <w:sz w:val="24"/>
          <w:szCs w:val="24"/>
          <w:lang w:bidi="en-US"/>
        </w:rPr>
        <w:t>(</w:t>
      </w:r>
      <w:proofErr w:type="spellStart"/>
      <w:r w:rsidRPr="00B74629">
        <w:rPr>
          <w:color w:val="auto"/>
          <w:sz w:val="24"/>
          <w:szCs w:val="24"/>
          <w:lang w:val="en-US" w:bidi="en-US"/>
        </w:rPr>
        <w:t>rendez</w:t>
      </w:r>
      <w:proofErr w:type="spellEnd"/>
      <w:r w:rsidRPr="00B74629">
        <w:rPr>
          <w:color w:val="auto"/>
          <w:sz w:val="24"/>
          <w:szCs w:val="24"/>
          <w:lang w:bidi="en-US"/>
        </w:rPr>
        <w:t>-</w:t>
      </w:r>
      <w:proofErr w:type="spellStart"/>
      <w:r w:rsidRPr="00B74629">
        <w:rPr>
          <w:color w:val="auto"/>
          <w:sz w:val="24"/>
          <w:szCs w:val="24"/>
          <w:lang w:val="en-US" w:bidi="en-US"/>
        </w:rPr>
        <w:t>vous</w:t>
      </w:r>
      <w:proofErr w:type="spellEnd"/>
      <w:r w:rsidRPr="00B74629">
        <w:rPr>
          <w:color w:val="auto"/>
          <w:sz w:val="24"/>
          <w:szCs w:val="24"/>
          <w:lang w:bidi="en-US"/>
        </w:rPr>
        <w:t>);</w:t>
      </w:r>
    </w:p>
    <w:p w14:paraId="67E6293D"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—глагол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r w:rsidRPr="00B74629">
        <w:rPr>
          <w:color w:val="auto"/>
          <w:sz w:val="24"/>
          <w:szCs w:val="24"/>
          <w:lang w:val="en-US" w:bidi="en-US"/>
        </w:rPr>
        <w:t>passe</w:t>
      </w:r>
      <w:r w:rsidRPr="00B74629">
        <w:rPr>
          <w:color w:val="auto"/>
          <w:sz w:val="24"/>
          <w:szCs w:val="24"/>
          <w:lang w:bidi="en-US"/>
        </w:rPr>
        <w:t>-</w:t>
      </w:r>
      <w:r w:rsidRPr="00B74629">
        <w:rPr>
          <w:color w:val="auto"/>
          <w:sz w:val="24"/>
          <w:szCs w:val="24"/>
          <w:lang w:val="en-US" w:bidi="en-US"/>
        </w:rPr>
        <w:t>temps</w:t>
      </w:r>
      <w:r w:rsidRPr="00B74629">
        <w:rPr>
          <w:color w:val="auto"/>
          <w:sz w:val="24"/>
          <w:szCs w:val="24"/>
          <w:lang w:bidi="en-US"/>
        </w:rPr>
        <w:t>);</w:t>
      </w:r>
    </w:p>
    <w:p w14:paraId="03C8F85C"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—предлог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r w:rsidRPr="00B74629">
        <w:rPr>
          <w:color w:val="auto"/>
          <w:sz w:val="24"/>
          <w:szCs w:val="24"/>
          <w:lang w:val="en-US" w:bidi="en-US"/>
        </w:rPr>
        <w:t>sous</w:t>
      </w:r>
      <w:r w:rsidRPr="00B74629">
        <w:rPr>
          <w:color w:val="auto"/>
          <w:sz w:val="24"/>
          <w:szCs w:val="24"/>
          <w:lang w:bidi="en-US"/>
        </w:rPr>
        <w:t>-</w:t>
      </w:r>
      <w:r w:rsidRPr="00B74629">
        <w:rPr>
          <w:color w:val="auto"/>
          <w:sz w:val="24"/>
          <w:szCs w:val="24"/>
          <w:lang w:val="en-US" w:bidi="en-US"/>
        </w:rPr>
        <w:t>sol</w:t>
      </w:r>
      <w:r w:rsidRPr="00B74629">
        <w:rPr>
          <w:color w:val="auto"/>
          <w:sz w:val="24"/>
          <w:szCs w:val="24"/>
          <w:lang w:bidi="en-US"/>
        </w:rPr>
        <w:t>).</w:t>
      </w:r>
    </w:p>
    <w:p w14:paraId="4FEC83D0"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Грамматическая сторона речи</w:t>
      </w:r>
    </w:p>
    <w:p w14:paraId="3F89AAB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1F66F46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—безличных и неопределённо-личных предложений с местоимением </w:t>
      </w:r>
      <w:r w:rsidRPr="00B74629">
        <w:rPr>
          <w:color w:val="auto"/>
          <w:sz w:val="24"/>
          <w:szCs w:val="24"/>
          <w:lang w:val="en-US" w:bidi="en-US"/>
        </w:rPr>
        <w:t>on</w:t>
      </w:r>
      <w:r w:rsidRPr="00B74629">
        <w:rPr>
          <w:color w:val="auto"/>
          <w:sz w:val="24"/>
          <w:szCs w:val="24"/>
          <w:lang w:bidi="en-US"/>
        </w:rPr>
        <w:t>;</w:t>
      </w:r>
    </w:p>
    <w:p w14:paraId="4BBA65DC"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—сложноподчинённых предложений с союзом </w:t>
      </w:r>
      <w:proofErr w:type="spellStart"/>
      <w:r w:rsidRPr="00B74629">
        <w:rPr>
          <w:color w:val="auto"/>
          <w:sz w:val="24"/>
          <w:szCs w:val="24"/>
          <w:lang w:val="en-US" w:bidi="en-US"/>
        </w:rPr>
        <w:t>parce</w:t>
      </w:r>
      <w:proofErr w:type="spellEnd"/>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w:t>
      </w:r>
    </w:p>
    <w:p w14:paraId="48E2985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—сложноподчинённых предложений с союзами </w:t>
      </w:r>
      <w:r w:rsidRPr="00B74629">
        <w:rPr>
          <w:color w:val="auto"/>
          <w:sz w:val="24"/>
          <w:szCs w:val="24"/>
          <w:lang w:val="en-US" w:bidi="en-US"/>
        </w:rPr>
        <w:t>que</w:t>
      </w:r>
      <w:r w:rsidRPr="00B74629">
        <w:rPr>
          <w:color w:val="auto"/>
          <w:sz w:val="24"/>
          <w:szCs w:val="24"/>
          <w:lang w:bidi="en-US"/>
        </w:rPr>
        <w:t xml:space="preserve">, </w:t>
      </w:r>
      <w:proofErr w:type="spellStart"/>
      <w:r w:rsidRPr="00B74629">
        <w:rPr>
          <w:color w:val="auto"/>
          <w:sz w:val="24"/>
          <w:szCs w:val="24"/>
          <w:lang w:val="en-US" w:bidi="en-US"/>
        </w:rPr>
        <w:t>quand</w:t>
      </w:r>
      <w:proofErr w:type="spellEnd"/>
      <w:r w:rsidRPr="00B74629">
        <w:rPr>
          <w:color w:val="auto"/>
          <w:sz w:val="24"/>
          <w:szCs w:val="24"/>
          <w:lang w:bidi="en-US"/>
        </w:rPr>
        <w:t xml:space="preserve">, </w:t>
      </w:r>
      <w:proofErr w:type="spellStart"/>
      <w:r w:rsidRPr="00B74629">
        <w:rPr>
          <w:color w:val="auto"/>
          <w:sz w:val="24"/>
          <w:szCs w:val="24"/>
          <w:lang w:val="en-US" w:bidi="en-US"/>
        </w:rPr>
        <w:t>parce</w:t>
      </w:r>
      <w:proofErr w:type="spellEnd"/>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 xml:space="preserve">, </w:t>
      </w:r>
      <w:proofErr w:type="spellStart"/>
      <w:r w:rsidRPr="00B74629">
        <w:rPr>
          <w:color w:val="auto"/>
          <w:sz w:val="24"/>
          <w:szCs w:val="24"/>
          <w:lang w:val="en-US" w:bidi="en-US"/>
        </w:rPr>
        <w:t>lorsque</w:t>
      </w:r>
      <w:proofErr w:type="spellEnd"/>
      <w:r w:rsidRPr="00B74629">
        <w:rPr>
          <w:color w:val="auto"/>
          <w:sz w:val="24"/>
          <w:szCs w:val="24"/>
          <w:lang w:bidi="en-US"/>
        </w:rPr>
        <w:t>;</w:t>
      </w:r>
    </w:p>
    <w:p w14:paraId="37FB1F4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пассивного залога в настоящем времени изъявительного наклонения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rPr>
        <w:t xml:space="preserve"> </w:t>
      </w:r>
      <w:proofErr w:type="spellStart"/>
      <w:r w:rsidRPr="00B74629">
        <w:rPr>
          <w:color w:val="auto"/>
          <w:sz w:val="24"/>
          <w:szCs w:val="24"/>
        </w:rPr>
        <w:t>de</w:t>
      </w:r>
      <w:proofErr w:type="spellEnd"/>
      <w:r w:rsidRPr="00B74629">
        <w:rPr>
          <w:color w:val="auto"/>
          <w:sz w:val="24"/>
          <w:szCs w:val="24"/>
        </w:rPr>
        <w:t xml:space="preserve"> </w:t>
      </w:r>
      <w:proofErr w:type="spellStart"/>
      <w:r w:rsidRPr="00B74629">
        <w:rPr>
          <w:color w:val="auto"/>
          <w:sz w:val="24"/>
          <w:szCs w:val="24"/>
        </w:rPr>
        <w:t>l’indicatif</w:t>
      </w:r>
      <w:proofErr w:type="spellEnd"/>
      <w:r w:rsidRPr="00B74629">
        <w:rPr>
          <w:color w:val="auto"/>
          <w:sz w:val="24"/>
          <w:szCs w:val="24"/>
          <w:lang w:bidi="en-US"/>
        </w:rPr>
        <w:t>);</w:t>
      </w:r>
    </w:p>
    <w:p w14:paraId="37EB4F7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—повелительного наклонения </w:t>
      </w:r>
      <w:r w:rsidRPr="00B74629">
        <w:rPr>
          <w:color w:val="auto"/>
          <w:sz w:val="24"/>
          <w:szCs w:val="24"/>
          <w:lang w:bidi="en-US"/>
        </w:rPr>
        <w:t>(</w:t>
      </w:r>
      <w:proofErr w:type="spellStart"/>
      <w:r w:rsidRPr="00B74629">
        <w:rPr>
          <w:color w:val="auto"/>
          <w:sz w:val="24"/>
          <w:szCs w:val="24"/>
        </w:rPr>
        <w:t>impératif</w:t>
      </w:r>
      <w:proofErr w:type="spellEnd"/>
      <w:r w:rsidRPr="00B74629">
        <w:rPr>
          <w:color w:val="auto"/>
          <w:sz w:val="24"/>
          <w:szCs w:val="24"/>
          <w:lang w:bidi="en-US"/>
        </w:rPr>
        <w:t xml:space="preserve">) </w:t>
      </w:r>
      <w:r w:rsidRPr="00B74629">
        <w:rPr>
          <w:color w:val="auto"/>
          <w:sz w:val="24"/>
          <w:szCs w:val="24"/>
        </w:rPr>
        <w:t>регулярных глаголов в утвердительной и отрицательной форме;</w:t>
      </w:r>
    </w:p>
    <w:p w14:paraId="59555BC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—условного наклонения </w:t>
      </w:r>
      <w:proofErr w:type="spellStart"/>
      <w:r w:rsidRPr="00B74629">
        <w:rPr>
          <w:color w:val="auto"/>
          <w:sz w:val="24"/>
          <w:szCs w:val="24"/>
          <w:lang w:val="en-US" w:bidi="en-US"/>
        </w:rPr>
        <w:t>conditionnel</w:t>
      </w:r>
      <w:proofErr w:type="spellEnd"/>
      <w:r w:rsidRPr="00B74629">
        <w:rPr>
          <w:color w:val="auto"/>
          <w:sz w:val="24"/>
          <w:szCs w:val="24"/>
          <w:lang w:bidi="en-US"/>
        </w:rPr>
        <w:t xml:space="preserve"> </w:t>
      </w:r>
      <w:proofErr w:type="spellStart"/>
      <w:r w:rsidRPr="00B74629">
        <w:rPr>
          <w:color w:val="auto"/>
          <w:sz w:val="24"/>
          <w:szCs w:val="24"/>
        </w:rPr>
        <w:t>présent</w:t>
      </w:r>
      <w:proofErr w:type="spellEnd"/>
      <w:r w:rsidRPr="00B74629">
        <w:rPr>
          <w:color w:val="auto"/>
          <w:sz w:val="24"/>
          <w:szCs w:val="24"/>
        </w:rPr>
        <w:t xml:space="preserve"> в независимом предложении для выражения пожелания;</w:t>
      </w:r>
    </w:p>
    <w:p w14:paraId="3AAFCF2B"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—ударных и безударных форм личных местоимений.</w:t>
      </w:r>
    </w:p>
    <w:p w14:paraId="1ED769C6" w14:textId="77777777" w:rsidR="004F6EC0" w:rsidRPr="00B74629" w:rsidRDefault="004F6EC0" w:rsidP="00B74629">
      <w:pPr>
        <w:pStyle w:val="ab"/>
        <w:ind w:firstLine="567"/>
        <w:rPr>
          <w:rFonts w:ascii="Times New Roman" w:hAnsi="Times New Roman" w:cs="Times New Roman"/>
          <w:sz w:val="24"/>
          <w:szCs w:val="24"/>
        </w:rPr>
      </w:pPr>
      <w:bookmarkStart w:id="142" w:name="bookmark615"/>
      <w:r w:rsidRPr="00B74629">
        <w:rPr>
          <w:rFonts w:ascii="Times New Roman" w:hAnsi="Times New Roman" w:cs="Times New Roman"/>
          <w:sz w:val="24"/>
          <w:szCs w:val="24"/>
        </w:rPr>
        <w:t>Социокультурные знания и умения</w:t>
      </w:r>
      <w:bookmarkEnd w:id="142"/>
    </w:p>
    <w:p w14:paraId="49019E4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5E210E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542FEC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66362795"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Развитие умений</w:t>
      </w:r>
      <w:r w:rsidRPr="00B74629">
        <w:rPr>
          <w:b/>
          <w:bCs/>
          <w:color w:val="auto"/>
          <w:sz w:val="24"/>
          <w:szCs w:val="24"/>
        </w:rPr>
        <w:t>:</w:t>
      </w:r>
    </w:p>
    <w:p w14:paraId="46997DE8" w14:textId="77777777" w:rsidR="004F6EC0" w:rsidRPr="00B74629" w:rsidRDefault="004F6EC0" w:rsidP="00B66EF5">
      <w:pPr>
        <w:pStyle w:val="11"/>
        <w:numPr>
          <w:ilvl w:val="0"/>
          <w:numId w:val="202"/>
        </w:numPr>
        <w:spacing w:line="240" w:lineRule="auto"/>
        <w:ind w:left="0"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французском языке;</w:t>
      </w:r>
    </w:p>
    <w:p w14:paraId="09801403" w14:textId="77777777" w:rsidR="004F6EC0" w:rsidRPr="00B74629" w:rsidRDefault="004F6EC0" w:rsidP="00B66EF5">
      <w:pPr>
        <w:pStyle w:val="11"/>
        <w:numPr>
          <w:ilvl w:val="0"/>
          <w:numId w:val="202"/>
        </w:numPr>
        <w:spacing w:line="240" w:lineRule="auto"/>
        <w:ind w:left="0" w:firstLine="567"/>
        <w:jc w:val="both"/>
        <w:rPr>
          <w:color w:val="auto"/>
          <w:sz w:val="24"/>
          <w:szCs w:val="24"/>
        </w:rPr>
      </w:pPr>
      <w:r w:rsidRPr="00B74629">
        <w:rPr>
          <w:color w:val="auto"/>
          <w:sz w:val="24"/>
          <w:szCs w:val="24"/>
        </w:rPr>
        <w:t>правильно оформлять свой адрес на французском языке (в анкете);</w:t>
      </w:r>
    </w:p>
    <w:p w14:paraId="118C6BB1" w14:textId="77777777" w:rsidR="004F6EC0" w:rsidRPr="00B74629" w:rsidRDefault="004F6EC0" w:rsidP="00B66EF5">
      <w:pPr>
        <w:pStyle w:val="11"/>
        <w:numPr>
          <w:ilvl w:val="0"/>
          <w:numId w:val="202"/>
        </w:numPr>
        <w:spacing w:line="240" w:lineRule="auto"/>
        <w:ind w:left="0"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530C2C68" w14:textId="77777777" w:rsidR="004F6EC0" w:rsidRPr="00B74629" w:rsidRDefault="004F6EC0" w:rsidP="00B66EF5">
      <w:pPr>
        <w:pStyle w:val="11"/>
        <w:numPr>
          <w:ilvl w:val="0"/>
          <w:numId w:val="202"/>
        </w:numPr>
        <w:spacing w:line="240" w:lineRule="auto"/>
        <w:ind w:left="0" w:firstLine="567"/>
        <w:jc w:val="both"/>
        <w:rPr>
          <w:color w:val="auto"/>
          <w:sz w:val="24"/>
          <w:szCs w:val="24"/>
        </w:rPr>
      </w:pPr>
      <w:r w:rsidRPr="00B74629">
        <w:rPr>
          <w:color w:val="auto"/>
          <w:sz w:val="24"/>
          <w:szCs w:val="24"/>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107A16" w14:textId="77777777" w:rsidR="004F6EC0" w:rsidRPr="00B74629" w:rsidRDefault="004F6EC0" w:rsidP="00B74629">
      <w:pPr>
        <w:pStyle w:val="ab"/>
        <w:ind w:firstLine="567"/>
        <w:rPr>
          <w:rFonts w:ascii="Times New Roman" w:hAnsi="Times New Roman" w:cs="Times New Roman"/>
          <w:sz w:val="24"/>
          <w:szCs w:val="24"/>
        </w:rPr>
      </w:pPr>
      <w:bookmarkStart w:id="143" w:name="bookmark617"/>
      <w:r w:rsidRPr="00B74629">
        <w:rPr>
          <w:rFonts w:ascii="Times New Roman" w:hAnsi="Times New Roman" w:cs="Times New Roman"/>
          <w:sz w:val="24"/>
          <w:szCs w:val="24"/>
        </w:rPr>
        <w:t>Компенсаторные умения</w:t>
      </w:r>
      <w:bookmarkEnd w:id="143"/>
    </w:p>
    <w:p w14:paraId="34284B7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8E4449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Переспрашивание, просьба повторить, уточняя значение незнакомых слов.</w:t>
      </w:r>
    </w:p>
    <w:p w14:paraId="382904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14:paraId="18AB82B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6C2CC2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E9894"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14:paraId="117CDA7B"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7DD650F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1EBF72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w:t>
      </w:r>
    </w:p>
    <w:p w14:paraId="7474953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378D2BD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14:paraId="3DD8587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14:paraId="2FC7646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w:t>
      </w:r>
    </w:p>
    <w:p w14:paraId="0F64086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0BA345B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w:t>
      </w:r>
    </w:p>
    <w:p w14:paraId="11B63F5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Природа: флора и фауна. Проблемы экологии. Климат, погода. Стихийные бедствия.</w:t>
      </w:r>
    </w:p>
    <w:p w14:paraId="17A8DFD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Условия проживания в городской/сельской местности. Транспорт.</w:t>
      </w:r>
    </w:p>
    <w:p w14:paraId="44A049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14:paraId="5426BF5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D86609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693DFDFA"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Виды речевой деятельности</w:t>
      </w:r>
    </w:p>
    <w:p w14:paraId="0A453D7C"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Говорение</w:t>
      </w:r>
    </w:p>
    <w:p w14:paraId="1D54737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BDEAFF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125E3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диалог-побуждение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0B6487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07C6B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115E41A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диалога — до </w:t>
      </w:r>
      <w:r w:rsidRPr="00B74629">
        <w:rPr>
          <w:b/>
          <w:bCs/>
          <w:color w:val="auto"/>
          <w:sz w:val="24"/>
          <w:szCs w:val="24"/>
        </w:rPr>
        <w:t xml:space="preserve">семи </w:t>
      </w:r>
      <w:r w:rsidRPr="00B74629">
        <w:rPr>
          <w:color w:val="auto"/>
          <w:sz w:val="24"/>
          <w:szCs w:val="24"/>
        </w:rPr>
        <w:t>реплик со стороны каждого собеседника.</w:t>
      </w:r>
    </w:p>
    <w:p w14:paraId="6808825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14:paraId="297D6767" w14:textId="77777777" w:rsidR="004F6EC0" w:rsidRPr="00B74629" w:rsidRDefault="004F6EC0" w:rsidP="00B66EF5">
      <w:pPr>
        <w:pStyle w:val="11"/>
        <w:numPr>
          <w:ilvl w:val="0"/>
          <w:numId w:val="203"/>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14:paraId="4AF49071" w14:textId="77777777" w:rsidR="004F6EC0" w:rsidRPr="00B74629" w:rsidRDefault="004F6EC0" w:rsidP="00B66EF5">
      <w:pPr>
        <w:pStyle w:val="11"/>
        <w:numPr>
          <w:ilvl w:val="0"/>
          <w:numId w:val="203"/>
        </w:numPr>
        <w:spacing w:line="240" w:lineRule="auto"/>
        <w:ind w:left="0" w:firstLine="567"/>
        <w:jc w:val="both"/>
        <w:rPr>
          <w:color w:val="auto"/>
          <w:sz w:val="24"/>
          <w:szCs w:val="24"/>
        </w:rPr>
      </w:pPr>
      <w:r w:rsidRPr="00B74629">
        <w:rPr>
          <w:color w:val="auto"/>
          <w:sz w:val="24"/>
          <w:szCs w:val="24"/>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прочитанного/прослушанного текста; </w:t>
      </w:r>
    </w:p>
    <w:p w14:paraId="23561778" w14:textId="77777777" w:rsidR="004F6EC0" w:rsidRPr="00B74629" w:rsidRDefault="004F6EC0" w:rsidP="00B66EF5">
      <w:pPr>
        <w:pStyle w:val="11"/>
        <w:numPr>
          <w:ilvl w:val="0"/>
          <w:numId w:val="203"/>
        </w:numPr>
        <w:spacing w:line="240" w:lineRule="auto"/>
        <w:ind w:left="0" w:firstLine="567"/>
        <w:jc w:val="both"/>
        <w:rPr>
          <w:color w:val="auto"/>
          <w:sz w:val="24"/>
          <w:szCs w:val="24"/>
        </w:rPr>
      </w:pPr>
      <w:r w:rsidRPr="00B74629">
        <w:rPr>
          <w:color w:val="auto"/>
          <w:sz w:val="24"/>
          <w:szCs w:val="24"/>
        </w:rPr>
        <w:t>составление рассказа по картинкам;</w:t>
      </w:r>
    </w:p>
    <w:p w14:paraId="38CF16F5" w14:textId="77777777" w:rsidR="004F6EC0" w:rsidRPr="00B74629" w:rsidRDefault="004F6EC0" w:rsidP="00B66EF5">
      <w:pPr>
        <w:pStyle w:val="11"/>
        <w:numPr>
          <w:ilvl w:val="0"/>
          <w:numId w:val="203"/>
        </w:numPr>
        <w:spacing w:line="240" w:lineRule="auto"/>
        <w:ind w:left="0" w:firstLine="567"/>
        <w:jc w:val="both"/>
        <w:rPr>
          <w:color w:val="auto"/>
          <w:sz w:val="24"/>
          <w:szCs w:val="24"/>
        </w:rPr>
      </w:pPr>
      <w:r w:rsidRPr="00B74629">
        <w:rPr>
          <w:color w:val="auto"/>
          <w:sz w:val="24"/>
          <w:szCs w:val="24"/>
        </w:rPr>
        <w:t>изложение результатов выполненной проектной работы.</w:t>
      </w:r>
    </w:p>
    <w:p w14:paraId="7BB08FF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3F8FE43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монологического высказывания — </w:t>
      </w:r>
      <w:r w:rsidRPr="00B74629">
        <w:rPr>
          <w:b/>
          <w:bCs/>
          <w:color w:val="auto"/>
          <w:sz w:val="24"/>
          <w:szCs w:val="24"/>
        </w:rPr>
        <w:t xml:space="preserve">9—10 </w:t>
      </w:r>
      <w:r w:rsidRPr="00B74629">
        <w:rPr>
          <w:color w:val="auto"/>
          <w:sz w:val="24"/>
          <w:szCs w:val="24"/>
        </w:rPr>
        <w:t>фраз.</w:t>
      </w:r>
    </w:p>
    <w:p w14:paraId="0E3260E8"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Аудирование</w:t>
      </w:r>
    </w:p>
    <w:p w14:paraId="3DBC58B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непосредственном</w:t>
      </w:r>
      <w:r w:rsidRPr="00B74629">
        <w:rPr>
          <w:color w:val="auto"/>
          <w:sz w:val="24"/>
          <w:szCs w:val="24"/>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7DA4DD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опосредованном</w:t>
      </w:r>
      <w:r w:rsidRPr="00B74629">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8D10EC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основного содержания </w:t>
      </w:r>
      <w:r w:rsidRPr="00B74629">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30952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нужной/интересующей/запрашиваемой информации </w:t>
      </w:r>
      <w:r w:rsidRPr="00B74629">
        <w:rPr>
          <w:color w:val="auto"/>
          <w:sz w:val="24"/>
          <w:szCs w:val="24"/>
        </w:rPr>
        <w:t xml:space="preserve">предполагает умение выделять нужную/интересующую/запрашиваемую информацию, </w:t>
      </w:r>
      <w:r w:rsidRPr="00B74629">
        <w:rPr>
          <w:color w:val="auto"/>
          <w:sz w:val="24"/>
          <w:szCs w:val="24"/>
        </w:rPr>
        <w:lastRenderedPageBreak/>
        <w:t>представленную в эксплицитной (явной) форме, в воспринимаемом на слух тексте.</w:t>
      </w:r>
    </w:p>
    <w:p w14:paraId="2DD7B19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аудирования</w:t>
      </w:r>
      <w:r w:rsidRPr="00B74629">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14:paraId="46C5E52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Время звучания текста/текстов для аудирования — до </w:t>
      </w:r>
      <w:r w:rsidRPr="00B74629">
        <w:rPr>
          <w:b/>
          <w:bCs/>
          <w:color w:val="auto"/>
          <w:sz w:val="24"/>
          <w:szCs w:val="24"/>
        </w:rPr>
        <w:t xml:space="preserve">2 </w:t>
      </w:r>
      <w:r w:rsidRPr="00B74629">
        <w:rPr>
          <w:color w:val="auto"/>
          <w:sz w:val="24"/>
          <w:szCs w:val="24"/>
        </w:rPr>
        <w:t>минут.</w:t>
      </w:r>
    </w:p>
    <w:p w14:paraId="30F59C9B"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Смысловое чтение</w:t>
      </w:r>
    </w:p>
    <w:p w14:paraId="5985B50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97FD69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основного содержания текста </w:t>
      </w:r>
      <w:r w:rsidRPr="00B74629">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5940E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нужной/интересующей/запрашиваемой информации </w:t>
      </w:r>
      <w:r w:rsidRPr="00B74629">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31B4E6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полным пониманием содержания </w:t>
      </w:r>
      <w:r w:rsidRPr="00B74629">
        <w:rPr>
          <w:color w:val="auto"/>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99BD4F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4A467BE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несплошных текстов (таблиц, диаграмм, схем) </w:t>
      </w:r>
      <w:r w:rsidRPr="00B74629">
        <w:rPr>
          <w:color w:val="auto"/>
          <w:sz w:val="24"/>
          <w:szCs w:val="24"/>
        </w:rPr>
        <w:t>и понимание представленной в них информации.</w:t>
      </w:r>
    </w:p>
    <w:p w14:paraId="0D0CE54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w:t>
      </w:r>
      <w:r w:rsidRPr="00B74629">
        <w:rPr>
          <w:color w:val="auto"/>
          <w:sz w:val="24"/>
          <w:szCs w:val="24"/>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2C5894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текста/текстов для чтения — </w:t>
      </w:r>
      <w:r w:rsidRPr="00B74629">
        <w:rPr>
          <w:b/>
          <w:bCs/>
          <w:color w:val="auto"/>
          <w:sz w:val="24"/>
          <w:szCs w:val="24"/>
        </w:rPr>
        <w:t xml:space="preserve">350—500 </w:t>
      </w:r>
      <w:r w:rsidRPr="00B74629">
        <w:rPr>
          <w:color w:val="auto"/>
          <w:sz w:val="24"/>
          <w:szCs w:val="24"/>
        </w:rPr>
        <w:t>слов.</w:t>
      </w:r>
    </w:p>
    <w:p w14:paraId="2F301527"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Письменная речь</w:t>
      </w:r>
    </w:p>
    <w:p w14:paraId="62A8410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6BD3646F" w14:textId="77777777" w:rsidR="004F6EC0" w:rsidRPr="00B74629" w:rsidRDefault="004F6EC0" w:rsidP="00B66EF5">
      <w:pPr>
        <w:pStyle w:val="11"/>
        <w:numPr>
          <w:ilvl w:val="0"/>
          <w:numId w:val="204"/>
        </w:numPr>
        <w:spacing w:line="240" w:lineRule="auto"/>
        <w:ind w:left="0" w:firstLine="567"/>
        <w:jc w:val="both"/>
        <w:rPr>
          <w:color w:val="auto"/>
          <w:sz w:val="24"/>
          <w:szCs w:val="24"/>
        </w:rPr>
      </w:pPr>
      <w:r w:rsidRPr="00B74629">
        <w:rPr>
          <w:color w:val="auto"/>
          <w:sz w:val="24"/>
          <w:szCs w:val="24"/>
        </w:rPr>
        <w:t>составление плана/тезисов устного или письменного сообщения;</w:t>
      </w:r>
    </w:p>
    <w:p w14:paraId="27C0EDB0" w14:textId="77777777" w:rsidR="004F6EC0" w:rsidRPr="00B74629" w:rsidRDefault="004F6EC0" w:rsidP="00B66EF5">
      <w:pPr>
        <w:pStyle w:val="11"/>
        <w:numPr>
          <w:ilvl w:val="0"/>
          <w:numId w:val="204"/>
        </w:numPr>
        <w:spacing w:line="240" w:lineRule="auto"/>
        <w:ind w:left="0"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F6B3A0D" w14:textId="77777777" w:rsidR="004F6EC0" w:rsidRPr="00B74629" w:rsidRDefault="004F6EC0" w:rsidP="00B66EF5">
      <w:pPr>
        <w:pStyle w:val="11"/>
        <w:numPr>
          <w:ilvl w:val="0"/>
          <w:numId w:val="204"/>
        </w:numPr>
        <w:spacing w:line="240" w:lineRule="auto"/>
        <w:ind w:left="0"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3F9ED8A5" w14:textId="77777777" w:rsidR="004F6EC0" w:rsidRPr="00B74629" w:rsidRDefault="004F6EC0" w:rsidP="00B66EF5">
      <w:pPr>
        <w:pStyle w:val="11"/>
        <w:numPr>
          <w:ilvl w:val="0"/>
          <w:numId w:val="204"/>
        </w:numPr>
        <w:spacing w:line="240" w:lineRule="auto"/>
        <w:ind w:left="0" w:firstLine="567"/>
        <w:jc w:val="both"/>
        <w:rPr>
          <w:color w:val="auto"/>
          <w:sz w:val="24"/>
          <w:szCs w:val="24"/>
        </w:rPr>
      </w:pPr>
      <w:r w:rsidRPr="00B74629">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4BE9F63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письма — до </w:t>
      </w:r>
      <w:r w:rsidRPr="00B74629">
        <w:rPr>
          <w:b/>
          <w:bCs/>
          <w:color w:val="auto"/>
          <w:sz w:val="24"/>
          <w:szCs w:val="24"/>
        </w:rPr>
        <w:t xml:space="preserve">110 </w:t>
      </w:r>
      <w:r w:rsidRPr="00B74629">
        <w:rPr>
          <w:color w:val="auto"/>
          <w:sz w:val="24"/>
          <w:szCs w:val="24"/>
        </w:rPr>
        <w:t>слов;</w:t>
      </w:r>
    </w:p>
    <w:p w14:paraId="6996EE92" w14:textId="77777777" w:rsidR="004F6EC0" w:rsidRPr="00B74629" w:rsidRDefault="004F6EC0" w:rsidP="00B66EF5">
      <w:pPr>
        <w:pStyle w:val="11"/>
        <w:numPr>
          <w:ilvl w:val="0"/>
          <w:numId w:val="205"/>
        </w:numPr>
        <w:spacing w:line="240" w:lineRule="auto"/>
        <w:ind w:left="0"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w:t>
      </w:r>
    </w:p>
    <w:p w14:paraId="5E4B546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письменного высказывания — до </w:t>
      </w:r>
      <w:r w:rsidRPr="00B74629">
        <w:rPr>
          <w:b/>
          <w:bCs/>
          <w:color w:val="auto"/>
          <w:sz w:val="24"/>
          <w:szCs w:val="24"/>
        </w:rPr>
        <w:t xml:space="preserve">110 </w:t>
      </w:r>
      <w:r w:rsidRPr="00B74629">
        <w:rPr>
          <w:color w:val="auto"/>
          <w:sz w:val="24"/>
          <w:szCs w:val="24"/>
        </w:rPr>
        <w:t>слов.</w:t>
      </w:r>
    </w:p>
    <w:p w14:paraId="0AF17C1D" w14:textId="77777777" w:rsidR="004F6EC0" w:rsidRPr="00B74629" w:rsidRDefault="004F6EC0" w:rsidP="00B74629">
      <w:pPr>
        <w:pStyle w:val="ab"/>
        <w:ind w:firstLine="567"/>
        <w:rPr>
          <w:rFonts w:ascii="Times New Roman" w:hAnsi="Times New Roman" w:cs="Times New Roman"/>
          <w:sz w:val="24"/>
          <w:szCs w:val="24"/>
        </w:rPr>
      </w:pPr>
      <w:bookmarkStart w:id="144" w:name="bookmark619"/>
      <w:r w:rsidRPr="00B74629">
        <w:rPr>
          <w:rFonts w:ascii="Times New Roman" w:hAnsi="Times New Roman" w:cs="Times New Roman"/>
          <w:sz w:val="24"/>
          <w:szCs w:val="24"/>
        </w:rPr>
        <w:t>Языковые навыки и умения</w:t>
      </w:r>
      <w:bookmarkEnd w:id="144"/>
    </w:p>
    <w:p w14:paraId="6D331AB5"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Фонетическая сторона речи</w:t>
      </w:r>
    </w:p>
    <w:p w14:paraId="5C94781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6D0827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82912B3"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 вслух</w:t>
      </w:r>
      <w:r w:rsidRPr="00B74629">
        <w:rPr>
          <w:color w:val="auto"/>
          <w:sz w:val="24"/>
          <w:szCs w:val="24"/>
        </w:rPr>
        <w:t>: сообщение информационного характера, отрывок из статьи научно-популярного характера, рассказ, диалог (беседа).</w:t>
      </w:r>
    </w:p>
    <w:p w14:paraId="6ABF3B3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 для чтения вслух — до </w:t>
      </w:r>
      <w:r w:rsidRPr="00B74629">
        <w:rPr>
          <w:b/>
          <w:bCs/>
          <w:color w:val="auto"/>
          <w:sz w:val="24"/>
          <w:szCs w:val="24"/>
        </w:rPr>
        <w:t xml:space="preserve">110 </w:t>
      </w:r>
      <w:r w:rsidRPr="00B74629">
        <w:rPr>
          <w:color w:val="auto"/>
          <w:sz w:val="24"/>
          <w:szCs w:val="24"/>
        </w:rPr>
        <w:t>слов.</w:t>
      </w:r>
    </w:p>
    <w:p w14:paraId="454F6CD2"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Орфография и пунктуация</w:t>
      </w:r>
    </w:p>
    <w:p w14:paraId="130E84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2F0AE9B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0B4375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CBBF11A"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Лексическая сторона речи</w:t>
      </w:r>
    </w:p>
    <w:p w14:paraId="411D4CE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C1B5D2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60D1A65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—изученных лексических единиц, синонимов, антонимов и наиболее частотных фразовых глаголов, сокращений и аббревиатур;</w:t>
      </w:r>
    </w:p>
    <w:p w14:paraId="65E642A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—различных средств связи для обеспечения логичности и целостности высказывания </w:t>
      </w:r>
      <w:r w:rsidRPr="00B74629">
        <w:rPr>
          <w:color w:val="auto"/>
          <w:sz w:val="24"/>
          <w:szCs w:val="24"/>
          <w:lang w:bidi="en-US"/>
        </w:rPr>
        <w:t>(</w:t>
      </w:r>
      <w:proofErr w:type="spellStart"/>
      <w:r w:rsidRPr="00B74629">
        <w:rPr>
          <w:color w:val="auto"/>
          <w:sz w:val="24"/>
          <w:szCs w:val="24"/>
        </w:rPr>
        <w:t>premièrement</w:t>
      </w:r>
      <w:proofErr w:type="spellEnd"/>
      <w:r w:rsidRPr="00B74629">
        <w:rPr>
          <w:color w:val="auto"/>
          <w:sz w:val="24"/>
          <w:szCs w:val="24"/>
        </w:rPr>
        <w:t xml:space="preserve">, </w:t>
      </w:r>
      <w:proofErr w:type="spellStart"/>
      <w:r w:rsidRPr="00B74629">
        <w:rPr>
          <w:color w:val="auto"/>
          <w:sz w:val="24"/>
          <w:szCs w:val="24"/>
        </w:rPr>
        <w:t>deuxièmement</w:t>
      </w:r>
      <w:proofErr w:type="spellEnd"/>
      <w:r w:rsidRPr="00B74629">
        <w:rPr>
          <w:color w:val="auto"/>
          <w:sz w:val="24"/>
          <w:szCs w:val="24"/>
        </w:rPr>
        <w:t xml:space="preserve">, </w:t>
      </w:r>
      <w:proofErr w:type="spellStart"/>
      <w:r w:rsidRPr="00B74629">
        <w:rPr>
          <w:color w:val="auto"/>
          <w:sz w:val="24"/>
          <w:szCs w:val="24"/>
        </w:rPr>
        <w:t>au</w:t>
      </w:r>
      <w:proofErr w:type="spellEnd"/>
      <w:r w:rsidRPr="00B74629">
        <w:rPr>
          <w:color w:val="auto"/>
          <w:sz w:val="24"/>
          <w:szCs w:val="24"/>
        </w:rPr>
        <w:t xml:space="preserve"> </w:t>
      </w:r>
      <w:proofErr w:type="spellStart"/>
      <w:r w:rsidRPr="00B74629">
        <w:rPr>
          <w:color w:val="auto"/>
          <w:sz w:val="24"/>
          <w:szCs w:val="24"/>
        </w:rPr>
        <w:t>début</w:t>
      </w:r>
      <w:proofErr w:type="spellEnd"/>
      <w:r w:rsidRPr="00B74629">
        <w:rPr>
          <w:color w:val="auto"/>
          <w:sz w:val="24"/>
          <w:szCs w:val="24"/>
        </w:rPr>
        <w:t xml:space="preserve">, à </w:t>
      </w:r>
      <w:r w:rsidRPr="00B74629">
        <w:rPr>
          <w:color w:val="auto"/>
          <w:sz w:val="24"/>
          <w:szCs w:val="24"/>
          <w:lang w:val="en-US" w:bidi="en-US"/>
        </w:rPr>
        <w:t>la</w:t>
      </w:r>
      <w:r w:rsidRPr="00B74629">
        <w:rPr>
          <w:color w:val="auto"/>
          <w:sz w:val="24"/>
          <w:szCs w:val="24"/>
          <w:lang w:bidi="en-US"/>
        </w:rPr>
        <w:t xml:space="preserve"> </w:t>
      </w:r>
      <w:r w:rsidRPr="00B74629">
        <w:rPr>
          <w:color w:val="auto"/>
          <w:sz w:val="24"/>
          <w:szCs w:val="24"/>
          <w:lang w:val="en-US" w:bidi="en-US"/>
        </w:rPr>
        <w:t>fin</w:t>
      </w:r>
      <w:r w:rsidRPr="00B74629">
        <w:rPr>
          <w:color w:val="auto"/>
          <w:sz w:val="24"/>
          <w:szCs w:val="24"/>
          <w:lang w:bidi="en-US"/>
        </w:rPr>
        <w:t xml:space="preserve">, </w:t>
      </w:r>
      <w:proofErr w:type="spellStart"/>
      <w:r w:rsidRPr="00B74629">
        <w:rPr>
          <w:color w:val="auto"/>
          <w:sz w:val="24"/>
          <w:szCs w:val="24"/>
          <w:lang w:val="en-US" w:bidi="en-US"/>
        </w:rPr>
        <w:t>puis</w:t>
      </w:r>
      <w:proofErr w:type="spellEnd"/>
      <w:r w:rsidRPr="00B74629">
        <w:rPr>
          <w:color w:val="auto"/>
          <w:sz w:val="24"/>
          <w:szCs w:val="24"/>
          <w:lang w:bidi="en-US"/>
        </w:rPr>
        <w:t xml:space="preserve">, </w:t>
      </w:r>
      <w:proofErr w:type="spellStart"/>
      <w:r w:rsidRPr="00B74629">
        <w:rPr>
          <w:color w:val="auto"/>
          <w:sz w:val="24"/>
          <w:szCs w:val="24"/>
          <w:lang w:val="en-US" w:bidi="en-US"/>
        </w:rPr>
        <w:t>alors</w:t>
      </w:r>
      <w:proofErr w:type="spellEnd"/>
      <w:r w:rsidRPr="00B74629">
        <w:rPr>
          <w:color w:val="auto"/>
          <w:sz w:val="24"/>
          <w:szCs w:val="24"/>
          <w:lang w:bidi="en-US"/>
        </w:rPr>
        <w:t xml:space="preserve"> </w:t>
      </w:r>
      <w:r w:rsidRPr="00B74629">
        <w:rPr>
          <w:color w:val="auto"/>
          <w:sz w:val="24"/>
          <w:szCs w:val="24"/>
        </w:rPr>
        <w:t>и др.).</w:t>
      </w:r>
    </w:p>
    <w:p w14:paraId="4D97B0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и образование родственных слов с использованием аффиксации:</w:t>
      </w:r>
    </w:p>
    <w:p w14:paraId="4F5147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при помощи префикса </w:t>
      </w:r>
      <w:proofErr w:type="spellStart"/>
      <w:r w:rsidRPr="00B74629">
        <w:rPr>
          <w:color w:val="auto"/>
          <w:sz w:val="24"/>
          <w:szCs w:val="24"/>
        </w:rPr>
        <w:t>pré</w:t>
      </w:r>
      <w:proofErr w:type="spellEnd"/>
      <w:r w:rsidRPr="00B74629">
        <w:rPr>
          <w:color w:val="auto"/>
          <w:sz w:val="24"/>
          <w:szCs w:val="24"/>
          <w:lang w:bidi="en-US"/>
        </w:rPr>
        <w:t>-;</w:t>
      </w:r>
    </w:p>
    <w:p w14:paraId="7C3DCC9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—имён существительных при помощи суффиксов: </w:t>
      </w:r>
      <w:r w:rsidRPr="00B74629">
        <w:rPr>
          <w:color w:val="auto"/>
          <w:sz w:val="24"/>
          <w:szCs w:val="24"/>
          <w:lang w:bidi="en-US"/>
        </w:rPr>
        <w:t>-</w:t>
      </w:r>
      <w:proofErr w:type="spellStart"/>
      <w:r w:rsidRPr="00B74629">
        <w:rPr>
          <w:color w:val="auto"/>
          <w:sz w:val="24"/>
          <w:szCs w:val="24"/>
          <w:lang w:val="en-US" w:bidi="en-US"/>
        </w:rPr>
        <w:t>oir</w:t>
      </w:r>
      <w:proofErr w:type="spellEnd"/>
      <w:r w:rsidRPr="00B74629">
        <w:rPr>
          <w:color w:val="auto"/>
          <w:sz w:val="24"/>
          <w:szCs w:val="24"/>
          <w:lang w:bidi="en-US"/>
        </w:rPr>
        <w:t>/-</w:t>
      </w:r>
      <w:proofErr w:type="spellStart"/>
      <w:r w:rsidRPr="00B74629">
        <w:rPr>
          <w:color w:val="auto"/>
          <w:sz w:val="24"/>
          <w:szCs w:val="24"/>
          <w:lang w:val="en-US" w:bidi="en-US"/>
        </w:rPr>
        <w:t>oire</w:t>
      </w:r>
      <w:proofErr w:type="spellEnd"/>
      <w:r w:rsidRPr="00B74629">
        <w:rPr>
          <w:color w:val="auto"/>
          <w:sz w:val="24"/>
          <w:szCs w:val="24"/>
          <w:lang w:bidi="en-US"/>
        </w:rPr>
        <w:t>, -</w:t>
      </w:r>
      <w:proofErr w:type="spellStart"/>
      <w:r w:rsidRPr="00B74629">
        <w:rPr>
          <w:color w:val="auto"/>
          <w:sz w:val="24"/>
          <w:szCs w:val="24"/>
        </w:rPr>
        <w:t>té</w:t>
      </w:r>
      <w:proofErr w:type="spellEnd"/>
      <w:r w:rsidRPr="00B74629">
        <w:rPr>
          <w:color w:val="auto"/>
          <w:sz w:val="24"/>
          <w:szCs w:val="24"/>
          <w:lang w:bidi="en-US"/>
        </w:rPr>
        <w:t>, -</w:t>
      </w:r>
      <w:proofErr w:type="spellStart"/>
      <w:r w:rsidRPr="00B74629">
        <w:rPr>
          <w:color w:val="auto"/>
          <w:sz w:val="24"/>
          <w:szCs w:val="24"/>
          <w:lang w:val="en-US" w:bidi="en-US"/>
        </w:rPr>
        <w:t>ude</w:t>
      </w:r>
      <w:proofErr w:type="spellEnd"/>
      <w:r w:rsidRPr="00B74629">
        <w:rPr>
          <w:color w:val="auto"/>
          <w:sz w:val="24"/>
          <w:szCs w:val="24"/>
          <w:lang w:bidi="en-US"/>
        </w:rPr>
        <w:t>, -</w:t>
      </w:r>
      <w:proofErr w:type="spellStart"/>
      <w:r w:rsidRPr="00B74629">
        <w:rPr>
          <w:color w:val="auto"/>
          <w:sz w:val="24"/>
          <w:szCs w:val="24"/>
          <w:lang w:val="en-US" w:bidi="en-US"/>
        </w:rPr>
        <w:t>aison</w:t>
      </w:r>
      <w:proofErr w:type="spellEnd"/>
      <w:r w:rsidRPr="00B74629">
        <w:rPr>
          <w:color w:val="auto"/>
          <w:sz w:val="24"/>
          <w:szCs w:val="24"/>
          <w:lang w:bidi="en-US"/>
        </w:rPr>
        <w:t>, -</w:t>
      </w:r>
      <w:proofErr w:type="spellStart"/>
      <w:r w:rsidRPr="00B74629">
        <w:rPr>
          <w:color w:val="auto"/>
          <w:sz w:val="24"/>
          <w:szCs w:val="24"/>
          <w:lang w:val="en-US" w:bidi="en-US"/>
        </w:rPr>
        <w:t>ure</w:t>
      </w:r>
      <w:proofErr w:type="spellEnd"/>
      <w:r w:rsidRPr="00B74629">
        <w:rPr>
          <w:color w:val="auto"/>
          <w:sz w:val="24"/>
          <w:szCs w:val="24"/>
          <w:lang w:bidi="en-US"/>
        </w:rPr>
        <w:t>, -</w:t>
      </w:r>
      <w:proofErr w:type="spellStart"/>
      <w:r w:rsidRPr="00B74629">
        <w:rPr>
          <w:color w:val="auto"/>
          <w:sz w:val="24"/>
          <w:szCs w:val="24"/>
          <w:lang w:val="en-US" w:bidi="en-US"/>
        </w:rPr>
        <w:t>ise</w:t>
      </w:r>
      <w:proofErr w:type="spellEnd"/>
      <w:r w:rsidRPr="00B74629">
        <w:rPr>
          <w:color w:val="auto"/>
          <w:sz w:val="24"/>
          <w:szCs w:val="24"/>
          <w:lang w:bidi="en-US"/>
        </w:rPr>
        <w:t>;</w:t>
      </w:r>
    </w:p>
    <w:p w14:paraId="69DF5DC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—имён прилагательных при помощи суффиксов: </w:t>
      </w:r>
      <w:r w:rsidRPr="00B74629">
        <w:rPr>
          <w:color w:val="auto"/>
          <w:sz w:val="24"/>
          <w:szCs w:val="24"/>
          <w:lang w:bidi="en-US"/>
        </w:rPr>
        <w:t>-</w:t>
      </w:r>
      <w:proofErr w:type="spellStart"/>
      <w:r w:rsidRPr="00B74629">
        <w:rPr>
          <w:color w:val="auto"/>
          <w:sz w:val="24"/>
          <w:szCs w:val="24"/>
          <w:lang w:val="en-US" w:bidi="en-US"/>
        </w:rPr>
        <w:t>el</w:t>
      </w:r>
      <w:proofErr w:type="spellEnd"/>
      <w:r w:rsidRPr="00B74629">
        <w:rPr>
          <w:color w:val="auto"/>
          <w:sz w:val="24"/>
          <w:szCs w:val="24"/>
          <w:lang w:bidi="en-US"/>
        </w:rPr>
        <w:t>/-</w:t>
      </w:r>
      <w:proofErr w:type="spellStart"/>
      <w:r w:rsidRPr="00B74629">
        <w:rPr>
          <w:color w:val="auto"/>
          <w:sz w:val="24"/>
          <w:szCs w:val="24"/>
          <w:lang w:val="en-US" w:bidi="en-US"/>
        </w:rPr>
        <w:t>elle</w:t>
      </w:r>
      <w:proofErr w:type="spellEnd"/>
      <w:r w:rsidRPr="00B74629">
        <w:rPr>
          <w:color w:val="auto"/>
          <w:sz w:val="24"/>
          <w:szCs w:val="24"/>
          <w:lang w:bidi="en-US"/>
        </w:rPr>
        <w:t>, -</w:t>
      </w:r>
      <w:proofErr w:type="spellStart"/>
      <w:r w:rsidRPr="00B74629">
        <w:rPr>
          <w:color w:val="auto"/>
          <w:sz w:val="24"/>
          <w:szCs w:val="24"/>
          <w:lang w:val="en-US" w:bidi="en-US"/>
        </w:rPr>
        <w:t>ile</w:t>
      </w:r>
      <w:proofErr w:type="spellEnd"/>
      <w:r w:rsidRPr="00B74629">
        <w:rPr>
          <w:color w:val="auto"/>
          <w:sz w:val="24"/>
          <w:szCs w:val="24"/>
          <w:lang w:bidi="en-US"/>
        </w:rPr>
        <w:t>, -</w:t>
      </w:r>
      <w:r w:rsidRPr="00B74629">
        <w:rPr>
          <w:color w:val="auto"/>
          <w:sz w:val="24"/>
          <w:szCs w:val="24"/>
          <w:lang w:val="en-US" w:bidi="en-US"/>
        </w:rPr>
        <w:t>il</w:t>
      </w:r>
      <w:r w:rsidRPr="00B74629">
        <w:rPr>
          <w:color w:val="auto"/>
          <w:sz w:val="24"/>
          <w:szCs w:val="24"/>
          <w:lang w:bidi="en-US"/>
        </w:rPr>
        <w:t>/-</w:t>
      </w:r>
      <w:proofErr w:type="spellStart"/>
      <w:r w:rsidRPr="00B74629">
        <w:rPr>
          <w:color w:val="auto"/>
          <w:sz w:val="24"/>
          <w:szCs w:val="24"/>
          <w:lang w:val="en-US" w:bidi="en-US"/>
        </w:rPr>
        <w:t>ille</w:t>
      </w:r>
      <w:proofErr w:type="spellEnd"/>
      <w:r w:rsidRPr="00B74629">
        <w:rPr>
          <w:color w:val="auto"/>
          <w:sz w:val="24"/>
          <w:szCs w:val="24"/>
          <w:lang w:bidi="en-US"/>
        </w:rPr>
        <w:t>, -</w:t>
      </w:r>
      <w:proofErr w:type="spellStart"/>
      <w:r w:rsidRPr="00B74629">
        <w:rPr>
          <w:color w:val="auto"/>
          <w:sz w:val="24"/>
          <w:szCs w:val="24"/>
          <w:lang w:val="en-US" w:bidi="en-US"/>
        </w:rPr>
        <w:t>eau</w:t>
      </w:r>
      <w:proofErr w:type="spellEnd"/>
      <w:r w:rsidRPr="00B74629">
        <w:rPr>
          <w:color w:val="auto"/>
          <w:sz w:val="24"/>
          <w:szCs w:val="24"/>
          <w:lang w:bidi="en-US"/>
        </w:rPr>
        <w:t>/-</w:t>
      </w:r>
      <w:proofErr w:type="spellStart"/>
      <w:r w:rsidRPr="00B74629">
        <w:rPr>
          <w:color w:val="auto"/>
          <w:sz w:val="24"/>
          <w:szCs w:val="24"/>
          <w:lang w:val="en-US" w:bidi="en-US"/>
        </w:rPr>
        <w:t>elle</w:t>
      </w:r>
      <w:proofErr w:type="spellEnd"/>
      <w:r w:rsidRPr="00B74629">
        <w:rPr>
          <w:color w:val="auto"/>
          <w:sz w:val="24"/>
          <w:szCs w:val="24"/>
          <w:lang w:bidi="en-US"/>
        </w:rPr>
        <w:t>, -</w:t>
      </w:r>
      <w:proofErr w:type="spellStart"/>
      <w:r w:rsidRPr="00B74629">
        <w:rPr>
          <w:color w:val="auto"/>
          <w:sz w:val="24"/>
          <w:szCs w:val="24"/>
          <w:lang w:val="en-US" w:bidi="en-US"/>
        </w:rPr>
        <w:t>aire</w:t>
      </w:r>
      <w:proofErr w:type="spellEnd"/>
      <w:r w:rsidRPr="00B74629">
        <w:rPr>
          <w:color w:val="auto"/>
          <w:sz w:val="24"/>
          <w:szCs w:val="24"/>
          <w:lang w:bidi="en-US"/>
        </w:rPr>
        <w:t>, -</w:t>
      </w:r>
      <w:proofErr w:type="spellStart"/>
      <w:r w:rsidRPr="00B74629">
        <w:rPr>
          <w:color w:val="auto"/>
          <w:sz w:val="24"/>
          <w:szCs w:val="24"/>
          <w:lang w:val="en-US" w:bidi="en-US"/>
        </w:rPr>
        <w:t>atif</w:t>
      </w:r>
      <w:proofErr w:type="spellEnd"/>
      <w:r w:rsidRPr="00B74629">
        <w:rPr>
          <w:color w:val="auto"/>
          <w:sz w:val="24"/>
          <w:szCs w:val="24"/>
          <w:lang w:bidi="en-US"/>
        </w:rPr>
        <w:t>/-</w:t>
      </w:r>
      <w:proofErr w:type="spellStart"/>
      <w:r w:rsidRPr="00B74629">
        <w:rPr>
          <w:color w:val="auto"/>
          <w:sz w:val="24"/>
          <w:szCs w:val="24"/>
          <w:lang w:val="en-US" w:bidi="en-US"/>
        </w:rPr>
        <w:t>ative</w:t>
      </w:r>
      <w:proofErr w:type="spellEnd"/>
      <w:r w:rsidRPr="00B74629">
        <w:rPr>
          <w:color w:val="auto"/>
          <w:sz w:val="24"/>
          <w:szCs w:val="24"/>
          <w:lang w:bidi="en-US"/>
        </w:rPr>
        <w:t>.</w:t>
      </w:r>
    </w:p>
    <w:p w14:paraId="391D84B8"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Грамматическая сторона речи</w:t>
      </w:r>
    </w:p>
    <w:p w14:paraId="3C79502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1503A7D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lang w:bidi="en-US"/>
        </w:rPr>
        <w:t xml:space="preserve">— </w:t>
      </w:r>
      <w:r w:rsidRPr="00B74629">
        <w:rPr>
          <w:color w:val="auto"/>
          <w:sz w:val="24"/>
          <w:szCs w:val="24"/>
        </w:rPr>
        <w:t xml:space="preserve">сложноподчинённых предложений с союзом места </w:t>
      </w:r>
      <w:proofErr w:type="spellStart"/>
      <w:r w:rsidRPr="00B74629">
        <w:rPr>
          <w:color w:val="auto"/>
          <w:sz w:val="24"/>
          <w:szCs w:val="24"/>
          <w:lang w:val="en-US" w:bidi="en-US"/>
        </w:rPr>
        <w:t>ou</w:t>
      </w:r>
      <w:proofErr w:type="spellEnd"/>
      <w:r w:rsidRPr="00B74629">
        <w:rPr>
          <w:color w:val="auto"/>
          <w:sz w:val="24"/>
          <w:szCs w:val="24"/>
          <w:lang w:bidi="en-US"/>
        </w:rPr>
        <w:t xml:space="preserve"> </w:t>
      </w:r>
      <w:r w:rsidRPr="00B74629">
        <w:rPr>
          <w:color w:val="auto"/>
          <w:sz w:val="24"/>
          <w:szCs w:val="24"/>
        </w:rPr>
        <w:t xml:space="preserve">и с союзами причины </w:t>
      </w:r>
      <w:proofErr w:type="spellStart"/>
      <w:r w:rsidRPr="00B74629">
        <w:rPr>
          <w:color w:val="auto"/>
          <w:sz w:val="24"/>
          <w:szCs w:val="24"/>
          <w:lang w:val="en-US" w:bidi="en-US"/>
        </w:rPr>
        <w:t>puisque</w:t>
      </w:r>
      <w:proofErr w:type="spellEnd"/>
      <w:r w:rsidRPr="00B74629">
        <w:rPr>
          <w:color w:val="auto"/>
          <w:sz w:val="24"/>
          <w:szCs w:val="24"/>
          <w:lang w:bidi="en-US"/>
        </w:rPr>
        <w:t xml:space="preserve">, </w:t>
      </w:r>
      <w:r w:rsidRPr="00B74629">
        <w:rPr>
          <w:color w:val="auto"/>
          <w:sz w:val="24"/>
          <w:szCs w:val="24"/>
          <w:lang w:val="en-US" w:bidi="en-US"/>
        </w:rPr>
        <w:t>car</w:t>
      </w:r>
      <w:r w:rsidRPr="00B74629">
        <w:rPr>
          <w:color w:val="auto"/>
          <w:sz w:val="24"/>
          <w:szCs w:val="24"/>
          <w:lang w:bidi="en-US"/>
        </w:rPr>
        <w:t xml:space="preserve">, </w:t>
      </w:r>
      <w:proofErr w:type="spellStart"/>
      <w:r w:rsidRPr="00B74629">
        <w:rPr>
          <w:color w:val="auto"/>
          <w:sz w:val="24"/>
          <w:szCs w:val="24"/>
          <w:lang w:val="en-US" w:bidi="en-US"/>
        </w:rPr>
        <w:t>comme</w:t>
      </w:r>
      <w:proofErr w:type="spellEnd"/>
      <w:r w:rsidRPr="00B74629">
        <w:rPr>
          <w:color w:val="auto"/>
          <w:sz w:val="24"/>
          <w:szCs w:val="24"/>
          <w:lang w:bidi="en-US"/>
        </w:rPr>
        <w:t>.</w:t>
      </w:r>
    </w:p>
    <w:p w14:paraId="484A3F7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63709A3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ограничительного оборота </w:t>
      </w:r>
      <w:r w:rsidRPr="00B74629">
        <w:rPr>
          <w:color w:val="auto"/>
          <w:sz w:val="24"/>
          <w:szCs w:val="24"/>
          <w:lang w:val="en-US" w:bidi="en-US"/>
        </w:rPr>
        <w:t>lie</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w:t>
      </w:r>
    </w:p>
    <w:p w14:paraId="71D8BA05"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 xml:space="preserve">—глаголов в предпрошедшем времени </w:t>
      </w:r>
      <w:r w:rsidRPr="00B74629">
        <w:rPr>
          <w:color w:val="auto"/>
          <w:sz w:val="24"/>
          <w:szCs w:val="24"/>
          <w:lang w:bidi="en-US"/>
        </w:rPr>
        <w:t>(</w:t>
      </w:r>
      <w:r w:rsidRPr="00B74629">
        <w:rPr>
          <w:color w:val="auto"/>
          <w:sz w:val="24"/>
          <w:szCs w:val="24"/>
          <w:lang w:val="en-US" w:bidi="en-US"/>
        </w:rPr>
        <w:t>plus</w:t>
      </w:r>
      <w:r w:rsidRPr="00B74629">
        <w:rPr>
          <w:color w:val="auto"/>
          <w:sz w:val="24"/>
          <w:szCs w:val="24"/>
          <w:lang w:bidi="en-US"/>
        </w:rPr>
        <w:t>-</w:t>
      </w:r>
      <w:r w:rsidRPr="00B74629">
        <w:rPr>
          <w:color w:val="auto"/>
          <w:sz w:val="24"/>
          <w:szCs w:val="24"/>
          <w:lang w:val="en-US" w:bidi="en-US"/>
        </w:rPr>
        <w:t>que</w:t>
      </w:r>
      <w:r w:rsidRPr="00B74629">
        <w:rPr>
          <w:color w:val="auto"/>
          <w:sz w:val="24"/>
          <w:szCs w:val="24"/>
          <w:lang w:bidi="en-US"/>
        </w:rPr>
        <w:t>-</w:t>
      </w:r>
      <w:r w:rsidRPr="00B74629">
        <w:rPr>
          <w:color w:val="auto"/>
          <w:sz w:val="24"/>
          <w:szCs w:val="24"/>
          <w:lang w:val="en-US" w:bidi="en-US"/>
        </w:rPr>
        <w:t>parfait</w:t>
      </w:r>
      <w:r w:rsidRPr="00B74629">
        <w:rPr>
          <w:color w:val="auto"/>
          <w:sz w:val="24"/>
          <w:szCs w:val="24"/>
          <w:lang w:bidi="en-US"/>
        </w:rPr>
        <w:t>);</w:t>
      </w:r>
    </w:p>
    <w:p w14:paraId="226538B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глаголов </w:t>
      </w:r>
      <w:proofErr w:type="spellStart"/>
      <w:r w:rsidRPr="00B74629">
        <w:rPr>
          <w:color w:val="auto"/>
          <w:sz w:val="24"/>
          <w:szCs w:val="24"/>
          <w:lang w:val="en-US" w:bidi="en-US"/>
        </w:rPr>
        <w:t>avoir</w:t>
      </w:r>
      <w:proofErr w:type="spellEnd"/>
      <w:r w:rsidRPr="00B74629">
        <w:rPr>
          <w:color w:val="auto"/>
          <w:sz w:val="24"/>
          <w:szCs w:val="24"/>
          <w:lang w:bidi="en-US"/>
        </w:rPr>
        <w:t xml:space="preserve">, </w:t>
      </w:r>
      <w:proofErr w:type="spellStart"/>
      <w:r w:rsidRPr="00B74629">
        <w:rPr>
          <w:color w:val="auto"/>
          <w:sz w:val="24"/>
          <w:szCs w:val="24"/>
        </w:rPr>
        <w:t>être</w:t>
      </w:r>
      <w:proofErr w:type="spellEnd"/>
      <w:r w:rsidRPr="00B74629">
        <w:rPr>
          <w:color w:val="auto"/>
          <w:sz w:val="24"/>
          <w:szCs w:val="24"/>
          <w:lang w:bidi="en-US"/>
        </w:rPr>
        <w:t xml:space="preserve">, </w:t>
      </w:r>
      <w:r w:rsidRPr="00B74629">
        <w:rPr>
          <w:color w:val="auto"/>
          <w:sz w:val="24"/>
          <w:szCs w:val="24"/>
          <w:lang w:val="en-US" w:bidi="en-US"/>
        </w:rPr>
        <w:t>savoir</w:t>
      </w:r>
      <w:r w:rsidRPr="00B74629">
        <w:rPr>
          <w:color w:val="auto"/>
          <w:sz w:val="24"/>
          <w:szCs w:val="24"/>
          <w:lang w:bidi="en-US"/>
        </w:rPr>
        <w:t xml:space="preserve"> </w:t>
      </w:r>
      <w:r w:rsidRPr="00B74629">
        <w:rPr>
          <w:color w:val="auto"/>
          <w:sz w:val="24"/>
          <w:szCs w:val="24"/>
        </w:rPr>
        <w:t>в повелительном наклонении;</w:t>
      </w:r>
    </w:p>
    <w:p w14:paraId="203CC74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—условного наклонения </w:t>
      </w:r>
      <w:proofErr w:type="spellStart"/>
      <w:r w:rsidRPr="00B74629">
        <w:rPr>
          <w:color w:val="auto"/>
          <w:sz w:val="24"/>
          <w:szCs w:val="24"/>
          <w:lang w:val="en-US" w:bidi="en-US"/>
        </w:rPr>
        <w:t>conditionnel</w:t>
      </w:r>
      <w:proofErr w:type="spellEnd"/>
      <w:r w:rsidRPr="00B74629">
        <w:rPr>
          <w:color w:val="auto"/>
          <w:sz w:val="24"/>
          <w:szCs w:val="24"/>
          <w:lang w:bidi="en-US"/>
        </w:rPr>
        <w:t xml:space="preserve"> </w:t>
      </w:r>
      <w:proofErr w:type="spellStart"/>
      <w:r w:rsidRPr="00B74629">
        <w:rPr>
          <w:color w:val="auto"/>
          <w:sz w:val="24"/>
          <w:szCs w:val="24"/>
        </w:rPr>
        <w:t>présent</w:t>
      </w:r>
      <w:proofErr w:type="spellEnd"/>
      <w:r w:rsidRPr="00B74629">
        <w:rPr>
          <w:color w:val="auto"/>
          <w:sz w:val="24"/>
          <w:szCs w:val="24"/>
        </w:rPr>
        <w:t xml:space="preserve"> в сложноподчинённом предложении с обстоятельственным придаточным условия;</w:t>
      </w:r>
    </w:p>
    <w:p w14:paraId="56B5B4A0"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отрицательных</w:t>
      </w:r>
      <w:r w:rsidRPr="00B74629">
        <w:rPr>
          <w:color w:val="auto"/>
          <w:sz w:val="24"/>
          <w:szCs w:val="24"/>
          <w:lang w:val="en-US"/>
        </w:rPr>
        <w:t xml:space="preserve"> </w:t>
      </w:r>
      <w:r w:rsidRPr="00B74629">
        <w:rPr>
          <w:color w:val="auto"/>
          <w:sz w:val="24"/>
          <w:szCs w:val="24"/>
        </w:rPr>
        <w:t>частиц</w:t>
      </w:r>
      <w:r w:rsidRPr="00B74629">
        <w:rPr>
          <w:color w:val="auto"/>
          <w:sz w:val="24"/>
          <w:szCs w:val="24"/>
          <w:lang w:val="en-US"/>
        </w:rPr>
        <w:t xml:space="preserve"> </w:t>
      </w:r>
      <w:r w:rsidRPr="00B74629">
        <w:rPr>
          <w:color w:val="auto"/>
          <w:sz w:val="24"/>
          <w:szCs w:val="24"/>
          <w:lang w:val="en-US" w:bidi="en-US"/>
        </w:rPr>
        <w:t xml:space="preserve">jamais, </w:t>
      </w:r>
      <w:proofErr w:type="spellStart"/>
      <w:r w:rsidRPr="00B74629">
        <w:rPr>
          <w:color w:val="auto"/>
          <w:sz w:val="24"/>
          <w:szCs w:val="24"/>
          <w:lang w:val="en-US" w:bidi="en-US"/>
        </w:rPr>
        <w:t>rien</w:t>
      </w:r>
      <w:proofErr w:type="spellEnd"/>
      <w:r w:rsidRPr="00B74629">
        <w:rPr>
          <w:color w:val="auto"/>
          <w:sz w:val="24"/>
          <w:szCs w:val="24"/>
          <w:lang w:val="en-US" w:bidi="en-US"/>
        </w:rPr>
        <w:t xml:space="preserve">, </w:t>
      </w:r>
      <w:proofErr w:type="spellStart"/>
      <w:r w:rsidRPr="00B74629">
        <w:rPr>
          <w:color w:val="auto"/>
          <w:sz w:val="24"/>
          <w:szCs w:val="24"/>
          <w:lang w:val="en-US" w:bidi="en-US"/>
        </w:rPr>
        <w:t>personne</w:t>
      </w:r>
      <w:proofErr w:type="spellEnd"/>
      <w:r w:rsidRPr="00B74629">
        <w:rPr>
          <w:color w:val="auto"/>
          <w:sz w:val="24"/>
          <w:szCs w:val="24"/>
          <w:lang w:val="en-US" w:bidi="en-US"/>
        </w:rPr>
        <w:t xml:space="preserve">, </w:t>
      </w:r>
      <w:proofErr w:type="spellStart"/>
      <w:r w:rsidRPr="00B74629">
        <w:rPr>
          <w:color w:val="auto"/>
          <w:sz w:val="24"/>
          <w:szCs w:val="24"/>
          <w:lang w:val="en-US" w:bidi="en-US"/>
        </w:rPr>
        <w:t>ni</w:t>
      </w:r>
      <w:proofErr w:type="spellEnd"/>
      <w:r w:rsidRPr="00B74629">
        <w:rPr>
          <w:color w:val="auto"/>
          <w:sz w:val="24"/>
          <w:szCs w:val="24"/>
          <w:lang w:val="en-US" w:bidi="en-US"/>
        </w:rPr>
        <w:t xml:space="preserve">... </w:t>
      </w:r>
      <w:proofErr w:type="spellStart"/>
      <w:r w:rsidRPr="00B74629">
        <w:rPr>
          <w:color w:val="auto"/>
          <w:sz w:val="24"/>
          <w:szCs w:val="24"/>
          <w:lang w:val="en-US" w:bidi="en-US"/>
        </w:rPr>
        <w:t>ni</w:t>
      </w:r>
      <w:proofErr w:type="spellEnd"/>
      <w:r w:rsidRPr="00B74629">
        <w:rPr>
          <w:color w:val="auto"/>
          <w:sz w:val="24"/>
          <w:szCs w:val="24"/>
          <w:lang w:val="en-US" w:bidi="en-US"/>
        </w:rPr>
        <w:t>;</w:t>
      </w:r>
    </w:p>
    <w:p w14:paraId="13DF430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—наречий времени и образа действия;</w:t>
      </w:r>
    </w:p>
    <w:p w14:paraId="771C3D4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—количественных наречий;</w:t>
      </w:r>
    </w:p>
    <w:p w14:paraId="116710A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—вопросительных местоимений </w:t>
      </w:r>
      <w:proofErr w:type="spellStart"/>
      <w:r w:rsidRPr="00B74629">
        <w:rPr>
          <w:color w:val="auto"/>
          <w:sz w:val="24"/>
          <w:szCs w:val="24"/>
          <w:lang w:val="en-US" w:bidi="en-US"/>
        </w:rPr>
        <w:t>quel</w:t>
      </w:r>
      <w:proofErr w:type="spellEnd"/>
      <w:r w:rsidRPr="00B74629">
        <w:rPr>
          <w:color w:val="auto"/>
          <w:sz w:val="24"/>
          <w:szCs w:val="24"/>
          <w:lang w:bidi="en-US"/>
        </w:rPr>
        <w:t>(</w:t>
      </w:r>
      <w:r w:rsidRPr="00B74629">
        <w:rPr>
          <w:color w:val="auto"/>
          <w:sz w:val="24"/>
          <w:szCs w:val="24"/>
          <w:lang w:val="en-US" w:bidi="en-US"/>
        </w:rPr>
        <w:t>s</w:t>
      </w:r>
      <w:r w:rsidRPr="00B74629">
        <w:rPr>
          <w:color w:val="auto"/>
          <w:sz w:val="24"/>
          <w:szCs w:val="24"/>
          <w:lang w:bidi="en-US"/>
        </w:rPr>
        <w:t>)/</w:t>
      </w:r>
      <w:r w:rsidRPr="00B74629">
        <w:rPr>
          <w:color w:val="auto"/>
          <w:sz w:val="24"/>
          <w:szCs w:val="24"/>
          <w:lang w:val="en-US" w:bidi="en-US"/>
        </w:rPr>
        <w:t>quelle</w:t>
      </w:r>
      <w:r w:rsidRPr="00B74629">
        <w:rPr>
          <w:color w:val="auto"/>
          <w:sz w:val="24"/>
          <w:szCs w:val="24"/>
          <w:lang w:bidi="en-US"/>
        </w:rPr>
        <w:t>(</w:t>
      </w:r>
      <w:r w:rsidRPr="00B74629">
        <w:rPr>
          <w:color w:val="auto"/>
          <w:sz w:val="24"/>
          <w:szCs w:val="24"/>
          <w:lang w:val="en-US" w:bidi="en-US"/>
        </w:rPr>
        <w:t>s</w:t>
      </w:r>
      <w:r w:rsidRPr="00B74629">
        <w:rPr>
          <w:color w:val="auto"/>
          <w:sz w:val="24"/>
          <w:szCs w:val="24"/>
          <w:lang w:bidi="en-US"/>
        </w:rPr>
        <w:t>);</w:t>
      </w:r>
    </w:p>
    <w:p w14:paraId="39F5A982"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неопределённых</w:t>
      </w:r>
      <w:r w:rsidRPr="00B74629">
        <w:rPr>
          <w:color w:val="auto"/>
          <w:sz w:val="24"/>
          <w:szCs w:val="24"/>
          <w:lang w:val="en-US"/>
        </w:rPr>
        <w:t xml:space="preserve"> </w:t>
      </w:r>
      <w:r w:rsidRPr="00B74629">
        <w:rPr>
          <w:color w:val="auto"/>
          <w:sz w:val="24"/>
          <w:szCs w:val="24"/>
        </w:rPr>
        <w:t>местоимений</w:t>
      </w:r>
      <w:r w:rsidRPr="00B74629">
        <w:rPr>
          <w:color w:val="auto"/>
          <w:sz w:val="24"/>
          <w:szCs w:val="24"/>
          <w:lang w:val="en-US"/>
        </w:rPr>
        <w:t xml:space="preserve"> </w:t>
      </w:r>
      <w:proofErr w:type="spellStart"/>
      <w:r w:rsidRPr="00B74629">
        <w:rPr>
          <w:color w:val="auto"/>
          <w:sz w:val="24"/>
          <w:szCs w:val="24"/>
          <w:lang w:val="en-US" w:bidi="en-US"/>
        </w:rPr>
        <w:t>aucun</w:t>
      </w:r>
      <w:proofErr w:type="spellEnd"/>
      <w:r w:rsidRPr="00B74629">
        <w:rPr>
          <w:color w:val="auto"/>
          <w:sz w:val="24"/>
          <w:szCs w:val="24"/>
          <w:lang w:val="en-US" w:bidi="en-US"/>
        </w:rPr>
        <w:t xml:space="preserve">(e), certain(e)(s), </w:t>
      </w:r>
      <w:proofErr w:type="spellStart"/>
      <w:r w:rsidRPr="00B74629">
        <w:rPr>
          <w:color w:val="auto"/>
          <w:sz w:val="24"/>
          <w:szCs w:val="24"/>
          <w:lang w:val="en-US" w:bidi="en-US"/>
        </w:rPr>
        <w:t>quelqu’un</w:t>
      </w:r>
      <w:proofErr w:type="spellEnd"/>
      <w:r w:rsidRPr="00B74629">
        <w:rPr>
          <w:color w:val="auto"/>
          <w:sz w:val="24"/>
          <w:szCs w:val="24"/>
          <w:lang w:val="en-US" w:bidi="en-US"/>
        </w:rPr>
        <w:t>/</w:t>
      </w:r>
      <w:proofErr w:type="spellStart"/>
      <w:r w:rsidRPr="00B74629">
        <w:rPr>
          <w:color w:val="auto"/>
          <w:sz w:val="24"/>
          <w:szCs w:val="24"/>
          <w:lang w:val="en-US" w:bidi="en-US"/>
        </w:rPr>
        <w:t>quelques</w:t>
      </w:r>
      <w:r w:rsidRPr="00B74629">
        <w:rPr>
          <w:color w:val="auto"/>
          <w:sz w:val="24"/>
          <w:szCs w:val="24"/>
          <w:lang w:val="en-US" w:bidi="en-US"/>
        </w:rPr>
        <w:noBreakHyphen/>
        <w:t>uns</w:t>
      </w:r>
      <w:proofErr w:type="spellEnd"/>
      <w:r w:rsidRPr="00B74629">
        <w:rPr>
          <w:color w:val="auto"/>
          <w:sz w:val="24"/>
          <w:szCs w:val="24"/>
          <w:lang w:val="en-US" w:bidi="en-US"/>
        </w:rPr>
        <w:t xml:space="preserve">, </w:t>
      </w:r>
      <w:proofErr w:type="spellStart"/>
      <w:r w:rsidRPr="00B74629">
        <w:rPr>
          <w:color w:val="auto"/>
          <w:sz w:val="24"/>
          <w:szCs w:val="24"/>
          <w:lang w:val="en-US" w:bidi="en-US"/>
        </w:rPr>
        <w:t>tel</w:t>
      </w:r>
      <w:proofErr w:type="spellEnd"/>
      <w:r w:rsidRPr="00B74629">
        <w:rPr>
          <w:color w:val="auto"/>
          <w:sz w:val="24"/>
          <w:szCs w:val="24"/>
          <w:lang w:val="en-US" w:bidi="en-US"/>
        </w:rPr>
        <w:t>/</w:t>
      </w:r>
      <w:proofErr w:type="spellStart"/>
      <w:r w:rsidRPr="00B74629">
        <w:rPr>
          <w:color w:val="auto"/>
          <w:sz w:val="24"/>
          <w:szCs w:val="24"/>
          <w:lang w:val="en-US" w:bidi="en-US"/>
        </w:rPr>
        <w:t>telle</w:t>
      </w:r>
      <w:proofErr w:type="spellEnd"/>
      <w:r w:rsidRPr="00B74629">
        <w:rPr>
          <w:color w:val="auto"/>
          <w:sz w:val="24"/>
          <w:szCs w:val="24"/>
          <w:lang w:val="en-US" w:bidi="en-US"/>
        </w:rPr>
        <w:t>;</w:t>
      </w:r>
    </w:p>
    <w:p w14:paraId="2074C2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простых относительных местоимений </w:t>
      </w:r>
      <w:r w:rsidRPr="00B74629">
        <w:rPr>
          <w:color w:val="auto"/>
          <w:sz w:val="24"/>
          <w:szCs w:val="24"/>
          <w:lang w:val="en-US" w:bidi="en-US"/>
        </w:rPr>
        <w:t>qui</w:t>
      </w:r>
      <w:r w:rsidRPr="00B74629">
        <w:rPr>
          <w:color w:val="auto"/>
          <w:sz w:val="24"/>
          <w:szCs w:val="24"/>
          <w:lang w:bidi="en-US"/>
        </w:rPr>
        <w:t xml:space="preserve">, </w:t>
      </w:r>
      <w:proofErr w:type="spellStart"/>
      <w:r w:rsidRPr="00B74629">
        <w:rPr>
          <w:color w:val="auto"/>
          <w:sz w:val="24"/>
          <w:szCs w:val="24"/>
        </w:rPr>
        <w:t>quе</w:t>
      </w:r>
      <w:proofErr w:type="spellEnd"/>
      <w:r w:rsidRPr="00B74629">
        <w:rPr>
          <w:color w:val="auto"/>
          <w:sz w:val="24"/>
          <w:szCs w:val="24"/>
        </w:rPr>
        <w:t>;</w:t>
      </w:r>
    </w:p>
    <w:p w14:paraId="3A6340B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—указательных и притяжательных местоимений </w:t>
      </w:r>
      <w:proofErr w:type="spellStart"/>
      <w:r w:rsidRPr="00B74629">
        <w:rPr>
          <w:color w:val="auto"/>
          <w:sz w:val="24"/>
          <w:szCs w:val="24"/>
          <w:lang w:val="en-US" w:bidi="en-US"/>
        </w:rPr>
        <w:t>celui</w:t>
      </w:r>
      <w:proofErr w:type="spellEnd"/>
      <w:r w:rsidRPr="00B74629">
        <w:rPr>
          <w:color w:val="auto"/>
          <w:sz w:val="24"/>
          <w:szCs w:val="24"/>
          <w:lang w:bidi="en-US"/>
        </w:rPr>
        <w:t>/</w:t>
      </w:r>
      <w:proofErr w:type="spellStart"/>
      <w:r w:rsidRPr="00B74629">
        <w:rPr>
          <w:color w:val="auto"/>
          <w:sz w:val="24"/>
          <w:szCs w:val="24"/>
          <w:lang w:val="en-US" w:bidi="en-US"/>
        </w:rPr>
        <w:t>celle</w:t>
      </w:r>
      <w:proofErr w:type="spellEnd"/>
      <w:r w:rsidRPr="00B74629">
        <w:rPr>
          <w:color w:val="auto"/>
          <w:sz w:val="24"/>
          <w:szCs w:val="24"/>
          <w:lang w:bidi="en-US"/>
        </w:rPr>
        <w:t xml:space="preserve">/ </w:t>
      </w:r>
      <w:proofErr w:type="spellStart"/>
      <w:r w:rsidRPr="00B74629">
        <w:rPr>
          <w:color w:val="auto"/>
          <w:sz w:val="24"/>
          <w:szCs w:val="24"/>
          <w:lang w:val="en-US" w:bidi="en-US"/>
        </w:rPr>
        <w:t>ceux</w:t>
      </w:r>
      <w:proofErr w:type="spellEnd"/>
      <w:r w:rsidRPr="00B74629">
        <w:rPr>
          <w:color w:val="auto"/>
          <w:sz w:val="24"/>
          <w:szCs w:val="24"/>
          <w:lang w:bidi="en-US"/>
        </w:rPr>
        <w:t xml:space="preserve">, </w:t>
      </w:r>
      <w:r w:rsidRPr="00B74629">
        <w:rPr>
          <w:color w:val="auto"/>
          <w:sz w:val="24"/>
          <w:szCs w:val="24"/>
          <w:lang w:val="en-US" w:bidi="en-US"/>
        </w:rPr>
        <w:t>le</w:t>
      </w:r>
      <w:r w:rsidRPr="00B74629">
        <w:rPr>
          <w:color w:val="auto"/>
          <w:sz w:val="24"/>
          <w:szCs w:val="24"/>
          <w:lang w:bidi="en-US"/>
        </w:rPr>
        <w:t xml:space="preserve"> </w:t>
      </w:r>
      <w:r w:rsidRPr="00B74629">
        <w:rPr>
          <w:color w:val="auto"/>
          <w:sz w:val="24"/>
          <w:szCs w:val="24"/>
          <w:lang w:val="en-US" w:bidi="en-US"/>
        </w:rPr>
        <w:t>mien</w:t>
      </w:r>
      <w:r w:rsidRPr="00B74629">
        <w:rPr>
          <w:color w:val="auto"/>
          <w:sz w:val="24"/>
          <w:szCs w:val="24"/>
          <w:lang w:bidi="en-US"/>
        </w:rPr>
        <w:t>/</w:t>
      </w:r>
      <w:r w:rsidRPr="00B74629">
        <w:rPr>
          <w:color w:val="auto"/>
          <w:sz w:val="24"/>
          <w:szCs w:val="24"/>
          <w:lang w:val="en-US" w:bidi="en-US"/>
        </w:rPr>
        <w:t>la</w:t>
      </w:r>
      <w:r w:rsidRPr="00B74629">
        <w:rPr>
          <w:color w:val="auto"/>
          <w:sz w:val="24"/>
          <w:szCs w:val="24"/>
          <w:lang w:bidi="en-US"/>
        </w:rPr>
        <w:t xml:space="preserve"> </w:t>
      </w:r>
      <w:proofErr w:type="spellStart"/>
      <w:r w:rsidRPr="00B74629">
        <w:rPr>
          <w:color w:val="auto"/>
          <w:sz w:val="24"/>
          <w:szCs w:val="24"/>
          <w:lang w:val="en-US" w:bidi="en-US"/>
        </w:rPr>
        <w:t>mienne</w:t>
      </w:r>
      <w:proofErr w:type="spellEnd"/>
      <w:r w:rsidRPr="00B74629">
        <w:rPr>
          <w:color w:val="auto"/>
          <w:sz w:val="24"/>
          <w:szCs w:val="24"/>
          <w:lang w:bidi="en-US"/>
        </w:rPr>
        <w:t>/</w:t>
      </w:r>
      <w:r w:rsidRPr="00B74629">
        <w:rPr>
          <w:color w:val="auto"/>
          <w:sz w:val="24"/>
          <w:szCs w:val="24"/>
          <w:lang w:val="en-US" w:bidi="en-US"/>
        </w:rPr>
        <w:t>les</w:t>
      </w:r>
      <w:r w:rsidRPr="00B74629">
        <w:rPr>
          <w:color w:val="auto"/>
          <w:sz w:val="24"/>
          <w:szCs w:val="24"/>
          <w:lang w:bidi="en-US"/>
        </w:rPr>
        <w:t xml:space="preserve"> </w:t>
      </w:r>
      <w:r w:rsidRPr="00B74629">
        <w:rPr>
          <w:color w:val="auto"/>
          <w:sz w:val="24"/>
          <w:szCs w:val="24"/>
          <w:lang w:val="en-US" w:bidi="en-US"/>
        </w:rPr>
        <w:lastRenderedPageBreak/>
        <w:t>miens</w:t>
      </w:r>
      <w:r w:rsidRPr="00B74629">
        <w:rPr>
          <w:color w:val="auto"/>
          <w:sz w:val="24"/>
          <w:szCs w:val="24"/>
          <w:lang w:bidi="en-US"/>
        </w:rPr>
        <w:t>/</w:t>
      </w:r>
      <w:r w:rsidRPr="00B74629">
        <w:rPr>
          <w:color w:val="auto"/>
          <w:sz w:val="24"/>
          <w:szCs w:val="24"/>
          <w:lang w:val="en-US" w:bidi="en-US"/>
        </w:rPr>
        <w:t>les</w:t>
      </w:r>
      <w:r w:rsidRPr="00B74629">
        <w:rPr>
          <w:color w:val="auto"/>
          <w:sz w:val="24"/>
          <w:szCs w:val="24"/>
          <w:lang w:bidi="en-US"/>
        </w:rPr>
        <w:t xml:space="preserve"> </w:t>
      </w:r>
      <w:proofErr w:type="spellStart"/>
      <w:r w:rsidRPr="00B74629">
        <w:rPr>
          <w:color w:val="auto"/>
          <w:sz w:val="24"/>
          <w:szCs w:val="24"/>
          <w:lang w:val="en-US" w:bidi="en-US"/>
        </w:rPr>
        <w:t>miennes</w:t>
      </w:r>
      <w:proofErr w:type="spellEnd"/>
      <w:r w:rsidRPr="00B74629">
        <w:rPr>
          <w:color w:val="auto"/>
          <w:sz w:val="24"/>
          <w:szCs w:val="24"/>
          <w:lang w:bidi="en-US"/>
        </w:rPr>
        <w:t>;</w:t>
      </w:r>
    </w:p>
    <w:p w14:paraId="0CB6966F" w14:textId="77777777" w:rsidR="004F6EC0" w:rsidRPr="00B74629" w:rsidRDefault="004F6EC0" w:rsidP="00B74629">
      <w:pPr>
        <w:pStyle w:val="11"/>
        <w:spacing w:line="240" w:lineRule="auto"/>
        <w:ind w:firstLine="567"/>
        <w:rPr>
          <w:color w:val="auto"/>
          <w:sz w:val="24"/>
          <w:szCs w:val="24"/>
        </w:rPr>
      </w:pPr>
      <w:r w:rsidRPr="00B74629">
        <w:rPr>
          <w:color w:val="auto"/>
          <w:sz w:val="24"/>
          <w:szCs w:val="24"/>
        </w:rPr>
        <w:t>—предлогов, употребляемых в пассивном залоге.</w:t>
      </w:r>
    </w:p>
    <w:p w14:paraId="009F7BC1" w14:textId="77777777" w:rsidR="004F6EC0" w:rsidRPr="00B74629" w:rsidRDefault="004F6EC0" w:rsidP="00B74629">
      <w:pPr>
        <w:pStyle w:val="ab"/>
        <w:ind w:firstLine="567"/>
        <w:rPr>
          <w:rFonts w:ascii="Times New Roman" w:hAnsi="Times New Roman" w:cs="Times New Roman"/>
          <w:sz w:val="24"/>
          <w:szCs w:val="24"/>
        </w:rPr>
      </w:pPr>
      <w:bookmarkStart w:id="145" w:name="bookmark621"/>
      <w:r w:rsidRPr="00B74629">
        <w:rPr>
          <w:rFonts w:ascii="Times New Roman" w:hAnsi="Times New Roman" w:cs="Times New Roman"/>
          <w:sz w:val="24"/>
          <w:szCs w:val="24"/>
        </w:rPr>
        <w:t>Социокультурные знания и умения</w:t>
      </w:r>
      <w:bookmarkEnd w:id="145"/>
    </w:p>
    <w:p w14:paraId="015B46C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25B7D5F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образцы поэзии и прозы, доступные в языковом отношении.</w:t>
      </w:r>
    </w:p>
    <w:p w14:paraId="1898C34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Соблюдение нормы вежливости в межкультурном общении.</w:t>
      </w:r>
    </w:p>
    <w:p w14:paraId="37894C9C"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Развитие умений</w:t>
      </w:r>
      <w:r w:rsidRPr="00B74629">
        <w:rPr>
          <w:b/>
          <w:bCs/>
          <w:color w:val="auto"/>
          <w:sz w:val="24"/>
          <w:szCs w:val="24"/>
        </w:rPr>
        <w:t>:</w:t>
      </w:r>
    </w:p>
    <w:p w14:paraId="294CC085" w14:textId="77777777" w:rsidR="004F6EC0" w:rsidRPr="00B74629" w:rsidRDefault="004F6EC0" w:rsidP="00B66EF5">
      <w:pPr>
        <w:pStyle w:val="11"/>
        <w:numPr>
          <w:ilvl w:val="0"/>
          <w:numId w:val="205"/>
        </w:numPr>
        <w:spacing w:line="240" w:lineRule="auto"/>
        <w:ind w:left="0" w:firstLine="567"/>
        <w:jc w:val="both"/>
        <w:rPr>
          <w:color w:val="auto"/>
          <w:sz w:val="24"/>
          <w:szCs w:val="24"/>
        </w:rPr>
      </w:pPr>
      <w:r w:rsidRPr="00B74629">
        <w:rPr>
          <w:color w:val="auto"/>
          <w:sz w:val="24"/>
          <w:szCs w:val="24"/>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00828730" w14:textId="77777777" w:rsidR="004F6EC0" w:rsidRPr="00B74629" w:rsidRDefault="004F6EC0" w:rsidP="00B66EF5">
      <w:pPr>
        <w:pStyle w:val="11"/>
        <w:numPr>
          <w:ilvl w:val="0"/>
          <w:numId w:val="205"/>
        </w:numPr>
        <w:spacing w:line="240" w:lineRule="auto"/>
        <w:ind w:left="0"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A88D9E3" w14:textId="77777777" w:rsidR="004F6EC0" w:rsidRPr="00B74629" w:rsidRDefault="004F6EC0" w:rsidP="00B74629">
      <w:pPr>
        <w:pStyle w:val="ab"/>
        <w:ind w:firstLine="567"/>
        <w:rPr>
          <w:rFonts w:ascii="Times New Roman" w:hAnsi="Times New Roman" w:cs="Times New Roman"/>
          <w:sz w:val="24"/>
          <w:szCs w:val="24"/>
        </w:rPr>
      </w:pPr>
      <w:bookmarkStart w:id="146" w:name="bookmark623"/>
      <w:r w:rsidRPr="00B74629">
        <w:rPr>
          <w:rFonts w:ascii="Times New Roman" w:hAnsi="Times New Roman" w:cs="Times New Roman"/>
          <w:sz w:val="24"/>
          <w:szCs w:val="24"/>
        </w:rPr>
        <w:t>Компенсаторные умения</w:t>
      </w:r>
      <w:bookmarkEnd w:id="146"/>
    </w:p>
    <w:p w14:paraId="5F1B9BB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41311D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3BDBB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5525E37"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14:paraId="40D60408"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6D65873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0025E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Конфликты и их решения.</w:t>
      </w:r>
    </w:p>
    <w:p w14:paraId="7FBC386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14:paraId="72CDE8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06A7D4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14:paraId="70562D9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 Молодёжная мода.</w:t>
      </w:r>
    </w:p>
    <w:p w14:paraId="3520F22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BF6571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 Транспорт.</w:t>
      </w:r>
    </w:p>
    <w:p w14:paraId="4477416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Природа: флора и фауна. Проблемы экологии. Защита окружающей среды. Климат, погода. Стихийные бедствия.</w:t>
      </w:r>
    </w:p>
    <w:p w14:paraId="2E13F90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14:paraId="4F459D1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Родная страна и страна/страны изучаемого языка. Их географическое положение, </w:t>
      </w:r>
      <w:r w:rsidRPr="00B74629">
        <w:rPr>
          <w:color w:val="auto"/>
          <w:sz w:val="24"/>
          <w:szCs w:val="24"/>
        </w:rPr>
        <w:lastRenderedPageBreak/>
        <w:t>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CA87ED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71768EF"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Виды речевой деятельности</w:t>
      </w:r>
    </w:p>
    <w:p w14:paraId="48215657"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Говорение</w:t>
      </w:r>
    </w:p>
    <w:p w14:paraId="41FA265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49CBBAE" w14:textId="77777777" w:rsidR="004F6EC0" w:rsidRPr="00B74629" w:rsidRDefault="004F6EC0" w:rsidP="00B66EF5">
      <w:pPr>
        <w:pStyle w:val="11"/>
        <w:numPr>
          <w:ilvl w:val="0"/>
          <w:numId w:val="207"/>
        </w:numPr>
        <w:spacing w:line="240" w:lineRule="auto"/>
        <w:ind w:left="0"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BD8DC45" w14:textId="77777777" w:rsidR="004F6EC0" w:rsidRPr="00B74629" w:rsidRDefault="004F6EC0" w:rsidP="00B66EF5">
      <w:pPr>
        <w:pStyle w:val="11"/>
        <w:numPr>
          <w:ilvl w:val="0"/>
          <w:numId w:val="207"/>
        </w:numPr>
        <w:spacing w:line="240" w:lineRule="auto"/>
        <w:ind w:left="0" w:firstLine="567"/>
        <w:jc w:val="both"/>
        <w:rPr>
          <w:color w:val="auto"/>
          <w:sz w:val="24"/>
          <w:szCs w:val="24"/>
        </w:rPr>
      </w:pPr>
      <w:r w:rsidRPr="00B74629">
        <w:rPr>
          <w:i/>
          <w:iCs/>
          <w:color w:val="auto"/>
          <w:sz w:val="24"/>
          <w:szCs w:val="24"/>
        </w:rPr>
        <w:t>диалог-побуждение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9875002" w14:textId="77777777" w:rsidR="004F6EC0" w:rsidRPr="00B74629" w:rsidRDefault="004F6EC0" w:rsidP="00B66EF5">
      <w:pPr>
        <w:pStyle w:val="11"/>
        <w:numPr>
          <w:ilvl w:val="0"/>
          <w:numId w:val="207"/>
        </w:numPr>
        <w:spacing w:line="240" w:lineRule="auto"/>
        <w:ind w:left="0"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71529D3" w14:textId="77777777" w:rsidR="004F6EC0" w:rsidRPr="00B74629" w:rsidRDefault="004F6EC0" w:rsidP="00B66EF5">
      <w:pPr>
        <w:pStyle w:val="11"/>
        <w:numPr>
          <w:ilvl w:val="0"/>
          <w:numId w:val="207"/>
        </w:numPr>
        <w:spacing w:line="240" w:lineRule="auto"/>
        <w:ind w:left="0" w:firstLine="567"/>
        <w:jc w:val="both"/>
        <w:rPr>
          <w:color w:val="auto"/>
          <w:sz w:val="24"/>
          <w:szCs w:val="24"/>
        </w:rPr>
      </w:pPr>
      <w:r w:rsidRPr="00B74629">
        <w:rPr>
          <w:i/>
          <w:iCs/>
          <w:color w:val="auto"/>
          <w:sz w:val="24"/>
          <w:szCs w:val="24"/>
        </w:rPr>
        <w:t>диалог обмен мнениями</w:t>
      </w:r>
      <w:r w:rsidRPr="00B74629">
        <w:rPr>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31F2805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F32204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диалога — до </w:t>
      </w:r>
      <w:r w:rsidRPr="00B74629">
        <w:rPr>
          <w:b/>
          <w:bCs/>
          <w:color w:val="auto"/>
          <w:sz w:val="24"/>
          <w:szCs w:val="24"/>
        </w:rPr>
        <w:t xml:space="preserve">8 </w:t>
      </w:r>
      <w:r w:rsidRPr="00B74629">
        <w:rPr>
          <w:color w:val="auto"/>
          <w:sz w:val="24"/>
          <w:szCs w:val="24"/>
        </w:rPr>
        <w:t>реплик со стороны каждого собеседника в рамках комбинированного диалога;</w:t>
      </w:r>
    </w:p>
    <w:p w14:paraId="010E51F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до </w:t>
      </w:r>
      <w:r w:rsidRPr="00B74629">
        <w:rPr>
          <w:b/>
          <w:bCs/>
          <w:color w:val="auto"/>
          <w:sz w:val="24"/>
          <w:szCs w:val="24"/>
        </w:rPr>
        <w:t xml:space="preserve">6 </w:t>
      </w:r>
      <w:r w:rsidRPr="00B74629">
        <w:rPr>
          <w:color w:val="auto"/>
          <w:sz w:val="24"/>
          <w:szCs w:val="24"/>
        </w:rPr>
        <w:t>реплик со стороны каждого собеседника в рамках диалога-обмена мнениями.</w:t>
      </w:r>
    </w:p>
    <w:p w14:paraId="1D6B2D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p>
    <w:p w14:paraId="33B78726"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14:paraId="22C89DA7"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554CD86"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повествование/сообщение; рассуждение;</w:t>
      </w:r>
    </w:p>
    <w:p w14:paraId="215D5234"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выражение и краткое аргументирование своего мнения по отношению к услышанному/прочитанному;</w:t>
      </w:r>
    </w:p>
    <w:p w14:paraId="14275FC9"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 составление рассказа по картинкам;</w:t>
      </w:r>
    </w:p>
    <w:p w14:paraId="45925768" w14:textId="77777777" w:rsidR="004F6EC0" w:rsidRPr="00B74629" w:rsidRDefault="004F6EC0" w:rsidP="00B66EF5">
      <w:pPr>
        <w:pStyle w:val="11"/>
        <w:numPr>
          <w:ilvl w:val="0"/>
          <w:numId w:val="206"/>
        </w:numPr>
        <w:spacing w:line="240" w:lineRule="auto"/>
        <w:ind w:left="0" w:firstLine="567"/>
        <w:jc w:val="both"/>
        <w:rPr>
          <w:color w:val="auto"/>
          <w:sz w:val="24"/>
          <w:szCs w:val="24"/>
        </w:rPr>
      </w:pPr>
      <w:r w:rsidRPr="00B74629">
        <w:rPr>
          <w:color w:val="auto"/>
          <w:sz w:val="24"/>
          <w:szCs w:val="24"/>
        </w:rPr>
        <w:t>изложение результатов выполненной проектной работы.</w:t>
      </w:r>
    </w:p>
    <w:p w14:paraId="1A30078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F9CFCC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монологического высказывания — </w:t>
      </w:r>
      <w:r w:rsidRPr="00B74629">
        <w:rPr>
          <w:b/>
          <w:bCs/>
          <w:color w:val="auto"/>
          <w:sz w:val="24"/>
          <w:szCs w:val="24"/>
        </w:rPr>
        <w:t xml:space="preserve">10—12 </w:t>
      </w:r>
      <w:r w:rsidRPr="00B74629">
        <w:rPr>
          <w:color w:val="auto"/>
          <w:sz w:val="24"/>
          <w:szCs w:val="24"/>
        </w:rPr>
        <w:t>фраз.</w:t>
      </w:r>
    </w:p>
    <w:p w14:paraId="0499AC52"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Аудирование</w:t>
      </w:r>
    </w:p>
    <w:p w14:paraId="1674735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непосредственном</w:t>
      </w:r>
      <w:r w:rsidRPr="00B74629">
        <w:rPr>
          <w:color w:val="auto"/>
          <w:sz w:val="24"/>
          <w:szCs w:val="24"/>
        </w:rPr>
        <w:t xml:space="preserve"> общении: понимать на слух речь учителя и одноклассников и </w:t>
      </w:r>
      <w:r w:rsidRPr="00B74629">
        <w:rPr>
          <w:color w:val="auto"/>
          <w:sz w:val="24"/>
          <w:szCs w:val="24"/>
        </w:rPr>
        <w:lastRenderedPageBreak/>
        <w:t>вербально/невербально реагировать на услышанное; использовать переспрос или просьбу повторить для уточнения отдельных деталей.</w:t>
      </w:r>
    </w:p>
    <w:p w14:paraId="0C79E19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 </w:t>
      </w:r>
      <w:r w:rsidRPr="00B74629">
        <w:rPr>
          <w:i/>
          <w:iCs/>
          <w:color w:val="auto"/>
          <w:sz w:val="24"/>
          <w:szCs w:val="24"/>
        </w:rPr>
        <w:t>опосредованном</w:t>
      </w:r>
      <w:r w:rsidRPr="00B74629">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AD049E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основного содержания </w:t>
      </w:r>
      <w:r w:rsidRPr="00B74629">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3AFF9E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Аудирование с пониманием </w:t>
      </w:r>
      <w:r w:rsidRPr="00B74629">
        <w:rPr>
          <w:b/>
          <w:bCs/>
          <w:color w:val="auto"/>
          <w:sz w:val="24"/>
          <w:szCs w:val="24"/>
        </w:rPr>
        <w:t xml:space="preserve">нужной/интересующей/запрашиваемой информации </w:t>
      </w:r>
      <w:r w:rsidRPr="00B74629">
        <w:rPr>
          <w:color w:val="auto"/>
          <w:sz w:val="24"/>
          <w:szCs w:val="24"/>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7113350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аудирования</w:t>
      </w:r>
      <w:r w:rsidRPr="00B74629">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14:paraId="08E7835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Языковая сложность текстов для аудирования должна соответствовать базовому уровню (А2 — </w:t>
      </w:r>
      <w:proofErr w:type="spellStart"/>
      <w:r w:rsidRPr="00B74629">
        <w:rPr>
          <w:color w:val="auto"/>
          <w:sz w:val="24"/>
          <w:szCs w:val="24"/>
        </w:rPr>
        <w:t>допороговому</w:t>
      </w:r>
      <w:proofErr w:type="spellEnd"/>
      <w:r w:rsidRPr="00B74629">
        <w:rPr>
          <w:color w:val="auto"/>
          <w:sz w:val="24"/>
          <w:szCs w:val="24"/>
        </w:rPr>
        <w:t xml:space="preserve"> уровню по общеевропейской шкале).</w:t>
      </w:r>
    </w:p>
    <w:p w14:paraId="34A6D3C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Время звучания текста/текстов для аудирования — до </w:t>
      </w:r>
      <w:r w:rsidRPr="00B74629">
        <w:rPr>
          <w:b/>
          <w:bCs/>
          <w:color w:val="auto"/>
          <w:sz w:val="24"/>
          <w:szCs w:val="24"/>
        </w:rPr>
        <w:t xml:space="preserve">2 </w:t>
      </w:r>
      <w:r w:rsidRPr="00B74629">
        <w:rPr>
          <w:color w:val="auto"/>
          <w:sz w:val="24"/>
          <w:szCs w:val="24"/>
        </w:rPr>
        <w:t>минут.</w:t>
      </w:r>
    </w:p>
    <w:p w14:paraId="7F169EED"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Смысловое чтение</w:t>
      </w:r>
    </w:p>
    <w:p w14:paraId="21DBE80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62219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основного содержания текста </w:t>
      </w:r>
      <w:r w:rsidRPr="00B74629">
        <w:rPr>
          <w:color w:val="auto"/>
          <w:sz w:val="24"/>
          <w:szCs w:val="24"/>
        </w:rPr>
        <w:t>предполагает умения:</w:t>
      </w:r>
    </w:p>
    <w:p w14:paraId="2BAFD37C" w14:textId="77777777" w:rsidR="004F6EC0" w:rsidRPr="00B74629" w:rsidRDefault="004F6EC0" w:rsidP="00B66EF5">
      <w:pPr>
        <w:pStyle w:val="11"/>
        <w:numPr>
          <w:ilvl w:val="0"/>
          <w:numId w:val="208"/>
        </w:numPr>
        <w:spacing w:line="240" w:lineRule="auto"/>
        <w:ind w:left="0" w:firstLine="567"/>
        <w:jc w:val="both"/>
        <w:rPr>
          <w:color w:val="auto"/>
          <w:sz w:val="24"/>
          <w:szCs w:val="24"/>
        </w:rPr>
      </w:pPr>
      <w:r w:rsidRPr="00B74629">
        <w:rPr>
          <w:color w:val="auto"/>
          <w:sz w:val="24"/>
          <w:szCs w:val="24"/>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350FAEA" w14:textId="77777777" w:rsidR="004F6EC0" w:rsidRPr="00B74629" w:rsidRDefault="004F6EC0" w:rsidP="00B66EF5">
      <w:pPr>
        <w:pStyle w:val="11"/>
        <w:numPr>
          <w:ilvl w:val="0"/>
          <w:numId w:val="208"/>
        </w:numPr>
        <w:spacing w:line="240" w:lineRule="auto"/>
        <w:ind w:left="0" w:firstLine="567"/>
        <w:jc w:val="both"/>
        <w:rPr>
          <w:color w:val="auto"/>
          <w:sz w:val="24"/>
          <w:szCs w:val="24"/>
        </w:rPr>
      </w:pPr>
      <w:r w:rsidRPr="00B74629">
        <w:rPr>
          <w:color w:val="auto"/>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14:paraId="24B6A5B2" w14:textId="77777777" w:rsidR="004F6EC0" w:rsidRPr="00B74629" w:rsidRDefault="004F6EC0" w:rsidP="00B66EF5">
      <w:pPr>
        <w:pStyle w:val="11"/>
        <w:numPr>
          <w:ilvl w:val="0"/>
          <w:numId w:val="208"/>
        </w:numPr>
        <w:spacing w:line="240" w:lineRule="auto"/>
        <w:ind w:left="0" w:firstLine="567"/>
        <w:jc w:val="both"/>
        <w:rPr>
          <w:color w:val="auto"/>
          <w:sz w:val="24"/>
          <w:szCs w:val="24"/>
        </w:rPr>
      </w:pPr>
      <w:r w:rsidRPr="00B74629">
        <w:rPr>
          <w:color w:val="auto"/>
          <w:sz w:val="24"/>
          <w:szCs w:val="24"/>
        </w:rPr>
        <w:t>озаглавливать текст/его отдельные части;</w:t>
      </w:r>
    </w:p>
    <w:p w14:paraId="0DFF6A78" w14:textId="77777777" w:rsidR="004F6EC0" w:rsidRPr="00B74629" w:rsidRDefault="004F6EC0" w:rsidP="00B66EF5">
      <w:pPr>
        <w:pStyle w:val="11"/>
        <w:numPr>
          <w:ilvl w:val="0"/>
          <w:numId w:val="208"/>
        </w:numPr>
        <w:spacing w:line="240" w:lineRule="auto"/>
        <w:ind w:left="0" w:firstLine="567"/>
        <w:jc w:val="both"/>
        <w:rPr>
          <w:color w:val="auto"/>
          <w:sz w:val="24"/>
          <w:szCs w:val="24"/>
        </w:rPr>
      </w:pPr>
      <w:r w:rsidRPr="00B74629">
        <w:rPr>
          <w:color w:val="auto"/>
          <w:sz w:val="24"/>
          <w:szCs w:val="24"/>
        </w:rPr>
        <w:t>игнорировать незнакомые слова, несущественные для понимания основного содержания; понимать интернациональные слова.</w:t>
      </w:r>
    </w:p>
    <w:p w14:paraId="1AA4380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пониманием нужной/интересующей/запрашиваемой информации </w:t>
      </w:r>
      <w:r w:rsidRPr="00B74629">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906A52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с полным пониманием содержания </w:t>
      </w:r>
      <w:r w:rsidRPr="00B74629">
        <w:rPr>
          <w:color w:val="auto"/>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EFBD5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b/>
          <w:bCs/>
          <w:color w:val="auto"/>
          <w:sz w:val="24"/>
          <w:szCs w:val="24"/>
        </w:rPr>
        <w:t xml:space="preserve">несплошных текстов (таблиц, диаграмм, схем) </w:t>
      </w:r>
      <w:r w:rsidRPr="00B74629">
        <w:rPr>
          <w:color w:val="auto"/>
          <w:sz w:val="24"/>
          <w:szCs w:val="24"/>
        </w:rPr>
        <w:t>и понимание представленной в них информации.</w:t>
      </w:r>
    </w:p>
    <w:p w14:paraId="1E4763D0"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w:t>
      </w:r>
      <w:r w:rsidRPr="00B74629">
        <w:rPr>
          <w:color w:val="auto"/>
          <w:sz w:val="24"/>
          <w:szCs w:val="24"/>
        </w:rPr>
        <w:t xml:space="preserve">: диалог (беседа), интервью, рассказ, отрывок из художественного произведения, статья </w:t>
      </w:r>
      <w:proofErr w:type="spellStart"/>
      <w:r w:rsidRPr="00B74629">
        <w:rPr>
          <w:color w:val="auto"/>
          <w:sz w:val="24"/>
          <w:szCs w:val="24"/>
        </w:rPr>
        <w:t>научнопопулярного</w:t>
      </w:r>
      <w:proofErr w:type="spellEnd"/>
      <w:r w:rsidRPr="00B74629">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3CCD9C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 xml:space="preserve">Языковая сложность текстов для чтения должна соответствовать базовому уровню (А2 — </w:t>
      </w:r>
      <w:proofErr w:type="spellStart"/>
      <w:r w:rsidRPr="00B74629">
        <w:rPr>
          <w:color w:val="auto"/>
          <w:sz w:val="24"/>
          <w:szCs w:val="24"/>
        </w:rPr>
        <w:t>допороговому</w:t>
      </w:r>
      <w:proofErr w:type="spellEnd"/>
      <w:r w:rsidRPr="00B74629">
        <w:rPr>
          <w:color w:val="auto"/>
          <w:sz w:val="24"/>
          <w:szCs w:val="24"/>
        </w:rPr>
        <w:t xml:space="preserve"> уровню по общеевропейской шкале).</w:t>
      </w:r>
    </w:p>
    <w:p w14:paraId="54CBC8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текста/текстов для чтения — </w:t>
      </w:r>
      <w:r w:rsidRPr="00B74629">
        <w:rPr>
          <w:b/>
          <w:bCs/>
          <w:color w:val="auto"/>
          <w:sz w:val="24"/>
          <w:szCs w:val="24"/>
        </w:rPr>
        <w:t xml:space="preserve">500—600 </w:t>
      </w:r>
      <w:r w:rsidRPr="00B74629">
        <w:rPr>
          <w:color w:val="auto"/>
          <w:sz w:val="24"/>
          <w:szCs w:val="24"/>
        </w:rPr>
        <w:t>слов.</w:t>
      </w:r>
    </w:p>
    <w:p w14:paraId="28E4AB43"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Письменная речь</w:t>
      </w:r>
    </w:p>
    <w:p w14:paraId="678AE3E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14:paraId="56572350" w14:textId="77777777" w:rsidR="004F6EC0" w:rsidRPr="00B74629" w:rsidRDefault="004F6EC0" w:rsidP="00B66EF5">
      <w:pPr>
        <w:pStyle w:val="11"/>
        <w:numPr>
          <w:ilvl w:val="0"/>
          <w:numId w:val="211"/>
        </w:numPr>
        <w:spacing w:line="240" w:lineRule="auto"/>
        <w:ind w:left="0" w:firstLine="567"/>
        <w:jc w:val="both"/>
        <w:rPr>
          <w:color w:val="auto"/>
          <w:sz w:val="24"/>
          <w:szCs w:val="24"/>
        </w:rPr>
      </w:pPr>
      <w:r w:rsidRPr="00B74629">
        <w:rPr>
          <w:color w:val="auto"/>
          <w:sz w:val="24"/>
          <w:szCs w:val="24"/>
        </w:rPr>
        <w:t>составление плана/тезисов устного или письменного сообщения;</w:t>
      </w:r>
    </w:p>
    <w:p w14:paraId="67F28595" w14:textId="77777777" w:rsidR="004F6EC0" w:rsidRPr="00B74629" w:rsidRDefault="004F6EC0" w:rsidP="00B66EF5">
      <w:pPr>
        <w:pStyle w:val="11"/>
        <w:numPr>
          <w:ilvl w:val="0"/>
          <w:numId w:val="211"/>
        </w:numPr>
        <w:spacing w:line="240" w:lineRule="auto"/>
        <w:ind w:left="0" w:firstLine="567"/>
        <w:jc w:val="both"/>
        <w:rPr>
          <w:color w:val="auto"/>
          <w:sz w:val="24"/>
          <w:szCs w:val="24"/>
        </w:rPr>
      </w:pPr>
      <w:r w:rsidRPr="00B74629">
        <w:rPr>
          <w:color w:val="auto"/>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DFB96F2" w14:textId="77777777" w:rsidR="004F6EC0" w:rsidRPr="00B74629" w:rsidRDefault="004F6EC0" w:rsidP="00B66EF5">
      <w:pPr>
        <w:pStyle w:val="11"/>
        <w:numPr>
          <w:ilvl w:val="0"/>
          <w:numId w:val="211"/>
        </w:numPr>
        <w:spacing w:line="240" w:lineRule="auto"/>
        <w:ind w:left="0"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7DA986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письма — до </w:t>
      </w:r>
      <w:r w:rsidRPr="00B74629">
        <w:rPr>
          <w:b/>
          <w:bCs/>
          <w:color w:val="auto"/>
          <w:sz w:val="24"/>
          <w:szCs w:val="24"/>
        </w:rPr>
        <w:t xml:space="preserve">120 </w:t>
      </w:r>
      <w:r w:rsidRPr="00B74629">
        <w:rPr>
          <w:color w:val="auto"/>
          <w:sz w:val="24"/>
          <w:szCs w:val="24"/>
        </w:rPr>
        <w:t>слов;</w:t>
      </w:r>
    </w:p>
    <w:p w14:paraId="3814B29B" w14:textId="77777777" w:rsidR="004F6EC0" w:rsidRPr="00B74629" w:rsidRDefault="004F6EC0" w:rsidP="00B66EF5">
      <w:pPr>
        <w:pStyle w:val="11"/>
        <w:numPr>
          <w:ilvl w:val="0"/>
          <w:numId w:val="210"/>
        </w:numPr>
        <w:spacing w:line="240" w:lineRule="auto"/>
        <w:ind w:left="0"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w:t>
      </w:r>
    </w:p>
    <w:p w14:paraId="0D14B75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письменного высказывания — до </w:t>
      </w:r>
      <w:r w:rsidRPr="00B74629">
        <w:rPr>
          <w:b/>
          <w:bCs/>
          <w:color w:val="auto"/>
          <w:sz w:val="24"/>
          <w:szCs w:val="24"/>
        </w:rPr>
        <w:t xml:space="preserve">120 </w:t>
      </w:r>
      <w:r w:rsidRPr="00B74629">
        <w:rPr>
          <w:color w:val="auto"/>
          <w:sz w:val="24"/>
          <w:szCs w:val="24"/>
        </w:rPr>
        <w:t>слов;</w:t>
      </w:r>
    </w:p>
    <w:p w14:paraId="6EC9F53E" w14:textId="77777777" w:rsidR="004F6EC0" w:rsidRPr="00B74629" w:rsidRDefault="004F6EC0" w:rsidP="00B66EF5">
      <w:pPr>
        <w:pStyle w:val="11"/>
        <w:numPr>
          <w:ilvl w:val="0"/>
          <w:numId w:val="209"/>
        </w:numPr>
        <w:spacing w:line="240" w:lineRule="auto"/>
        <w:ind w:left="0" w:firstLine="567"/>
        <w:jc w:val="both"/>
        <w:rPr>
          <w:color w:val="auto"/>
          <w:sz w:val="24"/>
          <w:szCs w:val="24"/>
        </w:rPr>
      </w:pPr>
      <w:r w:rsidRPr="00B74629">
        <w:rPr>
          <w:color w:val="auto"/>
          <w:sz w:val="24"/>
          <w:szCs w:val="24"/>
        </w:rPr>
        <w:t>заполнение таблицы с краткой фиксацией содержания прочитанного/прослушанного текста;</w:t>
      </w:r>
    </w:p>
    <w:p w14:paraId="54D242A9" w14:textId="77777777" w:rsidR="004F6EC0" w:rsidRPr="00B74629" w:rsidRDefault="004F6EC0" w:rsidP="00B66EF5">
      <w:pPr>
        <w:pStyle w:val="11"/>
        <w:numPr>
          <w:ilvl w:val="0"/>
          <w:numId w:val="209"/>
        </w:numPr>
        <w:spacing w:line="240" w:lineRule="auto"/>
        <w:ind w:left="0" w:firstLine="567"/>
        <w:jc w:val="both"/>
        <w:rPr>
          <w:color w:val="auto"/>
          <w:sz w:val="24"/>
          <w:szCs w:val="24"/>
        </w:rPr>
      </w:pPr>
      <w:r w:rsidRPr="00B74629">
        <w:rPr>
          <w:color w:val="auto"/>
          <w:sz w:val="24"/>
          <w:szCs w:val="24"/>
        </w:rPr>
        <w:t>преобразование таблицы, схемы в текстовый вариант представления информации;</w:t>
      </w:r>
    </w:p>
    <w:p w14:paraId="2154200B" w14:textId="77777777" w:rsidR="004F6EC0" w:rsidRPr="00B74629" w:rsidRDefault="004F6EC0" w:rsidP="00B66EF5">
      <w:pPr>
        <w:pStyle w:val="11"/>
        <w:numPr>
          <w:ilvl w:val="0"/>
          <w:numId w:val="209"/>
        </w:numPr>
        <w:spacing w:line="240" w:lineRule="auto"/>
        <w:ind w:left="0" w:firstLine="567"/>
        <w:jc w:val="both"/>
        <w:rPr>
          <w:color w:val="auto"/>
          <w:sz w:val="24"/>
          <w:szCs w:val="24"/>
        </w:rPr>
      </w:pPr>
      <w:r w:rsidRPr="00B74629">
        <w:rPr>
          <w:color w:val="auto"/>
          <w:sz w:val="24"/>
          <w:szCs w:val="24"/>
        </w:rPr>
        <w:t xml:space="preserve">письменное представление результатов выполненной проектной работы (объём — </w:t>
      </w:r>
      <w:r w:rsidRPr="00B74629">
        <w:rPr>
          <w:b/>
          <w:bCs/>
          <w:color w:val="auto"/>
          <w:sz w:val="24"/>
          <w:szCs w:val="24"/>
        </w:rPr>
        <w:t xml:space="preserve">100—120 </w:t>
      </w:r>
      <w:r w:rsidRPr="00B74629">
        <w:rPr>
          <w:color w:val="auto"/>
          <w:sz w:val="24"/>
          <w:szCs w:val="24"/>
        </w:rPr>
        <w:t>слов).</w:t>
      </w:r>
    </w:p>
    <w:p w14:paraId="335E06E3" w14:textId="77777777" w:rsidR="004F6EC0" w:rsidRPr="00B74629" w:rsidRDefault="004F6EC0" w:rsidP="00B74629">
      <w:pPr>
        <w:pStyle w:val="ab"/>
        <w:ind w:firstLine="567"/>
        <w:rPr>
          <w:rFonts w:ascii="Times New Roman" w:hAnsi="Times New Roman" w:cs="Times New Roman"/>
          <w:sz w:val="24"/>
          <w:szCs w:val="24"/>
        </w:rPr>
      </w:pPr>
      <w:bookmarkStart w:id="147" w:name="bookmark625"/>
      <w:r w:rsidRPr="00B74629">
        <w:rPr>
          <w:rFonts w:ascii="Times New Roman" w:hAnsi="Times New Roman" w:cs="Times New Roman"/>
          <w:sz w:val="24"/>
          <w:szCs w:val="24"/>
        </w:rPr>
        <w:t>Языковые навыки и умения</w:t>
      </w:r>
      <w:bookmarkEnd w:id="147"/>
    </w:p>
    <w:p w14:paraId="393AF17B"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Фонетическая сторона речи</w:t>
      </w:r>
    </w:p>
    <w:p w14:paraId="254ECC4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B00B74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Выражение модального значения, чувства и эмоции.</w:t>
      </w:r>
    </w:p>
    <w:p w14:paraId="4583408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F8E4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Тексты для чтения вслух</w:t>
      </w:r>
      <w:r w:rsidRPr="00B74629">
        <w:rPr>
          <w:color w:val="auto"/>
          <w:sz w:val="24"/>
          <w:szCs w:val="24"/>
        </w:rPr>
        <w:t>: сообщение информационного характера, отрывок из статьи научно-популярного характера, рассказ, диалог (беседа).</w:t>
      </w:r>
    </w:p>
    <w:p w14:paraId="221210B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Объём текста для чтения вслух — до </w:t>
      </w:r>
      <w:r w:rsidRPr="00B74629">
        <w:rPr>
          <w:b/>
          <w:bCs/>
          <w:color w:val="auto"/>
          <w:sz w:val="24"/>
          <w:szCs w:val="24"/>
        </w:rPr>
        <w:t xml:space="preserve">110 </w:t>
      </w:r>
      <w:r w:rsidRPr="00B74629">
        <w:rPr>
          <w:color w:val="auto"/>
          <w:sz w:val="24"/>
          <w:szCs w:val="24"/>
        </w:rPr>
        <w:t>слов.</w:t>
      </w:r>
    </w:p>
    <w:p w14:paraId="2A17E492"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Орфография и пунктуация</w:t>
      </w:r>
    </w:p>
    <w:p w14:paraId="71A86F5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14:paraId="65C3F5D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9BBB4A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10DC881"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Лексическая сторона речи</w:t>
      </w:r>
    </w:p>
    <w:p w14:paraId="28D1B6E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063BFE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5DC5A28F" w14:textId="77777777" w:rsidR="004F6EC0" w:rsidRPr="00B74629" w:rsidRDefault="004F6EC0" w:rsidP="00B66EF5">
      <w:pPr>
        <w:pStyle w:val="11"/>
        <w:numPr>
          <w:ilvl w:val="0"/>
          <w:numId w:val="57"/>
        </w:numPr>
        <w:tabs>
          <w:tab w:val="left" w:pos="590"/>
        </w:tabs>
        <w:spacing w:line="240" w:lineRule="auto"/>
        <w:jc w:val="both"/>
        <w:rPr>
          <w:color w:val="auto"/>
          <w:sz w:val="24"/>
          <w:szCs w:val="24"/>
        </w:rPr>
      </w:pPr>
      <w:r w:rsidRPr="00B74629">
        <w:rPr>
          <w:color w:val="auto"/>
          <w:sz w:val="24"/>
          <w:szCs w:val="24"/>
        </w:rPr>
        <w:t>изученных лексических единиц, синонимов, антонимов и наиболее частотных фразовых глаголов, сокращений и аббревиатур;</w:t>
      </w:r>
    </w:p>
    <w:p w14:paraId="01FA3726" w14:textId="77777777" w:rsidR="004F6EC0" w:rsidRPr="00B74629" w:rsidRDefault="004F6EC0" w:rsidP="00B66EF5">
      <w:pPr>
        <w:pStyle w:val="11"/>
        <w:numPr>
          <w:ilvl w:val="0"/>
          <w:numId w:val="57"/>
        </w:numPr>
        <w:tabs>
          <w:tab w:val="left" w:pos="590"/>
        </w:tabs>
        <w:spacing w:line="240" w:lineRule="auto"/>
        <w:jc w:val="both"/>
        <w:rPr>
          <w:color w:val="auto"/>
          <w:sz w:val="24"/>
          <w:szCs w:val="24"/>
        </w:rPr>
      </w:pPr>
      <w:r w:rsidRPr="00B74629">
        <w:rPr>
          <w:color w:val="auto"/>
          <w:sz w:val="24"/>
          <w:szCs w:val="24"/>
        </w:rPr>
        <w:lastRenderedPageBreak/>
        <w:t>различных средств связи для обеспечения логичности и целостности высказывания.</w:t>
      </w:r>
    </w:p>
    <w:p w14:paraId="77224F3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и образование родственных слов с использованием аффиксации:</w:t>
      </w:r>
    </w:p>
    <w:p w14:paraId="7A45195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глаголов с помощью префиксов </w:t>
      </w:r>
      <w:proofErr w:type="spellStart"/>
      <w:r w:rsidRPr="00B74629">
        <w:rPr>
          <w:color w:val="auto"/>
          <w:sz w:val="24"/>
          <w:szCs w:val="24"/>
        </w:rPr>
        <w:t>dé</w:t>
      </w:r>
      <w:proofErr w:type="spellEnd"/>
      <w:r w:rsidRPr="00B74629">
        <w:rPr>
          <w:color w:val="auto"/>
          <w:sz w:val="24"/>
          <w:szCs w:val="24"/>
          <w:lang w:bidi="en-US"/>
        </w:rPr>
        <w:t xml:space="preserve">-, </w:t>
      </w:r>
      <w:r w:rsidRPr="00B74629">
        <w:rPr>
          <w:color w:val="auto"/>
          <w:sz w:val="24"/>
          <w:szCs w:val="24"/>
          <w:lang w:val="en-US" w:bidi="en-US"/>
        </w:rPr>
        <w:t>dis</w:t>
      </w:r>
      <w:r w:rsidRPr="00B74629">
        <w:rPr>
          <w:color w:val="auto"/>
          <w:sz w:val="24"/>
          <w:szCs w:val="24"/>
          <w:lang w:bidi="en-US"/>
        </w:rPr>
        <w:t>-;</w:t>
      </w:r>
    </w:p>
    <w:p w14:paraId="47E9156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—имён существительных, имён прилагательных и наречий с помощью отрицательного префикса </w:t>
      </w:r>
      <w:proofErr w:type="spellStart"/>
      <w:r w:rsidRPr="00B74629">
        <w:rPr>
          <w:color w:val="auto"/>
          <w:sz w:val="24"/>
          <w:szCs w:val="24"/>
        </w:rPr>
        <w:t>mé</w:t>
      </w:r>
      <w:proofErr w:type="spellEnd"/>
      <w:r w:rsidRPr="00B74629">
        <w:rPr>
          <w:color w:val="auto"/>
          <w:sz w:val="24"/>
          <w:szCs w:val="24"/>
          <w:lang w:bidi="en-US"/>
        </w:rPr>
        <w:t>-;</w:t>
      </w:r>
    </w:p>
    <w:p w14:paraId="53E7470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—имён существительных с помощью суффиксов: </w:t>
      </w:r>
      <w:r w:rsidRPr="00B74629">
        <w:rPr>
          <w:color w:val="auto"/>
          <w:sz w:val="24"/>
          <w:szCs w:val="24"/>
          <w:lang w:bidi="en-US"/>
        </w:rPr>
        <w:t>-</w:t>
      </w:r>
      <w:proofErr w:type="spellStart"/>
      <w:r w:rsidRPr="00B74629">
        <w:rPr>
          <w:color w:val="auto"/>
          <w:sz w:val="24"/>
          <w:szCs w:val="24"/>
          <w:lang w:val="en-US" w:bidi="en-US"/>
        </w:rPr>
        <w:t>ence</w:t>
      </w:r>
      <w:proofErr w:type="spellEnd"/>
      <w:r w:rsidRPr="00B74629">
        <w:rPr>
          <w:color w:val="auto"/>
          <w:sz w:val="24"/>
          <w:szCs w:val="24"/>
          <w:lang w:bidi="en-US"/>
        </w:rPr>
        <w:t>/-</w:t>
      </w:r>
      <w:proofErr w:type="spellStart"/>
      <w:r w:rsidRPr="00B74629">
        <w:rPr>
          <w:color w:val="auto"/>
          <w:sz w:val="24"/>
          <w:szCs w:val="24"/>
          <w:lang w:val="en-US" w:bidi="en-US"/>
        </w:rPr>
        <w:t>ance</w:t>
      </w:r>
      <w:proofErr w:type="spellEnd"/>
      <w:r w:rsidRPr="00B74629">
        <w:rPr>
          <w:color w:val="auto"/>
          <w:sz w:val="24"/>
          <w:szCs w:val="24"/>
          <w:lang w:bidi="en-US"/>
        </w:rPr>
        <w:t>, -</w:t>
      </w:r>
      <w:proofErr w:type="spellStart"/>
      <w:r w:rsidRPr="00B74629">
        <w:rPr>
          <w:color w:val="auto"/>
          <w:sz w:val="24"/>
          <w:szCs w:val="24"/>
          <w:lang w:val="en-US" w:bidi="en-US"/>
        </w:rPr>
        <w:t>esse</w:t>
      </w:r>
      <w:proofErr w:type="spellEnd"/>
      <w:r w:rsidRPr="00B74629">
        <w:rPr>
          <w:color w:val="auto"/>
          <w:sz w:val="24"/>
          <w:szCs w:val="24"/>
          <w:lang w:bidi="en-US"/>
        </w:rPr>
        <w:t>, -</w:t>
      </w:r>
      <w:proofErr w:type="spellStart"/>
      <w:r w:rsidRPr="00B74629">
        <w:rPr>
          <w:color w:val="auto"/>
          <w:sz w:val="24"/>
          <w:szCs w:val="24"/>
          <w:lang w:val="en-US" w:bidi="en-US"/>
        </w:rPr>
        <w:t>ure</w:t>
      </w:r>
      <w:proofErr w:type="spellEnd"/>
      <w:r w:rsidRPr="00B74629">
        <w:rPr>
          <w:color w:val="auto"/>
          <w:sz w:val="24"/>
          <w:szCs w:val="24"/>
          <w:lang w:bidi="en-US"/>
        </w:rPr>
        <w:t>, -</w:t>
      </w:r>
      <w:proofErr w:type="spellStart"/>
      <w:r w:rsidRPr="00B74629">
        <w:rPr>
          <w:color w:val="auto"/>
          <w:sz w:val="24"/>
          <w:szCs w:val="24"/>
          <w:lang w:val="en-US" w:bidi="en-US"/>
        </w:rPr>
        <w:t>issement</w:t>
      </w:r>
      <w:proofErr w:type="spellEnd"/>
      <w:r w:rsidRPr="00B74629">
        <w:rPr>
          <w:color w:val="auto"/>
          <w:sz w:val="24"/>
          <w:szCs w:val="24"/>
          <w:lang w:bidi="en-US"/>
        </w:rPr>
        <w:t>, -</w:t>
      </w:r>
      <w:r w:rsidRPr="00B74629">
        <w:rPr>
          <w:color w:val="auto"/>
          <w:sz w:val="24"/>
          <w:szCs w:val="24"/>
          <w:lang w:val="en-US" w:bidi="en-US"/>
        </w:rPr>
        <w:t>age</w:t>
      </w:r>
      <w:r w:rsidRPr="00B74629">
        <w:rPr>
          <w:color w:val="auto"/>
          <w:sz w:val="24"/>
          <w:szCs w:val="24"/>
          <w:lang w:bidi="en-US"/>
        </w:rPr>
        <w:t>, -</w:t>
      </w:r>
      <w:proofErr w:type="spellStart"/>
      <w:r w:rsidRPr="00B74629">
        <w:rPr>
          <w:color w:val="auto"/>
          <w:sz w:val="24"/>
          <w:szCs w:val="24"/>
          <w:lang w:val="en-US" w:bidi="en-US"/>
        </w:rPr>
        <w:t>issage</w:t>
      </w:r>
      <w:proofErr w:type="spellEnd"/>
      <w:r w:rsidRPr="00B74629">
        <w:rPr>
          <w:color w:val="auto"/>
          <w:sz w:val="24"/>
          <w:szCs w:val="24"/>
          <w:lang w:bidi="en-US"/>
        </w:rPr>
        <w:t>;</w:t>
      </w:r>
    </w:p>
    <w:p w14:paraId="6A9C578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—наречий с помощью суффиксов: </w:t>
      </w:r>
      <w:r w:rsidRPr="00B74629">
        <w:rPr>
          <w:color w:val="auto"/>
          <w:sz w:val="24"/>
          <w:szCs w:val="24"/>
          <w:lang w:bidi="en-US"/>
        </w:rPr>
        <w:t>-</w:t>
      </w:r>
      <w:proofErr w:type="spellStart"/>
      <w:r w:rsidRPr="00B74629">
        <w:rPr>
          <w:color w:val="auto"/>
          <w:sz w:val="24"/>
          <w:szCs w:val="24"/>
          <w:lang w:val="en-US" w:bidi="en-US"/>
        </w:rPr>
        <w:t>emment</w:t>
      </w:r>
      <w:proofErr w:type="spellEnd"/>
      <w:r w:rsidRPr="00B74629">
        <w:rPr>
          <w:color w:val="auto"/>
          <w:sz w:val="24"/>
          <w:szCs w:val="24"/>
          <w:lang w:bidi="en-US"/>
        </w:rPr>
        <w:t>/-</w:t>
      </w:r>
      <w:proofErr w:type="spellStart"/>
      <w:r w:rsidRPr="00B74629">
        <w:rPr>
          <w:color w:val="auto"/>
          <w:sz w:val="24"/>
          <w:szCs w:val="24"/>
          <w:lang w:val="en-US" w:bidi="en-US"/>
        </w:rPr>
        <w:t>amment</w:t>
      </w:r>
      <w:proofErr w:type="spellEnd"/>
      <w:r w:rsidRPr="00B74629">
        <w:rPr>
          <w:color w:val="auto"/>
          <w:sz w:val="24"/>
          <w:szCs w:val="24"/>
          <w:lang w:bidi="en-US"/>
        </w:rPr>
        <w:t>.</w:t>
      </w:r>
    </w:p>
    <w:p w14:paraId="0AD74957"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Грамматическая сторона речи</w:t>
      </w:r>
    </w:p>
    <w:p w14:paraId="002539E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Распознавание в звучащем и письменном тексте и употребление в устной и письменной речи:</w:t>
      </w:r>
    </w:p>
    <w:p w14:paraId="2F2B9F6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—сложноподчинённых предложений с придаточными определительными </w:t>
      </w:r>
      <w:r w:rsidRPr="00B74629">
        <w:rPr>
          <w:color w:val="auto"/>
          <w:sz w:val="24"/>
          <w:szCs w:val="24"/>
          <w:lang w:bidi="en-US"/>
        </w:rPr>
        <w:t>(</w:t>
      </w:r>
      <w:proofErr w:type="spellStart"/>
      <w:r w:rsidRPr="00B74629">
        <w:rPr>
          <w:color w:val="auto"/>
          <w:sz w:val="24"/>
          <w:szCs w:val="24"/>
          <w:lang w:val="en-US" w:bidi="en-US"/>
        </w:rPr>
        <w:t>dont</w:t>
      </w:r>
      <w:proofErr w:type="spellEnd"/>
      <w:r w:rsidRPr="00B74629">
        <w:rPr>
          <w:color w:val="auto"/>
          <w:sz w:val="24"/>
          <w:szCs w:val="24"/>
          <w:lang w:bidi="en-US"/>
        </w:rPr>
        <w:t xml:space="preserve">, </w:t>
      </w:r>
      <w:proofErr w:type="spellStart"/>
      <w:r w:rsidRPr="00B74629">
        <w:rPr>
          <w:color w:val="auto"/>
          <w:sz w:val="24"/>
          <w:szCs w:val="24"/>
        </w:rPr>
        <w:t>où</w:t>
      </w:r>
      <w:proofErr w:type="spellEnd"/>
      <w:r w:rsidRPr="00B74629">
        <w:rPr>
          <w:color w:val="auto"/>
          <w:sz w:val="24"/>
          <w:szCs w:val="24"/>
          <w:lang w:bidi="en-US"/>
        </w:rPr>
        <w:t xml:space="preserve">); </w:t>
      </w:r>
      <w:r w:rsidRPr="00B74629">
        <w:rPr>
          <w:color w:val="auto"/>
          <w:sz w:val="24"/>
          <w:szCs w:val="24"/>
        </w:rPr>
        <w:t xml:space="preserve">следствия </w:t>
      </w:r>
      <w:r w:rsidRPr="00B74629">
        <w:rPr>
          <w:color w:val="auto"/>
          <w:sz w:val="24"/>
          <w:szCs w:val="24"/>
          <w:lang w:bidi="en-US"/>
        </w:rPr>
        <w:t>(</w:t>
      </w:r>
      <w:proofErr w:type="spellStart"/>
      <w:r w:rsidRPr="00B74629">
        <w:rPr>
          <w:color w:val="auto"/>
          <w:sz w:val="24"/>
          <w:szCs w:val="24"/>
          <w:lang w:val="en-US" w:bidi="en-US"/>
        </w:rPr>
        <w:t>ainsi</w:t>
      </w:r>
      <w:proofErr w:type="spellEnd"/>
      <w:r w:rsidRPr="00B74629">
        <w:rPr>
          <w:color w:val="auto"/>
          <w:sz w:val="24"/>
          <w:szCs w:val="24"/>
          <w:lang w:bidi="en-US"/>
        </w:rPr>
        <w:t xml:space="preserve">); </w:t>
      </w:r>
      <w:r w:rsidRPr="00B74629">
        <w:rPr>
          <w:color w:val="auto"/>
          <w:sz w:val="24"/>
          <w:szCs w:val="24"/>
        </w:rPr>
        <w:t xml:space="preserve">цели </w:t>
      </w:r>
      <w:r w:rsidRPr="00B74629">
        <w:rPr>
          <w:color w:val="auto"/>
          <w:sz w:val="24"/>
          <w:szCs w:val="24"/>
          <w:lang w:bidi="en-US"/>
        </w:rPr>
        <w:t>(</w:t>
      </w:r>
      <w:r w:rsidRPr="00B74629">
        <w:rPr>
          <w:color w:val="auto"/>
          <w:sz w:val="24"/>
          <w:szCs w:val="24"/>
          <w:lang w:val="en-US" w:bidi="en-US"/>
        </w:rPr>
        <w:t>pour</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w:t>
      </w:r>
    </w:p>
    <w:p w14:paraId="378EDA4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—глаголов в форме будущего времени в прошедшем </w:t>
      </w:r>
      <w:r w:rsidRPr="00B74629">
        <w:rPr>
          <w:color w:val="auto"/>
          <w:sz w:val="24"/>
          <w:szCs w:val="24"/>
          <w:lang w:bidi="en-US"/>
        </w:rPr>
        <w:t>(</w:t>
      </w:r>
      <w:proofErr w:type="spellStart"/>
      <w:r w:rsidRPr="00B74629">
        <w:rPr>
          <w:color w:val="auto"/>
          <w:sz w:val="24"/>
          <w:szCs w:val="24"/>
          <w:lang w:val="en-US" w:bidi="en-US"/>
        </w:rPr>
        <w:t>futur</w:t>
      </w:r>
      <w:proofErr w:type="spellEnd"/>
      <w:r w:rsidRPr="00B74629">
        <w:rPr>
          <w:color w:val="auto"/>
          <w:sz w:val="24"/>
          <w:szCs w:val="24"/>
          <w:lang w:bidi="en-US"/>
        </w:rPr>
        <w:t xml:space="preserve"> </w:t>
      </w:r>
      <w:r w:rsidRPr="00B74629">
        <w:rPr>
          <w:color w:val="auto"/>
          <w:sz w:val="24"/>
          <w:szCs w:val="24"/>
          <w:lang w:val="en-US" w:bidi="en-US"/>
        </w:rPr>
        <w:t>dans</w:t>
      </w:r>
      <w:r w:rsidRPr="00B74629">
        <w:rPr>
          <w:color w:val="auto"/>
          <w:sz w:val="24"/>
          <w:szCs w:val="24"/>
          <w:lang w:bidi="en-US"/>
        </w:rPr>
        <w:t xml:space="preserve"> </w:t>
      </w:r>
      <w:r w:rsidRPr="00B74629">
        <w:rPr>
          <w:color w:val="auto"/>
          <w:sz w:val="24"/>
          <w:szCs w:val="24"/>
          <w:lang w:val="en-US" w:bidi="en-US"/>
        </w:rPr>
        <w:t>le</w:t>
      </w:r>
      <w:r w:rsidRPr="00B74629">
        <w:rPr>
          <w:color w:val="auto"/>
          <w:sz w:val="24"/>
          <w:szCs w:val="24"/>
          <w:lang w:bidi="en-US"/>
        </w:rPr>
        <w:t xml:space="preserve"> </w:t>
      </w:r>
      <w:proofErr w:type="spellStart"/>
      <w:r w:rsidRPr="00B74629">
        <w:rPr>
          <w:color w:val="auto"/>
          <w:sz w:val="24"/>
          <w:szCs w:val="24"/>
        </w:rPr>
        <w:t>passé</w:t>
      </w:r>
      <w:proofErr w:type="spellEnd"/>
      <w:r w:rsidRPr="00B74629">
        <w:rPr>
          <w:color w:val="auto"/>
          <w:sz w:val="24"/>
          <w:szCs w:val="24"/>
          <w:lang w:bidi="en-US"/>
        </w:rPr>
        <w:t>);</w:t>
      </w:r>
    </w:p>
    <w:p w14:paraId="7E58D64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—основных правил согласования времён в рамках сложного предложения в плане настоящего и прошлого;</w:t>
      </w:r>
    </w:p>
    <w:p w14:paraId="3121E8C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—форм сослагательного наклонения </w:t>
      </w:r>
      <w:proofErr w:type="spellStart"/>
      <w:r w:rsidRPr="00B74629">
        <w:rPr>
          <w:color w:val="auto"/>
          <w:sz w:val="24"/>
          <w:szCs w:val="24"/>
          <w:lang w:val="en-US" w:bidi="en-US"/>
        </w:rPr>
        <w:t>subjonctif</w:t>
      </w:r>
      <w:proofErr w:type="spellEnd"/>
      <w:r w:rsidRPr="00B74629">
        <w:rPr>
          <w:color w:val="auto"/>
          <w:sz w:val="24"/>
          <w:szCs w:val="24"/>
          <w:lang w:bidi="en-US"/>
        </w:rPr>
        <w:t xml:space="preserve"> </w:t>
      </w:r>
      <w:proofErr w:type="spellStart"/>
      <w:r w:rsidRPr="00B74629">
        <w:rPr>
          <w:color w:val="auto"/>
          <w:sz w:val="24"/>
          <w:szCs w:val="24"/>
        </w:rPr>
        <w:t>présent</w:t>
      </w:r>
      <w:proofErr w:type="spellEnd"/>
      <w:r w:rsidRPr="00B74629">
        <w:rPr>
          <w:color w:val="auto"/>
          <w:sz w:val="24"/>
          <w:szCs w:val="24"/>
        </w:rPr>
        <w:t xml:space="preserve"> регулярных и нерегулярных глаголов;</w:t>
      </w:r>
    </w:p>
    <w:p w14:paraId="7CEC7CC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—деепричастия </w:t>
      </w:r>
      <w:r w:rsidRPr="00B74629">
        <w:rPr>
          <w:color w:val="auto"/>
          <w:sz w:val="24"/>
          <w:szCs w:val="24"/>
          <w:lang w:bidi="en-US"/>
        </w:rPr>
        <w:t>(</w:t>
      </w:r>
      <w:proofErr w:type="spellStart"/>
      <w:r w:rsidRPr="00B74629">
        <w:rPr>
          <w:color w:val="auto"/>
          <w:sz w:val="24"/>
          <w:szCs w:val="24"/>
        </w:rPr>
        <w:t>gérondif</w:t>
      </w:r>
      <w:proofErr w:type="spellEnd"/>
      <w:r w:rsidRPr="00B74629">
        <w:rPr>
          <w:color w:val="auto"/>
          <w:sz w:val="24"/>
          <w:szCs w:val="24"/>
          <w:lang w:bidi="en-US"/>
        </w:rPr>
        <w:t>);</w:t>
      </w:r>
    </w:p>
    <w:p w14:paraId="177CA22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lang w:bidi="en-US"/>
        </w:rPr>
        <w:t xml:space="preserve">— </w:t>
      </w:r>
      <w:r w:rsidRPr="00B74629">
        <w:rPr>
          <w:color w:val="auto"/>
          <w:sz w:val="24"/>
          <w:szCs w:val="24"/>
        </w:rPr>
        <w:t xml:space="preserve">простых относительных местоимений </w:t>
      </w:r>
      <w:proofErr w:type="spellStart"/>
      <w:r w:rsidRPr="00B74629">
        <w:rPr>
          <w:color w:val="auto"/>
          <w:sz w:val="24"/>
          <w:szCs w:val="24"/>
          <w:lang w:val="en-US" w:bidi="en-US"/>
        </w:rPr>
        <w:t>dont</w:t>
      </w:r>
      <w:proofErr w:type="spellEnd"/>
      <w:r w:rsidRPr="00B74629">
        <w:rPr>
          <w:color w:val="auto"/>
          <w:sz w:val="24"/>
          <w:szCs w:val="24"/>
          <w:lang w:bidi="en-US"/>
        </w:rPr>
        <w:t xml:space="preserve">, </w:t>
      </w:r>
      <w:proofErr w:type="spellStart"/>
      <w:r w:rsidRPr="00B74629">
        <w:rPr>
          <w:color w:val="auto"/>
          <w:sz w:val="24"/>
          <w:szCs w:val="24"/>
        </w:rPr>
        <w:t>où</w:t>
      </w:r>
      <w:proofErr w:type="spellEnd"/>
      <w:r w:rsidRPr="00B74629">
        <w:rPr>
          <w:color w:val="auto"/>
          <w:sz w:val="24"/>
          <w:szCs w:val="24"/>
          <w:lang w:bidi="en-US"/>
        </w:rPr>
        <w:t>;</w:t>
      </w:r>
    </w:p>
    <w:p w14:paraId="2364CE4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—числительных для обозначения больших чисел (до </w:t>
      </w:r>
      <w:r w:rsidRPr="00B74629">
        <w:rPr>
          <w:color w:val="auto"/>
          <w:sz w:val="24"/>
          <w:szCs w:val="24"/>
          <w:lang w:bidi="en-US"/>
        </w:rPr>
        <w:t>1 000 000 000).</w:t>
      </w:r>
    </w:p>
    <w:p w14:paraId="67FBA148" w14:textId="77777777" w:rsidR="004F6EC0" w:rsidRPr="00B74629" w:rsidRDefault="004F6EC0" w:rsidP="00B74629">
      <w:pPr>
        <w:pStyle w:val="ab"/>
        <w:ind w:firstLine="567"/>
        <w:rPr>
          <w:rFonts w:ascii="Times New Roman" w:hAnsi="Times New Roman" w:cs="Times New Roman"/>
          <w:sz w:val="24"/>
          <w:szCs w:val="24"/>
        </w:rPr>
      </w:pPr>
      <w:bookmarkStart w:id="148" w:name="bookmark627"/>
      <w:r w:rsidRPr="00B74629">
        <w:rPr>
          <w:rFonts w:ascii="Times New Roman" w:hAnsi="Times New Roman" w:cs="Times New Roman"/>
          <w:sz w:val="24"/>
          <w:szCs w:val="24"/>
        </w:rPr>
        <w:t>Социокультурные знания и умения</w:t>
      </w:r>
      <w:bookmarkEnd w:id="148"/>
    </w:p>
    <w:p w14:paraId="3B67464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40127E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B64B5A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Формирование элементарного представления о различных вариантах французского языка.</w:t>
      </w:r>
    </w:p>
    <w:p w14:paraId="21991D8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0A0FCDA5" w14:textId="77777777" w:rsidR="004F6EC0" w:rsidRPr="00B74629" w:rsidRDefault="004F6EC0" w:rsidP="00B74629">
      <w:pPr>
        <w:pStyle w:val="11"/>
        <w:spacing w:line="240" w:lineRule="auto"/>
        <w:ind w:firstLine="567"/>
        <w:jc w:val="both"/>
        <w:rPr>
          <w:color w:val="auto"/>
          <w:sz w:val="24"/>
          <w:szCs w:val="24"/>
        </w:rPr>
      </w:pPr>
      <w:r w:rsidRPr="00B74629">
        <w:rPr>
          <w:b/>
          <w:bCs/>
          <w:i/>
          <w:iCs/>
          <w:color w:val="auto"/>
          <w:sz w:val="24"/>
          <w:szCs w:val="24"/>
        </w:rPr>
        <w:t>Развитие умений</w:t>
      </w:r>
      <w:r w:rsidRPr="00B74629">
        <w:rPr>
          <w:b/>
          <w:bCs/>
          <w:color w:val="auto"/>
          <w:sz w:val="24"/>
          <w:szCs w:val="24"/>
        </w:rPr>
        <w:t>:</w:t>
      </w:r>
    </w:p>
    <w:p w14:paraId="1B50EC7D" w14:textId="77777777" w:rsidR="004F6EC0" w:rsidRPr="00B74629" w:rsidRDefault="004F6EC0" w:rsidP="00B66EF5">
      <w:pPr>
        <w:pStyle w:val="11"/>
        <w:numPr>
          <w:ilvl w:val="0"/>
          <w:numId w:val="212"/>
        </w:numPr>
        <w:spacing w:line="240" w:lineRule="auto"/>
        <w:ind w:left="0"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A8D3E12" w14:textId="77777777" w:rsidR="004F6EC0" w:rsidRPr="00B74629" w:rsidRDefault="004F6EC0" w:rsidP="00B66EF5">
      <w:pPr>
        <w:pStyle w:val="11"/>
        <w:numPr>
          <w:ilvl w:val="0"/>
          <w:numId w:val="212"/>
        </w:numPr>
        <w:spacing w:line="240" w:lineRule="auto"/>
        <w:ind w:left="0"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792F707" w14:textId="77777777" w:rsidR="004F6EC0" w:rsidRPr="00B74629" w:rsidRDefault="004F6EC0" w:rsidP="00B66EF5">
      <w:pPr>
        <w:pStyle w:val="11"/>
        <w:numPr>
          <w:ilvl w:val="0"/>
          <w:numId w:val="212"/>
        </w:numPr>
        <w:spacing w:line="240" w:lineRule="auto"/>
        <w:ind w:left="0" w:firstLine="567"/>
        <w:jc w:val="both"/>
        <w:rPr>
          <w:color w:val="auto"/>
          <w:sz w:val="24"/>
          <w:szCs w:val="24"/>
        </w:rPr>
      </w:pPr>
      <w:r w:rsidRPr="00B74629">
        <w:rPr>
          <w:color w:val="auto"/>
          <w:sz w:val="24"/>
          <w:szCs w:val="24"/>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0C1BB41E" w14:textId="77777777" w:rsidR="004F6EC0" w:rsidRPr="00B74629" w:rsidRDefault="004F6EC0" w:rsidP="00B66EF5">
      <w:pPr>
        <w:pStyle w:val="11"/>
        <w:numPr>
          <w:ilvl w:val="0"/>
          <w:numId w:val="212"/>
        </w:numPr>
        <w:spacing w:line="240" w:lineRule="auto"/>
        <w:ind w:left="0"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DD99DF2" w14:textId="77777777" w:rsidR="004F6EC0" w:rsidRPr="00B74629" w:rsidRDefault="004F6EC0" w:rsidP="00B74629">
      <w:pPr>
        <w:pStyle w:val="ab"/>
        <w:ind w:firstLine="567"/>
        <w:rPr>
          <w:rFonts w:ascii="Times New Roman" w:hAnsi="Times New Roman" w:cs="Times New Roman"/>
          <w:sz w:val="24"/>
          <w:szCs w:val="24"/>
        </w:rPr>
      </w:pPr>
      <w:bookmarkStart w:id="149" w:name="bookmark629"/>
      <w:r w:rsidRPr="00B74629">
        <w:rPr>
          <w:rFonts w:ascii="Times New Roman" w:hAnsi="Times New Roman" w:cs="Times New Roman"/>
          <w:sz w:val="24"/>
          <w:szCs w:val="24"/>
        </w:rPr>
        <w:t>Компенсаторные умения</w:t>
      </w:r>
      <w:bookmarkEnd w:id="149"/>
    </w:p>
    <w:p w14:paraId="408D057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w:t>
      </w:r>
      <w:r w:rsidRPr="00B74629">
        <w:rPr>
          <w:color w:val="auto"/>
          <w:sz w:val="24"/>
          <w:szCs w:val="24"/>
        </w:rPr>
        <w:lastRenderedPageBreak/>
        <w:t>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D18453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порождении собственных высказываний ключевых слов, плана.</w:t>
      </w:r>
    </w:p>
    <w:p w14:paraId="2723CFF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916BBD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9B3AC3F" w14:textId="77777777" w:rsidR="004F6EC0" w:rsidRPr="00B74629" w:rsidRDefault="004F6EC0" w:rsidP="00B74629">
      <w:pPr>
        <w:pStyle w:val="11"/>
        <w:spacing w:line="240" w:lineRule="auto"/>
        <w:ind w:firstLine="567"/>
        <w:jc w:val="both"/>
        <w:rPr>
          <w:color w:val="auto"/>
          <w:sz w:val="24"/>
          <w:szCs w:val="24"/>
        </w:rPr>
      </w:pPr>
    </w:p>
    <w:p w14:paraId="662103B6" w14:textId="77777777" w:rsidR="004F6EC0" w:rsidRPr="00B74629" w:rsidRDefault="004F6EC0" w:rsidP="00B74629">
      <w:pPr>
        <w:pStyle w:val="11"/>
        <w:spacing w:line="240" w:lineRule="auto"/>
        <w:ind w:firstLine="567"/>
        <w:jc w:val="both"/>
        <w:rPr>
          <w:color w:val="auto"/>
          <w:sz w:val="24"/>
          <w:szCs w:val="24"/>
        </w:rPr>
      </w:pPr>
    </w:p>
    <w:p w14:paraId="716238EC" w14:textId="77777777" w:rsidR="00CD2503" w:rsidRDefault="004F6EC0" w:rsidP="00B74629">
      <w:pPr>
        <w:pStyle w:val="11"/>
        <w:spacing w:line="240" w:lineRule="auto"/>
        <w:ind w:firstLine="567"/>
        <w:jc w:val="center"/>
        <w:rPr>
          <w:b/>
          <w:bCs/>
          <w:color w:val="auto"/>
          <w:sz w:val="24"/>
          <w:szCs w:val="24"/>
        </w:rPr>
      </w:pPr>
      <w:r w:rsidRPr="00B74629">
        <w:rPr>
          <w:b/>
          <w:bCs/>
          <w:color w:val="auto"/>
          <w:sz w:val="24"/>
          <w:szCs w:val="24"/>
        </w:rPr>
        <w:t xml:space="preserve">Планируемые результаты  освоения учебного предмета </w:t>
      </w:r>
    </w:p>
    <w:p w14:paraId="71FBEC41" w14:textId="5A04489B" w:rsidR="004F6EC0" w:rsidRPr="00B74629" w:rsidRDefault="004F6EC0" w:rsidP="00B74629">
      <w:pPr>
        <w:pStyle w:val="11"/>
        <w:spacing w:line="240" w:lineRule="auto"/>
        <w:ind w:firstLine="567"/>
        <w:jc w:val="center"/>
        <w:rPr>
          <w:b/>
          <w:bCs/>
          <w:color w:val="auto"/>
          <w:sz w:val="24"/>
          <w:szCs w:val="24"/>
        </w:rPr>
      </w:pPr>
      <w:r w:rsidRPr="00B74629">
        <w:rPr>
          <w:b/>
          <w:bCs/>
          <w:color w:val="auto"/>
          <w:sz w:val="24"/>
          <w:szCs w:val="24"/>
        </w:rPr>
        <w:t>«Иностранный язык (французский)»</w:t>
      </w:r>
    </w:p>
    <w:p w14:paraId="1D6BED8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42D19E5"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2147294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proofErr w:type="spellStart"/>
      <w:r w:rsidRPr="00B74629">
        <w:rPr>
          <w:color w:val="auto"/>
          <w:sz w:val="24"/>
          <w:szCs w:val="24"/>
        </w:rPr>
        <w:t>духовнонравственными</w:t>
      </w:r>
      <w:proofErr w:type="spellEnd"/>
      <w:r w:rsidRPr="00B74629">
        <w:rPr>
          <w:color w:val="auto"/>
          <w:sz w:val="24"/>
          <w:szCs w:val="24"/>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066BE5"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Личностные результаты </w:t>
      </w:r>
      <w:r w:rsidRPr="00B74629">
        <w:rPr>
          <w:color w:val="auto"/>
          <w:sz w:val="24"/>
          <w:szCs w:val="24"/>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B65FC66"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Гражданского воспитания:</w:t>
      </w:r>
    </w:p>
    <w:p w14:paraId="62907E1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5C430D0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активное участие в жизни семьи, образовательной организации, местного сообщества, родного края, страны;</w:t>
      </w:r>
    </w:p>
    <w:p w14:paraId="1358A8D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неприятие любых форм экстремизма, дискриминации;</w:t>
      </w:r>
    </w:p>
    <w:p w14:paraId="4B529A1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понимание роли различных социальных институтов в жизни человека;</w:t>
      </w:r>
    </w:p>
    <w:p w14:paraId="3AED8D7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657E6E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представление о способах противодействия коррупции;</w:t>
      </w:r>
    </w:p>
    <w:p w14:paraId="3542880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46A744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к участию в гуманитарной деятельности (</w:t>
      </w:r>
      <w:proofErr w:type="spellStart"/>
      <w:r w:rsidRPr="00B74629">
        <w:rPr>
          <w:color w:val="auto"/>
          <w:sz w:val="24"/>
          <w:szCs w:val="24"/>
        </w:rPr>
        <w:t>волонтёрство</w:t>
      </w:r>
      <w:proofErr w:type="spellEnd"/>
      <w:r w:rsidRPr="00B74629">
        <w:rPr>
          <w:color w:val="auto"/>
          <w:sz w:val="24"/>
          <w:szCs w:val="24"/>
        </w:rPr>
        <w:t>; помощь людям, нуждающимся в ней).</w:t>
      </w:r>
    </w:p>
    <w:p w14:paraId="12FA9C0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Патриотического воспитания:</w:t>
      </w:r>
    </w:p>
    <w:p w14:paraId="3341B90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B630EC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23A3FE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B74629">
        <w:rPr>
          <w:color w:val="auto"/>
          <w:sz w:val="24"/>
          <w:szCs w:val="24"/>
        </w:rPr>
        <w:lastRenderedPageBreak/>
        <w:t>стране.</w:t>
      </w:r>
    </w:p>
    <w:p w14:paraId="2FB284D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Духовно-нравственного воспитания:</w:t>
      </w:r>
    </w:p>
    <w:p w14:paraId="6EA00D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w:t>
      </w:r>
    </w:p>
    <w:p w14:paraId="0D317FC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3EFEA36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9D0225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Эстетического воспитания:</w:t>
      </w:r>
    </w:p>
    <w:p w14:paraId="50C1BDE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339FAC3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осознание важности художественной культуры как средства коммуникации и самовыражения;</w:t>
      </w:r>
    </w:p>
    <w:p w14:paraId="0F9DF37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399245B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стремление к самовыражению в разных видах искусства.</w:t>
      </w:r>
    </w:p>
    <w:p w14:paraId="3B8978B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Физического воспитания, формирования культуры здоровья и эмоционального благополучия:</w:t>
      </w:r>
    </w:p>
    <w:p w14:paraId="23E9BCC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осознание ценности жизни;</w:t>
      </w:r>
    </w:p>
    <w:p w14:paraId="58FC217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B9DBAA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D0DCD3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соблюдение правил безопасности, в том числе навыки безопасного поведения в интернет-среде;</w:t>
      </w:r>
    </w:p>
    <w:p w14:paraId="2586943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6EFF42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умение принимать себя и других, не осуждая;</w:t>
      </w:r>
    </w:p>
    <w:p w14:paraId="2E75E8D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умение осознавать эмоциональное состояние себя и других, уметь управлять собственным эмоциональным состоянием;</w:t>
      </w:r>
    </w:p>
    <w:p w14:paraId="7C7238D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сформированность навыка рефлексии, признание своего права на ошибку и такого же права другого человека.</w:t>
      </w:r>
    </w:p>
    <w:p w14:paraId="44FAE3B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Трудового воспитания:</w:t>
      </w:r>
    </w:p>
    <w:p w14:paraId="6800023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36193B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316C422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36D6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адаптироваться в профессиональной среде;</w:t>
      </w:r>
    </w:p>
    <w:p w14:paraId="4CF8AC9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уважение к труду и результатам трудовой деятельности;</w:t>
      </w:r>
    </w:p>
    <w:p w14:paraId="7B02AC3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096C2F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Экологического воспитания:</w:t>
      </w:r>
    </w:p>
    <w:p w14:paraId="22C2E5C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9F6184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610D2CF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активное неприятие действий, приносящих вред окружающей среде;</w:t>
      </w:r>
    </w:p>
    <w:p w14:paraId="5183A24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осознание своей роли как гражданина и потребителя в условиях взаимосвязи природной, технологической и социальной сред;</w:t>
      </w:r>
    </w:p>
    <w:p w14:paraId="41F64D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готовность к участию в практической деятельности экологической направленности.</w:t>
      </w:r>
    </w:p>
    <w:p w14:paraId="20FE4B98"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Ценности научного познания:</w:t>
      </w:r>
    </w:p>
    <w:p w14:paraId="56A6DAA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A1F7A6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овладение языковой и читательской культурой как средством познания мира;</w:t>
      </w:r>
    </w:p>
    <w:p w14:paraId="04A8C38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61C54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16DAB16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ED395A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потребность во взаимодействии в условиях неопределенности, открытость опыту и знаниям других;</w:t>
      </w:r>
    </w:p>
    <w:p w14:paraId="76200E9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6DC8D2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620B46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B621C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умение анализировать и выявлять взаимосвязи природы, общества и экономики;</w:t>
      </w:r>
    </w:p>
    <w:p w14:paraId="093A658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05683C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способность осознавать стрессовую ситуацию, оценивать происходящие изменения и их последствия;</w:t>
      </w:r>
    </w:p>
    <w:p w14:paraId="3209391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воспринимать стрессовую ситуацию как вызов, требующий контрмер;</w:t>
      </w:r>
    </w:p>
    <w:p w14:paraId="26DEEC4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оценивать ситуацию стресса, корректировать принимаемые решения и действия;</w:t>
      </w:r>
    </w:p>
    <w:p w14:paraId="511A8AD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024C9B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быть готовым действовать в отсутствие гарантий успеха.</w:t>
      </w:r>
    </w:p>
    <w:p w14:paraId="4FEC6427"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3ACB02B7"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Метапредметные результаты </w:t>
      </w:r>
      <w:r w:rsidRPr="00B74629">
        <w:rPr>
          <w:color w:val="auto"/>
          <w:sz w:val="24"/>
          <w:szCs w:val="24"/>
        </w:rPr>
        <w:t>освоения основной образовательной программы, формируемые при изучении иностранного языка:</w:t>
      </w:r>
    </w:p>
    <w:p w14:paraId="1933E918"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Овладение универсальными учебными познавательными действиями</w:t>
      </w:r>
    </w:p>
    <w:p w14:paraId="7782038D" w14:textId="77777777" w:rsidR="004F6EC0" w:rsidRPr="00B74629" w:rsidRDefault="004F6EC0" w:rsidP="00B66EF5">
      <w:pPr>
        <w:pStyle w:val="11"/>
        <w:numPr>
          <w:ilvl w:val="0"/>
          <w:numId w:val="58"/>
        </w:numPr>
        <w:tabs>
          <w:tab w:val="left" w:pos="563"/>
        </w:tabs>
        <w:spacing w:line="240" w:lineRule="auto"/>
        <w:jc w:val="both"/>
        <w:rPr>
          <w:color w:val="auto"/>
          <w:sz w:val="24"/>
          <w:szCs w:val="24"/>
        </w:rPr>
      </w:pPr>
      <w:r w:rsidRPr="00B74629">
        <w:rPr>
          <w:color w:val="auto"/>
          <w:sz w:val="24"/>
          <w:szCs w:val="24"/>
        </w:rPr>
        <w:t>базовые логические действия:</w:t>
      </w:r>
    </w:p>
    <w:p w14:paraId="51CF1D2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объектов (явлений);</w:t>
      </w:r>
    </w:p>
    <w:p w14:paraId="119E2E6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7C67A31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 учётом предложенной задачи выявлять закономерности и противоречия в </w:t>
      </w:r>
      <w:r w:rsidRPr="00B74629">
        <w:rPr>
          <w:color w:val="auto"/>
          <w:sz w:val="24"/>
          <w:szCs w:val="24"/>
        </w:rPr>
        <w:lastRenderedPageBreak/>
        <w:t>рассматриваемых фактах, данных и наблюдениях;</w:t>
      </w:r>
    </w:p>
    <w:p w14:paraId="2EE9DDD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предлагать критерии для выявления закономерностей и противоречий;</w:t>
      </w:r>
    </w:p>
    <w:p w14:paraId="5CEF50A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выявлять дефициты информации, данных, необходимых для решения поставленной задачи;</w:t>
      </w:r>
    </w:p>
    <w:p w14:paraId="63F5D33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явлений и процессов;</w:t>
      </w:r>
    </w:p>
    <w:p w14:paraId="68B48F7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1F0A1B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777FEDC" w14:textId="77777777" w:rsidR="004F6EC0" w:rsidRPr="00B74629" w:rsidRDefault="004F6EC0" w:rsidP="00B66EF5">
      <w:pPr>
        <w:pStyle w:val="11"/>
        <w:numPr>
          <w:ilvl w:val="0"/>
          <w:numId w:val="58"/>
        </w:numPr>
        <w:tabs>
          <w:tab w:val="left" w:pos="553"/>
        </w:tabs>
        <w:spacing w:line="240" w:lineRule="auto"/>
        <w:jc w:val="both"/>
        <w:rPr>
          <w:color w:val="auto"/>
          <w:sz w:val="24"/>
          <w:szCs w:val="24"/>
        </w:rPr>
      </w:pPr>
      <w:r w:rsidRPr="00B74629">
        <w:rPr>
          <w:color w:val="auto"/>
          <w:sz w:val="24"/>
          <w:szCs w:val="24"/>
        </w:rPr>
        <w:t>базовые исследовательские действия:</w:t>
      </w:r>
    </w:p>
    <w:p w14:paraId="117905A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6AD9C4C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F60127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63B0396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A9772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информации, полученной в ходе исследования (эксперимента);</w:t>
      </w:r>
    </w:p>
    <w:p w14:paraId="1F0F531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9F2753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5868D40" w14:textId="77777777" w:rsidR="004F6EC0" w:rsidRPr="00B74629" w:rsidRDefault="004F6EC0" w:rsidP="00B66EF5">
      <w:pPr>
        <w:pStyle w:val="11"/>
        <w:numPr>
          <w:ilvl w:val="0"/>
          <w:numId w:val="58"/>
        </w:numPr>
        <w:tabs>
          <w:tab w:val="left" w:pos="553"/>
        </w:tabs>
        <w:spacing w:line="240" w:lineRule="auto"/>
        <w:jc w:val="both"/>
        <w:rPr>
          <w:color w:val="auto"/>
          <w:sz w:val="24"/>
          <w:szCs w:val="24"/>
        </w:rPr>
      </w:pPr>
      <w:r w:rsidRPr="00B74629">
        <w:rPr>
          <w:color w:val="auto"/>
          <w:sz w:val="24"/>
          <w:szCs w:val="24"/>
        </w:rPr>
        <w:t>работа с информацией:</w:t>
      </w:r>
    </w:p>
    <w:p w14:paraId="25E5AFC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7957C3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3CCA83A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028558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663C6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B27971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эффективно запоминать и систематизировать информацию.</w:t>
      </w:r>
    </w:p>
    <w:p w14:paraId="38DBB06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5F0C67F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Овладение универсальными учебными коммуникативными действиями:</w:t>
      </w:r>
    </w:p>
    <w:p w14:paraId="79FD602B" w14:textId="77777777" w:rsidR="004F6EC0" w:rsidRPr="00B74629" w:rsidRDefault="004F6EC0" w:rsidP="00B66EF5">
      <w:pPr>
        <w:pStyle w:val="11"/>
        <w:numPr>
          <w:ilvl w:val="0"/>
          <w:numId w:val="59"/>
        </w:numPr>
        <w:tabs>
          <w:tab w:val="left" w:pos="543"/>
        </w:tabs>
        <w:spacing w:line="240" w:lineRule="auto"/>
        <w:jc w:val="both"/>
        <w:rPr>
          <w:color w:val="auto"/>
          <w:sz w:val="24"/>
          <w:szCs w:val="24"/>
        </w:rPr>
      </w:pPr>
      <w:r w:rsidRPr="00B74629">
        <w:rPr>
          <w:color w:val="auto"/>
          <w:sz w:val="24"/>
          <w:szCs w:val="24"/>
        </w:rPr>
        <w:t>общение:</w:t>
      </w:r>
    </w:p>
    <w:p w14:paraId="085F51F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целями и условиями общения;</w:t>
      </w:r>
    </w:p>
    <w:p w14:paraId="4BD89D2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выражать себя (свою точку зрения) в устных и письменных текстах;</w:t>
      </w:r>
    </w:p>
    <w:p w14:paraId="5011463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1BEB70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понимать намерения других, проявлять уважительное отношение к собеседнику и в </w:t>
      </w:r>
      <w:r w:rsidRPr="00B74629">
        <w:rPr>
          <w:color w:val="auto"/>
          <w:sz w:val="24"/>
          <w:szCs w:val="24"/>
        </w:rPr>
        <w:lastRenderedPageBreak/>
        <w:t>корректной форме формулировать свои возражения;</w:t>
      </w:r>
    </w:p>
    <w:p w14:paraId="4C7FFFE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589068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54CC391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опыта (эксперимента, исследования, проекта);</w:t>
      </w:r>
    </w:p>
    <w:p w14:paraId="39B61AB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2BBAA5" w14:textId="77777777" w:rsidR="004F6EC0" w:rsidRPr="00B74629" w:rsidRDefault="004F6EC0" w:rsidP="00B66EF5">
      <w:pPr>
        <w:pStyle w:val="11"/>
        <w:numPr>
          <w:ilvl w:val="0"/>
          <w:numId w:val="59"/>
        </w:numPr>
        <w:tabs>
          <w:tab w:val="left" w:pos="553"/>
        </w:tabs>
        <w:spacing w:line="240" w:lineRule="auto"/>
        <w:jc w:val="both"/>
        <w:rPr>
          <w:color w:val="auto"/>
          <w:sz w:val="24"/>
          <w:szCs w:val="24"/>
        </w:rPr>
      </w:pPr>
      <w:r w:rsidRPr="00B74629">
        <w:rPr>
          <w:color w:val="auto"/>
          <w:sz w:val="24"/>
          <w:szCs w:val="24"/>
        </w:rPr>
        <w:t>совместная деятельность:</w:t>
      </w:r>
    </w:p>
    <w:p w14:paraId="1AA40F7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2F1A1D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ADB9B7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уметь обобщать мнения нескольких людей, проявлять готовность руководить, выполнять поручения, подчиняться;</w:t>
      </w:r>
    </w:p>
    <w:p w14:paraId="45E8DC1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14FEB0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F7ED0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F4D8AB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CD0B3B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D8BC77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Овладение универсальными учебными регулятивными действиями:</w:t>
      </w:r>
    </w:p>
    <w:p w14:paraId="666F81A8" w14:textId="77777777" w:rsidR="004F6EC0" w:rsidRPr="00B74629" w:rsidRDefault="004F6EC0" w:rsidP="00B66EF5">
      <w:pPr>
        <w:pStyle w:val="11"/>
        <w:numPr>
          <w:ilvl w:val="0"/>
          <w:numId w:val="60"/>
        </w:numPr>
        <w:tabs>
          <w:tab w:val="left" w:pos="546"/>
        </w:tabs>
        <w:spacing w:line="240" w:lineRule="auto"/>
        <w:jc w:val="both"/>
        <w:rPr>
          <w:color w:val="auto"/>
          <w:sz w:val="24"/>
          <w:szCs w:val="24"/>
        </w:rPr>
      </w:pPr>
      <w:r w:rsidRPr="00B74629">
        <w:rPr>
          <w:color w:val="auto"/>
          <w:sz w:val="24"/>
          <w:szCs w:val="24"/>
        </w:rPr>
        <w:t>самоорганизация:</w:t>
      </w:r>
    </w:p>
    <w:p w14:paraId="5ECE060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выявлять проблемы для решения в жизненных и учебных ситуациях;</w:t>
      </w:r>
    </w:p>
    <w:p w14:paraId="20CA78B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1285B81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EF4C36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EF9B10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делать выбор и брать ответственность за решение;</w:t>
      </w:r>
    </w:p>
    <w:p w14:paraId="4C08DBCA" w14:textId="77777777" w:rsidR="004F6EC0" w:rsidRPr="00B74629" w:rsidRDefault="004F6EC0" w:rsidP="00B66EF5">
      <w:pPr>
        <w:pStyle w:val="11"/>
        <w:numPr>
          <w:ilvl w:val="0"/>
          <w:numId w:val="60"/>
        </w:numPr>
        <w:tabs>
          <w:tab w:val="left" w:pos="550"/>
        </w:tabs>
        <w:spacing w:line="240" w:lineRule="auto"/>
        <w:jc w:val="both"/>
        <w:rPr>
          <w:color w:val="auto"/>
          <w:sz w:val="24"/>
          <w:szCs w:val="24"/>
        </w:rPr>
      </w:pPr>
      <w:r w:rsidRPr="00B74629">
        <w:rPr>
          <w:color w:val="auto"/>
          <w:sz w:val="24"/>
          <w:szCs w:val="24"/>
        </w:rPr>
        <w:t>самоконтроль:</w:t>
      </w:r>
    </w:p>
    <w:p w14:paraId="0AE4BF9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владеть способами самоконтроля, </w:t>
      </w:r>
      <w:proofErr w:type="spellStart"/>
      <w:r w:rsidRPr="00B74629">
        <w:rPr>
          <w:color w:val="auto"/>
          <w:sz w:val="24"/>
          <w:szCs w:val="24"/>
        </w:rPr>
        <w:t>самомотивации</w:t>
      </w:r>
      <w:proofErr w:type="spellEnd"/>
      <w:r w:rsidRPr="00B74629">
        <w:rPr>
          <w:color w:val="auto"/>
          <w:sz w:val="24"/>
          <w:szCs w:val="24"/>
        </w:rPr>
        <w:t xml:space="preserve"> и рефлексии;</w:t>
      </w:r>
    </w:p>
    <w:p w14:paraId="0497746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ее изменения;</w:t>
      </w:r>
    </w:p>
    <w:p w14:paraId="4158634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6E4D9C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объяснять причины достижения (недостижения) результатов деятельности, давать </w:t>
      </w:r>
      <w:r w:rsidRPr="00B74629">
        <w:rPr>
          <w:color w:val="auto"/>
          <w:sz w:val="24"/>
          <w:szCs w:val="24"/>
        </w:rPr>
        <w:lastRenderedPageBreak/>
        <w:t>оценку приобретенному опыту, уметь находить позитивное в произошедшей ситуации;</w:t>
      </w:r>
    </w:p>
    <w:p w14:paraId="4482A7D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36DBE2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04245F85" w14:textId="77777777" w:rsidR="004F6EC0" w:rsidRPr="00B74629" w:rsidRDefault="004F6EC0" w:rsidP="00B66EF5">
      <w:pPr>
        <w:pStyle w:val="11"/>
        <w:numPr>
          <w:ilvl w:val="0"/>
          <w:numId w:val="60"/>
        </w:numPr>
        <w:tabs>
          <w:tab w:val="left" w:pos="597"/>
        </w:tabs>
        <w:spacing w:line="240" w:lineRule="auto"/>
        <w:jc w:val="both"/>
        <w:rPr>
          <w:color w:val="auto"/>
          <w:sz w:val="24"/>
          <w:szCs w:val="24"/>
        </w:rPr>
      </w:pPr>
      <w:r w:rsidRPr="00B74629">
        <w:rPr>
          <w:color w:val="auto"/>
          <w:sz w:val="24"/>
          <w:szCs w:val="24"/>
        </w:rPr>
        <w:t>эмоциональный интеллект:</w:t>
      </w:r>
    </w:p>
    <w:p w14:paraId="02712F2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различать, называть и управлять собственными эмоциями и эмоциями других;</w:t>
      </w:r>
    </w:p>
    <w:p w14:paraId="4B29FF9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выявлять и анализировать причины эмоций;</w:t>
      </w:r>
    </w:p>
    <w:p w14:paraId="253E642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14:paraId="6595DE8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регулировать способ выражения эмоций;</w:t>
      </w:r>
    </w:p>
    <w:p w14:paraId="418796A6" w14:textId="77777777" w:rsidR="004F6EC0" w:rsidRPr="00B74629" w:rsidRDefault="004F6EC0" w:rsidP="00B66EF5">
      <w:pPr>
        <w:pStyle w:val="11"/>
        <w:numPr>
          <w:ilvl w:val="0"/>
          <w:numId w:val="60"/>
        </w:numPr>
        <w:tabs>
          <w:tab w:val="left" w:pos="597"/>
        </w:tabs>
        <w:spacing w:line="240" w:lineRule="auto"/>
        <w:jc w:val="both"/>
        <w:rPr>
          <w:color w:val="auto"/>
          <w:sz w:val="24"/>
          <w:szCs w:val="24"/>
        </w:rPr>
      </w:pPr>
      <w:r w:rsidRPr="00B74629">
        <w:rPr>
          <w:color w:val="auto"/>
          <w:sz w:val="24"/>
          <w:szCs w:val="24"/>
        </w:rPr>
        <w:t>принятие себя и других:</w:t>
      </w:r>
    </w:p>
    <w:p w14:paraId="09AB267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14:paraId="05EF53A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признавать свое право на ошибку и такое же право другого;</w:t>
      </w:r>
    </w:p>
    <w:p w14:paraId="496854B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принимать себя и других, не осуждая;</w:t>
      </w:r>
    </w:p>
    <w:p w14:paraId="42874C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открытость себе и другим;</w:t>
      </w:r>
    </w:p>
    <w:p w14:paraId="5B8D7CD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осознавать невозможность контролировать все вокруг.</w:t>
      </w:r>
    </w:p>
    <w:p w14:paraId="5DFA6D5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B416F68"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Предметные результаты</w:t>
      </w:r>
    </w:p>
    <w:p w14:paraId="485BC99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74629">
        <w:rPr>
          <w:color w:val="auto"/>
          <w:sz w:val="24"/>
          <w:szCs w:val="24"/>
        </w:rPr>
        <w:t>допороговом</w:t>
      </w:r>
      <w:proofErr w:type="spellEnd"/>
      <w:r w:rsidRPr="00B74629">
        <w:rPr>
          <w:color w:val="auto"/>
          <w:sz w:val="24"/>
          <w:szCs w:val="24"/>
        </w:rPr>
        <w:t xml:space="preserve"> уровне в совокупности ее составляющих — речевой, языковой, социокультурной, компенсаторной, метапредметной (учебно-познавательной).</w:t>
      </w:r>
    </w:p>
    <w:p w14:paraId="04517369"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7FCA638F"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125A68D3" w14:textId="77777777" w:rsidR="004F6EC0" w:rsidRPr="00B74629" w:rsidRDefault="004F6EC0" w:rsidP="00B66EF5">
      <w:pPr>
        <w:pStyle w:val="11"/>
        <w:numPr>
          <w:ilvl w:val="0"/>
          <w:numId w:val="61"/>
        </w:numPr>
        <w:tabs>
          <w:tab w:val="left" w:pos="601"/>
        </w:tabs>
        <w:spacing w:line="240" w:lineRule="auto"/>
        <w:ind w:left="240" w:firstLine="0"/>
        <w:jc w:val="both"/>
        <w:rPr>
          <w:color w:val="auto"/>
          <w:sz w:val="24"/>
          <w:szCs w:val="24"/>
        </w:rPr>
      </w:pPr>
      <w:r w:rsidRPr="00B74629">
        <w:rPr>
          <w:i/>
          <w:iCs/>
          <w:color w:val="auto"/>
          <w:sz w:val="24"/>
          <w:szCs w:val="24"/>
        </w:rPr>
        <w:t>владеть</w:t>
      </w:r>
      <w:r w:rsidRPr="00B74629">
        <w:rPr>
          <w:color w:val="auto"/>
          <w:sz w:val="24"/>
          <w:szCs w:val="24"/>
        </w:rPr>
        <w:t xml:space="preserve"> основными видами речевой деятельности: </w:t>
      </w:r>
      <w:r w:rsidRPr="00B74629">
        <w:rPr>
          <w:b/>
          <w:bCs/>
          <w:color w:val="auto"/>
          <w:sz w:val="24"/>
          <w:szCs w:val="24"/>
        </w:rPr>
        <w:t>говорение:</w:t>
      </w:r>
    </w:p>
    <w:p w14:paraId="31743481"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вести разные виды диалогов</w:t>
      </w:r>
      <w:r w:rsidRPr="00B74629">
        <w:rPr>
          <w:color w:val="auto"/>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0F0823"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 xml:space="preserve">создавать разные виды монологических высказываний </w:t>
      </w:r>
      <w:r w:rsidRPr="00B74629">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5-6 фраз); </w:t>
      </w:r>
      <w:r w:rsidRPr="00B74629">
        <w:rPr>
          <w:i/>
          <w:iCs/>
          <w:color w:val="auto"/>
          <w:sz w:val="24"/>
          <w:szCs w:val="24"/>
        </w:rPr>
        <w:t>излагать</w:t>
      </w:r>
      <w:r w:rsidRPr="00B74629">
        <w:rPr>
          <w:color w:val="auto"/>
          <w:sz w:val="24"/>
          <w:szCs w:val="24"/>
        </w:rPr>
        <w:t xml:space="preserve"> основное содержание прочитанного текста с вербальными и/или зрительными опорами (объем — 5-6 фраз); </w:t>
      </w:r>
      <w:r w:rsidRPr="00B74629">
        <w:rPr>
          <w:i/>
          <w:iCs/>
          <w:color w:val="auto"/>
          <w:sz w:val="24"/>
          <w:szCs w:val="24"/>
        </w:rPr>
        <w:t>кратко излагать</w:t>
      </w:r>
      <w:r w:rsidRPr="00B74629">
        <w:rPr>
          <w:color w:val="auto"/>
          <w:sz w:val="24"/>
          <w:szCs w:val="24"/>
        </w:rPr>
        <w:t xml:space="preserve"> результаты выполненной проектной работы (объем — до 6 фраз);</w:t>
      </w:r>
    </w:p>
    <w:p w14:paraId="25B8074D"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аудирование: </w:t>
      </w:r>
      <w:r w:rsidRPr="00B74629">
        <w:rPr>
          <w:i/>
          <w:iCs/>
          <w:color w:val="auto"/>
          <w:sz w:val="24"/>
          <w:szCs w:val="24"/>
        </w:rPr>
        <w:t>воспринимать на слух и понимать</w:t>
      </w:r>
      <w:r w:rsidRPr="00B74629">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FFCCD9F"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смысловое чтение: </w:t>
      </w:r>
      <w:r w:rsidRPr="00B74629">
        <w:rPr>
          <w:i/>
          <w:iCs/>
          <w:color w:val="auto"/>
          <w:sz w:val="24"/>
          <w:szCs w:val="24"/>
        </w:rPr>
        <w:t>читать про себя и понимать</w:t>
      </w:r>
      <w:r w:rsidRPr="00B74629">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w:t>
      </w:r>
      <w:r w:rsidRPr="00B74629">
        <w:rPr>
          <w:i/>
          <w:iCs/>
          <w:color w:val="auto"/>
          <w:sz w:val="24"/>
          <w:szCs w:val="24"/>
        </w:rPr>
        <w:t>читать про себя</w:t>
      </w:r>
      <w:r w:rsidRPr="00B74629">
        <w:rPr>
          <w:color w:val="auto"/>
          <w:sz w:val="24"/>
          <w:szCs w:val="24"/>
        </w:rPr>
        <w:t xml:space="preserve"> несплошные тексты (таблицы) и понимать представленную в них информацию;</w:t>
      </w:r>
    </w:p>
    <w:p w14:paraId="40690C87"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lastRenderedPageBreak/>
        <w:t xml:space="preserve">письменная речь: </w:t>
      </w:r>
      <w:r w:rsidRPr="00B74629">
        <w:rPr>
          <w:i/>
          <w:iCs/>
          <w:color w:val="auto"/>
          <w:sz w:val="24"/>
          <w:szCs w:val="24"/>
        </w:rPr>
        <w:t>писать</w:t>
      </w:r>
      <w:r w:rsidRPr="00B74629">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74629">
        <w:rPr>
          <w:i/>
          <w:iCs/>
          <w:color w:val="auto"/>
          <w:sz w:val="24"/>
          <w:szCs w:val="24"/>
        </w:rPr>
        <w:t>писать</w:t>
      </w:r>
      <w:r w:rsidRPr="00B74629">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14:paraId="191260A0"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71119BD6" w14:textId="77777777" w:rsidR="004F6EC0" w:rsidRPr="00B74629" w:rsidRDefault="004F6EC0" w:rsidP="00B66EF5">
      <w:pPr>
        <w:pStyle w:val="11"/>
        <w:numPr>
          <w:ilvl w:val="0"/>
          <w:numId w:val="61"/>
        </w:numPr>
        <w:tabs>
          <w:tab w:val="left" w:pos="548"/>
        </w:tabs>
        <w:spacing w:line="240" w:lineRule="auto"/>
        <w:jc w:val="both"/>
        <w:rPr>
          <w:color w:val="auto"/>
          <w:sz w:val="24"/>
          <w:szCs w:val="24"/>
        </w:rPr>
      </w:pPr>
      <w:r w:rsidRPr="00B74629">
        <w:rPr>
          <w:i/>
          <w:iCs/>
          <w:color w:val="auto"/>
          <w:sz w:val="24"/>
          <w:szCs w:val="24"/>
        </w:rPr>
        <w:t>владеть</w:t>
      </w:r>
      <w:r w:rsidRPr="00B74629">
        <w:rPr>
          <w:b/>
          <w:bCs/>
          <w:color w:val="auto"/>
          <w:sz w:val="24"/>
          <w:szCs w:val="24"/>
        </w:rPr>
        <w:t xml:space="preserve"> фонетическими навыками</w:t>
      </w:r>
      <w:r w:rsidRPr="00B74629">
        <w:rPr>
          <w:color w:val="auto"/>
          <w:sz w:val="24"/>
          <w:szCs w:val="24"/>
        </w:rPr>
        <w:t xml:space="preserve">: </w:t>
      </w:r>
      <w:r w:rsidRPr="00B74629">
        <w:rPr>
          <w:i/>
          <w:iCs/>
          <w:color w:val="auto"/>
          <w:sz w:val="24"/>
          <w:szCs w:val="24"/>
        </w:rPr>
        <w:t>различать на слух и адекватно</w:t>
      </w:r>
      <w:r w:rsidRPr="00B74629">
        <w:rPr>
          <w:color w:val="auto"/>
          <w:sz w:val="24"/>
          <w:szCs w:val="24"/>
        </w:rPr>
        <w:t xml:space="preserve">, без ошибок, ведущих к сбою коммуникации, </w:t>
      </w:r>
      <w:r w:rsidRPr="00B74629">
        <w:rPr>
          <w:i/>
          <w:iCs/>
          <w:color w:val="auto"/>
          <w:sz w:val="24"/>
          <w:szCs w:val="24"/>
        </w:rPr>
        <w:t>произносить</w:t>
      </w:r>
      <w:r w:rsidRPr="00B74629">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74629">
        <w:rPr>
          <w:i/>
          <w:iCs/>
          <w:color w:val="auto"/>
          <w:sz w:val="24"/>
          <w:szCs w:val="24"/>
        </w:rPr>
        <w:t>выразительно читать</w:t>
      </w:r>
      <w:r w:rsidRPr="00B74629">
        <w:rPr>
          <w:color w:val="auto"/>
          <w:sz w:val="24"/>
          <w:szCs w:val="24"/>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B74629">
        <w:rPr>
          <w:i/>
          <w:iCs/>
          <w:color w:val="auto"/>
          <w:sz w:val="24"/>
          <w:szCs w:val="24"/>
        </w:rPr>
        <w:t>читать</w:t>
      </w:r>
      <w:r w:rsidRPr="00B74629">
        <w:rPr>
          <w:color w:val="auto"/>
          <w:sz w:val="24"/>
          <w:szCs w:val="24"/>
        </w:rPr>
        <w:t xml:space="preserve"> новые слова согласно основным правилам чтения;</w:t>
      </w:r>
    </w:p>
    <w:p w14:paraId="4B94460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орфографическими </w:t>
      </w:r>
      <w:r w:rsidRPr="00B74629">
        <w:rPr>
          <w:color w:val="auto"/>
          <w:sz w:val="24"/>
          <w:szCs w:val="24"/>
        </w:rPr>
        <w:t>навыками: правильно писать изученные слова;</w:t>
      </w:r>
    </w:p>
    <w:p w14:paraId="1250040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пунктуационными </w:t>
      </w:r>
      <w:r w:rsidRPr="00B74629">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2B6D623" w14:textId="77777777" w:rsidR="004F6EC0" w:rsidRPr="00B74629" w:rsidRDefault="004F6EC0" w:rsidP="00B66EF5">
      <w:pPr>
        <w:pStyle w:val="11"/>
        <w:numPr>
          <w:ilvl w:val="0"/>
          <w:numId w:val="61"/>
        </w:numPr>
        <w:tabs>
          <w:tab w:val="left" w:pos="563"/>
        </w:tabs>
        <w:spacing w:line="240" w:lineRule="auto"/>
        <w:jc w:val="both"/>
        <w:rPr>
          <w:color w:val="auto"/>
          <w:sz w:val="24"/>
          <w:szCs w:val="24"/>
        </w:rPr>
      </w:pPr>
      <w:r w:rsidRPr="00B74629">
        <w:rPr>
          <w:i/>
          <w:iCs/>
          <w:color w:val="auto"/>
          <w:sz w:val="24"/>
          <w:szCs w:val="24"/>
        </w:rPr>
        <w:t>распознавать в звучащем и письменном</w:t>
      </w:r>
      <w:r w:rsidRPr="00B74629">
        <w:rPr>
          <w:color w:val="auto"/>
          <w:sz w:val="24"/>
          <w:szCs w:val="24"/>
        </w:rPr>
        <w:t xml:space="preserve"> тексте 675 лексических единиц (слов, словосочетаний, речевых клише) и </w:t>
      </w:r>
      <w:r w:rsidRPr="00B74629">
        <w:rPr>
          <w:i/>
          <w:iCs/>
          <w:color w:val="auto"/>
          <w:sz w:val="24"/>
          <w:szCs w:val="24"/>
        </w:rPr>
        <w:t>правильно употреблять</w:t>
      </w:r>
      <w:r w:rsidRPr="00B74629">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5B41B788"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употреблять</w:t>
      </w:r>
      <w:r w:rsidRPr="00B74629">
        <w:rPr>
          <w:color w:val="auto"/>
          <w:sz w:val="24"/>
          <w:szCs w:val="24"/>
        </w:rPr>
        <w:t xml:space="preserve"> в устной и письменной речи изученные синонимы и интернациональные слова;</w:t>
      </w:r>
    </w:p>
    <w:p w14:paraId="032ACCC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образовывать</w:t>
      </w:r>
      <w:r w:rsidRPr="00B74629">
        <w:rPr>
          <w:color w:val="auto"/>
          <w:sz w:val="24"/>
          <w:szCs w:val="24"/>
        </w:rPr>
        <w:t xml:space="preserve"> родственные слова с использованием аффиксации:</w:t>
      </w:r>
    </w:p>
    <w:p w14:paraId="1BFF99A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имена существительные при помощи суффиксов: </w:t>
      </w:r>
      <w:r w:rsidRPr="00B74629">
        <w:rPr>
          <w:color w:val="auto"/>
          <w:sz w:val="24"/>
          <w:szCs w:val="24"/>
          <w:lang w:bidi="en-US"/>
        </w:rPr>
        <w:t>-</w:t>
      </w:r>
      <w:r w:rsidRPr="00B74629">
        <w:rPr>
          <w:color w:val="auto"/>
          <w:sz w:val="24"/>
          <w:szCs w:val="24"/>
          <w:lang w:val="en-US" w:bidi="en-US"/>
        </w:rPr>
        <w:t>er</w:t>
      </w:r>
      <w:r w:rsidRPr="00B74629">
        <w:rPr>
          <w:color w:val="auto"/>
          <w:sz w:val="24"/>
          <w:szCs w:val="24"/>
          <w:lang w:bidi="en-US"/>
        </w:rPr>
        <w:t>/-</w:t>
      </w:r>
      <w:proofErr w:type="spellStart"/>
      <w:r w:rsidRPr="00B74629">
        <w:rPr>
          <w:color w:val="auto"/>
          <w:sz w:val="24"/>
          <w:szCs w:val="24"/>
        </w:rPr>
        <w:t>ère</w:t>
      </w:r>
      <w:proofErr w:type="spellEnd"/>
      <w:r w:rsidRPr="00B74629">
        <w:rPr>
          <w:color w:val="auto"/>
          <w:sz w:val="24"/>
          <w:szCs w:val="24"/>
          <w:lang w:bidi="en-US"/>
        </w:rPr>
        <w:t>,</w:t>
      </w:r>
    </w:p>
    <w:p w14:paraId="37B5A86E"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w:t>
      </w:r>
      <w:proofErr w:type="spellStart"/>
      <w:r w:rsidRPr="00B74629">
        <w:rPr>
          <w:color w:val="auto"/>
          <w:sz w:val="24"/>
          <w:szCs w:val="24"/>
          <w:lang w:val="en-US" w:bidi="en-US"/>
        </w:rPr>
        <w:t>eur</w:t>
      </w:r>
      <w:proofErr w:type="spellEnd"/>
      <w:r w:rsidRPr="00B74629">
        <w:rPr>
          <w:color w:val="auto"/>
          <w:sz w:val="24"/>
          <w:szCs w:val="24"/>
          <w:lang w:val="en-US" w:bidi="en-US"/>
        </w:rPr>
        <w:t>/-</w:t>
      </w:r>
      <w:proofErr w:type="spellStart"/>
      <w:r w:rsidRPr="00B74629">
        <w:rPr>
          <w:color w:val="auto"/>
          <w:sz w:val="24"/>
          <w:szCs w:val="24"/>
          <w:lang w:val="en-US" w:bidi="en-US"/>
        </w:rPr>
        <w:t>euse</w:t>
      </w:r>
      <w:proofErr w:type="spellEnd"/>
      <w:r w:rsidRPr="00B74629">
        <w:rPr>
          <w:color w:val="auto"/>
          <w:sz w:val="24"/>
          <w:szCs w:val="24"/>
          <w:lang w:val="en-US" w:bidi="en-US"/>
        </w:rPr>
        <w:t>, -</w:t>
      </w:r>
      <w:proofErr w:type="spellStart"/>
      <w:r w:rsidRPr="00B74629">
        <w:rPr>
          <w:color w:val="auto"/>
          <w:sz w:val="24"/>
          <w:szCs w:val="24"/>
          <w:lang w:val="en-US" w:bidi="en-US"/>
        </w:rPr>
        <w:t>ien</w:t>
      </w:r>
      <w:proofErr w:type="spellEnd"/>
      <w:r w:rsidRPr="00B74629">
        <w:rPr>
          <w:color w:val="auto"/>
          <w:sz w:val="24"/>
          <w:szCs w:val="24"/>
          <w:lang w:val="en-US" w:bidi="en-US"/>
        </w:rPr>
        <w:t>/-</w:t>
      </w:r>
      <w:proofErr w:type="spellStart"/>
      <w:r w:rsidRPr="00B74629">
        <w:rPr>
          <w:color w:val="auto"/>
          <w:sz w:val="24"/>
          <w:szCs w:val="24"/>
          <w:lang w:val="en-US" w:bidi="en-US"/>
        </w:rPr>
        <w:t>ienne</w:t>
      </w:r>
      <w:proofErr w:type="spellEnd"/>
      <w:r w:rsidRPr="00B74629">
        <w:rPr>
          <w:color w:val="auto"/>
          <w:sz w:val="24"/>
          <w:szCs w:val="24"/>
          <w:lang w:val="en-US" w:bidi="en-US"/>
        </w:rPr>
        <w:t>, -ais/-</w:t>
      </w:r>
      <w:proofErr w:type="spellStart"/>
      <w:r w:rsidRPr="00B74629">
        <w:rPr>
          <w:color w:val="auto"/>
          <w:sz w:val="24"/>
          <w:szCs w:val="24"/>
          <w:lang w:val="en-US" w:bidi="en-US"/>
        </w:rPr>
        <w:t>aise</w:t>
      </w:r>
      <w:proofErr w:type="spellEnd"/>
      <w:r w:rsidRPr="00B74629">
        <w:rPr>
          <w:color w:val="auto"/>
          <w:sz w:val="24"/>
          <w:szCs w:val="24"/>
          <w:lang w:val="en-US" w:bidi="en-US"/>
        </w:rPr>
        <w:t>, -</w:t>
      </w:r>
      <w:proofErr w:type="spellStart"/>
      <w:r w:rsidRPr="00B74629">
        <w:rPr>
          <w:color w:val="auto"/>
          <w:sz w:val="24"/>
          <w:szCs w:val="24"/>
          <w:lang w:val="en-US" w:bidi="en-US"/>
        </w:rPr>
        <w:t>ois</w:t>
      </w:r>
      <w:proofErr w:type="spellEnd"/>
      <w:r w:rsidRPr="00B74629">
        <w:rPr>
          <w:color w:val="auto"/>
          <w:sz w:val="24"/>
          <w:szCs w:val="24"/>
          <w:lang w:val="en-US" w:bidi="en-US"/>
        </w:rPr>
        <w:t>/-</w:t>
      </w:r>
      <w:proofErr w:type="spellStart"/>
      <w:r w:rsidRPr="00B74629">
        <w:rPr>
          <w:color w:val="auto"/>
          <w:sz w:val="24"/>
          <w:szCs w:val="24"/>
          <w:lang w:val="en-US" w:bidi="en-US"/>
        </w:rPr>
        <w:t>oise</w:t>
      </w:r>
      <w:proofErr w:type="spellEnd"/>
      <w:r w:rsidRPr="00B74629">
        <w:rPr>
          <w:color w:val="auto"/>
          <w:sz w:val="24"/>
          <w:szCs w:val="24"/>
          <w:lang w:val="en-US" w:bidi="en-US"/>
        </w:rPr>
        <w:t>, -</w:t>
      </w:r>
      <w:proofErr w:type="spellStart"/>
      <w:r w:rsidRPr="00B74629">
        <w:rPr>
          <w:color w:val="auto"/>
          <w:sz w:val="24"/>
          <w:szCs w:val="24"/>
          <w:lang w:val="en-US" w:bidi="en-US"/>
        </w:rPr>
        <w:t>erie</w:t>
      </w:r>
      <w:proofErr w:type="spellEnd"/>
      <w:r w:rsidRPr="00B74629">
        <w:rPr>
          <w:color w:val="auto"/>
          <w:sz w:val="24"/>
          <w:szCs w:val="24"/>
          <w:lang w:val="en-US" w:bidi="en-US"/>
        </w:rPr>
        <w:t>, -</w:t>
      </w:r>
      <w:proofErr w:type="spellStart"/>
      <w:r w:rsidRPr="00B74629">
        <w:rPr>
          <w:color w:val="auto"/>
          <w:sz w:val="24"/>
          <w:szCs w:val="24"/>
          <w:lang w:val="en-US" w:bidi="en-US"/>
        </w:rPr>
        <w:t>ment</w:t>
      </w:r>
      <w:proofErr w:type="spellEnd"/>
      <w:r w:rsidRPr="00B74629">
        <w:rPr>
          <w:color w:val="auto"/>
          <w:sz w:val="24"/>
          <w:szCs w:val="24"/>
          <w:lang w:val="en-US" w:bidi="en-US"/>
        </w:rPr>
        <w:t>;</w:t>
      </w:r>
    </w:p>
    <w:p w14:paraId="4F0B66DE"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имена</w:t>
      </w:r>
      <w:r w:rsidRPr="00B74629">
        <w:rPr>
          <w:color w:val="auto"/>
          <w:sz w:val="24"/>
          <w:szCs w:val="24"/>
          <w:lang w:val="en-US"/>
        </w:rPr>
        <w:t xml:space="preserve"> </w:t>
      </w:r>
      <w:r w:rsidRPr="00B74629">
        <w:rPr>
          <w:color w:val="auto"/>
          <w:sz w:val="24"/>
          <w:szCs w:val="24"/>
        </w:rPr>
        <w:t>прилагательные</w:t>
      </w:r>
      <w:r w:rsidRPr="00B74629">
        <w:rPr>
          <w:color w:val="auto"/>
          <w:sz w:val="24"/>
          <w:szCs w:val="24"/>
          <w:lang w:val="en-US"/>
        </w:rPr>
        <w:t xml:space="preserve"> </w:t>
      </w:r>
      <w:r w:rsidRPr="00B74629">
        <w:rPr>
          <w:color w:val="auto"/>
          <w:sz w:val="24"/>
          <w:szCs w:val="24"/>
        </w:rPr>
        <w:t>при</w:t>
      </w:r>
      <w:r w:rsidRPr="00B74629">
        <w:rPr>
          <w:color w:val="auto"/>
          <w:sz w:val="24"/>
          <w:szCs w:val="24"/>
          <w:lang w:val="en-US"/>
        </w:rPr>
        <w:t xml:space="preserve"> </w:t>
      </w:r>
      <w:r w:rsidRPr="00B74629">
        <w:rPr>
          <w:color w:val="auto"/>
          <w:sz w:val="24"/>
          <w:szCs w:val="24"/>
        </w:rPr>
        <w:t>помощи</w:t>
      </w:r>
      <w:r w:rsidRPr="00B74629">
        <w:rPr>
          <w:color w:val="auto"/>
          <w:sz w:val="24"/>
          <w:szCs w:val="24"/>
          <w:lang w:val="en-US"/>
        </w:rPr>
        <w:t xml:space="preserve"> </w:t>
      </w:r>
      <w:r w:rsidRPr="00B74629">
        <w:rPr>
          <w:color w:val="auto"/>
          <w:sz w:val="24"/>
          <w:szCs w:val="24"/>
        </w:rPr>
        <w:t>суффиксов</w:t>
      </w:r>
      <w:r w:rsidRPr="00B74629">
        <w:rPr>
          <w:color w:val="auto"/>
          <w:sz w:val="24"/>
          <w:szCs w:val="24"/>
          <w:lang w:val="en-US"/>
        </w:rPr>
        <w:t xml:space="preserve">: </w:t>
      </w:r>
      <w:r w:rsidRPr="00B74629">
        <w:rPr>
          <w:color w:val="auto"/>
          <w:sz w:val="24"/>
          <w:szCs w:val="24"/>
          <w:lang w:val="en-US" w:bidi="en-US"/>
        </w:rPr>
        <w:t>-</w:t>
      </w:r>
      <w:proofErr w:type="spellStart"/>
      <w:r w:rsidRPr="00B74629">
        <w:rPr>
          <w:color w:val="auto"/>
          <w:sz w:val="24"/>
          <w:szCs w:val="24"/>
          <w:lang w:val="en-US" w:bidi="en-US"/>
        </w:rPr>
        <w:t>eux</w:t>
      </w:r>
      <w:proofErr w:type="spellEnd"/>
      <w:r w:rsidRPr="00B74629">
        <w:rPr>
          <w:color w:val="auto"/>
          <w:sz w:val="24"/>
          <w:szCs w:val="24"/>
          <w:lang w:val="en-US" w:bidi="en-US"/>
        </w:rPr>
        <w:t>/-</w:t>
      </w:r>
      <w:proofErr w:type="spellStart"/>
      <w:r w:rsidRPr="00B74629">
        <w:rPr>
          <w:color w:val="auto"/>
          <w:sz w:val="24"/>
          <w:szCs w:val="24"/>
          <w:lang w:val="en-US" w:bidi="en-US"/>
        </w:rPr>
        <w:t>euse</w:t>
      </w:r>
      <w:proofErr w:type="spellEnd"/>
      <w:r w:rsidRPr="00B74629">
        <w:rPr>
          <w:color w:val="auto"/>
          <w:sz w:val="24"/>
          <w:szCs w:val="24"/>
          <w:lang w:val="en-US" w:bidi="en-US"/>
        </w:rPr>
        <w:t>, -</w:t>
      </w:r>
      <w:proofErr w:type="spellStart"/>
      <w:r w:rsidRPr="00B74629">
        <w:rPr>
          <w:color w:val="auto"/>
          <w:sz w:val="24"/>
          <w:szCs w:val="24"/>
          <w:lang w:val="en-US" w:bidi="en-US"/>
        </w:rPr>
        <w:t>ien</w:t>
      </w:r>
      <w:proofErr w:type="spellEnd"/>
      <w:r w:rsidRPr="00B74629">
        <w:rPr>
          <w:color w:val="auto"/>
          <w:sz w:val="24"/>
          <w:szCs w:val="24"/>
          <w:lang w:val="en-US" w:bidi="en-US"/>
        </w:rPr>
        <w:t>/-</w:t>
      </w:r>
      <w:proofErr w:type="spellStart"/>
      <w:r w:rsidRPr="00B74629">
        <w:rPr>
          <w:color w:val="auto"/>
          <w:sz w:val="24"/>
          <w:szCs w:val="24"/>
          <w:lang w:val="en-US" w:bidi="en-US"/>
        </w:rPr>
        <w:t>ienne</w:t>
      </w:r>
      <w:proofErr w:type="spellEnd"/>
      <w:r w:rsidRPr="00B74629">
        <w:rPr>
          <w:color w:val="auto"/>
          <w:sz w:val="24"/>
          <w:szCs w:val="24"/>
          <w:lang w:val="en-US" w:bidi="en-US"/>
        </w:rPr>
        <w:t>, -ais/-</w:t>
      </w:r>
      <w:proofErr w:type="spellStart"/>
      <w:r w:rsidRPr="00B74629">
        <w:rPr>
          <w:color w:val="auto"/>
          <w:sz w:val="24"/>
          <w:szCs w:val="24"/>
          <w:lang w:val="en-US" w:bidi="en-US"/>
        </w:rPr>
        <w:t>aise</w:t>
      </w:r>
      <w:proofErr w:type="spellEnd"/>
      <w:r w:rsidRPr="00B74629">
        <w:rPr>
          <w:color w:val="auto"/>
          <w:sz w:val="24"/>
          <w:szCs w:val="24"/>
          <w:lang w:val="en-US" w:bidi="en-US"/>
        </w:rPr>
        <w:t>, -</w:t>
      </w:r>
      <w:proofErr w:type="spellStart"/>
      <w:r w:rsidRPr="00B74629">
        <w:rPr>
          <w:color w:val="auto"/>
          <w:sz w:val="24"/>
          <w:szCs w:val="24"/>
          <w:lang w:val="en-US" w:bidi="en-US"/>
        </w:rPr>
        <w:t>ois</w:t>
      </w:r>
      <w:proofErr w:type="spellEnd"/>
      <w:r w:rsidRPr="00B74629">
        <w:rPr>
          <w:color w:val="auto"/>
          <w:sz w:val="24"/>
          <w:szCs w:val="24"/>
          <w:lang w:val="en-US" w:bidi="en-US"/>
        </w:rPr>
        <w:t>/-</w:t>
      </w:r>
      <w:proofErr w:type="spellStart"/>
      <w:r w:rsidRPr="00B74629">
        <w:rPr>
          <w:color w:val="auto"/>
          <w:sz w:val="24"/>
          <w:szCs w:val="24"/>
          <w:lang w:val="en-US" w:bidi="en-US"/>
        </w:rPr>
        <w:t>oise</w:t>
      </w:r>
      <w:proofErr w:type="spellEnd"/>
      <w:r w:rsidRPr="00B74629">
        <w:rPr>
          <w:color w:val="auto"/>
          <w:sz w:val="24"/>
          <w:szCs w:val="24"/>
          <w:lang w:val="en-US" w:bidi="en-US"/>
        </w:rPr>
        <w:t>;</w:t>
      </w:r>
    </w:p>
    <w:p w14:paraId="0376238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—числительные при помощи суффиксов: </w:t>
      </w:r>
      <w:r w:rsidRPr="00B74629">
        <w:rPr>
          <w:color w:val="auto"/>
          <w:sz w:val="24"/>
          <w:szCs w:val="24"/>
          <w:lang w:bidi="en-US"/>
        </w:rPr>
        <w:t>-</w:t>
      </w:r>
      <w:proofErr w:type="spellStart"/>
      <w:r w:rsidRPr="00B74629">
        <w:rPr>
          <w:color w:val="auto"/>
          <w:sz w:val="24"/>
          <w:szCs w:val="24"/>
          <w:lang w:val="en-US" w:bidi="en-US"/>
        </w:rPr>
        <w:t>ier</w:t>
      </w:r>
      <w:proofErr w:type="spellEnd"/>
      <w:r w:rsidRPr="00B74629">
        <w:rPr>
          <w:color w:val="auto"/>
          <w:sz w:val="24"/>
          <w:szCs w:val="24"/>
          <w:lang w:bidi="en-US"/>
        </w:rPr>
        <w:t>/-</w:t>
      </w:r>
      <w:proofErr w:type="spellStart"/>
      <w:r w:rsidRPr="00B74629">
        <w:rPr>
          <w:color w:val="auto"/>
          <w:sz w:val="24"/>
          <w:szCs w:val="24"/>
        </w:rPr>
        <w:t>ière</w:t>
      </w:r>
      <w:proofErr w:type="spellEnd"/>
      <w:r w:rsidRPr="00B74629">
        <w:rPr>
          <w:color w:val="auto"/>
          <w:sz w:val="24"/>
          <w:szCs w:val="24"/>
          <w:lang w:bidi="en-US"/>
        </w:rPr>
        <w:t>, -</w:t>
      </w:r>
      <w:proofErr w:type="spellStart"/>
      <w:r w:rsidRPr="00B74629">
        <w:rPr>
          <w:color w:val="auto"/>
          <w:sz w:val="24"/>
          <w:szCs w:val="24"/>
        </w:rPr>
        <w:t>ième</w:t>
      </w:r>
      <w:proofErr w:type="spellEnd"/>
      <w:r w:rsidRPr="00B74629">
        <w:rPr>
          <w:color w:val="auto"/>
          <w:sz w:val="24"/>
          <w:szCs w:val="24"/>
          <w:lang w:bidi="en-US"/>
        </w:rPr>
        <w:t>.</w:t>
      </w:r>
    </w:p>
    <w:p w14:paraId="663C9899" w14:textId="77777777" w:rsidR="004F6EC0" w:rsidRPr="00B74629" w:rsidRDefault="004F6EC0" w:rsidP="00B66EF5">
      <w:pPr>
        <w:pStyle w:val="11"/>
        <w:numPr>
          <w:ilvl w:val="0"/>
          <w:numId w:val="61"/>
        </w:numPr>
        <w:tabs>
          <w:tab w:val="left" w:pos="558"/>
        </w:tabs>
        <w:spacing w:line="240" w:lineRule="auto"/>
        <w:jc w:val="both"/>
        <w:rPr>
          <w:color w:val="auto"/>
          <w:sz w:val="24"/>
          <w:szCs w:val="24"/>
        </w:rPr>
      </w:pPr>
      <w:r w:rsidRPr="00B74629">
        <w:rPr>
          <w:i/>
          <w:iCs/>
          <w:color w:val="auto"/>
          <w:sz w:val="24"/>
          <w:szCs w:val="24"/>
        </w:rPr>
        <w:t>знать и понимать</w:t>
      </w:r>
      <w:r w:rsidRPr="00B74629">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DB7212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письменном и звучащем тексте и </w:t>
      </w:r>
      <w:r w:rsidRPr="00B74629">
        <w:rPr>
          <w:i/>
          <w:iCs/>
          <w:color w:val="auto"/>
          <w:sz w:val="24"/>
          <w:szCs w:val="24"/>
        </w:rPr>
        <w:t>употреблять</w:t>
      </w:r>
      <w:r w:rsidRPr="00B74629">
        <w:rPr>
          <w:color w:val="auto"/>
          <w:sz w:val="24"/>
          <w:szCs w:val="24"/>
        </w:rPr>
        <w:t xml:space="preserve"> в устной и письменной речи:</w:t>
      </w:r>
    </w:p>
    <w:p w14:paraId="357F29B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—предложения с несколькими обстоятельствами, следующими</w:t>
      </w:r>
    </w:p>
    <w:p w14:paraId="6A6FF77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в определённом порядке;</w:t>
      </w:r>
    </w:p>
    <w:p w14:paraId="647593F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союзами: </w:t>
      </w:r>
      <w:r w:rsidRPr="00B74629">
        <w:rPr>
          <w:color w:val="auto"/>
          <w:sz w:val="24"/>
          <w:szCs w:val="24"/>
          <w:lang w:val="en-US" w:bidi="en-US"/>
        </w:rPr>
        <w:t>et</w:t>
      </w:r>
      <w:r w:rsidRPr="00B74629">
        <w:rPr>
          <w:color w:val="auto"/>
          <w:sz w:val="24"/>
          <w:szCs w:val="24"/>
          <w:lang w:bidi="en-US"/>
        </w:rPr>
        <w:t xml:space="preserve">, </w:t>
      </w:r>
      <w:proofErr w:type="spellStart"/>
      <w:r w:rsidRPr="00B74629">
        <w:rPr>
          <w:color w:val="auto"/>
          <w:sz w:val="24"/>
          <w:szCs w:val="24"/>
          <w:lang w:val="en-US" w:bidi="en-US"/>
        </w:rPr>
        <w:t>mais</w:t>
      </w:r>
      <w:proofErr w:type="spellEnd"/>
      <w:r w:rsidRPr="00B74629">
        <w:rPr>
          <w:color w:val="auto"/>
          <w:sz w:val="24"/>
          <w:szCs w:val="24"/>
          <w:lang w:bidi="en-US"/>
        </w:rPr>
        <w:t xml:space="preserve">, </w:t>
      </w:r>
      <w:proofErr w:type="spellStart"/>
      <w:r w:rsidRPr="00B74629">
        <w:rPr>
          <w:color w:val="auto"/>
          <w:sz w:val="24"/>
          <w:szCs w:val="24"/>
          <w:lang w:val="en-US" w:bidi="en-US"/>
        </w:rPr>
        <w:t>ou</w:t>
      </w:r>
      <w:proofErr w:type="spellEnd"/>
      <w:r w:rsidRPr="00B74629">
        <w:rPr>
          <w:color w:val="auto"/>
          <w:sz w:val="24"/>
          <w:szCs w:val="24"/>
          <w:lang w:bidi="en-US"/>
        </w:rPr>
        <w:t>;</w:t>
      </w:r>
    </w:p>
    <w:p w14:paraId="0DB9DDE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—вопросительные предложения с местоимениями </w:t>
      </w:r>
      <w:r w:rsidRPr="00B74629">
        <w:rPr>
          <w:color w:val="auto"/>
          <w:sz w:val="24"/>
          <w:szCs w:val="24"/>
          <w:lang w:val="en-US" w:bidi="en-US"/>
        </w:rPr>
        <w:t>qui</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 xml:space="preserve"> </w:t>
      </w:r>
      <w:r w:rsidRPr="00B74629">
        <w:rPr>
          <w:color w:val="auto"/>
          <w:sz w:val="24"/>
          <w:szCs w:val="24"/>
        </w:rPr>
        <w:t xml:space="preserve">и наречиями </w:t>
      </w:r>
      <w:proofErr w:type="spellStart"/>
      <w:r w:rsidRPr="00B74629">
        <w:rPr>
          <w:color w:val="auto"/>
          <w:sz w:val="24"/>
          <w:szCs w:val="24"/>
        </w:rPr>
        <w:t>où</w:t>
      </w:r>
      <w:proofErr w:type="spellEnd"/>
      <w:r w:rsidRPr="00B74629">
        <w:rPr>
          <w:color w:val="auto"/>
          <w:sz w:val="24"/>
          <w:szCs w:val="24"/>
          <w:lang w:bidi="en-US"/>
        </w:rPr>
        <w:t xml:space="preserve">, </w:t>
      </w:r>
      <w:proofErr w:type="spellStart"/>
      <w:r w:rsidRPr="00B74629">
        <w:rPr>
          <w:color w:val="auto"/>
          <w:sz w:val="24"/>
          <w:szCs w:val="24"/>
          <w:lang w:val="en-US" w:bidi="en-US"/>
        </w:rPr>
        <w:t>quand</w:t>
      </w:r>
      <w:proofErr w:type="spellEnd"/>
      <w:r w:rsidRPr="00B74629">
        <w:rPr>
          <w:color w:val="auto"/>
          <w:sz w:val="24"/>
          <w:szCs w:val="24"/>
          <w:lang w:bidi="en-US"/>
        </w:rPr>
        <w:t xml:space="preserve">, </w:t>
      </w:r>
      <w:r w:rsidRPr="00B74629">
        <w:rPr>
          <w:color w:val="auto"/>
          <w:sz w:val="24"/>
          <w:szCs w:val="24"/>
          <w:lang w:val="en-US" w:bidi="en-US"/>
        </w:rPr>
        <w:t>comment</w:t>
      </w:r>
      <w:r w:rsidRPr="00B74629">
        <w:rPr>
          <w:color w:val="auto"/>
          <w:sz w:val="24"/>
          <w:szCs w:val="24"/>
          <w:lang w:bidi="en-US"/>
        </w:rPr>
        <w:t xml:space="preserve">, </w:t>
      </w:r>
      <w:proofErr w:type="spellStart"/>
      <w:r w:rsidRPr="00B74629">
        <w:rPr>
          <w:color w:val="auto"/>
          <w:sz w:val="24"/>
          <w:szCs w:val="24"/>
          <w:lang w:val="en-US" w:bidi="en-US"/>
        </w:rPr>
        <w:t>combien</w:t>
      </w:r>
      <w:proofErr w:type="spellEnd"/>
      <w:r w:rsidRPr="00B74629">
        <w:rPr>
          <w:color w:val="auto"/>
          <w:sz w:val="24"/>
          <w:szCs w:val="24"/>
          <w:lang w:bidi="en-US"/>
        </w:rPr>
        <w:t xml:space="preserve">, </w:t>
      </w:r>
      <w:proofErr w:type="spellStart"/>
      <w:r w:rsidRPr="00B74629">
        <w:rPr>
          <w:color w:val="auto"/>
          <w:sz w:val="24"/>
          <w:szCs w:val="24"/>
          <w:lang w:val="en-US" w:bidi="en-US"/>
        </w:rPr>
        <w:t>pourquoi</w:t>
      </w:r>
      <w:proofErr w:type="spellEnd"/>
      <w:r w:rsidRPr="00B74629">
        <w:rPr>
          <w:color w:val="auto"/>
          <w:sz w:val="24"/>
          <w:szCs w:val="24"/>
          <w:lang w:bidi="en-US"/>
        </w:rPr>
        <w:t>;</w:t>
      </w:r>
    </w:p>
    <w:p w14:paraId="2E8357E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имеющие особые формы в настоящем времени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lang w:bidi="en-US"/>
        </w:rPr>
        <w:t xml:space="preserve">), </w:t>
      </w:r>
      <w:r w:rsidRPr="00B74629">
        <w:rPr>
          <w:color w:val="auto"/>
          <w:sz w:val="24"/>
          <w:szCs w:val="24"/>
        </w:rPr>
        <w:t xml:space="preserve">типа </w:t>
      </w:r>
      <w:proofErr w:type="spellStart"/>
      <w:r w:rsidRPr="00B74629">
        <w:rPr>
          <w:color w:val="auto"/>
          <w:sz w:val="24"/>
          <w:szCs w:val="24"/>
        </w:rPr>
        <w:t>préférer</w:t>
      </w:r>
      <w:proofErr w:type="spellEnd"/>
      <w:r w:rsidRPr="00B74629">
        <w:rPr>
          <w:color w:val="auto"/>
          <w:sz w:val="24"/>
          <w:szCs w:val="24"/>
          <w:lang w:bidi="en-US"/>
        </w:rPr>
        <w:t xml:space="preserve">, </w:t>
      </w:r>
      <w:proofErr w:type="spellStart"/>
      <w:r w:rsidRPr="00B74629">
        <w:rPr>
          <w:color w:val="auto"/>
          <w:sz w:val="24"/>
          <w:szCs w:val="24"/>
          <w:lang w:val="en-US" w:bidi="en-US"/>
        </w:rPr>
        <w:t>mener</w:t>
      </w:r>
      <w:proofErr w:type="spellEnd"/>
      <w:r w:rsidRPr="00B74629">
        <w:rPr>
          <w:color w:val="auto"/>
          <w:sz w:val="24"/>
          <w:szCs w:val="24"/>
          <w:lang w:bidi="en-US"/>
        </w:rPr>
        <w:t xml:space="preserve">, </w:t>
      </w:r>
      <w:proofErr w:type="spellStart"/>
      <w:r w:rsidRPr="00B74629">
        <w:rPr>
          <w:color w:val="auto"/>
          <w:sz w:val="24"/>
          <w:szCs w:val="24"/>
          <w:lang w:val="en-US" w:bidi="en-US"/>
        </w:rPr>
        <w:t>jeter</w:t>
      </w:r>
      <w:proofErr w:type="spellEnd"/>
      <w:r w:rsidRPr="00B74629">
        <w:rPr>
          <w:color w:val="auto"/>
          <w:sz w:val="24"/>
          <w:szCs w:val="24"/>
          <w:lang w:bidi="en-US"/>
        </w:rPr>
        <w:t xml:space="preserve">, </w:t>
      </w:r>
      <w:proofErr w:type="spellStart"/>
      <w:r w:rsidRPr="00B74629">
        <w:rPr>
          <w:color w:val="auto"/>
          <w:sz w:val="24"/>
          <w:szCs w:val="24"/>
          <w:lang w:val="en-US" w:bidi="en-US"/>
        </w:rPr>
        <w:t>appeler</w:t>
      </w:r>
      <w:proofErr w:type="spellEnd"/>
      <w:r w:rsidRPr="00B74629">
        <w:rPr>
          <w:color w:val="auto"/>
          <w:sz w:val="24"/>
          <w:szCs w:val="24"/>
          <w:lang w:bidi="en-US"/>
        </w:rPr>
        <w:t xml:space="preserve">, </w:t>
      </w:r>
      <w:r w:rsidRPr="00B74629">
        <w:rPr>
          <w:color w:val="auto"/>
          <w:sz w:val="24"/>
          <w:szCs w:val="24"/>
          <w:lang w:val="en-US" w:bidi="en-US"/>
        </w:rPr>
        <w:t>commencer</w:t>
      </w:r>
      <w:r w:rsidRPr="00B74629">
        <w:rPr>
          <w:color w:val="auto"/>
          <w:sz w:val="24"/>
          <w:szCs w:val="24"/>
          <w:lang w:bidi="en-US"/>
        </w:rPr>
        <w:t xml:space="preserve">, </w:t>
      </w:r>
      <w:r w:rsidRPr="00B74629">
        <w:rPr>
          <w:color w:val="auto"/>
          <w:sz w:val="24"/>
          <w:szCs w:val="24"/>
          <w:lang w:val="en-US" w:bidi="en-US"/>
        </w:rPr>
        <w:t>manger</w:t>
      </w:r>
      <w:r w:rsidRPr="00B74629">
        <w:rPr>
          <w:color w:val="auto"/>
          <w:sz w:val="24"/>
          <w:szCs w:val="24"/>
          <w:lang w:bidi="en-US"/>
        </w:rPr>
        <w:t xml:space="preserve">, </w:t>
      </w:r>
      <w:proofErr w:type="spellStart"/>
      <w:r w:rsidRPr="00B74629">
        <w:rPr>
          <w:color w:val="auto"/>
          <w:sz w:val="24"/>
          <w:szCs w:val="24"/>
          <w:lang w:val="en-US" w:bidi="en-US"/>
        </w:rPr>
        <w:t>conjuguer</w:t>
      </w:r>
      <w:proofErr w:type="spellEnd"/>
      <w:r w:rsidRPr="00B74629">
        <w:rPr>
          <w:color w:val="auto"/>
          <w:sz w:val="24"/>
          <w:szCs w:val="24"/>
          <w:lang w:bidi="en-US"/>
        </w:rPr>
        <w:t>;</w:t>
      </w:r>
    </w:p>
    <w:p w14:paraId="7FCF7F4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спрягающиеся в сложных формах со вспомогательными глаголами </w:t>
      </w:r>
      <w:proofErr w:type="spellStart"/>
      <w:r w:rsidRPr="00B74629">
        <w:rPr>
          <w:color w:val="auto"/>
          <w:sz w:val="24"/>
          <w:szCs w:val="24"/>
          <w:lang w:val="en-US" w:bidi="en-US"/>
        </w:rPr>
        <w:t>avoir</w:t>
      </w:r>
      <w:proofErr w:type="spellEnd"/>
      <w:r w:rsidRPr="00B74629">
        <w:rPr>
          <w:color w:val="auto"/>
          <w:sz w:val="24"/>
          <w:szCs w:val="24"/>
          <w:lang w:bidi="en-US"/>
        </w:rPr>
        <w:t xml:space="preserve"> </w:t>
      </w:r>
      <w:r w:rsidRPr="00B74629">
        <w:rPr>
          <w:color w:val="auto"/>
          <w:sz w:val="24"/>
          <w:szCs w:val="24"/>
        </w:rPr>
        <w:t xml:space="preserve">или </w:t>
      </w:r>
      <w:proofErr w:type="spellStart"/>
      <w:r w:rsidRPr="00B74629">
        <w:rPr>
          <w:color w:val="auto"/>
          <w:sz w:val="24"/>
          <w:szCs w:val="24"/>
        </w:rPr>
        <w:t>être</w:t>
      </w:r>
      <w:proofErr w:type="spellEnd"/>
      <w:r w:rsidRPr="00B74629">
        <w:rPr>
          <w:color w:val="auto"/>
          <w:sz w:val="24"/>
          <w:szCs w:val="24"/>
          <w:lang w:bidi="en-US"/>
        </w:rPr>
        <w:t>;</w:t>
      </w:r>
    </w:p>
    <w:p w14:paraId="56536CA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—личные местоимения в функции прямых и косвенных дополнений;</w:t>
      </w:r>
    </w:p>
    <w:p w14:paraId="597C788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—неопределённые местоимения </w:t>
      </w:r>
      <w:r w:rsidRPr="00B74629">
        <w:rPr>
          <w:color w:val="auto"/>
          <w:sz w:val="24"/>
          <w:szCs w:val="24"/>
          <w:lang w:val="en-US" w:bidi="en-US"/>
        </w:rPr>
        <w:t>on</w:t>
      </w:r>
      <w:r w:rsidRPr="00B74629">
        <w:rPr>
          <w:color w:val="auto"/>
          <w:sz w:val="24"/>
          <w:szCs w:val="24"/>
          <w:lang w:bidi="en-US"/>
        </w:rPr>
        <w:t xml:space="preserve">, </w:t>
      </w:r>
      <w:r w:rsidRPr="00B74629">
        <w:rPr>
          <w:color w:val="auto"/>
          <w:sz w:val="24"/>
          <w:szCs w:val="24"/>
          <w:lang w:val="en-US" w:bidi="en-US"/>
        </w:rPr>
        <w:t>tout</w:t>
      </w:r>
      <w:r w:rsidRPr="00B74629">
        <w:rPr>
          <w:color w:val="auto"/>
          <w:sz w:val="24"/>
          <w:szCs w:val="24"/>
          <w:lang w:bidi="en-US"/>
        </w:rPr>
        <w:t>;</w:t>
      </w:r>
    </w:p>
    <w:p w14:paraId="17285A17"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—числительные 1—100;</w:t>
      </w:r>
    </w:p>
    <w:p w14:paraId="0214DAAF" w14:textId="77777777" w:rsidR="004F6EC0" w:rsidRPr="00B74629" w:rsidRDefault="004F6EC0" w:rsidP="00B66EF5">
      <w:pPr>
        <w:pStyle w:val="11"/>
        <w:numPr>
          <w:ilvl w:val="0"/>
          <w:numId w:val="61"/>
        </w:numPr>
        <w:tabs>
          <w:tab w:val="left" w:pos="560"/>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социокультурными знаниями и умениями:</w:t>
      </w:r>
    </w:p>
    <w:p w14:paraId="75161322"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AE8FBF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знать/понимать и использовать</w:t>
      </w:r>
      <w:r w:rsidRPr="00B74629">
        <w:rPr>
          <w:color w:val="auto"/>
          <w:sz w:val="24"/>
          <w:szCs w:val="24"/>
        </w:rPr>
        <w:t xml:space="preserve"> в устной и письменной речи наиболее </w:t>
      </w:r>
      <w:r w:rsidRPr="00B74629">
        <w:rPr>
          <w:color w:val="auto"/>
          <w:sz w:val="24"/>
          <w:szCs w:val="24"/>
        </w:rPr>
        <w:lastRenderedPageBreak/>
        <w:t>употребительную лексику, обозначающую фоновую лексику и реалии страны/стран изучаемого языка в рамках тематического содержания речи;</w:t>
      </w:r>
    </w:p>
    <w:p w14:paraId="0716D979"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правильно оформлять</w:t>
      </w:r>
      <w:r w:rsidRPr="00B74629">
        <w:rPr>
          <w:color w:val="auto"/>
          <w:sz w:val="24"/>
          <w:szCs w:val="24"/>
        </w:rPr>
        <w:t xml:space="preserve"> адрес, писать фамилии и имена (свои, родственников и друзей) на французском языке (в анкете, формуляре);</w:t>
      </w:r>
    </w:p>
    <w:p w14:paraId="12A1A6F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обладать базовыми знаниями</w:t>
      </w:r>
      <w:r w:rsidRPr="00B74629">
        <w:rPr>
          <w:color w:val="auto"/>
          <w:sz w:val="24"/>
          <w:szCs w:val="24"/>
        </w:rPr>
        <w:t xml:space="preserve"> о социокультурном портрете родной страны и страны/стран изучаемого языка;</w:t>
      </w:r>
    </w:p>
    <w:p w14:paraId="5E8FFBF2"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кратко представлять</w:t>
      </w:r>
      <w:r w:rsidRPr="00B74629">
        <w:rPr>
          <w:color w:val="auto"/>
          <w:sz w:val="24"/>
          <w:szCs w:val="24"/>
        </w:rPr>
        <w:t xml:space="preserve"> Россию и страну/страны изучаемого языка;</w:t>
      </w:r>
    </w:p>
    <w:p w14:paraId="54C14A0E" w14:textId="77777777" w:rsidR="004F6EC0" w:rsidRPr="00B74629" w:rsidRDefault="004F6EC0" w:rsidP="00B66EF5">
      <w:pPr>
        <w:pStyle w:val="11"/>
        <w:numPr>
          <w:ilvl w:val="0"/>
          <w:numId w:val="61"/>
        </w:numPr>
        <w:tabs>
          <w:tab w:val="left" w:pos="560"/>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компенсаторными умениями: использовать при чтении и аудировании — языковую догадку, в том числе контекстуальную; </w:t>
      </w:r>
      <w:r w:rsidRPr="00B74629">
        <w:rPr>
          <w:i/>
          <w:iCs/>
          <w:color w:val="auto"/>
          <w:sz w:val="24"/>
          <w:szCs w:val="24"/>
        </w:rPr>
        <w:t>игнорировать</w:t>
      </w:r>
      <w:r w:rsidRPr="00B74629">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642DE72" w14:textId="77777777" w:rsidR="004F6EC0" w:rsidRPr="00B74629" w:rsidRDefault="004F6EC0" w:rsidP="00B66EF5">
      <w:pPr>
        <w:pStyle w:val="11"/>
        <w:numPr>
          <w:ilvl w:val="0"/>
          <w:numId w:val="61"/>
        </w:numPr>
        <w:tabs>
          <w:tab w:val="left" w:pos="555"/>
        </w:tabs>
        <w:spacing w:line="240" w:lineRule="auto"/>
        <w:jc w:val="both"/>
        <w:rPr>
          <w:color w:val="auto"/>
          <w:sz w:val="24"/>
          <w:szCs w:val="24"/>
        </w:rPr>
      </w:pPr>
      <w:r w:rsidRPr="00B74629">
        <w:rPr>
          <w:i/>
          <w:iCs/>
          <w:color w:val="auto"/>
          <w:sz w:val="24"/>
          <w:szCs w:val="24"/>
        </w:rPr>
        <w:t>участвовать</w:t>
      </w:r>
      <w:r w:rsidRPr="00B74629">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1E5C6959" w14:textId="77777777" w:rsidR="004F6EC0" w:rsidRPr="00B74629" w:rsidRDefault="004F6EC0" w:rsidP="00B66EF5">
      <w:pPr>
        <w:pStyle w:val="11"/>
        <w:numPr>
          <w:ilvl w:val="0"/>
          <w:numId w:val="61"/>
        </w:numPr>
        <w:tabs>
          <w:tab w:val="left" w:pos="555"/>
        </w:tabs>
        <w:spacing w:line="240" w:lineRule="auto"/>
        <w:jc w:val="both"/>
        <w:rPr>
          <w:color w:val="auto"/>
          <w:sz w:val="24"/>
          <w:szCs w:val="24"/>
        </w:rPr>
      </w:pPr>
      <w:r w:rsidRPr="00B74629">
        <w:rPr>
          <w:i/>
          <w:iCs/>
          <w:color w:val="auto"/>
          <w:sz w:val="24"/>
          <w:szCs w:val="24"/>
        </w:rPr>
        <w:t>использовать</w:t>
      </w:r>
      <w:r w:rsidRPr="00B74629">
        <w:rPr>
          <w:color w:val="auto"/>
          <w:sz w:val="24"/>
          <w:szCs w:val="24"/>
        </w:rPr>
        <w:t xml:space="preserve"> иноязычные словари и справочники, в том числе информационно-справочные системы в электронной форме;</w:t>
      </w:r>
    </w:p>
    <w:p w14:paraId="5A423C12" w14:textId="77777777" w:rsidR="004F6EC0" w:rsidRPr="00B74629" w:rsidRDefault="004F6EC0" w:rsidP="00B66EF5">
      <w:pPr>
        <w:pStyle w:val="11"/>
        <w:numPr>
          <w:ilvl w:val="0"/>
          <w:numId w:val="61"/>
        </w:numPr>
        <w:tabs>
          <w:tab w:val="left" w:pos="555"/>
        </w:tabs>
        <w:spacing w:line="240" w:lineRule="auto"/>
        <w:jc w:val="both"/>
        <w:rPr>
          <w:color w:val="auto"/>
          <w:sz w:val="24"/>
          <w:szCs w:val="24"/>
        </w:rPr>
      </w:pPr>
      <w:r w:rsidRPr="00B74629">
        <w:rPr>
          <w:i/>
          <w:iCs/>
          <w:color w:val="auto"/>
          <w:sz w:val="24"/>
          <w:szCs w:val="24"/>
        </w:rPr>
        <w:t>сравнивать</w:t>
      </w:r>
      <w:r w:rsidRPr="00B7462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A0755FB"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14:paraId="5E6A5188"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2FC6B702" w14:textId="77777777" w:rsidR="004F6EC0" w:rsidRPr="00B74629" w:rsidRDefault="004F6EC0" w:rsidP="00B66EF5">
      <w:pPr>
        <w:pStyle w:val="11"/>
        <w:numPr>
          <w:ilvl w:val="0"/>
          <w:numId w:val="62"/>
        </w:numPr>
        <w:tabs>
          <w:tab w:val="left" w:pos="555"/>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основными видами речевой деятельности:</w:t>
      </w:r>
    </w:p>
    <w:p w14:paraId="75679114"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говорение:</w:t>
      </w:r>
    </w:p>
    <w:p w14:paraId="2135A5C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вести разные виды диалогов</w:t>
      </w:r>
      <w:r w:rsidRPr="00B74629">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222674E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 xml:space="preserve">создавать разные виды монологических высказываний </w:t>
      </w:r>
      <w:r w:rsidRPr="00B74629">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B74629">
        <w:rPr>
          <w:i/>
          <w:iCs/>
          <w:color w:val="auto"/>
          <w:sz w:val="24"/>
          <w:szCs w:val="24"/>
        </w:rPr>
        <w:t>излагать</w:t>
      </w:r>
      <w:r w:rsidRPr="00B74629">
        <w:rPr>
          <w:color w:val="auto"/>
          <w:sz w:val="24"/>
          <w:szCs w:val="24"/>
        </w:rPr>
        <w:t xml:space="preserve"> основное содержание прочитанного текста с вербальными и/или зрительными опорами (объем — 7-8 фраз); кратко </w:t>
      </w:r>
      <w:r w:rsidRPr="00B74629">
        <w:rPr>
          <w:i/>
          <w:iCs/>
          <w:color w:val="auto"/>
          <w:sz w:val="24"/>
          <w:szCs w:val="24"/>
        </w:rPr>
        <w:t>излагать</w:t>
      </w:r>
      <w:r w:rsidRPr="00B74629">
        <w:rPr>
          <w:color w:val="auto"/>
          <w:sz w:val="24"/>
          <w:szCs w:val="24"/>
        </w:rPr>
        <w:t xml:space="preserve"> результаты выполненной проектной работы (объем — 7-8 фраз);</w:t>
      </w:r>
    </w:p>
    <w:p w14:paraId="38607E91"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аудирование: </w:t>
      </w:r>
      <w:r w:rsidRPr="00B74629">
        <w:rPr>
          <w:i/>
          <w:iCs/>
          <w:color w:val="auto"/>
          <w:sz w:val="24"/>
          <w:szCs w:val="24"/>
        </w:rPr>
        <w:t>воспринимать на слух и понимать</w:t>
      </w:r>
      <w:r w:rsidRPr="00B74629">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8E44BAD"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смысловое чтение: </w:t>
      </w:r>
      <w:r w:rsidRPr="00B74629">
        <w:rPr>
          <w:i/>
          <w:iCs/>
          <w:color w:val="auto"/>
          <w:sz w:val="24"/>
          <w:szCs w:val="24"/>
        </w:rPr>
        <w:t>читать про себя и понимать</w:t>
      </w:r>
      <w:r w:rsidRPr="00B74629">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B74629">
        <w:rPr>
          <w:i/>
          <w:iCs/>
          <w:color w:val="auto"/>
          <w:sz w:val="24"/>
          <w:szCs w:val="24"/>
        </w:rPr>
        <w:t>читать про себя</w:t>
      </w:r>
      <w:r w:rsidRPr="00B74629">
        <w:rPr>
          <w:color w:val="auto"/>
          <w:sz w:val="24"/>
          <w:szCs w:val="24"/>
        </w:rPr>
        <w:t xml:space="preserve"> несплошные тексты (таблицы) и понимать представленную в них информацию;</w:t>
      </w:r>
    </w:p>
    <w:p w14:paraId="1938253C"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письменная речь: </w:t>
      </w:r>
      <w:r w:rsidRPr="00B74629">
        <w:rPr>
          <w:i/>
          <w:iCs/>
          <w:color w:val="auto"/>
          <w:sz w:val="24"/>
          <w:szCs w:val="24"/>
        </w:rPr>
        <w:t>заполнять</w:t>
      </w:r>
      <w:r w:rsidRPr="00B74629">
        <w:rPr>
          <w:color w:val="auto"/>
          <w:sz w:val="24"/>
          <w:szCs w:val="24"/>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B74629">
        <w:rPr>
          <w:i/>
          <w:iCs/>
          <w:color w:val="auto"/>
          <w:sz w:val="24"/>
          <w:szCs w:val="24"/>
        </w:rPr>
        <w:t>писать</w:t>
      </w:r>
      <w:r w:rsidRPr="00B74629">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74629">
        <w:rPr>
          <w:i/>
          <w:iCs/>
          <w:color w:val="auto"/>
          <w:sz w:val="24"/>
          <w:szCs w:val="24"/>
        </w:rPr>
        <w:t>создавать</w:t>
      </w:r>
      <w:r w:rsidRPr="00B74629">
        <w:rPr>
          <w:color w:val="auto"/>
          <w:sz w:val="24"/>
          <w:szCs w:val="24"/>
        </w:rPr>
        <w:t xml:space="preserve"> небольшое письменное высказывание с опорой на образец, план, ключевые слова, картинку (объем высказывания — до 70 слов);</w:t>
      </w:r>
    </w:p>
    <w:p w14:paraId="19F92C2A"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07201809" w14:textId="77777777" w:rsidR="004F6EC0" w:rsidRPr="00B74629" w:rsidRDefault="004F6EC0" w:rsidP="00B66EF5">
      <w:pPr>
        <w:pStyle w:val="11"/>
        <w:numPr>
          <w:ilvl w:val="0"/>
          <w:numId w:val="62"/>
        </w:numPr>
        <w:tabs>
          <w:tab w:val="left" w:pos="548"/>
        </w:tabs>
        <w:spacing w:line="240" w:lineRule="auto"/>
        <w:jc w:val="both"/>
        <w:rPr>
          <w:color w:val="auto"/>
          <w:sz w:val="24"/>
          <w:szCs w:val="24"/>
        </w:rPr>
      </w:pPr>
      <w:r w:rsidRPr="00B74629">
        <w:rPr>
          <w:i/>
          <w:iCs/>
          <w:color w:val="auto"/>
          <w:sz w:val="24"/>
          <w:szCs w:val="24"/>
        </w:rPr>
        <w:lastRenderedPageBreak/>
        <w:t>владеть</w:t>
      </w:r>
      <w:r w:rsidRPr="00B74629">
        <w:rPr>
          <w:b/>
          <w:bCs/>
          <w:color w:val="auto"/>
          <w:sz w:val="24"/>
          <w:szCs w:val="24"/>
        </w:rPr>
        <w:t xml:space="preserve"> фонетическими навыками: </w:t>
      </w:r>
      <w:r w:rsidRPr="00B74629">
        <w:rPr>
          <w:i/>
          <w:iCs/>
          <w:color w:val="auto"/>
          <w:sz w:val="24"/>
          <w:szCs w:val="24"/>
        </w:rPr>
        <w:t xml:space="preserve">различать на слух </w:t>
      </w:r>
      <w:r w:rsidRPr="00B74629">
        <w:rPr>
          <w:color w:val="auto"/>
          <w:sz w:val="24"/>
          <w:szCs w:val="24"/>
        </w:rPr>
        <w:t xml:space="preserve">и адекватно, без ошибок, ведущих к сбою коммуникации, </w:t>
      </w:r>
      <w:r w:rsidRPr="00B74629">
        <w:rPr>
          <w:i/>
          <w:iCs/>
          <w:color w:val="auto"/>
          <w:sz w:val="24"/>
          <w:szCs w:val="24"/>
        </w:rPr>
        <w:t>произносить</w:t>
      </w:r>
      <w:r w:rsidRPr="00B74629">
        <w:rPr>
          <w:color w:val="auto"/>
          <w:sz w:val="24"/>
          <w:szCs w:val="24"/>
        </w:rPr>
        <w:t xml:space="preserve"> слова с правильным ударением и фразы с соблюдением их ритмико-интонационных особенностей, в том числе </w:t>
      </w:r>
      <w:r w:rsidRPr="00B74629">
        <w:rPr>
          <w:i/>
          <w:iCs/>
          <w:color w:val="auto"/>
          <w:sz w:val="24"/>
          <w:szCs w:val="24"/>
        </w:rPr>
        <w:t>применять правила</w:t>
      </w:r>
      <w:r w:rsidRPr="00B74629">
        <w:rPr>
          <w:color w:val="auto"/>
          <w:sz w:val="24"/>
          <w:szCs w:val="24"/>
        </w:rPr>
        <w:t xml:space="preserve"> отсутствия ударения на служебных словах; </w:t>
      </w:r>
      <w:r w:rsidRPr="00B74629">
        <w:rPr>
          <w:i/>
          <w:iCs/>
          <w:color w:val="auto"/>
          <w:sz w:val="24"/>
          <w:szCs w:val="24"/>
        </w:rPr>
        <w:t>выразительно читать вслух</w:t>
      </w:r>
      <w:r w:rsidRPr="00B74629">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B74629">
        <w:rPr>
          <w:i/>
          <w:iCs/>
          <w:color w:val="auto"/>
          <w:sz w:val="24"/>
          <w:szCs w:val="24"/>
        </w:rPr>
        <w:t xml:space="preserve">читать </w:t>
      </w:r>
      <w:r w:rsidRPr="00B74629">
        <w:rPr>
          <w:color w:val="auto"/>
          <w:sz w:val="24"/>
          <w:szCs w:val="24"/>
        </w:rPr>
        <w:t>новые слова согласно основным правилам чтения;</w:t>
      </w:r>
    </w:p>
    <w:p w14:paraId="7546BD66"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орфографическими </w:t>
      </w:r>
      <w:r w:rsidRPr="00B74629">
        <w:rPr>
          <w:color w:val="auto"/>
          <w:sz w:val="24"/>
          <w:szCs w:val="24"/>
        </w:rPr>
        <w:t xml:space="preserve">навыками: правильно </w:t>
      </w:r>
      <w:r w:rsidRPr="00B74629">
        <w:rPr>
          <w:i/>
          <w:iCs/>
          <w:color w:val="auto"/>
          <w:sz w:val="24"/>
          <w:szCs w:val="24"/>
        </w:rPr>
        <w:t xml:space="preserve">писать </w:t>
      </w:r>
      <w:r w:rsidRPr="00B74629">
        <w:rPr>
          <w:color w:val="auto"/>
          <w:sz w:val="24"/>
          <w:szCs w:val="24"/>
        </w:rPr>
        <w:t>изученные слова;</w:t>
      </w:r>
    </w:p>
    <w:p w14:paraId="35DCF1BC"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пунктуационными </w:t>
      </w:r>
      <w:r w:rsidRPr="00B74629">
        <w:rPr>
          <w:color w:val="auto"/>
          <w:sz w:val="24"/>
          <w:szCs w:val="24"/>
        </w:rPr>
        <w:t xml:space="preserve">навыками: </w:t>
      </w:r>
      <w:r w:rsidRPr="00B74629">
        <w:rPr>
          <w:i/>
          <w:iCs/>
          <w:color w:val="auto"/>
          <w:sz w:val="24"/>
          <w:szCs w:val="24"/>
        </w:rPr>
        <w:t>использовать</w:t>
      </w:r>
      <w:r w:rsidRPr="00B7462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74629">
        <w:rPr>
          <w:i/>
          <w:iCs/>
          <w:color w:val="auto"/>
          <w:sz w:val="24"/>
          <w:szCs w:val="24"/>
        </w:rPr>
        <w:t>оформлять</w:t>
      </w:r>
      <w:r w:rsidRPr="00B74629">
        <w:rPr>
          <w:color w:val="auto"/>
          <w:sz w:val="24"/>
          <w:szCs w:val="24"/>
        </w:rPr>
        <w:t xml:space="preserve"> электронное сообщение личного характера;</w:t>
      </w:r>
    </w:p>
    <w:p w14:paraId="7832808D" w14:textId="77777777" w:rsidR="004F6EC0" w:rsidRPr="00B74629" w:rsidRDefault="004F6EC0" w:rsidP="00B66EF5">
      <w:pPr>
        <w:pStyle w:val="11"/>
        <w:numPr>
          <w:ilvl w:val="0"/>
          <w:numId w:val="62"/>
        </w:numPr>
        <w:tabs>
          <w:tab w:val="left" w:pos="563"/>
        </w:tabs>
        <w:spacing w:line="240" w:lineRule="auto"/>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800 лексических единиц (слов, словосочетаний, речевых клише) и правильно </w:t>
      </w:r>
      <w:r w:rsidRPr="00B74629">
        <w:rPr>
          <w:i/>
          <w:iCs/>
          <w:color w:val="auto"/>
          <w:sz w:val="24"/>
          <w:szCs w:val="24"/>
        </w:rPr>
        <w:t>употреблять</w:t>
      </w:r>
      <w:r w:rsidRPr="00B74629">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47A9776"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в звучащем и письменном тексте и употреблять</w:t>
      </w:r>
      <w:r w:rsidRPr="00B74629">
        <w:rPr>
          <w:color w:val="auto"/>
          <w:sz w:val="24"/>
          <w:szCs w:val="24"/>
        </w:rPr>
        <w:t xml:space="preserve"> в устной и письменной речи:</w:t>
      </w:r>
    </w:p>
    <w:p w14:paraId="2E11559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—изученные синонимы, антонимы и интернациональные слова;</w:t>
      </w:r>
    </w:p>
    <w:p w14:paraId="6A0E80B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—различные средства связи для обеспечения логичности и целостности высказывания;</w:t>
      </w:r>
    </w:p>
    <w:p w14:paraId="496DB38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образовывать</w:t>
      </w:r>
      <w:r w:rsidRPr="00B74629">
        <w:rPr>
          <w:color w:val="auto"/>
          <w:sz w:val="24"/>
          <w:szCs w:val="24"/>
        </w:rPr>
        <w:t xml:space="preserve"> родственные слова с использованием аффиксации:</w:t>
      </w:r>
    </w:p>
    <w:p w14:paraId="108DB005"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существительные при помощи суффиксов: </w:t>
      </w:r>
      <w:r w:rsidRPr="00B74629">
        <w:rPr>
          <w:color w:val="auto"/>
          <w:sz w:val="24"/>
          <w:szCs w:val="24"/>
          <w:lang w:bidi="en-US"/>
        </w:rPr>
        <w:t>-</w:t>
      </w:r>
      <w:proofErr w:type="spellStart"/>
      <w:r w:rsidRPr="00B74629">
        <w:rPr>
          <w:color w:val="auto"/>
          <w:sz w:val="24"/>
          <w:szCs w:val="24"/>
          <w:lang w:val="en-US" w:bidi="en-US"/>
        </w:rPr>
        <w:t>teur</w:t>
      </w:r>
      <w:proofErr w:type="spellEnd"/>
      <w:r w:rsidRPr="00B74629">
        <w:rPr>
          <w:color w:val="auto"/>
          <w:sz w:val="24"/>
          <w:szCs w:val="24"/>
          <w:lang w:bidi="en-US"/>
        </w:rPr>
        <w:t>/-</w:t>
      </w:r>
      <w:r w:rsidRPr="00B74629">
        <w:rPr>
          <w:color w:val="auto"/>
          <w:sz w:val="24"/>
          <w:szCs w:val="24"/>
          <w:lang w:val="en-US" w:bidi="en-US"/>
        </w:rPr>
        <w:t>trice</w:t>
      </w:r>
      <w:r w:rsidRPr="00B74629">
        <w:rPr>
          <w:color w:val="auto"/>
          <w:sz w:val="24"/>
          <w:szCs w:val="24"/>
          <w:lang w:bidi="en-US"/>
        </w:rPr>
        <w:t>,</w:t>
      </w:r>
    </w:p>
    <w:p w14:paraId="26A65F19"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w:t>
      </w:r>
      <w:proofErr w:type="spellStart"/>
      <w:r w:rsidRPr="00B74629">
        <w:rPr>
          <w:color w:val="auto"/>
          <w:sz w:val="24"/>
          <w:szCs w:val="24"/>
          <w:lang w:val="en-US" w:bidi="en-US"/>
        </w:rPr>
        <w:t>ain</w:t>
      </w:r>
      <w:proofErr w:type="spellEnd"/>
      <w:r w:rsidRPr="00B74629">
        <w:rPr>
          <w:color w:val="auto"/>
          <w:sz w:val="24"/>
          <w:szCs w:val="24"/>
          <w:lang w:val="en-US" w:bidi="en-US"/>
        </w:rPr>
        <w:t>/-</w:t>
      </w:r>
      <w:proofErr w:type="spellStart"/>
      <w:r w:rsidRPr="00B74629">
        <w:rPr>
          <w:color w:val="auto"/>
          <w:sz w:val="24"/>
          <w:szCs w:val="24"/>
          <w:lang w:val="en-US" w:bidi="en-US"/>
        </w:rPr>
        <w:t>aine</w:t>
      </w:r>
      <w:proofErr w:type="spellEnd"/>
      <w:r w:rsidRPr="00B74629">
        <w:rPr>
          <w:color w:val="auto"/>
          <w:sz w:val="24"/>
          <w:szCs w:val="24"/>
          <w:lang w:val="en-US" w:bidi="en-US"/>
        </w:rPr>
        <w:t>, -</w:t>
      </w:r>
      <w:proofErr w:type="spellStart"/>
      <w:r w:rsidRPr="00B74629">
        <w:rPr>
          <w:color w:val="auto"/>
          <w:sz w:val="24"/>
          <w:szCs w:val="24"/>
          <w:lang w:val="en-US" w:bidi="en-US"/>
        </w:rPr>
        <w:t>ette</w:t>
      </w:r>
      <w:proofErr w:type="spellEnd"/>
      <w:r w:rsidRPr="00B74629">
        <w:rPr>
          <w:color w:val="auto"/>
          <w:sz w:val="24"/>
          <w:szCs w:val="24"/>
          <w:lang w:val="en-US" w:bidi="en-US"/>
        </w:rPr>
        <w:t>, -</w:t>
      </w:r>
      <w:proofErr w:type="spellStart"/>
      <w:r w:rsidRPr="00B74629">
        <w:rPr>
          <w:color w:val="auto"/>
          <w:sz w:val="24"/>
          <w:szCs w:val="24"/>
          <w:lang w:val="en-US" w:bidi="en-US"/>
        </w:rPr>
        <w:t>ique</w:t>
      </w:r>
      <w:proofErr w:type="spellEnd"/>
      <w:r w:rsidRPr="00B74629">
        <w:rPr>
          <w:color w:val="auto"/>
          <w:sz w:val="24"/>
          <w:szCs w:val="24"/>
          <w:lang w:val="en-US" w:bidi="en-US"/>
        </w:rPr>
        <w:t>, -</w:t>
      </w:r>
      <w:proofErr w:type="spellStart"/>
      <w:r w:rsidRPr="00B74629">
        <w:rPr>
          <w:color w:val="auto"/>
          <w:sz w:val="24"/>
          <w:szCs w:val="24"/>
          <w:lang w:val="en-US" w:bidi="en-US"/>
        </w:rPr>
        <w:t>iste</w:t>
      </w:r>
      <w:proofErr w:type="spellEnd"/>
      <w:r w:rsidRPr="00B74629">
        <w:rPr>
          <w:color w:val="auto"/>
          <w:sz w:val="24"/>
          <w:szCs w:val="24"/>
          <w:lang w:val="en-US" w:bidi="en-US"/>
        </w:rPr>
        <w:t>, -</w:t>
      </w:r>
      <w:proofErr w:type="spellStart"/>
      <w:r w:rsidRPr="00B74629">
        <w:rPr>
          <w:color w:val="auto"/>
          <w:sz w:val="24"/>
          <w:szCs w:val="24"/>
          <w:lang w:val="en-US" w:bidi="en-US"/>
        </w:rPr>
        <w:t>isme</w:t>
      </w:r>
      <w:proofErr w:type="spellEnd"/>
      <w:r w:rsidRPr="00B74629">
        <w:rPr>
          <w:color w:val="auto"/>
          <w:sz w:val="24"/>
          <w:szCs w:val="24"/>
          <w:lang w:val="en-US" w:bidi="en-US"/>
        </w:rPr>
        <w:t>, -</w:t>
      </w:r>
      <w:proofErr w:type="spellStart"/>
      <w:r w:rsidRPr="00B74629">
        <w:rPr>
          <w:color w:val="auto"/>
          <w:sz w:val="24"/>
          <w:szCs w:val="24"/>
          <w:lang w:val="en-US" w:bidi="en-US"/>
        </w:rPr>
        <w:t>tion</w:t>
      </w:r>
      <w:proofErr w:type="spellEnd"/>
      <w:r w:rsidRPr="00B74629">
        <w:rPr>
          <w:color w:val="auto"/>
          <w:sz w:val="24"/>
          <w:szCs w:val="24"/>
          <w:lang w:val="en-US" w:bidi="en-US"/>
        </w:rPr>
        <w:t>/-</w:t>
      </w:r>
      <w:proofErr w:type="spellStart"/>
      <w:r w:rsidRPr="00B74629">
        <w:rPr>
          <w:color w:val="auto"/>
          <w:sz w:val="24"/>
          <w:szCs w:val="24"/>
          <w:lang w:val="en-US" w:bidi="en-US"/>
        </w:rPr>
        <w:t>sion</w:t>
      </w:r>
      <w:proofErr w:type="spellEnd"/>
      <w:r w:rsidRPr="00B74629">
        <w:rPr>
          <w:color w:val="auto"/>
          <w:sz w:val="24"/>
          <w:szCs w:val="24"/>
          <w:lang w:val="en-US" w:bidi="en-US"/>
        </w:rPr>
        <w:t>, -</w:t>
      </w:r>
      <w:proofErr w:type="spellStart"/>
      <w:r w:rsidRPr="00B74629">
        <w:rPr>
          <w:color w:val="auto"/>
          <w:sz w:val="24"/>
          <w:szCs w:val="24"/>
          <w:lang w:val="en-US" w:bidi="en-US"/>
        </w:rPr>
        <w:t>ture</w:t>
      </w:r>
      <w:proofErr w:type="spellEnd"/>
      <w:r w:rsidRPr="00B74629">
        <w:rPr>
          <w:color w:val="auto"/>
          <w:sz w:val="24"/>
          <w:szCs w:val="24"/>
          <w:lang w:val="en-US" w:bidi="en-US"/>
        </w:rPr>
        <w:t>;</w:t>
      </w:r>
    </w:p>
    <w:p w14:paraId="579B0D2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прилагательные при помощи суффиксов: </w:t>
      </w:r>
      <w:r w:rsidRPr="00B74629">
        <w:rPr>
          <w:color w:val="auto"/>
          <w:sz w:val="24"/>
          <w:szCs w:val="24"/>
          <w:lang w:bidi="en-US"/>
        </w:rPr>
        <w:t>-</w:t>
      </w:r>
      <w:proofErr w:type="spellStart"/>
      <w:r w:rsidRPr="00B74629">
        <w:rPr>
          <w:color w:val="auto"/>
          <w:sz w:val="24"/>
          <w:szCs w:val="24"/>
          <w:lang w:val="en-US" w:bidi="en-US"/>
        </w:rPr>
        <w:t>ain</w:t>
      </w:r>
      <w:proofErr w:type="spellEnd"/>
      <w:r w:rsidRPr="00B74629">
        <w:rPr>
          <w:color w:val="auto"/>
          <w:sz w:val="24"/>
          <w:szCs w:val="24"/>
          <w:lang w:bidi="en-US"/>
        </w:rPr>
        <w:t>/-</w:t>
      </w:r>
      <w:proofErr w:type="spellStart"/>
      <w:r w:rsidRPr="00B74629">
        <w:rPr>
          <w:color w:val="auto"/>
          <w:sz w:val="24"/>
          <w:szCs w:val="24"/>
          <w:lang w:val="en-US" w:bidi="en-US"/>
        </w:rPr>
        <w:t>aine</w:t>
      </w:r>
      <w:proofErr w:type="spellEnd"/>
      <w:r w:rsidRPr="00B74629">
        <w:rPr>
          <w:color w:val="auto"/>
          <w:sz w:val="24"/>
          <w:szCs w:val="24"/>
          <w:lang w:bidi="en-US"/>
        </w:rPr>
        <w:t>, -</w:t>
      </w:r>
      <w:proofErr w:type="spellStart"/>
      <w:r w:rsidRPr="00B74629">
        <w:rPr>
          <w:color w:val="auto"/>
          <w:sz w:val="24"/>
          <w:szCs w:val="24"/>
          <w:lang w:val="en-US" w:bidi="en-US"/>
        </w:rPr>
        <w:t>ique</w:t>
      </w:r>
      <w:proofErr w:type="spellEnd"/>
      <w:r w:rsidRPr="00B74629">
        <w:rPr>
          <w:color w:val="auto"/>
          <w:sz w:val="24"/>
          <w:szCs w:val="24"/>
          <w:lang w:bidi="en-US"/>
        </w:rPr>
        <w:t>, -</w:t>
      </w:r>
      <w:r w:rsidRPr="00B74629">
        <w:rPr>
          <w:color w:val="auto"/>
          <w:sz w:val="24"/>
          <w:szCs w:val="24"/>
          <w:lang w:val="en-US" w:bidi="en-US"/>
        </w:rPr>
        <w:t>ant</w:t>
      </w:r>
      <w:r w:rsidRPr="00B74629">
        <w:rPr>
          <w:color w:val="auto"/>
          <w:sz w:val="24"/>
          <w:szCs w:val="24"/>
          <w:lang w:bidi="en-US"/>
        </w:rPr>
        <w:t>, -</w:t>
      </w:r>
      <w:proofErr w:type="spellStart"/>
      <w:r w:rsidRPr="00B74629">
        <w:rPr>
          <w:color w:val="auto"/>
          <w:sz w:val="24"/>
          <w:szCs w:val="24"/>
          <w:lang w:val="en-US" w:bidi="en-US"/>
        </w:rPr>
        <w:t>aire</w:t>
      </w:r>
      <w:proofErr w:type="spellEnd"/>
      <w:r w:rsidRPr="00B74629">
        <w:rPr>
          <w:color w:val="auto"/>
          <w:sz w:val="24"/>
          <w:szCs w:val="24"/>
          <w:lang w:bidi="en-US"/>
        </w:rPr>
        <w:t>, -</w:t>
      </w:r>
      <w:proofErr w:type="spellStart"/>
      <w:r w:rsidRPr="00B74629">
        <w:rPr>
          <w:color w:val="auto"/>
          <w:sz w:val="24"/>
          <w:szCs w:val="24"/>
          <w:lang w:val="en-US" w:bidi="en-US"/>
        </w:rPr>
        <w:t>ible</w:t>
      </w:r>
      <w:proofErr w:type="spellEnd"/>
      <w:r w:rsidRPr="00B74629">
        <w:rPr>
          <w:color w:val="auto"/>
          <w:sz w:val="24"/>
          <w:szCs w:val="24"/>
          <w:lang w:bidi="en-US"/>
        </w:rPr>
        <w:t>, -</w:t>
      </w:r>
      <w:r w:rsidRPr="00B74629">
        <w:rPr>
          <w:color w:val="auto"/>
          <w:sz w:val="24"/>
          <w:szCs w:val="24"/>
          <w:lang w:val="en-US" w:bidi="en-US"/>
        </w:rPr>
        <w:t>able</w:t>
      </w:r>
      <w:r w:rsidRPr="00B74629">
        <w:rPr>
          <w:color w:val="auto"/>
          <w:sz w:val="24"/>
          <w:szCs w:val="24"/>
          <w:lang w:bidi="en-US"/>
        </w:rPr>
        <w:t>;</w:t>
      </w:r>
    </w:p>
    <w:p w14:paraId="7254B7E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—наречия при помощи суффикса </w:t>
      </w:r>
      <w:r w:rsidRPr="00B74629">
        <w:rPr>
          <w:color w:val="auto"/>
          <w:sz w:val="24"/>
          <w:szCs w:val="24"/>
          <w:lang w:bidi="en-US"/>
        </w:rPr>
        <w:t>-</w:t>
      </w:r>
      <w:proofErr w:type="spellStart"/>
      <w:r w:rsidRPr="00B74629">
        <w:rPr>
          <w:color w:val="auto"/>
          <w:sz w:val="24"/>
          <w:szCs w:val="24"/>
          <w:lang w:val="en-US" w:bidi="en-US"/>
        </w:rPr>
        <w:t>ment</w:t>
      </w:r>
      <w:proofErr w:type="spellEnd"/>
      <w:r w:rsidRPr="00B74629">
        <w:rPr>
          <w:color w:val="auto"/>
          <w:sz w:val="24"/>
          <w:szCs w:val="24"/>
          <w:lang w:bidi="en-US"/>
        </w:rPr>
        <w:t>;</w:t>
      </w:r>
    </w:p>
    <w:p w14:paraId="371F38B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глаголы при помощи префиксов </w:t>
      </w:r>
      <w:r w:rsidRPr="00B74629">
        <w:rPr>
          <w:color w:val="auto"/>
          <w:sz w:val="24"/>
          <w:szCs w:val="24"/>
          <w:lang w:val="en-US" w:bidi="en-US"/>
        </w:rPr>
        <w:t>re</w:t>
      </w:r>
      <w:r w:rsidRPr="00B74629">
        <w:rPr>
          <w:color w:val="auto"/>
          <w:sz w:val="24"/>
          <w:szCs w:val="24"/>
          <w:lang w:bidi="en-US"/>
        </w:rPr>
        <w:t>-/</w:t>
      </w:r>
      <w:proofErr w:type="spellStart"/>
      <w:r w:rsidRPr="00B74629">
        <w:rPr>
          <w:color w:val="auto"/>
          <w:sz w:val="24"/>
          <w:szCs w:val="24"/>
        </w:rPr>
        <w:t>ré</w:t>
      </w:r>
      <w:proofErr w:type="spellEnd"/>
      <w:r w:rsidRPr="00B74629">
        <w:rPr>
          <w:color w:val="auto"/>
          <w:sz w:val="24"/>
          <w:szCs w:val="24"/>
          <w:lang w:bidi="en-US"/>
        </w:rPr>
        <w:t xml:space="preserve">-, </w:t>
      </w:r>
      <w:r w:rsidRPr="00B74629">
        <w:rPr>
          <w:color w:val="auto"/>
          <w:sz w:val="24"/>
          <w:szCs w:val="24"/>
          <w:lang w:val="en-US" w:bidi="en-US"/>
        </w:rPr>
        <w:t>r</w:t>
      </w:r>
      <w:r w:rsidRPr="00B74629">
        <w:rPr>
          <w:color w:val="auto"/>
          <w:sz w:val="24"/>
          <w:szCs w:val="24"/>
          <w:lang w:bidi="en-US"/>
        </w:rPr>
        <w:t>-;</w:t>
      </w:r>
    </w:p>
    <w:p w14:paraId="43CF6F44" w14:textId="77777777" w:rsidR="004F6EC0" w:rsidRPr="00B74629" w:rsidRDefault="004F6EC0" w:rsidP="00B66EF5">
      <w:pPr>
        <w:pStyle w:val="11"/>
        <w:numPr>
          <w:ilvl w:val="0"/>
          <w:numId w:val="63"/>
        </w:numPr>
        <w:tabs>
          <w:tab w:val="left" w:pos="558"/>
        </w:tabs>
        <w:spacing w:line="240" w:lineRule="auto"/>
        <w:jc w:val="both"/>
        <w:rPr>
          <w:color w:val="auto"/>
          <w:sz w:val="24"/>
          <w:szCs w:val="24"/>
        </w:rPr>
      </w:pPr>
      <w:r w:rsidRPr="00B74629">
        <w:rPr>
          <w:i/>
          <w:iCs/>
          <w:color w:val="auto"/>
          <w:sz w:val="24"/>
          <w:szCs w:val="24"/>
        </w:rPr>
        <w:t>знать и понимать</w:t>
      </w:r>
      <w:r w:rsidRPr="00B74629">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07EC52A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письменном и звучащем тексте и </w:t>
      </w:r>
      <w:r w:rsidRPr="00B74629">
        <w:rPr>
          <w:i/>
          <w:iCs/>
          <w:color w:val="auto"/>
          <w:sz w:val="24"/>
          <w:szCs w:val="24"/>
        </w:rPr>
        <w:t>употреблять</w:t>
      </w:r>
      <w:r w:rsidRPr="00B74629">
        <w:rPr>
          <w:color w:val="auto"/>
          <w:sz w:val="24"/>
          <w:szCs w:val="24"/>
        </w:rPr>
        <w:t xml:space="preserve"> в устной и письменной речи:</w:t>
      </w:r>
    </w:p>
    <w:p w14:paraId="102CA1E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с союзами </w:t>
      </w:r>
      <w:r w:rsidRPr="00B74629">
        <w:rPr>
          <w:color w:val="auto"/>
          <w:sz w:val="24"/>
          <w:szCs w:val="24"/>
          <w:lang w:val="en-US" w:bidi="en-US"/>
        </w:rPr>
        <w:t>que</w:t>
      </w:r>
      <w:r w:rsidRPr="00B74629">
        <w:rPr>
          <w:color w:val="auto"/>
          <w:sz w:val="24"/>
          <w:szCs w:val="24"/>
          <w:lang w:bidi="en-US"/>
        </w:rPr>
        <w:t xml:space="preserve">, </w:t>
      </w:r>
      <w:proofErr w:type="spellStart"/>
      <w:r w:rsidRPr="00B74629">
        <w:rPr>
          <w:color w:val="auto"/>
          <w:sz w:val="24"/>
          <w:szCs w:val="24"/>
          <w:lang w:val="en-US" w:bidi="en-US"/>
        </w:rPr>
        <w:t>quand</w:t>
      </w:r>
      <w:proofErr w:type="spellEnd"/>
      <w:r w:rsidRPr="00B74629">
        <w:rPr>
          <w:color w:val="auto"/>
          <w:sz w:val="24"/>
          <w:szCs w:val="24"/>
          <w:lang w:bidi="en-US"/>
        </w:rPr>
        <w:t>;</w:t>
      </w:r>
    </w:p>
    <w:p w14:paraId="1B4CA3D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—все формы глаголов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группы;</w:t>
      </w:r>
    </w:p>
    <w:p w14:paraId="663739E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в будущем простом времени </w:t>
      </w:r>
      <w:r w:rsidRPr="00B74629">
        <w:rPr>
          <w:color w:val="auto"/>
          <w:sz w:val="24"/>
          <w:szCs w:val="24"/>
          <w:lang w:bidi="en-US"/>
        </w:rPr>
        <w:t>(</w:t>
      </w:r>
      <w:proofErr w:type="spellStart"/>
      <w:r w:rsidRPr="00B74629">
        <w:rPr>
          <w:color w:val="auto"/>
          <w:sz w:val="24"/>
          <w:szCs w:val="24"/>
          <w:lang w:val="en-US" w:bidi="en-US"/>
        </w:rPr>
        <w:t>futur</w:t>
      </w:r>
      <w:proofErr w:type="spellEnd"/>
      <w:r w:rsidRPr="00B74629">
        <w:rPr>
          <w:color w:val="auto"/>
          <w:sz w:val="24"/>
          <w:szCs w:val="24"/>
          <w:lang w:bidi="en-US"/>
        </w:rPr>
        <w:t xml:space="preserve"> </w:t>
      </w:r>
      <w:r w:rsidRPr="00B74629">
        <w:rPr>
          <w:color w:val="auto"/>
          <w:sz w:val="24"/>
          <w:szCs w:val="24"/>
          <w:lang w:val="en-US" w:bidi="en-US"/>
        </w:rPr>
        <w:t>simple</w:t>
      </w:r>
      <w:r w:rsidRPr="00B74629">
        <w:rPr>
          <w:color w:val="auto"/>
          <w:sz w:val="24"/>
          <w:szCs w:val="24"/>
          <w:lang w:bidi="en-US"/>
        </w:rPr>
        <w:t>);</w:t>
      </w:r>
    </w:p>
    <w:p w14:paraId="6FB59DA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в активном и пассивном залоге в настоящем времени изъявительного наклонения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rPr>
        <w:t xml:space="preserve"> </w:t>
      </w:r>
      <w:r w:rsidRPr="00B74629">
        <w:rPr>
          <w:color w:val="auto"/>
          <w:sz w:val="24"/>
          <w:szCs w:val="24"/>
          <w:lang w:val="en-US" w:bidi="en-US"/>
        </w:rPr>
        <w:t>de</w:t>
      </w:r>
      <w:r w:rsidRPr="00B74629">
        <w:rPr>
          <w:color w:val="auto"/>
          <w:sz w:val="24"/>
          <w:szCs w:val="24"/>
          <w:lang w:bidi="en-US"/>
        </w:rPr>
        <w:t xml:space="preserve"> </w:t>
      </w:r>
      <w:r w:rsidRPr="00B74629">
        <w:rPr>
          <w:color w:val="auto"/>
          <w:sz w:val="24"/>
          <w:szCs w:val="24"/>
          <w:lang w:val="en-US" w:bidi="en-US"/>
        </w:rPr>
        <w:t>I</w:t>
      </w:r>
      <w:r w:rsidRPr="00B74629">
        <w:rPr>
          <w:color w:val="auto"/>
          <w:sz w:val="24"/>
          <w:szCs w:val="24"/>
          <w:lang w:bidi="en-US"/>
        </w:rPr>
        <w:t>’</w:t>
      </w:r>
      <w:proofErr w:type="spellStart"/>
      <w:r w:rsidRPr="00B74629">
        <w:rPr>
          <w:color w:val="auto"/>
          <w:sz w:val="24"/>
          <w:szCs w:val="24"/>
          <w:lang w:val="en-US" w:bidi="en-US"/>
        </w:rPr>
        <w:t>indicatif</w:t>
      </w:r>
      <w:proofErr w:type="spellEnd"/>
      <w:r w:rsidRPr="00B74629">
        <w:rPr>
          <w:color w:val="auto"/>
          <w:sz w:val="24"/>
          <w:szCs w:val="24"/>
          <w:lang w:bidi="en-US"/>
        </w:rPr>
        <w:t>);</w:t>
      </w:r>
    </w:p>
    <w:p w14:paraId="256EBD42"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—существительные с указательными и притяжательными прилагательными;</w:t>
      </w:r>
    </w:p>
    <w:p w14:paraId="245F448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—особые формы существительных женского рода и множественного числа </w:t>
      </w:r>
      <w:r w:rsidRPr="00B74629">
        <w:rPr>
          <w:color w:val="auto"/>
          <w:sz w:val="24"/>
          <w:szCs w:val="24"/>
          <w:lang w:bidi="en-US"/>
        </w:rPr>
        <w:t>(</w:t>
      </w:r>
      <w:r w:rsidRPr="00B74629">
        <w:rPr>
          <w:color w:val="auto"/>
          <w:sz w:val="24"/>
          <w:szCs w:val="24"/>
          <w:lang w:val="en-US" w:bidi="en-US"/>
        </w:rPr>
        <w:t>travail</w:t>
      </w:r>
      <w:r w:rsidRPr="00B74629">
        <w:rPr>
          <w:color w:val="auto"/>
          <w:sz w:val="24"/>
          <w:szCs w:val="24"/>
          <w:lang w:bidi="en-US"/>
        </w:rPr>
        <w:t xml:space="preserve"> </w:t>
      </w:r>
      <w:r w:rsidRPr="00B74629">
        <w:rPr>
          <w:color w:val="auto"/>
          <w:sz w:val="24"/>
          <w:szCs w:val="24"/>
        </w:rPr>
        <w:t xml:space="preserve">— </w:t>
      </w:r>
      <w:r w:rsidRPr="00B74629">
        <w:rPr>
          <w:color w:val="auto"/>
          <w:sz w:val="24"/>
          <w:szCs w:val="24"/>
          <w:lang w:val="en-US" w:bidi="en-US"/>
        </w:rPr>
        <w:t>travaux</w:t>
      </w:r>
      <w:r w:rsidRPr="00B74629">
        <w:rPr>
          <w:color w:val="auto"/>
          <w:sz w:val="24"/>
          <w:szCs w:val="24"/>
          <w:lang w:bidi="en-US"/>
        </w:rPr>
        <w:t>);</w:t>
      </w:r>
    </w:p>
    <w:p w14:paraId="75D3ACD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—особые формы прилагательных женского рода </w:t>
      </w:r>
      <w:r w:rsidRPr="00B74629">
        <w:rPr>
          <w:color w:val="auto"/>
          <w:sz w:val="24"/>
          <w:szCs w:val="24"/>
          <w:lang w:bidi="en-US"/>
        </w:rPr>
        <w:t>(</w:t>
      </w:r>
      <w:r w:rsidRPr="00B74629">
        <w:rPr>
          <w:color w:val="auto"/>
          <w:sz w:val="24"/>
          <w:szCs w:val="24"/>
          <w:lang w:val="en-US" w:bidi="en-US"/>
        </w:rPr>
        <w:t>beau</w:t>
      </w:r>
      <w:r w:rsidRPr="00B74629">
        <w:rPr>
          <w:color w:val="auto"/>
          <w:sz w:val="24"/>
          <w:szCs w:val="24"/>
          <w:lang w:bidi="en-US"/>
        </w:rPr>
        <w:t xml:space="preserve"> </w:t>
      </w:r>
      <w:r w:rsidRPr="00B74629">
        <w:rPr>
          <w:color w:val="auto"/>
          <w:sz w:val="24"/>
          <w:szCs w:val="24"/>
        </w:rPr>
        <w:t xml:space="preserve">— </w:t>
      </w:r>
      <w:r w:rsidRPr="00B74629">
        <w:rPr>
          <w:color w:val="auto"/>
          <w:sz w:val="24"/>
          <w:szCs w:val="24"/>
          <w:lang w:val="en-US" w:bidi="en-US"/>
        </w:rPr>
        <w:t>belle</w:t>
      </w:r>
      <w:r w:rsidRPr="00B74629">
        <w:rPr>
          <w:color w:val="auto"/>
          <w:sz w:val="24"/>
          <w:szCs w:val="24"/>
          <w:lang w:bidi="en-US"/>
        </w:rPr>
        <w:t xml:space="preserve">, </w:t>
      </w:r>
      <w:r w:rsidRPr="00B74629">
        <w:rPr>
          <w:color w:val="auto"/>
          <w:sz w:val="24"/>
          <w:szCs w:val="24"/>
          <w:lang w:val="en-US" w:bidi="en-US"/>
        </w:rPr>
        <w:t>long</w:t>
      </w:r>
      <w:r w:rsidRPr="00B74629">
        <w:rPr>
          <w:color w:val="auto"/>
          <w:sz w:val="24"/>
          <w:szCs w:val="24"/>
          <w:lang w:bidi="en-US"/>
        </w:rPr>
        <w:t xml:space="preserve"> </w:t>
      </w:r>
      <w:r w:rsidRPr="00B74629">
        <w:rPr>
          <w:color w:val="auto"/>
          <w:sz w:val="24"/>
          <w:szCs w:val="24"/>
        </w:rPr>
        <w:t xml:space="preserve">— </w:t>
      </w:r>
      <w:r w:rsidRPr="00B74629">
        <w:rPr>
          <w:color w:val="auto"/>
          <w:sz w:val="24"/>
          <w:szCs w:val="24"/>
          <w:lang w:val="en-US" w:bidi="en-US"/>
        </w:rPr>
        <w:t>longue</w:t>
      </w:r>
      <w:r w:rsidRPr="00B74629">
        <w:rPr>
          <w:color w:val="auto"/>
          <w:sz w:val="24"/>
          <w:szCs w:val="24"/>
          <w:lang w:bidi="en-US"/>
        </w:rPr>
        <w:t xml:space="preserve">) </w:t>
      </w:r>
      <w:r w:rsidRPr="00B74629">
        <w:rPr>
          <w:color w:val="auto"/>
          <w:sz w:val="24"/>
          <w:szCs w:val="24"/>
        </w:rPr>
        <w:t xml:space="preserve">и множественного числа </w:t>
      </w:r>
      <w:r w:rsidRPr="00B74629">
        <w:rPr>
          <w:color w:val="auto"/>
          <w:sz w:val="24"/>
          <w:szCs w:val="24"/>
          <w:lang w:bidi="en-US"/>
        </w:rPr>
        <w:t>(</w:t>
      </w:r>
      <w:r w:rsidRPr="00B74629">
        <w:rPr>
          <w:color w:val="auto"/>
          <w:sz w:val="24"/>
          <w:szCs w:val="24"/>
          <w:lang w:val="en-US" w:bidi="en-US"/>
        </w:rPr>
        <w:t>national</w:t>
      </w:r>
      <w:r w:rsidRPr="00B74629">
        <w:rPr>
          <w:color w:val="auto"/>
          <w:sz w:val="24"/>
          <w:szCs w:val="24"/>
          <w:lang w:bidi="en-US"/>
        </w:rPr>
        <w:t xml:space="preserve"> </w:t>
      </w:r>
      <w:r w:rsidRPr="00B74629">
        <w:rPr>
          <w:color w:val="auto"/>
          <w:sz w:val="24"/>
          <w:szCs w:val="24"/>
        </w:rPr>
        <w:t xml:space="preserve">— </w:t>
      </w:r>
      <w:proofErr w:type="spellStart"/>
      <w:r w:rsidRPr="00B74629">
        <w:rPr>
          <w:color w:val="auto"/>
          <w:sz w:val="24"/>
          <w:szCs w:val="24"/>
          <w:lang w:val="en-US" w:bidi="en-US"/>
        </w:rPr>
        <w:t>nationaux</w:t>
      </w:r>
      <w:proofErr w:type="spellEnd"/>
      <w:r w:rsidRPr="00B74629">
        <w:rPr>
          <w:color w:val="auto"/>
          <w:sz w:val="24"/>
          <w:szCs w:val="24"/>
          <w:lang w:bidi="en-US"/>
        </w:rPr>
        <w:t>);</w:t>
      </w:r>
    </w:p>
    <w:p w14:paraId="549A220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—степени сравнения прилагательных и наречий;</w:t>
      </w:r>
    </w:p>
    <w:p w14:paraId="381908E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—наречия на </w:t>
      </w:r>
      <w:r w:rsidRPr="00B74629">
        <w:rPr>
          <w:color w:val="auto"/>
          <w:sz w:val="24"/>
          <w:szCs w:val="24"/>
          <w:lang w:bidi="en-US"/>
        </w:rPr>
        <w:t>-</w:t>
      </w:r>
      <w:proofErr w:type="spellStart"/>
      <w:r w:rsidRPr="00B74629">
        <w:rPr>
          <w:color w:val="auto"/>
          <w:sz w:val="24"/>
          <w:szCs w:val="24"/>
          <w:lang w:val="en-US" w:bidi="en-US"/>
        </w:rPr>
        <w:t>ment</w:t>
      </w:r>
      <w:proofErr w:type="spellEnd"/>
      <w:r w:rsidRPr="00B74629">
        <w:rPr>
          <w:color w:val="auto"/>
          <w:sz w:val="24"/>
          <w:szCs w:val="24"/>
          <w:lang w:bidi="en-US"/>
        </w:rPr>
        <w:t>;</w:t>
      </w:r>
    </w:p>
    <w:p w14:paraId="3376E73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—местоимения и наречия </w:t>
      </w:r>
      <w:proofErr w:type="spellStart"/>
      <w:r w:rsidRPr="00B74629">
        <w:rPr>
          <w:color w:val="auto"/>
          <w:sz w:val="24"/>
          <w:szCs w:val="24"/>
          <w:lang w:val="en-US" w:bidi="en-US"/>
        </w:rPr>
        <w:t>en</w:t>
      </w:r>
      <w:proofErr w:type="spellEnd"/>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y</w:t>
      </w:r>
      <w:r w:rsidRPr="00B74629">
        <w:rPr>
          <w:color w:val="auto"/>
          <w:sz w:val="24"/>
          <w:szCs w:val="24"/>
          <w:lang w:bidi="en-US"/>
        </w:rPr>
        <w:t>;</w:t>
      </w:r>
    </w:p>
    <w:p w14:paraId="7390573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—вопросительное местоимение </w:t>
      </w:r>
      <w:r w:rsidRPr="00B74629">
        <w:rPr>
          <w:color w:val="auto"/>
          <w:sz w:val="24"/>
          <w:szCs w:val="24"/>
          <w:lang w:val="en-US" w:bidi="en-US"/>
        </w:rPr>
        <w:t>quoi</w:t>
      </w:r>
      <w:r w:rsidRPr="00B74629">
        <w:rPr>
          <w:color w:val="auto"/>
          <w:sz w:val="24"/>
          <w:szCs w:val="24"/>
          <w:lang w:bidi="en-US"/>
        </w:rPr>
        <w:t xml:space="preserve"> </w:t>
      </w:r>
      <w:r w:rsidRPr="00B74629">
        <w:rPr>
          <w:color w:val="auto"/>
          <w:sz w:val="24"/>
          <w:szCs w:val="24"/>
        </w:rPr>
        <w:t xml:space="preserve">и все формы вопросительного прилагательного </w:t>
      </w:r>
      <w:proofErr w:type="spellStart"/>
      <w:r w:rsidRPr="00B74629">
        <w:rPr>
          <w:color w:val="auto"/>
          <w:sz w:val="24"/>
          <w:szCs w:val="24"/>
          <w:lang w:val="en-US" w:bidi="en-US"/>
        </w:rPr>
        <w:t>quel</w:t>
      </w:r>
      <w:proofErr w:type="spellEnd"/>
      <w:r w:rsidRPr="00B74629">
        <w:rPr>
          <w:color w:val="auto"/>
          <w:sz w:val="24"/>
          <w:szCs w:val="24"/>
          <w:lang w:bidi="en-US"/>
        </w:rPr>
        <w:t>;</w:t>
      </w:r>
    </w:p>
    <w:p w14:paraId="036F6C1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—числительные для обозначения дат и больших чисел (1001000);</w:t>
      </w:r>
    </w:p>
    <w:p w14:paraId="64939423" w14:textId="77777777" w:rsidR="004F6EC0" w:rsidRPr="00B74629" w:rsidRDefault="004F6EC0" w:rsidP="00B66EF5">
      <w:pPr>
        <w:pStyle w:val="11"/>
        <w:numPr>
          <w:ilvl w:val="0"/>
          <w:numId w:val="63"/>
        </w:numPr>
        <w:tabs>
          <w:tab w:val="left" w:pos="778"/>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социокультурными знаниями и умениями:</w:t>
      </w:r>
    </w:p>
    <w:p w14:paraId="0CA6E95F"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отдельные социокультурные элементы речевого поведенческого </w:t>
      </w:r>
      <w:r w:rsidRPr="00B74629">
        <w:rPr>
          <w:color w:val="auto"/>
          <w:sz w:val="24"/>
          <w:szCs w:val="24"/>
        </w:rPr>
        <w:lastRenderedPageBreak/>
        <w:t>этикета в стране/странах изучаемого языка в рамках тематического содержания речи;</w:t>
      </w:r>
    </w:p>
    <w:p w14:paraId="7A538F2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знать/понимать и использовать</w:t>
      </w:r>
      <w:r w:rsidRPr="00B74629">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72A749A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обладать базовыми знаниями</w:t>
      </w:r>
      <w:r w:rsidRPr="00B74629">
        <w:rPr>
          <w:color w:val="auto"/>
          <w:sz w:val="24"/>
          <w:szCs w:val="24"/>
        </w:rPr>
        <w:t xml:space="preserve"> о социокультурном портрете родной страны и страны/стран изучаемого языка;</w:t>
      </w:r>
    </w:p>
    <w:p w14:paraId="16C20D0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кратко представлять</w:t>
      </w:r>
      <w:r w:rsidRPr="00B74629">
        <w:rPr>
          <w:color w:val="auto"/>
          <w:sz w:val="24"/>
          <w:szCs w:val="24"/>
        </w:rPr>
        <w:t xml:space="preserve"> Россию и страну/страны изучаемого языка;</w:t>
      </w:r>
    </w:p>
    <w:p w14:paraId="2D7B5CCD" w14:textId="77777777" w:rsidR="004F6EC0" w:rsidRPr="00B74629" w:rsidRDefault="004F6EC0" w:rsidP="00B66EF5">
      <w:pPr>
        <w:pStyle w:val="11"/>
        <w:numPr>
          <w:ilvl w:val="0"/>
          <w:numId w:val="63"/>
        </w:numPr>
        <w:tabs>
          <w:tab w:val="left" w:pos="551"/>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компенсаторными умениями: </w:t>
      </w:r>
      <w:r w:rsidRPr="00B74629">
        <w:rPr>
          <w:i/>
          <w:iCs/>
          <w:color w:val="auto"/>
          <w:sz w:val="24"/>
          <w:szCs w:val="24"/>
        </w:rPr>
        <w:t>использовать</w:t>
      </w:r>
      <w:r w:rsidRPr="00B74629">
        <w:rPr>
          <w:color w:val="auto"/>
          <w:sz w:val="24"/>
          <w:szCs w:val="24"/>
        </w:rPr>
        <w:t xml:space="preserve"> при чтении и аудировании — языковую догадку, в том числе контекстуальную; </w:t>
      </w:r>
      <w:r w:rsidRPr="00B74629">
        <w:rPr>
          <w:i/>
          <w:iCs/>
          <w:color w:val="auto"/>
          <w:sz w:val="24"/>
          <w:szCs w:val="24"/>
        </w:rPr>
        <w:t>игнорировать</w:t>
      </w:r>
      <w:r w:rsidRPr="00B74629">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0A3FD56" w14:textId="77777777" w:rsidR="004F6EC0" w:rsidRPr="00B74629" w:rsidRDefault="004F6EC0" w:rsidP="00B66EF5">
      <w:pPr>
        <w:pStyle w:val="11"/>
        <w:numPr>
          <w:ilvl w:val="0"/>
          <w:numId w:val="63"/>
        </w:numPr>
        <w:tabs>
          <w:tab w:val="left" w:pos="551"/>
        </w:tabs>
        <w:spacing w:line="240" w:lineRule="auto"/>
        <w:jc w:val="both"/>
        <w:rPr>
          <w:color w:val="auto"/>
          <w:sz w:val="24"/>
          <w:szCs w:val="24"/>
        </w:rPr>
      </w:pPr>
      <w:r w:rsidRPr="00B74629">
        <w:rPr>
          <w:i/>
          <w:iCs/>
          <w:color w:val="auto"/>
          <w:sz w:val="24"/>
          <w:szCs w:val="24"/>
        </w:rPr>
        <w:t>участвовать</w:t>
      </w:r>
      <w:r w:rsidRPr="00B74629">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5E3AB66A" w14:textId="77777777" w:rsidR="004F6EC0" w:rsidRPr="00B74629" w:rsidRDefault="004F6EC0" w:rsidP="00B66EF5">
      <w:pPr>
        <w:pStyle w:val="11"/>
        <w:numPr>
          <w:ilvl w:val="0"/>
          <w:numId w:val="63"/>
        </w:numPr>
        <w:tabs>
          <w:tab w:val="left" w:pos="551"/>
        </w:tabs>
        <w:spacing w:line="240" w:lineRule="auto"/>
        <w:jc w:val="both"/>
        <w:rPr>
          <w:color w:val="auto"/>
          <w:sz w:val="24"/>
          <w:szCs w:val="24"/>
        </w:rPr>
      </w:pPr>
      <w:r w:rsidRPr="00B74629">
        <w:rPr>
          <w:i/>
          <w:iCs/>
          <w:color w:val="auto"/>
          <w:sz w:val="24"/>
          <w:szCs w:val="24"/>
        </w:rPr>
        <w:t>использовать</w:t>
      </w:r>
      <w:r w:rsidRPr="00B74629">
        <w:rPr>
          <w:color w:val="auto"/>
          <w:sz w:val="24"/>
          <w:szCs w:val="24"/>
        </w:rPr>
        <w:t xml:space="preserve"> иноязычные словари и справочники, в том числе информационно-справочные системы в электронной форме;</w:t>
      </w:r>
    </w:p>
    <w:p w14:paraId="0D74E930" w14:textId="77777777" w:rsidR="004F6EC0" w:rsidRPr="00B74629" w:rsidRDefault="004F6EC0" w:rsidP="00B66EF5">
      <w:pPr>
        <w:pStyle w:val="11"/>
        <w:numPr>
          <w:ilvl w:val="0"/>
          <w:numId w:val="63"/>
        </w:numPr>
        <w:tabs>
          <w:tab w:val="left" w:pos="551"/>
        </w:tabs>
        <w:spacing w:line="240" w:lineRule="auto"/>
        <w:jc w:val="both"/>
        <w:rPr>
          <w:color w:val="auto"/>
          <w:sz w:val="24"/>
          <w:szCs w:val="24"/>
        </w:rPr>
      </w:pPr>
      <w:r w:rsidRPr="00B74629">
        <w:rPr>
          <w:i/>
          <w:iCs/>
          <w:color w:val="auto"/>
          <w:sz w:val="24"/>
          <w:szCs w:val="24"/>
        </w:rPr>
        <w:t>достигать</w:t>
      </w:r>
      <w:r w:rsidRPr="00B74629">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59228065" w14:textId="77777777" w:rsidR="004F6EC0" w:rsidRPr="00B74629" w:rsidRDefault="004F6EC0" w:rsidP="00B66EF5">
      <w:pPr>
        <w:pStyle w:val="11"/>
        <w:numPr>
          <w:ilvl w:val="0"/>
          <w:numId w:val="63"/>
        </w:numPr>
        <w:tabs>
          <w:tab w:val="left" w:pos="666"/>
        </w:tabs>
        <w:spacing w:line="240" w:lineRule="auto"/>
        <w:jc w:val="both"/>
        <w:rPr>
          <w:color w:val="auto"/>
          <w:sz w:val="24"/>
          <w:szCs w:val="24"/>
        </w:rPr>
      </w:pPr>
      <w:r w:rsidRPr="00B74629">
        <w:rPr>
          <w:i/>
          <w:iCs/>
          <w:color w:val="auto"/>
          <w:sz w:val="24"/>
          <w:szCs w:val="24"/>
        </w:rPr>
        <w:t>сравнивать</w:t>
      </w:r>
      <w:r w:rsidRPr="00B7462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46C0F7D"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237934E0"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7BEE4984" w14:textId="77777777" w:rsidR="004F6EC0" w:rsidRPr="00B74629" w:rsidRDefault="004F6EC0" w:rsidP="00B66EF5">
      <w:pPr>
        <w:pStyle w:val="11"/>
        <w:numPr>
          <w:ilvl w:val="0"/>
          <w:numId w:val="64"/>
        </w:numPr>
        <w:tabs>
          <w:tab w:val="left" w:pos="543"/>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основными видами речевой деятельности:</w:t>
      </w:r>
    </w:p>
    <w:p w14:paraId="7F874C7A"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говорение: </w:t>
      </w:r>
      <w:r w:rsidRPr="00B74629">
        <w:rPr>
          <w:i/>
          <w:iCs/>
          <w:color w:val="auto"/>
          <w:sz w:val="24"/>
          <w:szCs w:val="24"/>
        </w:rPr>
        <w:t>вести разные виды диалогов</w:t>
      </w:r>
      <w:r w:rsidRPr="00B74629">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048DEA8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 xml:space="preserve">создавать разные виды монологических высказываний </w:t>
      </w:r>
      <w:r w:rsidRPr="00B74629">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8-9 фраз); </w:t>
      </w:r>
      <w:r w:rsidRPr="00B74629">
        <w:rPr>
          <w:i/>
          <w:iCs/>
          <w:color w:val="auto"/>
          <w:sz w:val="24"/>
          <w:szCs w:val="24"/>
        </w:rPr>
        <w:t>излагать</w:t>
      </w:r>
      <w:r w:rsidRPr="00B74629">
        <w:rPr>
          <w:color w:val="auto"/>
          <w:sz w:val="24"/>
          <w:szCs w:val="24"/>
        </w:rPr>
        <w:t xml:space="preserve"> основное содержание прочитанного/прослушанного текста с вербальными и/или зрительными опорами (объем — 8-9 фраз); </w:t>
      </w:r>
      <w:r w:rsidRPr="00B74629">
        <w:rPr>
          <w:i/>
          <w:iCs/>
          <w:color w:val="auto"/>
          <w:sz w:val="24"/>
          <w:szCs w:val="24"/>
        </w:rPr>
        <w:t>кратко излагать</w:t>
      </w:r>
      <w:r w:rsidRPr="00B74629">
        <w:rPr>
          <w:color w:val="auto"/>
          <w:sz w:val="24"/>
          <w:szCs w:val="24"/>
        </w:rPr>
        <w:t xml:space="preserve"> результаты выполненной проектной работы (объем — 8-9 фраз);</w:t>
      </w:r>
    </w:p>
    <w:p w14:paraId="536AB014"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аудирование: </w:t>
      </w:r>
      <w:r w:rsidRPr="00B74629">
        <w:rPr>
          <w:i/>
          <w:iCs/>
          <w:color w:val="auto"/>
          <w:sz w:val="24"/>
          <w:szCs w:val="24"/>
        </w:rPr>
        <w:t>воспринимать на слух и понимать</w:t>
      </w:r>
      <w:r w:rsidRPr="00B74629">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EF1DF35"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смысловое чтение: </w:t>
      </w:r>
      <w:r w:rsidRPr="00B74629">
        <w:rPr>
          <w:i/>
          <w:iCs/>
          <w:color w:val="auto"/>
          <w:sz w:val="24"/>
          <w:szCs w:val="24"/>
        </w:rPr>
        <w:t>читать про себя и понимать</w:t>
      </w:r>
      <w:r w:rsidRPr="00B74629">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B74629">
        <w:rPr>
          <w:i/>
          <w:iCs/>
          <w:color w:val="auto"/>
          <w:sz w:val="24"/>
          <w:szCs w:val="24"/>
        </w:rPr>
        <w:t>читать про себя</w:t>
      </w:r>
      <w:r w:rsidRPr="00B74629">
        <w:rPr>
          <w:color w:val="auto"/>
          <w:sz w:val="24"/>
          <w:szCs w:val="24"/>
        </w:rPr>
        <w:t xml:space="preserve"> несплошные тексты (таблицы, диаграммы) и </w:t>
      </w:r>
      <w:r w:rsidRPr="00B74629">
        <w:rPr>
          <w:i/>
          <w:iCs/>
          <w:color w:val="auto"/>
          <w:sz w:val="24"/>
          <w:szCs w:val="24"/>
        </w:rPr>
        <w:t>понимать</w:t>
      </w:r>
      <w:r w:rsidRPr="00B74629">
        <w:rPr>
          <w:color w:val="auto"/>
          <w:sz w:val="24"/>
          <w:szCs w:val="24"/>
        </w:rPr>
        <w:t xml:space="preserve"> представленную в них информацию;</w:t>
      </w:r>
    </w:p>
    <w:p w14:paraId="600CDC54"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письменная речь: </w:t>
      </w:r>
      <w:r w:rsidRPr="00B74629">
        <w:rPr>
          <w:i/>
          <w:iCs/>
          <w:color w:val="auto"/>
          <w:sz w:val="24"/>
          <w:szCs w:val="24"/>
        </w:rPr>
        <w:t>заполнять</w:t>
      </w:r>
      <w:r w:rsidRPr="00B74629">
        <w:rPr>
          <w:color w:val="auto"/>
          <w:sz w:val="24"/>
          <w:szCs w:val="24"/>
        </w:rPr>
        <w:t xml:space="preserve"> анкеты и формуляры с указанием личной информации; </w:t>
      </w:r>
      <w:r w:rsidRPr="00B74629">
        <w:rPr>
          <w:i/>
          <w:iCs/>
          <w:color w:val="auto"/>
          <w:sz w:val="24"/>
          <w:szCs w:val="24"/>
        </w:rPr>
        <w:t>писать</w:t>
      </w:r>
      <w:r w:rsidRPr="00B74629">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74629">
        <w:rPr>
          <w:i/>
          <w:iCs/>
          <w:color w:val="auto"/>
          <w:sz w:val="24"/>
          <w:szCs w:val="24"/>
        </w:rPr>
        <w:t>создавать</w:t>
      </w:r>
      <w:r w:rsidRPr="00B74629">
        <w:rPr>
          <w:color w:val="auto"/>
          <w:sz w:val="24"/>
          <w:szCs w:val="24"/>
        </w:rPr>
        <w:t xml:space="preserve"> небольшое письменное высказывание с опорой на образец, план, ключевые слова, таблицу (объем </w:t>
      </w:r>
      <w:r w:rsidRPr="00B74629">
        <w:rPr>
          <w:color w:val="auto"/>
          <w:sz w:val="24"/>
          <w:szCs w:val="24"/>
        </w:rPr>
        <w:lastRenderedPageBreak/>
        <w:t>высказывания — до 90 слов);</w:t>
      </w:r>
    </w:p>
    <w:p w14:paraId="4834ACF2"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27DB8899" w14:textId="77777777" w:rsidR="004F6EC0" w:rsidRPr="00B74629" w:rsidRDefault="004F6EC0" w:rsidP="00B66EF5">
      <w:pPr>
        <w:pStyle w:val="11"/>
        <w:numPr>
          <w:ilvl w:val="0"/>
          <w:numId w:val="64"/>
        </w:numPr>
        <w:tabs>
          <w:tab w:val="left" w:pos="548"/>
        </w:tabs>
        <w:spacing w:line="240" w:lineRule="auto"/>
        <w:jc w:val="both"/>
        <w:rPr>
          <w:color w:val="auto"/>
          <w:sz w:val="24"/>
          <w:szCs w:val="24"/>
        </w:rPr>
      </w:pPr>
      <w:r w:rsidRPr="00B74629">
        <w:rPr>
          <w:i/>
          <w:iCs/>
          <w:color w:val="auto"/>
          <w:sz w:val="24"/>
          <w:szCs w:val="24"/>
        </w:rPr>
        <w:t>владеть</w:t>
      </w:r>
      <w:r w:rsidRPr="00B74629">
        <w:rPr>
          <w:b/>
          <w:bCs/>
          <w:color w:val="auto"/>
          <w:sz w:val="24"/>
          <w:szCs w:val="24"/>
        </w:rPr>
        <w:t xml:space="preserve"> фонетическими навыками: </w:t>
      </w:r>
      <w:r w:rsidRPr="00B74629">
        <w:rPr>
          <w:i/>
          <w:iCs/>
          <w:color w:val="auto"/>
          <w:sz w:val="24"/>
          <w:szCs w:val="24"/>
        </w:rPr>
        <w:t xml:space="preserve">различать на слух </w:t>
      </w:r>
      <w:r w:rsidRPr="00B74629">
        <w:rPr>
          <w:color w:val="auto"/>
          <w:sz w:val="24"/>
          <w:szCs w:val="24"/>
        </w:rPr>
        <w:t xml:space="preserve">и адекватно, без ошибок, ведущих к сбою коммуникации, </w:t>
      </w:r>
      <w:r w:rsidRPr="00B74629">
        <w:rPr>
          <w:i/>
          <w:iCs/>
          <w:color w:val="auto"/>
          <w:sz w:val="24"/>
          <w:szCs w:val="24"/>
        </w:rPr>
        <w:t>произносить</w:t>
      </w:r>
      <w:r w:rsidRPr="00B74629">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B74629">
        <w:rPr>
          <w:i/>
          <w:iCs/>
          <w:color w:val="auto"/>
          <w:sz w:val="24"/>
          <w:szCs w:val="24"/>
        </w:rPr>
        <w:t>читать вслух</w:t>
      </w:r>
      <w:r w:rsidRPr="00B74629">
        <w:rPr>
          <w:color w:val="auto"/>
          <w:sz w:val="24"/>
          <w:szCs w:val="24"/>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B74629">
        <w:rPr>
          <w:i/>
          <w:iCs/>
          <w:color w:val="auto"/>
          <w:sz w:val="24"/>
          <w:szCs w:val="24"/>
        </w:rPr>
        <w:t>читать</w:t>
      </w:r>
      <w:r w:rsidRPr="00B74629">
        <w:rPr>
          <w:color w:val="auto"/>
          <w:sz w:val="24"/>
          <w:szCs w:val="24"/>
        </w:rPr>
        <w:t xml:space="preserve"> новые слова согласно основным правилам чтения;</w:t>
      </w:r>
    </w:p>
    <w:p w14:paraId="2C14106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орфографическими </w:t>
      </w:r>
      <w:r w:rsidRPr="00B74629">
        <w:rPr>
          <w:color w:val="auto"/>
          <w:sz w:val="24"/>
          <w:szCs w:val="24"/>
        </w:rPr>
        <w:t>навыками: правильно писать изученные слова;</w:t>
      </w:r>
    </w:p>
    <w:p w14:paraId="18C60973"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пунктуационными </w:t>
      </w:r>
      <w:r w:rsidRPr="00B74629">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6545F1" w14:textId="77777777" w:rsidR="004F6EC0" w:rsidRPr="00B74629" w:rsidRDefault="004F6EC0" w:rsidP="00B66EF5">
      <w:pPr>
        <w:pStyle w:val="11"/>
        <w:numPr>
          <w:ilvl w:val="0"/>
          <w:numId w:val="64"/>
        </w:numPr>
        <w:tabs>
          <w:tab w:val="left" w:pos="548"/>
        </w:tabs>
        <w:spacing w:line="240" w:lineRule="auto"/>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1000 лексических единиц (слов, словосочетаний, речевых клише) и правильно </w:t>
      </w:r>
      <w:r w:rsidRPr="00B74629">
        <w:rPr>
          <w:i/>
          <w:iCs/>
          <w:color w:val="auto"/>
          <w:sz w:val="24"/>
          <w:szCs w:val="24"/>
        </w:rPr>
        <w:t>употреблять</w:t>
      </w:r>
      <w:r w:rsidRPr="00B74629">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838D4C4"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и </w:t>
      </w:r>
      <w:r w:rsidRPr="00B74629">
        <w:rPr>
          <w:i/>
          <w:iCs/>
          <w:color w:val="auto"/>
          <w:sz w:val="24"/>
          <w:szCs w:val="24"/>
        </w:rPr>
        <w:t>употреблять</w:t>
      </w:r>
      <w:r w:rsidRPr="00B74629">
        <w:rPr>
          <w:color w:val="auto"/>
          <w:sz w:val="24"/>
          <w:szCs w:val="24"/>
        </w:rPr>
        <w:t xml:space="preserve"> в устной и письменной речи:</w:t>
      </w:r>
    </w:p>
    <w:p w14:paraId="47472F1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—изученные многозначные лексические единицы, синонимы, антонимы, наиболее частотные фразовые глаголы;</w:t>
      </w:r>
    </w:p>
    <w:p w14:paraId="10E7071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для обеспечения логичности и целостности высказывания </w:t>
      </w:r>
      <w:r w:rsidRPr="00B74629">
        <w:rPr>
          <w:color w:val="auto"/>
          <w:sz w:val="24"/>
          <w:szCs w:val="24"/>
          <w:lang w:bidi="en-US"/>
        </w:rPr>
        <w:t>(</w:t>
      </w:r>
      <w:r w:rsidRPr="00B74629">
        <w:rPr>
          <w:color w:val="auto"/>
          <w:sz w:val="24"/>
          <w:szCs w:val="24"/>
          <w:lang w:val="en-US" w:bidi="en-US"/>
        </w:rPr>
        <w:t>d</w:t>
      </w:r>
      <w:r w:rsidRPr="00B74629">
        <w:rPr>
          <w:color w:val="auto"/>
          <w:sz w:val="24"/>
          <w:szCs w:val="24"/>
          <w:lang w:bidi="en-US"/>
        </w:rPr>
        <w:t>’</w:t>
      </w:r>
      <w:r w:rsidRPr="00B74629">
        <w:rPr>
          <w:color w:val="auto"/>
          <w:sz w:val="24"/>
          <w:szCs w:val="24"/>
          <w:lang w:val="en-US" w:bidi="en-US"/>
        </w:rPr>
        <w:t>abord</w:t>
      </w:r>
      <w:r w:rsidRPr="00B74629">
        <w:rPr>
          <w:color w:val="auto"/>
          <w:sz w:val="24"/>
          <w:szCs w:val="24"/>
          <w:lang w:bidi="en-US"/>
        </w:rPr>
        <w:t xml:space="preserve">, </w:t>
      </w:r>
      <w:r w:rsidRPr="00B74629">
        <w:rPr>
          <w:color w:val="auto"/>
          <w:sz w:val="24"/>
          <w:szCs w:val="24"/>
          <w:lang w:val="en-US" w:bidi="en-US"/>
        </w:rPr>
        <w:t>ensuite</w:t>
      </w:r>
      <w:r w:rsidRPr="00B74629">
        <w:rPr>
          <w:color w:val="auto"/>
          <w:sz w:val="24"/>
          <w:szCs w:val="24"/>
          <w:lang w:bidi="en-US"/>
        </w:rPr>
        <w:t xml:space="preserve">, </w:t>
      </w:r>
      <w:r w:rsidRPr="00B74629">
        <w:rPr>
          <w:color w:val="auto"/>
          <w:sz w:val="24"/>
          <w:szCs w:val="24"/>
          <w:lang w:val="en-US" w:bidi="en-US"/>
        </w:rPr>
        <w:t>encore</w:t>
      </w:r>
      <w:r w:rsidRPr="00B74629">
        <w:rPr>
          <w:color w:val="auto"/>
          <w:sz w:val="24"/>
          <w:szCs w:val="24"/>
          <w:lang w:bidi="en-US"/>
        </w:rPr>
        <w:t xml:space="preserve">, </w:t>
      </w:r>
      <w:proofErr w:type="spellStart"/>
      <w:r w:rsidRPr="00B74629">
        <w:rPr>
          <w:color w:val="auto"/>
          <w:sz w:val="24"/>
          <w:szCs w:val="24"/>
          <w:lang w:val="en-US" w:bidi="en-US"/>
        </w:rPr>
        <w:t>donc</w:t>
      </w:r>
      <w:proofErr w:type="spellEnd"/>
      <w:r w:rsidRPr="00B74629">
        <w:rPr>
          <w:color w:val="auto"/>
          <w:sz w:val="24"/>
          <w:szCs w:val="24"/>
          <w:lang w:bidi="en-US"/>
        </w:rPr>
        <w:t xml:space="preserve"> </w:t>
      </w:r>
      <w:r w:rsidRPr="00B74629">
        <w:rPr>
          <w:color w:val="auto"/>
          <w:sz w:val="24"/>
          <w:szCs w:val="24"/>
        </w:rPr>
        <w:t>и др.);</w:t>
      </w:r>
    </w:p>
    <w:p w14:paraId="0A08910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и </w:t>
      </w:r>
      <w:r w:rsidRPr="00B74629">
        <w:rPr>
          <w:i/>
          <w:iCs/>
          <w:color w:val="auto"/>
          <w:sz w:val="24"/>
          <w:szCs w:val="24"/>
        </w:rPr>
        <w:t>образовывать</w:t>
      </w:r>
      <w:r w:rsidRPr="00B74629">
        <w:rPr>
          <w:color w:val="auto"/>
          <w:sz w:val="24"/>
          <w:szCs w:val="24"/>
        </w:rPr>
        <w:t xml:space="preserve"> родственные слова с использованием аффиксации:</w:t>
      </w:r>
    </w:p>
    <w:p w14:paraId="05B02A1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прилагательные при помощи суффиксов </w:t>
      </w:r>
      <w:r w:rsidRPr="00B74629">
        <w:rPr>
          <w:color w:val="auto"/>
          <w:sz w:val="24"/>
          <w:szCs w:val="24"/>
          <w:lang w:bidi="en-US"/>
        </w:rPr>
        <w:t>-</w:t>
      </w:r>
      <w:r w:rsidRPr="00B74629">
        <w:rPr>
          <w:color w:val="auto"/>
          <w:sz w:val="24"/>
          <w:szCs w:val="24"/>
          <w:lang w:val="en-US" w:bidi="en-US"/>
        </w:rPr>
        <w:t>al</w:t>
      </w:r>
      <w:r w:rsidRPr="00B74629">
        <w:rPr>
          <w:color w:val="auto"/>
          <w:sz w:val="24"/>
          <w:szCs w:val="24"/>
          <w:lang w:bidi="en-US"/>
        </w:rPr>
        <w:t>/-</w:t>
      </w:r>
      <w:r w:rsidRPr="00B74629">
        <w:rPr>
          <w:color w:val="auto"/>
          <w:sz w:val="24"/>
          <w:szCs w:val="24"/>
          <w:lang w:val="en-US" w:bidi="en-US"/>
        </w:rPr>
        <w:t>ale</w:t>
      </w:r>
      <w:r w:rsidRPr="00B74629">
        <w:rPr>
          <w:color w:val="auto"/>
          <w:sz w:val="24"/>
          <w:szCs w:val="24"/>
          <w:lang w:bidi="en-US"/>
        </w:rPr>
        <w:t>;</w:t>
      </w:r>
    </w:p>
    <w:p w14:paraId="524C3DF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имена существительные, имена прилагательные, наречия при помощи отрицательных префиксов </w:t>
      </w:r>
      <w:r w:rsidRPr="00B74629">
        <w:rPr>
          <w:color w:val="auto"/>
          <w:sz w:val="24"/>
          <w:szCs w:val="24"/>
          <w:lang w:val="en-US" w:bidi="en-US"/>
        </w:rPr>
        <w:t>in</w:t>
      </w:r>
      <w:r w:rsidRPr="00B74629">
        <w:rPr>
          <w:color w:val="auto"/>
          <w:sz w:val="24"/>
          <w:szCs w:val="24"/>
          <w:lang w:bidi="en-US"/>
        </w:rPr>
        <w:t>-/</w:t>
      </w:r>
      <w:proofErr w:type="spellStart"/>
      <w:r w:rsidRPr="00B74629">
        <w:rPr>
          <w:color w:val="auto"/>
          <w:sz w:val="24"/>
          <w:szCs w:val="24"/>
          <w:lang w:val="en-US" w:bidi="en-US"/>
        </w:rPr>
        <w:t>im</w:t>
      </w:r>
      <w:proofErr w:type="spellEnd"/>
      <w:r w:rsidRPr="00B74629">
        <w:rPr>
          <w:color w:val="auto"/>
          <w:sz w:val="24"/>
          <w:szCs w:val="24"/>
          <w:lang w:bidi="en-US"/>
        </w:rPr>
        <w:t xml:space="preserve">-, </w:t>
      </w:r>
      <w:proofErr w:type="spellStart"/>
      <w:r w:rsidRPr="00B74629">
        <w:rPr>
          <w:color w:val="auto"/>
          <w:sz w:val="24"/>
          <w:szCs w:val="24"/>
        </w:rPr>
        <w:t>dé</w:t>
      </w:r>
      <w:proofErr w:type="spellEnd"/>
      <w:r w:rsidRPr="00B74629">
        <w:rPr>
          <w:color w:val="auto"/>
          <w:sz w:val="24"/>
          <w:szCs w:val="24"/>
          <w:lang w:bidi="en-US"/>
        </w:rPr>
        <w:t xml:space="preserve">-/ </w:t>
      </w:r>
      <w:proofErr w:type="spellStart"/>
      <w:r w:rsidRPr="00B74629">
        <w:rPr>
          <w:color w:val="auto"/>
          <w:sz w:val="24"/>
          <w:szCs w:val="24"/>
        </w:rPr>
        <w:t>dés</w:t>
      </w:r>
      <w:proofErr w:type="spellEnd"/>
      <w:r w:rsidRPr="00B74629">
        <w:rPr>
          <w:color w:val="auto"/>
          <w:sz w:val="24"/>
          <w:szCs w:val="24"/>
          <w:lang w:bidi="en-US"/>
        </w:rPr>
        <w:t>-;</w:t>
      </w:r>
    </w:p>
    <w:p w14:paraId="51F27670"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образовывать</w:t>
      </w:r>
      <w:r w:rsidRPr="00B74629">
        <w:rPr>
          <w:color w:val="auto"/>
          <w:sz w:val="24"/>
          <w:szCs w:val="24"/>
        </w:rPr>
        <w:t xml:space="preserve"> сложные существительные путём словосложения:</w:t>
      </w:r>
    </w:p>
    <w:p w14:paraId="5DB67FA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—существительное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proofErr w:type="spellStart"/>
      <w:r w:rsidRPr="00B74629">
        <w:rPr>
          <w:color w:val="auto"/>
          <w:sz w:val="24"/>
          <w:szCs w:val="24"/>
        </w:rPr>
        <w:t>télécarte</w:t>
      </w:r>
      <w:proofErr w:type="spellEnd"/>
      <w:r w:rsidRPr="00B74629">
        <w:rPr>
          <w:color w:val="auto"/>
          <w:sz w:val="24"/>
          <w:szCs w:val="24"/>
          <w:lang w:bidi="en-US"/>
        </w:rPr>
        <w:t>);</w:t>
      </w:r>
    </w:p>
    <w:p w14:paraId="3D4B0E4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существительное + предлог + существительное </w:t>
      </w:r>
      <w:r w:rsidRPr="00B74629">
        <w:rPr>
          <w:color w:val="auto"/>
          <w:sz w:val="24"/>
          <w:szCs w:val="24"/>
          <w:lang w:bidi="en-US"/>
        </w:rPr>
        <w:t>(</w:t>
      </w:r>
      <w:proofErr w:type="spellStart"/>
      <w:r w:rsidRPr="00B74629">
        <w:rPr>
          <w:color w:val="auto"/>
          <w:sz w:val="24"/>
          <w:szCs w:val="24"/>
        </w:rPr>
        <w:t>sac</w:t>
      </w:r>
      <w:proofErr w:type="spellEnd"/>
      <w:r w:rsidRPr="00B74629">
        <w:rPr>
          <w:color w:val="auto"/>
          <w:sz w:val="24"/>
          <w:szCs w:val="24"/>
        </w:rPr>
        <w:t>-à-</w:t>
      </w:r>
      <w:proofErr w:type="spellStart"/>
      <w:r w:rsidRPr="00B74629">
        <w:rPr>
          <w:color w:val="auto"/>
          <w:sz w:val="24"/>
          <w:szCs w:val="24"/>
        </w:rPr>
        <w:t>dos</w:t>
      </w:r>
      <w:proofErr w:type="spellEnd"/>
      <w:r w:rsidRPr="00B74629">
        <w:rPr>
          <w:color w:val="auto"/>
          <w:sz w:val="24"/>
          <w:szCs w:val="24"/>
          <w:lang w:bidi="en-US"/>
        </w:rPr>
        <w:t>);</w:t>
      </w:r>
    </w:p>
    <w:p w14:paraId="036F2B3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—прилагательное </w:t>
      </w:r>
      <w:r w:rsidRPr="00B74629">
        <w:rPr>
          <w:color w:val="auto"/>
          <w:sz w:val="24"/>
          <w:szCs w:val="24"/>
          <w:lang w:bidi="en-US"/>
        </w:rPr>
        <w:t xml:space="preserve">+ </w:t>
      </w:r>
      <w:r w:rsidRPr="00B74629">
        <w:rPr>
          <w:color w:val="auto"/>
          <w:sz w:val="24"/>
          <w:szCs w:val="24"/>
        </w:rPr>
        <w:t xml:space="preserve">существительное </w:t>
      </w:r>
      <w:r w:rsidRPr="00B74629">
        <w:rPr>
          <w:color w:val="auto"/>
          <w:sz w:val="24"/>
          <w:szCs w:val="24"/>
          <w:lang w:bidi="en-US"/>
        </w:rPr>
        <w:t>(</w:t>
      </w:r>
      <w:proofErr w:type="spellStart"/>
      <w:r w:rsidRPr="00B74629">
        <w:rPr>
          <w:color w:val="auto"/>
          <w:sz w:val="24"/>
          <w:szCs w:val="24"/>
        </w:rPr>
        <w:t>cybercafé</w:t>
      </w:r>
      <w:proofErr w:type="spellEnd"/>
      <w:r w:rsidRPr="00B74629">
        <w:rPr>
          <w:color w:val="auto"/>
          <w:sz w:val="24"/>
          <w:szCs w:val="24"/>
          <w:lang w:bidi="en-US"/>
        </w:rPr>
        <w:t>);</w:t>
      </w:r>
    </w:p>
    <w:p w14:paraId="5AD873C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 + местоимение </w:t>
      </w:r>
      <w:r w:rsidRPr="00B74629">
        <w:rPr>
          <w:color w:val="auto"/>
          <w:sz w:val="24"/>
          <w:szCs w:val="24"/>
          <w:lang w:bidi="en-US"/>
        </w:rPr>
        <w:t>(</w:t>
      </w:r>
      <w:proofErr w:type="spellStart"/>
      <w:r w:rsidRPr="00B74629">
        <w:rPr>
          <w:color w:val="auto"/>
          <w:sz w:val="24"/>
          <w:szCs w:val="24"/>
          <w:lang w:val="en-US" w:bidi="en-US"/>
        </w:rPr>
        <w:t>rendez</w:t>
      </w:r>
      <w:proofErr w:type="spellEnd"/>
      <w:r w:rsidRPr="00B74629">
        <w:rPr>
          <w:color w:val="auto"/>
          <w:sz w:val="24"/>
          <w:szCs w:val="24"/>
          <w:lang w:bidi="en-US"/>
        </w:rPr>
        <w:t>-</w:t>
      </w:r>
      <w:proofErr w:type="spellStart"/>
      <w:r w:rsidRPr="00B74629">
        <w:rPr>
          <w:color w:val="auto"/>
          <w:sz w:val="24"/>
          <w:szCs w:val="24"/>
          <w:lang w:val="en-US" w:bidi="en-US"/>
        </w:rPr>
        <w:t>vous</w:t>
      </w:r>
      <w:proofErr w:type="spellEnd"/>
      <w:r w:rsidRPr="00B74629">
        <w:rPr>
          <w:color w:val="auto"/>
          <w:sz w:val="24"/>
          <w:szCs w:val="24"/>
          <w:lang w:bidi="en-US"/>
        </w:rPr>
        <w:t>);</w:t>
      </w:r>
    </w:p>
    <w:p w14:paraId="3CDF757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 + существительное </w:t>
      </w:r>
      <w:r w:rsidRPr="00B74629">
        <w:rPr>
          <w:color w:val="auto"/>
          <w:sz w:val="24"/>
          <w:szCs w:val="24"/>
          <w:lang w:bidi="en-US"/>
        </w:rPr>
        <w:t>(</w:t>
      </w:r>
      <w:r w:rsidRPr="00B74629">
        <w:rPr>
          <w:color w:val="auto"/>
          <w:sz w:val="24"/>
          <w:szCs w:val="24"/>
          <w:lang w:val="en-US" w:bidi="en-US"/>
        </w:rPr>
        <w:t>passe</w:t>
      </w:r>
      <w:r w:rsidRPr="00B74629">
        <w:rPr>
          <w:color w:val="auto"/>
          <w:sz w:val="24"/>
          <w:szCs w:val="24"/>
          <w:lang w:bidi="en-US"/>
        </w:rPr>
        <w:t>-</w:t>
      </w:r>
      <w:r w:rsidRPr="00B74629">
        <w:rPr>
          <w:color w:val="auto"/>
          <w:sz w:val="24"/>
          <w:szCs w:val="24"/>
          <w:lang w:val="en-US" w:bidi="en-US"/>
        </w:rPr>
        <w:t>temps</w:t>
      </w:r>
      <w:r w:rsidRPr="00B74629">
        <w:rPr>
          <w:color w:val="auto"/>
          <w:sz w:val="24"/>
          <w:szCs w:val="24"/>
          <w:lang w:bidi="en-US"/>
        </w:rPr>
        <w:t>);</w:t>
      </w:r>
    </w:p>
    <w:p w14:paraId="63AAF31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—предлог + существительное </w:t>
      </w:r>
      <w:r w:rsidRPr="00B74629">
        <w:rPr>
          <w:color w:val="auto"/>
          <w:sz w:val="24"/>
          <w:szCs w:val="24"/>
          <w:lang w:bidi="en-US"/>
        </w:rPr>
        <w:t>(</w:t>
      </w:r>
      <w:r w:rsidRPr="00B74629">
        <w:rPr>
          <w:color w:val="auto"/>
          <w:sz w:val="24"/>
          <w:szCs w:val="24"/>
          <w:lang w:val="en-US" w:bidi="en-US"/>
        </w:rPr>
        <w:t>sous</w:t>
      </w:r>
      <w:r w:rsidRPr="00B74629">
        <w:rPr>
          <w:color w:val="auto"/>
          <w:sz w:val="24"/>
          <w:szCs w:val="24"/>
          <w:lang w:bidi="en-US"/>
        </w:rPr>
        <w:t>-</w:t>
      </w:r>
      <w:r w:rsidRPr="00B74629">
        <w:rPr>
          <w:color w:val="auto"/>
          <w:sz w:val="24"/>
          <w:szCs w:val="24"/>
          <w:lang w:val="en-US" w:bidi="en-US"/>
        </w:rPr>
        <w:t>sol</w:t>
      </w:r>
      <w:r w:rsidRPr="00B74629">
        <w:rPr>
          <w:color w:val="auto"/>
          <w:sz w:val="24"/>
          <w:szCs w:val="24"/>
          <w:lang w:bidi="en-US"/>
        </w:rPr>
        <w:t>);</w:t>
      </w:r>
    </w:p>
    <w:p w14:paraId="303D4394" w14:textId="77777777" w:rsidR="004F6EC0" w:rsidRPr="00B74629" w:rsidRDefault="004F6EC0" w:rsidP="00B66EF5">
      <w:pPr>
        <w:pStyle w:val="11"/>
        <w:numPr>
          <w:ilvl w:val="0"/>
          <w:numId w:val="64"/>
        </w:numPr>
        <w:tabs>
          <w:tab w:val="left" w:pos="558"/>
        </w:tabs>
        <w:spacing w:line="240" w:lineRule="auto"/>
        <w:jc w:val="both"/>
        <w:rPr>
          <w:color w:val="auto"/>
          <w:sz w:val="24"/>
          <w:szCs w:val="24"/>
        </w:rPr>
      </w:pPr>
      <w:r w:rsidRPr="00B74629">
        <w:rPr>
          <w:i/>
          <w:iCs/>
          <w:color w:val="auto"/>
          <w:sz w:val="24"/>
          <w:szCs w:val="24"/>
        </w:rPr>
        <w:t>знать и понимать</w:t>
      </w:r>
      <w:r w:rsidRPr="00B74629">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14:paraId="3956466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письменном и звучащем тексте и </w:t>
      </w:r>
      <w:r w:rsidRPr="00B74629">
        <w:rPr>
          <w:i/>
          <w:iCs/>
          <w:color w:val="auto"/>
          <w:sz w:val="24"/>
          <w:szCs w:val="24"/>
        </w:rPr>
        <w:t>употреблять</w:t>
      </w:r>
      <w:r w:rsidRPr="00B74629">
        <w:rPr>
          <w:color w:val="auto"/>
          <w:sz w:val="24"/>
          <w:szCs w:val="24"/>
        </w:rPr>
        <w:t xml:space="preserve"> в устной и письменной речи:</w:t>
      </w:r>
    </w:p>
    <w:p w14:paraId="3DD7BBC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—безличные и неопределённо-личные предложения с местоимением </w:t>
      </w:r>
      <w:r w:rsidRPr="00B74629">
        <w:rPr>
          <w:color w:val="auto"/>
          <w:sz w:val="24"/>
          <w:szCs w:val="24"/>
          <w:lang w:val="en-US" w:bidi="en-US"/>
        </w:rPr>
        <w:t>on</w:t>
      </w:r>
      <w:r w:rsidRPr="00B74629">
        <w:rPr>
          <w:color w:val="auto"/>
          <w:sz w:val="24"/>
          <w:szCs w:val="24"/>
          <w:lang w:bidi="en-US"/>
        </w:rPr>
        <w:t>;</w:t>
      </w:r>
    </w:p>
    <w:p w14:paraId="184AA8E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с союзами </w:t>
      </w:r>
      <w:proofErr w:type="spellStart"/>
      <w:r w:rsidRPr="00B74629">
        <w:rPr>
          <w:color w:val="auto"/>
          <w:sz w:val="24"/>
          <w:szCs w:val="24"/>
          <w:lang w:val="en-US" w:bidi="en-US"/>
        </w:rPr>
        <w:t>parce</w:t>
      </w:r>
      <w:proofErr w:type="spellEnd"/>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 xml:space="preserve">, </w:t>
      </w:r>
      <w:proofErr w:type="spellStart"/>
      <w:r w:rsidRPr="00B74629">
        <w:rPr>
          <w:color w:val="auto"/>
          <w:sz w:val="24"/>
          <w:szCs w:val="24"/>
          <w:lang w:val="en-US" w:bidi="en-US"/>
        </w:rPr>
        <w:t>lorsque</w:t>
      </w:r>
      <w:proofErr w:type="spellEnd"/>
      <w:r w:rsidRPr="00B74629">
        <w:rPr>
          <w:color w:val="auto"/>
          <w:sz w:val="24"/>
          <w:szCs w:val="24"/>
          <w:lang w:bidi="en-US"/>
        </w:rPr>
        <w:t>;</w:t>
      </w:r>
    </w:p>
    <w:p w14:paraId="033DFB23"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пассивного залога в настоящем времени изъявительного наклонения </w:t>
      </w:r>
      <w:r w:rsidRPr="00B74629">
        <w:rPr>
          <w:color w:val="auto"/>
          <w:sz w:val="24"/>
          <w:szCs w:val="24"/>
          <w:lang w:bidi="en-US"/>
        </w:rPr>
        <w:t>(</w:t>
      </w:r>
      <w:proofErr w:type="spellStart"/>
      <w:r w:rsidRPr="00B74629">
        <w:rPr>
          <w:color w:val="auto"/>
          <w:sz w:val="24"/>
          <w:szCs w:val="24"/>
        </w:rPr>
        <w:t>présent</w:t>
      </w:r>
      <w:proofErr w:type="spellEnd"/>
      <w:r w:rsidRPr="00B74629">
        <w:rPr>
          <w:color w:val="auto"/>
          <w:sz w:val="24"/>
          <w:szCs w:val="24"/>
        </w:rPr>
        <w:t xml:space="preserve"> </w:t>
      </w:r>
      <w:proofErr w:type="spellStart"/>
      <w:r w:rsidRPr="00B74629">
        <w:rPr>
          <w:color w:val="auto"/>
          <w:sz w:val="24"/>
          <w:szCs w:val="24"/>
        </w:rPr>
        <w:t>de</w:t>
      </w:r>
      <w:proofErr w:type="spellEnd"/>
      <w:r w:rsidRPr="00B74629">
        <w:rPr>
          <w:color w:val="auto"/>
          <w:sz w:val="24"/>
          <w:szCs w:val="24"/>
        </w:rPr>
        <w:t xml:space="preserve"> </w:t>
      </w:r>
      <w:proofErr w:type="spellStart"/>
      <w:r w:rsidRPr="00B74629">
        <w:rPr>
          <w:color w:val="auto"/>
          <w:sz w:val="24"/>
          <w:szCs w:val="24"/>
        </w:rPr>
        <w:t>l’indicatif</w:t>
      </w:r>
      <w:proofErr w:type="spellEnd"/>
      <w:r w:rsidRPr="00B74629">
        <w:rPr>
          <w:color w:val="auto"/>
          <w:sz w:val="24"/>
          <w:szCs w:val="24"/>
          <w:lang w:bidi="en-US"/>
        </w:rPr>
        <w:t>);</w:t>
      </w:r>
    </w:p>
    <w:p w14:paraId="7BD82C0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lang w:bidi="en-US"/>
        </w:rPr>
        <w:t xml:space="preserve">— </w:t>
      </w:r>
      <w:r w:rsidRPr="00B74629">
        <w:rPr>
          <w:color w:val="auto"/>
          <w:sz w:val="24"/>
          <w:szCs w:val="24"/>
        </w:rPr>
        <w:t xml:space="preserve">регулярные глаголы в повелительном наклонении </w:t>
      </w:r>
      <w:r w:rsidRPr="00B74629">
        <w:rPr>
          <w:color w:val="auto"/>
          <w:sz w:val="24"/>
          <w:szCs w:val="24"/>
          <w:lang w:bidi="en-US"/>
        </w:rPr>
        <w:t>(</w:t>
      </w:r>
      <w:proofErr w:type="spellStart"/>
      <w:r w:rsidRPr="00B74629">
        <w:rPr>
          <w:color w:val="auto"/>
          <w:sz w:val="24"/>
          <w:szCs w:val="24"/>
        </w:rPr>
        <w:t>impératif</w:t>
      </w:r>
      <w:proofErr w:type="spellEnd"/>
      <w:r w:rsidRPr="00B74629">
        <w:rPr>
          <w:color w:val="auto"/>
          <w:sz w:val="24"/>
          <w:szCs w:val="24"/>
          <w:lang w:bidi="en-US"/>
        </w:rPr>
        <w:t xml:space="preserve">) </w:t>
      </w:r>
      <w:r w:rsidRPr="00B74629">
        <w:rPr>
          <w:color w:val="auto"/>
          <w:sz w:val="24"/>
          <w:szCs w:val="24"/>
        </w:rPr>
        <w:t>в утвердительной и отрицательной форме;</w:t>
      </w:r>
    </w:p>
    <w:p w14:paraId="2F1EF3B9"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—условное наклонение </w:t>
      </w:r>
      <w:proofErr w:type="spellStart"/>
      <w:r w:rsidRPr="00B74629">
        <w:rPr>
          <w:color w:val="auto"/>
          <w:sz w:val="24"/>
          <w:szCs w:val="24"/>
          <w:lang w:val="en-US" w:bidi="en-US"/>
        </w:rPr>
        <w:t>conditionnel</w:t>
      </w:r>
      <w:proofErr w:type="spellEnd"/>
      <w:r w:rsidRPr="00B74629">
        <w:rPr>
          <w:color w:val="auto"/>
          <w:sz w:val="24"/>
          <w:szCs w:val="24"/>
          <w:lang w:bidi="en-US"/>
        </w:rPr>
        <w:t xml:space="preserve"> </w:t>
      </w:r>
      <w:proofErr w:type="spellStart"/>
      <w:r w:rsidRPr="00B74629">
        <w:rPr>
          <w:color w:val="auto"/>
          <w:sz w:val="24"/>
          <w:szCs w:val="24"/>
        </w:rPr>
        <w:t>présent</w:t>
      </w:r>
      <w:proofErr w:type="spellEnd"/>
      <w:r w:rsidRPr="00B74629">
        <w:rPr>
          <w:color w:val="auto"/>
          <w:sz w:val="24"/>
          <w:szCs w:val="24"/>
        </w:rPr>
        <w:t xml:space="preserve"> в независимом предложении для выражения пожелания;</w:t>
      </w:r>
    </w:p>
    <w:p w14:paraId="5178DA7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—ударные и безударные формы личных местоимений;</w:t>
      </w:r>
    </w:p>
    <w:p w14:paraId="24630F42" w14:textId="77777777" w:rsidR="004F6EC0" w:rsidRPr="00B74629" w:rsidRDefault="004F6EC0" w:rsidP="00B66EF5">
      <w:pPr>
        <w:pStyle w:val="11"/>
        <w:numPr>
          <w:ilvl w:val="0"/>
          <w:numId w:val="64"/>
        </w:numPr>
        <w:tabs>
          <w:tab w:val="left" w:pos="568"/>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социокультурными знаниями и умениями:</w:t>
      </w:r>
    </w:p>
    <w:p w14:paraId="074D17A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390BF0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знать/понимать и использовать</w:t>
      </w:r>
      <w:r w:rsidRPr="00B74629">
        <w:rPr>
          <w:color w:val="auto"/>
          <w:sz w:val="24"/>
          <w:szCs w:val="24"/>
        </w:rPr>
        <w:t xml:space="preserve"> в устной и письменной речи наиболее </w:t>
      </w:r>
      <w:r w:rsidRPr="00B74629">
        <w:rPr>
          <w:color w:val="auto"/>
          <w:sz w:val="24"/>
          <w:szCs w:val="24"/>
        </w:rPr>
        <w:lastRenderedPageBreak/>
        <w:t>употребительную тематическую фоновую лексику и реалии страны/стран изучаемого языка в рамках тематического содержания речи;</w:t>
      </w:r>
    </w:p>
    <w:p w14:paraId="52FE32B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обладать базовыми знаниями</w:t>
      </w:r>
      <w:r w:rsidRPr="00B74629">
        <w:rPr>
          <w:color w:val="auto"/>
          <w:sz w:val="24"/>
          <w:szCs w:val="24"/>
        </w:rPr>
        <w:t xml:space="preserve"> о социокультурном портрете и культурном наследии родной страны и страны/стран изучаемого языка;</w:t>
      </w:r>
    </w:p>
    <w:p w14:paraId="7CEC338D"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кратко представлять</w:t>
      </w:r>
      <w:r w:rsidRPr="00B74629">
        <w:rPr>
          <w:color w:val="auto"/>
          <w:sz w:val="24"/>
          <w:szCs w:val="24"/>
        </w:rPr>
        <w:t xml:space="preserve"> Россию и страну/страны изучаемого языка;</w:t>
      </w:r>
    </w:p>
    <w:p w14:paraId="0C829459" w14:textId="77777777" w:rsidR="004F6EC0" w:rsidRPr="00B74629" w:rsidRDefault="004F6EC0" w:rsidP="00B66EF5">
      <w:pPr>
        <w:pStyle w:val="11"/>
        <w:numPr>
          <w:ilvl w:val="0"/>
          <w:numId w:val="64"/>
        </w:numPr>
        <w:tabs>
          <w:tab w:val="left" w:pos="563"/>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компенсаторными умениями: </w:t>
      </w:r>
      <w:r w:rsidRPr="00B74629">
        <w:rPr>
          <w:i/>
          <w:iCs/>
          <w:color w:val="auto"/>
          <w:sz w:val="24"/>
          <w:szCs w:val="24"/>
        </w:rPr>
        <w:t xml:space="preserve">использовать </w:t>
      </w:r>
      <w:r w:rsidRPr="00B74629">
        <w:rPr>
          <w:color w:val="auto"/>
          <w:sz w:val="24"/>
          <w:szCs w:val="24"/>
        </w:rPr>
        <w:t xml:space="preserve">при чтении и аудировании </w:t>
      </w:r>
      <w:r w:rsidRPr="00B74629">
        <w:rPr>
          <w:color w:val="auto"/>
          <w:sz w:val="24"/>
          <w:szCs w:val="24"/>
          <w:lang w:bidi="en-US"/>
        </w:rPr>
        <w:t xml:space="preserve">— </w:t>
      </w:r>
      <w:r w:rsidRPr="00B74629">
        <w:rPr>
          <w:color w:val="auto"/>
          <w:sz w:val="24"/>
          <w:szCs w:val="24"/>
        </w:rPr>
        <w:t xml:space="preserve">языковую догадку, в том числе контекстуальную; при непосредственном общении </w:t>
      </w:r>
      <w:r w:rsidRPr="00B74629">
        <w:rPr>
          <w:color w:val="auto"/>
          <w:sz w:val="24"/>
          <w:szCs w:val="24"/>
          <w:lang w:bidi="en-US"/>
        </w:rPr>
        <w:t xml:space="preserve">— </w:t>
      </w:r>
      <w:r w:rsidRPr="00B74629">
        <w:rPr>
          <w:color w:val="auto"/>
          <w:sz w:val="24"/>
          <w:szCs w:val="24"/>
        </w:rPr>
        <w:t xml:space="preserve">переспрашивать, просить повторить, уточняя значение незнакомых слов; </w:t>
      </w:r>
      <w:r w:rsidRPr="00B74629">
        <w:rPr>
          <w:i/>
          <w:iCs/>
          <w:color w:val="auto"/>
          <w:sz w:val="24"/>
          <w:szCs w:val="24"/>
        </w:rPr>
        <w:t>игнорировать</w:t>
      </w:r>
      <w:r w:rsidRPr="00B74629">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881D202" w14:textId="77777777" w:rsidR="004F6EC0" w:rsidRPr="00B74629" w:rsidRDefault="004F6EC0" w:rsidP="00B66EF5">
      <w:pPr>
        <w:pStyle w:val="11"/>
        <w:numPr>
          <w:ilvl w:val="0"/>
          <w:numId w:val="64"/>
        </w:numPr>
        <w:tabs>
          <w:tab w:val="left" w:pos="563"/>
        </w:tabs>
        <w:spacing w:line="240" w:lineRule="auto"/>
        <w:jc w:val="both"/>
        <w:rPr>
          <w:color w:val="auto"/>
          <w:sz w:val="24"/>
          <w:szCs w:val="24"/>
        </w:rPr>
      </w:pPr>
      <w:r w:rsidRPr="00B74629">
        <w:rPr>
          <w:i/>
          <w:iCs/>
          <w:color w:val="auto"/>
          <w:sz w:val="24"/>
          <w:szCs w:val="24"/>
        </w:rPr>
        <w:t>участвовать</w:t>
      </w:r>
      <w:r w:rsidRPr="00B74629">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76248A0" w14:textId="77777777" w:rsidR="004F6EC0" w:rsidRPr="00B74629" w:rsidRDefault="004F6EC0" w:rsidP="00B66EF5">
      <w:pPr>
        <w:pStyle w:val="11"/>
        <w:numPr>
          <w:ilvl w:val="0"/>
          <w:numId w:val="64"/>
        </w:numPr>
        <w:tabs>
          <w:tab w:val="left" w:pos="552"/>
        </w:tabs>
        <w:spacing w:line="240" w:lineRule="auto"/>
        <w:jc w:val="both"/>
        <w:rPr>
          <w:color w:val="auto"/>
          <w:sz w:val="24"/>
          <w:szCs w:val="24"/>
        </w:rPr>
      </w:pPr>
      <w:r w:rsidRPr="00B74629">
        <w:rPr>
          <w:i/>
          <w:iCs/>
          <w:color w:val="auto"/>
          <w:sz w:val="24"/>
          <w:szCs w:val="24"/>
        </w:rPr>
        <w:t>использовать</w:t>
      </w:r>
      <w:r w:rsidRPr="00B74629">
        <w:rPr>
          <w:color w:val="auto"/>
          <w:sz w:val="24"/>
          <w:szCs w:val="24"/>
        </w:rPr>
        <w:t xml:space="preserve"> иноязычные словари и справочники, в том числе информационно-справочные системы в электронной форме;</w:t>
      </w:r>
    </w:p>
    <w:p w14:paraId="10892148" w14:textId="77777777" w:rsidR="004F6EC0" w:rsidRPr="00B74629" w:rsidRDefault="004F6EC0" w:rsidP="00B66EF5">
      <w:pPr>
        <w:pStyle w:val="11"/>
        <w:numPr>
          <w:ilvl w:val="0"/>
          <w:numId w:val="64"/>
        </w:numPr>
        <w:tabs>
          <w:tab w:val="left" w:pos="552"/>
        </w:tabs>
        <w:spacing w:line="240" w:lineRule="auto"/>
        <w:jc w:val="both"/>
        <w:rPr>
          <w:color w:val="auto"/>
          <w:sz w:val="24"/>
          <w:szCs w:val="24"/>
        </w:rPr>
      </w:pPr>
      <w:r w:rsidRPr="00B74629">
        <w:rPr>
          <w:i/>
          <w:iCs/>
          <w:color w:val="auto"/>
          <w:sz w:val="24"/>
          <w:szCs w:val="24"/>
        </w:rPr>
        <w:t>достигать</w:t>
      </w:r>
      <w:r w:rsidRPr="00B74629">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77CE8412" w14:textId="77777777" w:rsidR="004F6EC0" w:rsidRPr="00B74629" w:rsidRDefault="004F6EC0" w:rsidP="00B66EF5">
      <w:pPr>
        <w:pStyle w:val="11"/>
        <w:numPr>
          <w:ilvl w:val="0"/>
          <w:numId w:val="64"/>
        </w:numPr>
        <w:tabs>
          <w:tab w:val="left" w:pos="663"/>
        </w:tabs>
        <w:spacing w:line="240" w:lineRule="auto"/>
        <w:jc w:val="both"/>
        <w:rPr>
          <w:color w:val="auto"/>
          <w:sz w:val="24"/>
          <w:szCs w:val="24"/>
        </w:rPr>
      </w:pPr>
      <w:r w:rsidRPr="00B74629">
        <w:rPr>
          <w:i/>
          <w:iCs/>
          <w:color w:val="auto"/>
          <w:sz w:val="24"/>
          <w:szCs w:val="24"/>
        </w:rPr>
        <w:t>сравнивать</w:t>
      </w:r>
      <w:r w:rsidRPr="00B7462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7028E4B"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14:paraId="1BA79B74"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08036332" w14:textId="77777777" w:rsidR="004F6EC0" w:rsidRPr="00B74629" w:rsidRDefault="004F6EC0" w:rsidP="00B66EF5">
      <w:pPr>
        <w:pStyle w:val="11"/>
        <w:numPr>
          <w:ilvl w:val="0"/>
          <w:numId w:val="65"/>
        </w:numPr>
        <w:tabs>
          <w:tab w:val="left" w:pos="552"/>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основными видами речевой деятельности:</w:t>
      </w:r>
    </w:p>
    <w:p w14:paraId="05013588"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говорение:</w:t>
      </w:r>
    </w:p>
    <w:p w14:paraId="1A6F5702"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вести разные виды диалогов</w:t>
      </w:r>
      <w:r w:rsidRPr="00B74629">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C69AED6"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 xml:space="preserve">создавать разные виды монологических высказываний </w:t>
      </w:r>
      <w:r w:rsidRPr="00B74629">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до 9-10 фраз); </w:t>
      </w:r>
      <w:r w:rsidRPr="00B74629">
        <w:rPr>
          <w:i/>
          <w:iCs/>
          <w:color w:val="auto"/>
          <w:sz w:val="24"/>
          <w:szCs w:val="24"/>
        </w:rPr>
        <w:t>выражать и кратко аргументировать</w:t>
      </w:r>
      <w:r w:rsidRPr="00B74629">
        <w:rPr>
          <w:color w:val="auto"/>
          <w:sz w:val="24"/>
          <w:szCs w:val="24"/>
        </w:rPr>
        <w:t xml:space="preserve"> свое мнение, </w:t>
      </w:r>
      <w:r w:rsidRPr="00B74629">
        <w:rPr>
          <w:i/>
          <w:iCs/>
          <w:color w:val="auto"/>
          <w:sz w:val="24"/>
          <w:szCs w:val="24"/>
        </w:rPr>
        <w:t>излагать</w:t>
      </w:r>
      <w:r w:rsidRPr="00B74629">
        <w:rPr>
          <w:color w:val="auto"/>
          <w:sz w:val="24"/>
          <w:szCs w:val="24"/>
        </w:rPr>
        <w:t xml:space="preserve"> основное содержание прочитанного/прослушанного текста с вербальными и/или зрительными опорами (объем — 9-10 фраз); </w:t>
      </w:r>
      <w:r w:rsidRPr="00B74629">
        <w:rPr>
          <w:i/>
          <w:iCs/>
          <w:color w:val="auto"/>
          <w:sz w:val="24"/>
          <w:szCs w:val="24"/>
        </w:rPr>
        <w:t>излагать</w:t>
      </w:r>
      <w:r w:rsidRPr="00B74629">
        <w:rPr>
          <w:color w:val="auto"/>
          <w:sz w:val="24"/>
          <w:szCs w:val="24"/>
        </w:rPr>
        <w:t xml:space="preserve"> результаты выполненной проектной работы (объем — 9-10 фраз);</w:t>
      </w:r>
    </w:p>
    <w:p w14:paraId="3D6509AE"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аудирование: </w:t>
      </w:r>
      <w:r w:rsidRPr="00B74629">
        <w:rPr>
          <w:i/>
          <w:iCs/>
          <w:color w:val="auto"/>
          <w:sz w:val="24"/>
          <w:szCs w:val="24"/>
        </w:rPr>
        <w:t>воспринимать на слух и понимать</w:t>
      </w:r>
      <w:r w:rsidRPr="00B74629">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8312C0E"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смысловое чтение: </w:t>
      </w:r>
      <w:r w:rsidRPr="00B74629">
        <w:rPr>
          <w:i/>
          <w:iCs/>
          <w:color w:val="auto"/>
          <w:sz w:val="24"/>
          <w:szCs w:val="24"/>
        </w:rPr>
        <w:t>читать про себя и понимать</w:t>
      </w:r>
      <w:r w:rsidRPr="00B74629">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350-500 слов); </w:t>
      </w:r>
      <w:r w:rsidRPr="00B74629">
        <w:rPr>
          <w:i/>
          <w:iCs/>
          <w:color w:val="auto"/>
          <w:sz w:val="24"/>
          <w:szCs w:val="24"/>
        </w:rPr>
        <w:t>читать несплошные тексты</w:t>
      </w:r>
      <w:r w:rsidRPr="00B74629">
        <w:rPr>
          <w:color w:val="auto"/>
          <w:sz w:val="24"/>
          <w:szCs w:val="24"/>
        </w:rPr>
        <w:t xml:space="preserve"> (таблицы, диаграммы) и </w:t>
      </w:r>
      <w:r w:rsidRPr="00B74629">
        <w:rPr>
          <w:i/>
          <w:iCs/>
          <w:color w:val="auto"/>
          <w:sz w:val="24"/>
          <w:szCs w:val="24"/>
        </w:rPr>
        <w:t>понимать</w:t>
      </w:r>
      <w:r w:rsidRPr="00B74629">
        <w:rPr>
          <w:color w:val="auto"/>
          <w:sz w:val="24"/>
          <w:szCs w:val="24"/>
        </w:rPr>
        <w:t xml:space="preserve"> представленную в них информацию;</w:t>
      </w:r>
    </w:p>
    <w:p w14:paraId="4173F8BE"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письменная речь: </w:t>
      </w:r>
      <w:r w:rsidRPr="00B74629">
        <w:rPr>
          <w:i/>
          <w:iCs/>
          <w:color w:val="auto"/>
          <w:sz w:val="24"/>
          <w:szCs w:val="24"/>
        </w:rPr>
        <w:t>заполнять</w:t>
      </w:r>
      <w:r w:rsidRPr="00B74629">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74629">
        <w:rPr>
          <w:i/>
          <w:iCs/>
          <w:color w:val="auto"/>
          <w:sz w:val="24"/>
          <w:szCs w:val="24"/>
        </w:rPr>
        <w:t xml:space="preserve">писать </w:t>
      </w:r>
      <w:r w:rsidRPr="00B74629">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B74629">
        <w:rPr>
          <w:i/>
          <w:iCs/>
          <w:color w:val="auto"/>
          <w:sz w:val="24"/>
          <w:szCs w:val="24"/>
        </w:rPr>
        <w:t>создавать</w:t>
      </w:r>
      <w:r w:rsidRPr="00B74629">
        <w:rPr>
          <w:color w:val="auto"/>
          <w:sz w:val="24"/>
          <w:szCs w:val="24"/>
        </w:rPr>
        <w:t xml:space="preserve"> небольшое </w:t>
      </w:r>
      <w:r w:rsidRPr="00B74629">
        <w:rPr>
          <w:color w:val="auto"/>
          <w:sz w:val="24"/>
          <w:szCs w:val="24"/>
        </w:rPr>
        <w:lastRenderedPageBreak/>
        <w:t>письменное высказывание с опорой на образец, план, таблицу и/или прочитанный/прослушанный текст (объем высказывания — до 110 слов);</w:t>
      </w:r>
    </w:p>
    <w:p w14:paraId="191A5AD5"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231B4DA3" w14:textId="77777777" w:rsidR="004F6EC0" w:rsidRPr="00B74629" w:rsidRDefault="004F6EC0" w:rsidP="00B66EF5">
      <w:pPr>
        <w:pStyle w:val="11"/>
        <w:numPr>
          <w:ilvl w:val="0"/>
          <w:numId w:val="65"/>
        </w:numPr>
        <w:tabs>
          <w:tab w:val="left" w:pos="548"/>
        </w:tabs>
        <w:spacing w:line="240" w:lineRule="auto"/>
        <w:jc w:val="both"/>
        <w:rPr>
          <w:color w:val="auto"/>
          <w:sz w:val="24"/>
          <w:szCs w:val="24"/>
        </w:rPr>
      </w:pPr>
      <w:r w:rsidRPr="00B74629">
        <w:rPr>
          <w:i/>
          <w:iCs/>
          <w:color w:val="auto"/>
          <w:sz w:val="24"/>
          <w:szCs w:val="24"/>
        </w:rPr>
        <w:t>владеть</w:t>
      </w:r>
      <w:r w:rsidRPr="00B74629">
        <w:rPr>
          <w:b/>
          <w:bCs/>
          <w:color w:val="auto"/>
          <w:sz w:val="24"/>
          <w:szCs w:val="24"/>
        </w:rPr>
        <w:t xml:space="preserve"> фонетическими навыками: </w:t>
      </w:r>
      <w:r w:rsidRPr="00B74629">
        <w:rPr>
          <w:color w:val="auto"/>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74629">
        <w:rPr>
          <w:i/>
          <w:iCs/>
          <w:color w:val="auto"/>
          <w:sz w:val="24"/>
          <w:szCs w:val="24"/>
        </w:rPr>
        <w:t>владеть</w:t>
      </w:r>
      <w:r w:rsidRPr="00B74629">
        <w:rPr>
          <w:color w:val="auto"/>
          <w:sz w:val="24"/>
          <w:szCs w:val="24"/>
        </w:rPr>
        <w:t xml:space="preserve"> правилами чтения и </w:t>
      </w:r>
      <w:r w:rsidRPr="00B74629">
        <w:rPr>
          <w:i/>
          <w:iCs/>
          <w:color w:val="auto"/>
          <w:sz w:val="24"/>
          <w:szCs w:val="24"/>
        </w:rPr>
        <w:t>выразительно читать вслух</w:t>
      </w:r>
      <w:r w:rsidRPr="00B74629">
        <w:rPr>
          <w:color w:val="auto"/>
          <w:sz w:val="24"/>
          <w:szCs w:val="24"/>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74629">
        <w:rPr>
          <w:i/>
          <w:iCs/>
          <w:color w:val="auto"/>
          <w:sz w:val="24"/>
          <w:szCs w:val="24"/>
        </w:rPr>
        <w:t>читать</w:t>
      </w:r>
      <w:r w:rsidRPr="00B74629">
        <w:rPr>
          <w:color w:val="auto"/>
          <w:sz w:val="24"/>
          <w:szCs w:val="24"/>
        </w:rPr>
        <w:t xml:space="preserve"> новые слова согласно основным правилам чтения;</w:t>
      </w:r>
    </w:p>
    <w:p w14:paraId="697E18CA"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орфографическими </w:t>
      </w:r>
      <w:r w:rsidRPr="00B74629">
        <w:rPr>
          <w:color w:val="auto"/>
          <w:sz w:val="24"/>
          <w:szCs w:val="24"/>
        </w:rPr>
        <w:t>навыками: правильно писать изученные слова;</w:t>
      </w:r>
    </w:p>
    <w:p w14:paraId="2589EE87"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пунктуационными </w:t>
      </w:r>
      <w:r w:rsidRPr="00B74629">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7906F29" w14:textId="77777777" w:rsidR="004F6EC0" w:rsidRPr="00B74629" w:rsidRDefault="004F6EC0" w:rsidP="00B66EF5">
      <w:pPr>
        <w:pStyle w:val="11"/>
        <w:numPr>
          <w:ilvl w:val="0"/>
          <w:numId w:val="65"/>
        </w:numPr>
        <w:tabs>
          <w:tab w:val="left" w:pos="543"/>
        </w:tabs>
        <w:spacing w:line="240" w:lineRule="auto"/>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1250 лексических единиц (слов, словосочетаний, речевых клише) и правильно </w:t>
      </w:r>
      <w:r w:rsidRPr="00B74629">
        <w:rPr>
          <w:i/>
          <w:iCs/>
          <w:color w:val="auto"/>
          <w:sz w:val="24"/>
          <w:szCs w:val="24"/>
        </w:rPr>
        <w:t>употреблять</w:t>
      </w:r>
      <w:r w:rsidRPr="00B74629">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B0541A0"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w:t>
      </w:r>
      <w:r w:rsidRPr="00B74629">
        <w:rPr>
          <w:i/>
          <w:iCs/>
          <w:color w:val="auto"/>
          <w:sz w:val="24"/>
          <w:szCs w:val="24"/>
        </w:rPr>
        <w:t>и употреблять</w:t>
      </w:r>
      <w:r w:rsidRPr="00B74629">
        <w:rPr>
          <w:color w:val="auto"/>
          <w:sz w:val="24"/>
          <w:szCs w:val="24"/>
        </w:rPr>
        <w:t xml:space="preserve"> в устной и письменной речи:</w:t>
      </w:r>
    </w:p>
    <w:p w14:paraId="53B366C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14:paraId="247A96F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для обеспечения логичности и целостности высказывания </w:t>
      </w:r>
      <w:r w:rsidRPr="00B74629">
        <w:rPr>
          <w:color w:val="auto"/>
          <w:sz w:val="24"/>
          <w:szCs w:val="24"/>
          <w:lang w:bidi="en-US"/>
        </w:rPr>
        <w:t>(</w:t>
      </w:r>
      <w:proofErr w:type="spellStart"/>
      <w:r w:rsidRPr="00B74629">
        <w:rPr>
          <w:color w:val="auto"/>
          <w:sz w:val="24"/>
          <w:szCs w:val="24"/>
        </w:rPr>
        <w:t>premièrement</w:t>
      </w:r>
      <w:proofErr w:type="spellEnd"/>
      <w:r w:rsidRPr="00B74629">
        <w:rPr>
          <w:color w:val="auto"/>
          <w:sz w:val="24"/>
          <w:szCs w:val="24"/>
        </w:rPr>
        <w:t xml:space="preserve">, </w:t>
      </w:r>
      <w:proofErr w:type="spellStart"/>
      <w:r w:rsidRPr="00B74629">
        <w:rPr>
          <w:color w:val="auto"/>
          <w:sz w:val="24"/>
          <w:szCs w:val="24"/>
        </w:rPr>
        <w:t>deuxièmement</w:t>
      </w:r>
      <w:proofErr w:type="spellEnd"/>
      <w:r w:rsidRPr="00B74629">
        <w:rPr>
          <w:color w:val="auto"/>
          <w:sz w:val="24"/>
          <w:szCs w:val="24"/>
        </w:rPr>
        <w:t xml:space="preserve">, </w:t>
      </w:r>
      <w:proofErr w:type="spellStart"/>
      <w:r w:rsidRPr="00B74629">
        <w:rPr>
          <w:color w:val="auto"/>
          <w:sz w:val="24"/>
          <w:szCs w:val="24"/>
        </w:rPr>
        <w:t>au</w:t>
      </w:r>
      <w:proofErr w:type="spellEnd"/>
      <w:r w:rsidRPr="00B74629">
        <w:rPr>
          <w:color w:val="auto"/>
          <w:sz w:val="24"/>
          <w:szCs w:val="24"/>
        </w:rPr>
        <w:t xml:space="preserve"> </w:t>
      </w:r>
      <w:proofErr w:type="spellStart"/>
      <w:r w:rsidRPr="00B74629">
        <w:rPr>
          <w:color w:val="auto"/>
          <w:sz w:val="24"/>
          <w:szCs w:val="24"/>
        </w:rPr>
        <w:t>début</w:t>
      </w:r>
      <w:proofErr w:type="spellEnd"/>
      <w:r w:rsidRPr="00B74629">
        <w:rPr>
          <w:color w:val="auto"/>
          <w:sz w:val="24"/>
          <w:szCs w:val="24"/>
        </w:rPr>
        <w:t xml:space="preserve">, à </w:t>
      </w:r>
      <w:proofErr w:type="spellStart"/>
      <w:r w:rsidRPr="00B74629">
        <w:rPr>
          <w:color w:val="auto"/>
          <w:sz w:val="24"/>
          <w:szCs w:val="24"/>
        </w:rPr>
        <w:t>la</w:t>
      </w:r>
      <w:proofErr w:type="spellEnd"/>
      <w:r w:rsidRPr="00B74629">
        <w:rPr>
          <w:color w:val="auto"/>
          <w:sz w:val="24"/>
          <w:szCs w:val="24"/>
        </w:rPr>
        <w:t xml:space="preserve"> </w:t>
      </w:r>
      <w:proofErr w:type="spellStart"/>
      <w:r w:rsidRPr="00B74629">
        <w:rPr>
          <w:color w:val="auto"/>
          <w:sz w:val="24"/>
          <w:szCs w:val="24"/>
        </w:rPr>
        <w:t>fin</w:t>
      </w:r>
      <w:proofErr w:type="spellEnd"/>
      <w:r w:rsidRPr="00B74629">
        <w:rPr>
          <w:color w:val="auto"/>
          <w:sz w:val="24"/>
          <w:szCs w:val="24"/>
        </w:rPr>
        <w:t xml:space="preserve">, </w:t>
      </w:r>
      <w:proofErr w:type="spellStart"/>
      <w:r w:rsidRPr="00B74629">
        <w:rPr>
          <w:color w:val="auto"/>
          <w:sz w:val="24"/>
          <w:szCs w:val="24"/>
        </w:rPr>
        <w:t>puis</w:t>
      </w:r>
      <w:proofErr w:type="spellEnd"/>
      <w:r w:rsidRPr="00B74629">
        <w:rPr>
          <w:color w:val="auto"/>
          <w:sz w:val="24"/>
          <w:szCs w:val="24"/>
        </w:rPr>
        <w:t xml:space="preserve">, </w:t>
      </w:r>
      <w:proofErr w:type="spellStart"/>
      <w:r w:rsidRPr="00B74629">
        <w:rPr>
          <w:color w:val="auto"/>
          <w:sz w:val="24"/>
          <w:szCs w:val="24"/>
        </w:rPr>
        <w:t>alors</w:t>
      </w:r>
      <w:proofErr w:type="spellEnd"/>
      <w:r w:rsidRPr="00B74629">
        <w:rPr>
          <w:color w:val="auto"/>
          <w:sz w:val="24"/>
          <w:szCs w:val="24"/>
        </w:rPr>
        <w:t xml:space="preserve"> и др.);</w:t>
      </w:r>
    </w:p>
    <w:p w14:paraId="0DFF58A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образовывать</w:t>
      </w:r>
      <w:r w:rsidRPr="00B74629">
        <w:rPr>
          <w:color w:val="auto"/>
          <w:sz w:val="24"/>
          <w:szCs w:val="24"/>
        </w:rPr>
        <w:t xml:space="preserve"> родственные слова с </w:t>
      </w:r>
      <w:proofErr w:type="spellStart"/>
      <w:r w:rsidRPr="00B74629">
        <w:rPr>
          <w:color w:val="auto"/>
          <w:sz w:val="24"/>
          <w:szCs w:val="24"/>
        </w:rPr>
        <w:t>ис</w:t>
      </w:r>
      <w:proofErr w:type="spellEnd"/>
    </w:p>
    <w:p w14:paraId="17F9CCD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пользованием аффиксации:</w:t>
      </w:r>
    </w:p>
    <w:p w14:paraId="65347F2A"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при помощи префикса </w:t>
      </w:r>
      <w:proofErr w:type="spellStart"/>
      <w:r w:rsidRPr="00B74629">
        <w:rPr>
          <w:color w:val="auto"/>
          <w:sz w:val="24"/>
          <w:szCs w:val="24"/>
        </w:rPr>
        <w:t>pré</w:t>
      </w:r>
      <w:proofErr w:type="spellEnd"/>
      <w:r w:rsidRPr="00B74629">
        <w:rPr>
          <w:color w:val="auto"/>
          <w:sz w:val="24"/>
          <w:szCs w:val="24"/>
          <w:lang w:bidi="en-US"/>
        </w:rPr>
        <w:t>-;</w:t>
      </w:r>
    </w:p>
    <w:p w14:paraId="29FF626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существительные при помощи суффиксов: </w:t>
      </w:r>
      <w:r w:rsidRPr="00B74629">
        <w:rPr>
          <w:color w:val="auto"/>
          <w:sz w:val="24"/>
          <w:szCs w:val="24"/>
          <w:lang w:bidi="en-US"/>
        </w:rPr>
        <w:t>-</w:t>
      </w:r>
      <w:proofErr w:type="spellStart"/>
      <w:r w:rsidRPr="00B74629">
        <w:rPr>
          <w:color w:val="auto"/>
          <w:sz w:val="24"/>
          <w:szCs w:val="24"/>
          <w:lang w:val="en-US" w:bidi="en-US"/>
        </w:rPr>
        <w:t>oir</w:t>
      </w:r>
      <w:proofErr w:type="spellEnd"/>
      <w:r w:rsidRPr="00B74629">
        <w:rPr>
          <w:color w:val="auto"/>
          <w:sz w:val="24"/>
          <w:szCs w:val="24"/>
          <w:lang w:bidi="en-US"/>
        </w:rPr>
        <w:t>/-</w:t>
      </w:r>
      <w:proofErr w:type="spellStart"/>
      <w:r w:rsidRPr="00B74629">
        <w:rPr>
          <w:color w:val="auto"/>
          <w:sz w:val="24"/>
          <w:szCs w:val="24"/>
          <w:lang w:val="en-US" w:bidi="en-US"/>
        </w:rPr>
        <w:t>oire</w:t>
      </w:r>
      <w:proofErr w:type="spellEnd"/>
      <w:r w:rsidRPr="00B74629">
        <w:rPr>
          <w:color w:val="auto"/>
          <w:sz w:val="24"/>
          <w:szCs w:val="24"/>
          <w:lang w:bidi="en-US"/>
        </w:rPr>
        <w:t>,</w:t>
      </w:r>
    </w:p>
    <w:p w14:paraId="456EAB5C"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w:t>
      </w:r>
      <w:proofErr w:type="spellStart"/>
      <w:r w:rsidRPr="00B74629">
        <w:rPr>
          <w:color w:val="auto"/>
          <w:sz w:val="24"/>
          <w:szCs w:val="24"/>
          <w:lang w:val="en-US"/>
        </w:rPr>
        <w:t>té</w:t>
      </w:r>
      <w:proofErr w:type="spellEnd"/>
      <w:r w:rsidRPr="00B74629">
        <w:rPr>
          <w:color w:val="auto"/>
          <w:sz w:val="24"/>
          <w:szCs w:val="24"/>
          <w:lang w:val="en-US" w:bidi="en-US"/>
        </w:rPr>
        <w:t>, -</w:t>
      </w:r>
      <w:proofErr w:type="spellStart"/>
      <w:r w:rsidRPr="00B74629">
        <w:rPr>
          <w:color w:val="auto"/>
          <w:sz w:val="24"/>
          <w:szCs w:val="24"/>
          <w:lang w:val="en-US" w:bidi="en-US"/>
        </w:rPr>
        <w:t>ude</w:t>
      </w:r>
      <w:proofErr w:type="spellEnd"/>
      <w:r w:rsidRPr="00B74629">
        <w:rPr>
          <w:color w:val="auto"/>
          <w:sz w:val="24"/>
          <w:szCs w:val="24"/>
          <w:lang w:val="en-US" w:bidi="en-US"/>
        </w:rPr>
        <w:t>, -</w:t>
      </w:r>
      <w:proofErr w:type="spellStart"/>
      <w:r w:rsidRPr="00B74629">
        <w:rPr>
          <w:color w:val="auto"/>
          <w:sz w:val="24"/>
          <w:szCs w:val="24"/>
          <w:lang w:val="en-US" w:bidi="en-US"/>
        </w:rPr>
        <w:t>aison</w:t>
      </w:r>
      <w:proofErr w:type="spellEnd"/>
      <w:r w:rsidRPr="00B74629">
        <w:rPr>
          <w:color w:val="auto"/>
          <w:sz w:val="24"/>
          <w:szCs w:val="24"/>
          <w:lang w:val="en-US" w:bidi="en-US"/>
        </w:rPr>
        <w:t>, -</w:t>
      </w:r>
      <w:proofErr w:type="spellStart"/>
      <w:r w:rsidRPr="00B74629">
        <w:rPr>
          <w:color w:val="auto"/>
          <w:sz w:val="24"/>
          <w:szCs w:val="24"/>
          <w:lang w:val="en-US" w:bidi="en-US"/>
        </w:rPr>
        <w:t>ure</w:t>
      </w:r>
      <w:proofErr w:type="spellEnd"/>
      <w:r w:rsidRPr="00B74629">
        <w:rPr>
          <w:color w:val="auto"/>
          <w:sz w:val="24"/>
          <w:szCs w:val="24"/>
          <w:lang w:val="en-US" w:bidi="en-US"/>
        </w:rPr>
        <w:t>, -</w:t>
      </w:r>
      <w:proofErr w:type="spellStart"/>
      <w:r w:rsidRPr="00B74629">
        <w:rPr>
          <w:color w:val="auto"/>
          <w:sz w:val="24"/>
          <w:szCs w:val="24"/>
          <w:lang w:val="en-US" w:bidi="en-US"/>
        </w:rPr>
        <w:t>ise</w:t>
      </w:r>
      <w:proofErr w:type="spellEnd"/>
      <w:r w:rsidRPr="00B74629">
        <w:rPr>
          <w:color w:val="auto"/>
          <w:sz w:val="24"/>
          <w:szCs w:val="24"/>
          <w:lang w:val="en-US" w:bidi="en-US"/>
        </w:rPr>
        <w:t>;</w:t>
      </w:r>
    </w:p>
    <w:p w14:paraId="41B0CD2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прилагательные при помощи суффиксов: </w:t>
      </w:r>
      <w:r w:rsidRPr="00B74629">
        <w:rPr>
          <w:color w:val="auto"/>
          <w:sz w:val="24"/>
          <w:szCs w:val="24"/>
          <w:lang w:bidi="en-US"/>
        </w:rPr>
        <w:t>-</w:t>
      </w:r>
      <w:proofErr w:type="spellStart"/>
      <w:r w:rsidRPr="00B74629">
        <w:rPr>
          <w:color w:val="auto"/>
          <w:sz w:val="24"/>
          <w:szCs w:val="24"/>
          <w:lang w:val="en-US" w:bidi="en-US"/>
        </w:rPr>
        <w:t>el</w:t>
      </w:r>
      <w:proofErr w:type="spellEnd"/>
      <w:r w:rsidRPr="00B74629">
        <w:rPr>
          <w:color w:val="auto"/>
          <w:sz w:val="24"/>
          <w:szCs w:val="24"/>
          <w:lang w:bidi="en-US"/>
        </w:rPr>
        <w:t>/-</w:t>
      </w:r>
      <w:proofErr w:type="spellStart"/>
      <w:r w:rsidRPr="00B74629">
        <w:rPr>
          <w:color w:val="auto"/>
          <w:sz w:val="24"/>
          <w:szCs w:val="24"/>
          <w:lang w:val="en-US" w:bidi="en-US"/>
        </w:rPr>
        <w:t>elle</w:t>
      </w:r>
      <w:proofErr w:type="spellEnd"/>
      <w:r w:rsidRPr="00B74629">
        <w:rPr>
          <w:color w:val="auto"/>
          <w:sz w:val="24"/>
          <w:szCs w:val="24"/>
          <w:lang w:bidi="en-US"/>
        </w:rPr>
        <w:t>, -</w:t>
      </w:r>
      <w:proofErr w:type="spellStart"/>
      <w:r w:rsidRPr="00B74629">
        <w:rPr>
          <w:color w:val="auto"/>
          <w:sz w:val="24"/>
          <w:szCs w:val="24"/>
          <w:lang w:val="en-US" w:bidi="en-US"/>
        </w:rPr>
        <w:t>ile</w:t>
      </w:r>
      <w:proofErr w:type="spellEnd"/>
      <w:r w:rsidRPr="00B74629">
        <w:rPr>
          <w:color w:val="auto"/>
          <w:sz w:val="24"/>
          <w:szCs w:val="24"/>
          <w:lang w:bidi="en-US"/>
        </w:rPr>
        <w:t>,</w:t>
      </w:r>
    </w:p>
    <w:p w14:paraId="36BA2343"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-il/-</w:t>
      </w:r>
      <w:proofErr w:type="spellStart"/>
      <w:r w:rsidRPr="00B74629">
        <w:rPr>
          <w:color w:val="auto"/>
          <w:sz w:val="24"/>
          <w:szCs w:val="24"/>
          <w:lang w:val="en-US" w:bidi="en-US"/>
        </w:rPr>
        <w:t>ille</w:t>
      </w:r>
      <w:proofErr w:type="spellEnd"/>
      <w:r w:rsidRPr="00B74629">
        <w:rPr>
          <w:color w:val="auto"/>
          <w:sz w:val="24"/>
          <w:szCs w:val="24"/>
          <w:lang w:val="en-US" w:bidi="en-US"/>
        </w:rPr>
        <w:t>, -</w:t>
      </w:r>
      <w:proofErr w:type="spellStart"/>
      <w:r w:rsidRPr="00B74629">
        <w:rPr>
          <w:color w:val="auto"/>
          <w:sz w:val="24"/>
          <w:szCs w:val="24"/>
          <w:lang w:val="en-US" w:bidi="en-US"/>
        </w:rPr>
        <w:t>eau</w:t>
      </w:r>
      <w:proofErr w:type="spellEnd"/>
      <w:r w:rsidRPr="00B74629">
        <w:rPr>
          <w:color w:val="auto"/>
          <w:sz w:val="24"/>
          <w:szCs w:val="24"/>
          <w:lang w:val="en-US" w:bidi="en-US"/>
        </w:rPr>
        <w:t>/-</w:t>
      </w:r>
      <w:proofErr w:type="spellStart"/>
      <w:r w:rsidRPr="00B74629">
        <w:rPr>
          <w:color w:val="auto"/>
          <w:sz w:val="24"/>
          <w:szCs w:val="24"/>
          <w:lang w:val="en-US" w:bidi="en-US"/>
        </w:rPr>
        <w:t>elle</w:t>
      </w:r>
      <w:proofErr w:type="spellEnd"/>
      <w:r w:rsidRPr="00B74629">
        <w:rPr>
          <w:color w:val="auto"/>
          <w:sz w:val="24"/>
          <w:szCs w:val="24"/>
          <w:lang w:val="en-US" w:bidi="en-US"/>
        </w:rPr>
        <w:t>, -</w:t>
      </w:r>
      <w:proofErr w:type="spellStart"/>
      <w:r w:rsidRPr="00B74629">
        <w:rPr>
          <w:color w:val="auto"/>
          <w:sz w:val="24"/>
          <w:szCs w:val="24"/>
          <w:lang w:val="en-US" w:bidi="en-US"/>
        </w:rPr>
        <w:t>aire</w:t>
      </w:r>
      <w:proofErr w:type="spellEnd"/>
      <w:r w:rsidRPr="00B74629">
        <w:rPr>
          <w:color w:val="auto"/>
          <w:sz w:val="24"/>
          <w:szCs w:val="24"/>
          <w:lang w:val="en-US" w:bidi="en-US"/>
        </w:rPr>
        <w:t>, -</w:t>
      </w:r>
      <w:proofErr w:type="spellStart"/>
      <w:r w:rsidRPr="00B74629">
        <w:rPr>
          <w:color w:val="auto"/>
          <w:sz w:val="24"/>
          <w:szCs w:val="24"/>
          <w:lang w:val="en-US" w:bidi="en-US"/>
        </w:rPr>
        <w:t>atif</w:t>
      </w:r>
      <w:proofErr w:type="spellEnd"/>
      <w:r w:rsidRPr="00B74629">
        <w:rPr>
          <w:color w:val="auto"/>
          <w:sz w:val="24"/>
          <w:szCs w:val="24"/>
          <w:lang w:val="en-US" w:bidi="en-US"/>
        </w:rPr>
        <w:t>/-</w:t>
      </w:r>
      <w:proofErr w:type="spellStart"/>
      <w:r w:rsidRPr="00B74629">
        <w:rPr>
          <w:color w:val="auto"/>
          <w:sz w:val="24"/>
          <w:szCs w:val="24"/>
          <w:lang w:val="en-US" w:bidi="en-US"/>
        </w:rPr>
        <w:t>ative</w:t>
      </w:r>
      <w:proofErr w:type="spellEnd"/>
      <w:r w:rsidRPr="00B74629">
        <w:rPr>
          <w:color w:val="auto"/>
          <w:sz w:val="24"/>
          <w:szCs w:val="24"/>
          <w:lang w:val="en-US" w:bidi="en-US"/>
        </w:rPr>
        <w:t>;</w:t>
      </w:r>
    </w:p>
    <w:p w14:paraId="1DE784A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4) </w:t>
      </w:r>
      <w:r w:rsidRPr="00B74629">
        <w:rPr>
          <w:i/>
          <w:iCs/>
          <w:color w:val="auto"/>
          <w:sz w:val="24"/>
          <w:szCs w:val="24"/>
        </w:rPr>
        <w:t>знать и понимать</w:t>
      </w:r>
      <w:r w:rsidRPr="00B74629">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55D7CC4F" w14:textId="77777777" w:rsidR="004F6EC0" w:rsidRPr="00B74629" w:rsidRDefault="004F6EC0" w:rsidP="00B66EF5">
      <w:pPr>
        <w:pStyle w:val="11"/>
        <w:numPr>
          <w:ilvl w:val="0"/>
          <w:numId w:val="66"/>
        </w:numPr>
        <w:tabs>
          <w:tab w:val="left" w:pos="387"/>
        </w:tabs>
        <w:spacing w:line="240" w:lineRule="auto"/>
        <w:ind w:left="240" w:hanging="240"/>
        <w:jc w:val="both"/>
        <w:rPr>
          <w:color w:val="auto"/>
          <w:sz w:val="24"/>
          <w:szCs w:val="24"/>
        </w:rPr>
      </w:pPr>
      <w:r w:rsidRPr="00B74629">
        <w:rPr>
          <w:color w:val="auto"/>
          <w:sz w:val="24"/>
          <w:szCs w:val="24"/>
        </w:rPr>
        <w:t xml:space="preserve">сложноподчинённые предложения с союзом места </w:t>
      </w:r>
      <w:proofErr w:type="spellStart"/>
      <w:r w:rsidRPr="00B74629">
        <w:rPr>
          <w:color w:val="auto"/>
          <w:sz w:val="24"/>
          <w:szCs w:val="24"/>
        </w:rPr>
        <w:t>où</w:t>
      </w:r>
      <w:proofErr w:type="spellEnd"/>
      <w:r w:rsidRPr="00B74629">
        <w:rPr>
          <w:color w:val="auto"/>
          <w:sz w:val="24"/>
          <w:szCs w:val="24"/>
        </w:rPr>
        <w:t xml:space="preserve"> и с союзами причины </w:t>
      </w:r>
      <w:proofErr w:type="spellStart"/>
      <w:r w:rsidRPr="00B74629">
        <w:rPr>
          <w:color w:val="auto"/>
          <w:sz w:val="24"/>
          <w:szCs w:val="24"/>
          <w:lang w:val="en-US" w:bidi="en-US"/>
        </w:rPr>
        <w:t>puisque</w:t>
      </w:r>
      <w:proofErr w:type="spellEnd"/>
      <w:r w:rsidRPr="00B74629">
        <w:rPr>
          <w:color w:val="auto"/>
          <w:sz w:val="24"/>
          <w:szCs w:val="24"/>
          <w:lang w:bidi="en-US"/>
        </w:rPr>
        <w:t xml:space="preserve">, </w:t>
      </w:r>
      <w:r w:rsidRPr="00B74629">
        <w:rPr>
          <w:color w:val="auto"/>
          <w:sz w:val="24"/>
          <w:szCs w:val="24"/>
          <w:lang w:val="en-US" w:bidi="en-US"/>
        </w:rPr>
        <w:t>car</w:t>
      </w:r>
      <w:r w:rsidRPr="00B74629">
        <w:rPr>
          <w:color w:val="auto"/>
          <w:sz w:val="24"/>
          <w:szCs w:val="24"/>
          <w:lang w:bidi="en-US"/>
        </w:rPr>
        <w:t xml:space="preserve">, </w:t>
      </w:r>
      <w:proofErr w:type="spellStart"/>
      <w:r w:rsidRPr="00B74629">
        <w:rPr>
          <w:color w:val="auto"/>
          <w:sz w:val="24"/>
          <w:szCs w:val="24"/>
          <w:lang w:val="en-US" w:bidi="en-US"/>
        </w:rPr>
        <w:t>comme</w:t>
      </w:r>
      <w:proofErr w:type="spellEnd"/>
      <w:r w:rsidRPr="00B74629">
        <w:rPr>
          <w:color w:val="auto"/>
          <w:sz w:val="24"/>
          <w:szCs w:val="24"/>
          <w:lang w:bidi="en-US"/>
        </w:rPr>
        <w:t>;</w:t>
      </w:r>
    </w:p>
    <w:p w14:paraId="52C5D8E7" w14:textId="77777777" w:rsidR="004F6EC0" w:rsidRPr="00B74629" w:rsidRDefault="004F6EC0" w:rsidP="00B66EF5">
      <w:pPr>
        <w:pStyle w:val="11"/>
        <w:numPr>
          <w:ilvl w:val="0"/>
          <w:numId w:val="66"/>
        </w:numPr>
        <w:tabs>
          <w:tab w:val="left" w:pos="387"/>
        </w:tabs>
        <w:spacing w:line="240" w:lineRule="auto"/>
        <w:ind w:firstLine="0"/>
        <w:jc w:val="both"/>
        <w:rPr>
          <w:color w:val="auto"/>
          <w:sz w:val="24"/>
          <w:szCs w:val="24"/>
        </w:rPr>
      </w:pPr>
      <w:r w:rsidRPr="00B74629">
        <w:rPr>
          <w:color w:val="auto"/>
          <w:sz w:val="24"/>
          <w:szCs w:val="24"/>
        </w:rPr>
        <w:t xml:space="preserve">ограничительный оборот </w:t>
      </w:r>
      <w:r w:rsidRPr="00B74629">
        <w:rPr>
          <w:color w:val="auto"/>
          <w:sz w:val="24"/>
          <w:szCs w:val="24"/>
          <w:lang w:val="en-US" w:bidi="en-US"/>
        </w:rPr>
        <w:t>lie... que;</w:t>
      </w:r>
    </w:p>
    <w:p w14:paraId="0B1EE678" w14:textId="77777777" w:rsidR="004F6EC0" w:rsidRPr="00B74629" w:rsidRDefault="004F6EC0" w:rsidP="00B66EF5">
      <w:pPr>
        <w:pStyle w:val="11"/>
        <w:numPr>
          <w:ilvl w:val="0"/>
          <w:numId w:val="66"/>
        </w:numPr>
        <w:tabs>
          <w:tab w:val="left" w:pos="387"/>
        </w:tabs>
        <w:spacing w:line="240" w:lineRule="auto"/>
        <w:ind w:firstLine="0"/>
        <w:jc w:val="both"/>
        <w:rPr>
          <w:color w:val="auto"/>
          <w:sz w:val="24"/>
          <w:szCs w:val="24"/>
        </w:rPr>
      </w:pPr>
      <w:r w:rsidRPr="00B74629">
        <w:rPr>
          <w:color w:val="auto"/>
          <w:sz w:val="24"/>
          <w:szCs w:val="24"/>
        </w:rPr>
        <w:t xml:space="preserve">глаголы в предпрошедшем времени </w:t>
      </w:r>
      <w:r w:rsidRPr="00B74629">
        <w:rPr>
          <w:color w:val="auto"/>
          <w:sz w:val="24"/>
          <w:szCs w:val="24"/>
          <w:lang w:bidi="en-US"/>
        </w:rPr>
        <w:t>(</w:t>
      </w:r>
      <w:r w:rsidRPr="00B74629">
        <w:rPr>
          <w:color w:val="auto"/>
          <w:sz w:val="24"/>
          <w:szCs w:val="24"/>
          <w:lang w:val="en-US" w:bidi="en-US"/>
        </w:rPr>
        <w:t>plus</w:t>
      </w:r>
      <w:r w:rsidRPr="00B74629">
        <w:rPr>
          <w:color w:val="auto"/>
          <w:sz w:val="24"/>
          <w:szCs w:val="24"/>
          <w:lang w:bidi="en-US"/>
        </w:rPr>
        <w:t>-</w:t>
      </w:r>
      <w:r w:rsidRPr="00B74629">
        <w:rPr>
          <w:color w:val="auto"/>
          <w:sz w:val="24"/>
          <w:szCs w:val="24"/>
          <w:lang w:val="en-US" w:bidi="en-US"/>
        </w:rPr>
        <w:t>que</w:t>
      </w:r>
      <w:r w:rsidRPr="00B74629">
        <w:rPr>
          <w:color w:val="auto"/>
          <w:sz w:val="24"/>
          <w:szCs w:val="24"/>
          <w:lang w:bidi="en-US"/>
        </w:rPr>
        <w:t>-</w:t>
      </w:r>
      <w:r w:rsidRPr="00B74629">
        <w:rPr>
          <w:color w:val="auto"/>
          <w:sz w:val="24"/>
          <w:szCs w:val="24"/>
          <w:lang w:val="en-US" w:bidi="en-US"/>
        </w:rPr>
        <w:t>parfait</w:t>
      </w:r>
      <w:r w:rsidRPr="00B74629">
        <w:rPr>
          <w:color w:val="auto"/>
          <w:sz w:val="24"/>
          <w:szCs w:val="24"/>
          <w:lang w:bidi="en-US"/>
        </w:rPr>
        <w:t>);</w:t>
      </w:r>
    </w:p>
    <w:p w14:paraId="3B7C472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глаголы </w:t>
      </w:r>
      <w:proofErr w:type="spellStart"/>
      <w:r w:rsidRPr="00B74629">
        <w:rPr>
          <w:color w:val="auto"/>
          <w:sz w:val="24"/>
          <w:szCs w:val="24"/>
          <w:lang w:val="en-US" w:bidi="en-US"/>
        </w:rPr>
        <w:t>avoir</w:t>
      </w:r>
      <w:proofErr w:type="spellEnd"/>
      <w:r w:rsidRPr="00B74629">
        <w:rPr>
          <w:color w:val="auto"/>
          <w:sz w:val="24"/>
          <w:szCs w:val="24"/>
          <w:lang w:bidi="en-US"/>
        </w:rPr>
        <w:t xml:space="preserve">, </w:t>
      </w:r>
      <w:proofErr w:type="spellStart"/>
      <w:r w:rsidRPr="00B74629">
        <w:rPr>
          <w:color w:val="auto"/>
          <w:sz w:val="24"/>
          <w:szCs w:val="24"/>
        </w:rPr>
        <w:t>être</w:t>
      </w:r>
      <w:proofErr w:type="spellEnd"/>
      <w:r w:rsidRPr="00B74629">
        <w:rPr>
          <w:color w:val="auto"/>
          <w:sz w:val="24"/>
          <w:szCs w:val="24"/>
          <w:lang w:bidi="en-US"/>
        </w:rPr>
        <w:t xml:space="preserve">, </w:t>
      </w:r>
      <w:r w:rsidRPr="00B74629">
        <w:rPr>
          <w:color w:val="auto"/>
          <w:sz w:val="24"/>
          <w:szCs w:val="24"/>
          <w:lang w:val="en-US" w:bidi="en-US"/>
        </w:rPr>
        <w:t>savoir</w:t>
      </w:r>
      <w:r w:rsidRPr="00B74629">
        <w:rPr>
          <w:color w:val="auto"/>
          <w:sz w:val="24"/>
          <w:szCs w:val="24"/>
          <w:lang w:bidi="en-US"/>
        </w:rPr>
        <w:t xml:space="preserve"> </w:t>
      </w:r>
      <w:r w:rsidRPr="00B74629">
        <w:rPr>
          <w:color w:val="auto"/>
          <w:sz w:val="24"/>
          <w:szCs w:val="24"/>
        </w:rPr>
        <w:t>в повелительном наклонении;</w:t>
      </w:r>
    </w:p>
    <w:p w14:paraId="29C3BBC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—условное наклонение </w:t>
      </w:r>
      <w:proofErr w:type="spellStart"/>
      <w:r w:rsidRPr="00B74629">
        <w:rPr>
          <w:color w:val="auto"/>
          <w:sz w:val="24"/>
          <w:szCs w:val="24"/>
          <w:lang w:val="en-US" w:bidi="en-US"/>
        </w:rPr>
        <w:t>conditionnel</w:t>
      </w:r>
      <w:proofErr w:type="spellEnd"/>
      <w:r w:rsidRPr="00B74629">
        <w:rPr>
          <w:color w:val="auto"/>
          <w:sz w:val="24"/>
          <w:szCs w:val="24"/>
          <w:lang w:bidi="en-US"/>
        </w:rPr>
        <w:t xml:space="preserve"> </w:t>
      </w:r>
      <w:r w:rsidRPr="00B74629">
        <w:rPr>
          <w:color w:val="auto"/>
          <w:sz w:val="24"/>
          <w:szCs w:val="24"/>
          <w:lang w:val="en-US" w:bidi="en-US"/>
        </w:rPr>
        <w:t>present</w:t>
      </w:r>
      <w:r w:rsidRPr="00B74629">
        <w:rPr>
          <w:color w:val="auto"/>
          <w:sz w:val="24"/>
          <w:szCs w:val="24"/>
          <w:lang w:bidi="en-US"/>
        </w:rPr>
        <w:t xml:space="preserve"> </w:t>
      </w:r>
      <w:r w:rsidRPr="00B74629">
        <w:rPr>
          <w:color w:val="auto"/>
          <w:sz w:val="24"/>
          <w:szCs w:val="24"/>
        </w:rPr>
        <w:t>в сложноподчинён</w:t>
      </w:r>
    </w:p>
    <w:p w14:paraId="5506A13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ном предложении с обстоятельственным придаточным условия;</w:t>
      </w:r>
    </w:p>
    <w:p w14:paraId="7A64C852"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отрицательные</w:t>
      </w:r>
      <w:r w:rsidRPr="00B74629">
        <w:rPr>
          <w:color w:val="auto"/>
          <w:sz w:val="24"/>
          <w:szCs w:val="24"/>
          <w:lang w:val="en-US"/>
        </w:rPr>
        <w:t xml:space="preserve"> </w:t>
      </w:r>
      <w:r w:rsidRPr="00B74629">
        <w:rPr>
          <w:color w:val="auto"/>
          <w:sz w:val="24"/>
          <w:szCs w:val="24"/>
        </w:rPr>
        <w:t>частицы</w:t>
      </w:r>
      <w:r w:rsidRPr="00B74629">
        <w:rPr>
          <w:color w:val="auto"/>
          <w:sz w:val="24"/>
          <w:szCs w:val="24"/>
          <w:lang w:val="en-US"/>
        </w:rPr>
        <w:t xml:space="preserve"> </w:t>
      </w:r>
      <w:r w:rsidRPr="00B74629">
        <w:rPr>
          <w:color w:val="auto"/>
          <w:sz w:val="24"/>
          <w:szCs w:val="24"/>
          <w:lang w:val="en-US" w:bidi="en-US"/>
        </w:rPr>
        <w:t xml:space="preserve">jamais, </w:t>
      </w:r>
      <w:proofErr w:type="spellStart"/>
      <w:r w:rsidRPr="00B74629">
        <w:rPr>
          <w:color w:val="auto"/>
          <w:sz w:val="24"/>
          <w:szCs w:val="24"/>
          <w:lang w:val="en-US" w:bidi="en-US"/>
        </w:rPr>
        <w:t>rien</w:t>
      </w:r>
      <w:proofErr w:type="spellEnd"/>
      <w:r w:rsidRPr="00B74629">
        <w:rPr>
          <w:color w:val="auto"/>
          <w:sz w:val="24"/>
          <w:szCs w:val="24"/>
          <w:lang w:val="en-US" w:bidi="en-US"/>
        </w:rPr>
        <w:t xml:space="preserve">, </w:t>
      </w:r>
      <w:proofErr w:type="spellStart"/>
      <w:r w:rsidRPr="00B74629">
        <w:rPr>
          <w:color w:val="auto"/>
          <w:sz w:val="24"/>
          <w:szCs w:val="24"/>
          <w:lang w:val="en-US" w:bidi="en-US"/>
        </w:rPr>
        <w:t>personne</w:t>
      </w:r>
      <w:proofErr w:type="spellEnd"/>
      <w:r w:rsidRPr="00B74629">
        <w:rPr>
          <w:color w:val="auto"/>
          <w:sz w:val="24"/>
          <w:szCs w:val="24"/>
          <w:lang w:val="en-US" w:bidi="en-US"/>
        </w:rPr>
        <w:t xml:space="preserve">, </w:t>
      </w:r>
      <w:proofErr w:type="spellStart"/>
      <w:r w:rsidRPr="00B74629">
        <w:rPr>
          <w:color w:val="auto"/>
          <w:sz w:val="24"/>
          <w:szCs w:val="24"/>
          <w:lang w:val="en-US" w:bidi="en-US"/>
        </w:rPr>
        <w:t>ni</w:t>
      </w:r>
      <w:proofErr w:type="spellEnd"/>
      <w:r w:rsidRPr="00B74629">
        <w:rPr>
          <w:color w:val="auto"/>
          <w:sz w:val="24"/>
          <w:szCs w:val="24"/>
          <w:lang w:val="en-US" w:bidi="en-US"/>
        </w:rPr>
        <w:t xml:space="preserve">… </w:t>
      </w:r>
      <w:proofErr w:type="spellStart"/>
      <w:r w:rsidRPr="00B74629">
        <w:rPr>
          <w:color w:val="auto"/>
          <w:sz w:val="24"/>
          <w:szCs w:val="24"/>
          <w:lang w:val="en-US" w:bidi="en-US"/>
        </w:rPr>
        <w:t>ni</w:t>
      </w:r>
      <w:proofErr w:type="spellEnd"/>
      <w:r w:rsidRPr="00B74629">
        <w:rPr>
          <w:color w:val="auto"/>
          <w:sz w:val="24"/>
          <w:szCs w:val="24"/>
          <w:lang w:val="en-US" w:bidi="en-US"/>
        </w:rPr>
        <w:t>;</w:t>
      </w:r>
    </w:p>
    <w:p w14:paraId="0765FB3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—наречия времени и образа действия;</w:t>
      </w:r>
    </w:p>
    <w:p w14:paraId="6E62FF2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—количественные наречия;</w:t>
      </w:r>
    </w:p>
    <w:p w14:paraId="66E4B39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—вопросительные местоимения </w:t>
      </w:r>
      <w:proofErr w:type="spellStart"/>
      <w:r w:rsidRPr="00B74629">
        <w:rPr>
          <w:color w:val="auto"/>
          <w:sz w:val="24"/>
          <w:szCs w:val="24"/>
          <w:lang w:val="en-US" w:bidi="en-US"/>
        </w:rPr>
        <w:t>quel</w:t>
      </w:r>
      <w:proofErr w:type="spellEnd"/>
      <w:r w:rsidRPr="00B74629">
        <w:rPr>
          <w:color w:val="auto"/>
          <w:sz w:val="24"/>
          <w:szCs w:val="24"/>
          <w:lang w:bidi="en-US"/>
        </w:rPr>
        <w:t>(</w:t>
      </w:r>
      <w:r w:rsidRPr="00B74629">
        <w:rPr>
          <w:color w:val="auto"/>
          <w:sz w:val="24"/>
          <w:szCs w:val="24"/>
          <w:lang w:val="en-US" w:bidi="en-US"/>
        </w:rPr>
        <w:t>s</w:t>
      </w:r>
      <w:r w:rsidRPr="00B74629">
        <w:rPr>
          <w:color w:val="auto"/>
          <w:sz w:val="24"/>
          <w:szCs w:val="24"/>
          <w:lang w:bidi="en-US"/>
        </w:rPr>
        <w:t>)/</w:t>
      </w:r>
      <w:r w:rsidRPr="00B74629">
        <w:rPr>
          <w:color w:val="auto"/>
          <w:sz w:val="24"/>
          <w:szCs w:val="24"/>
          <w:lang w:val="en-US" w:bidi="en-US"/>
        </w:rPr>
        <w:t>quelle</w:t>
      </w:r>
      <w:r w:rsidRPr="00B74629">
        <w:rPr>
          <w:color w:val="auto"/>
          <w:sz w:val="24"/>
          <w:szCs w:val="24"/>
          <w:lang w:bidi="en-US"/>
        </w:rPr>
        <w:t>(</w:t>
      </w:r>
      <w:r w:rsidRPr="00B74629">
        <w:rPr>
          <w:color w:val="auto"/>
          <w:sz w:val="24"/>
          <w:szCs w:val="24"/>
          <w:lang w:val="en-US" w:bidi="en-US"/>
        </w:rPr>
        <w:t>s</w:t>
      </w:r>
      <w:r w:rsidRPr="00B74629">
        <w:rPr>
          <w:color w:val="auto"/>
          <w:sz w:val="24"/>
          <w:szCs w:val="24"/>
          <w:lang w:bidi="en-US"/>
        </w:rPr>
        <w:t>);</w:t>
      </w:r>
    </w:p>
    <w:p w14:paraId="6ECAC26E"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rPr>
        <w:t>—</w:t>
      </w:r>
      <w:r w:rsidRPr="00B74629">
        <w:rPr>
          <w:color w:val="auto"/>
          <w:sz w:val="24"/>
          <w:szCs w:val="24"/>
        </w:rPr>
        <w:t>неопределённые</w:t>
      </w:r>
      <w:r w:rsidRPr="00B74629">
        <w:rPr>
          <w:color w:val="auto"/>
          <w:sz w:val="24"/>
          <w:szCs w:val="24"/>
          <w:lang w:val="en-US"/>
        </w:rPr>
        <w:t xml:space="preserve"> </w:t>
      </w:r>
      <w:r w:rsidRPr="00B74629">
        <w:rPr>
          <w:color w:val="auto"/>
          <w:sz w:val="24"/>
          <w:szCs w:val="24"/>
        </w:rPr>
        <w:t>местоимения</w:t>
      </w:r>
      <w:r w:rsidRPr="00B74629">
        <w:rPr>
          <w:color w:val="auto"/>
          <w:sz w:val="24"/>
          <w:szCs w:val="24"/>
          <w:lang w:val="en-US"/>
        </w:rPr>
        <w:t xml:space="preserve"> </w:t>
      </w:r>
      <w:proofErr w:type="spellStart"/>
      <w:r w:rsidRPr="00B74629">
        <w:rPr>
          <w:color w:val="auto"/>
          <w:sz w:val="24"/>
          <w:szCs w:val="24"/>
          <w:lang w:val="en-US" w:bidi="en-US"/>
        </w:rPr>
        <w:t>aucun</w:t>
      </w:r>
      <w:proofErr w:type="spellEnd"/>
      <w:r w:rsidRPr="00B74629">
        <w:rPr>
          <w:color w:val="auto"/>
          <w:sz w:val="24"/>
          <w:szCs w:val="24"/>
          <w:lang w:val="en-US" w:bidi="en-US"/>
        </w:rPr>
        <w:t xml:space="preserve">(e), certain(e)(s), </w:t>
      </w:r>
      <w:proofErr w:type="spellStart"/>
      <w:r w:rsidRPr="00B74629">
        <w:rPr>
          <w:color w:val="auto"/>
          <w:sz w:val="24"/>
          <w:szCs w:val="24"/>
          <w:lang w:val="en-US" w:bidi="en-US"/>
        </w:rPr>
        <w:t>quel</w:t>
      </w:r>
      <w:proofErr w:type="spellEnd"/>
      <w:r w:rsidRPr="00B74629">
        <w:rPr>
          <w:color w:val="auto"/>
          <w:sz w:val="24"/>
          <w:szCs w:val="24"/>
          <w:lang w:val="en-US" w:bidi="en-US"/>
        </w:rPr>
        <w:t xml:space="preserve">- </w:t>
      </w:r>
      <w:proofErr w:type="spellStart"/>
      <w:r w:rsidRPr="00B74629">
        <w:rPr>
          <w:color w:val="auto"/>
          <w:sz w:val="24"/>
          <w:szCs w:val="24"/>
          <w:lang w:val="en-US" w:bidi="en-US"/>
        </w:rPr>
        <w:t>qu’un</w:t>
      </w:r>
      <w:proofErr w:type="spellEnd"/>
      <w:r w:rsidRPr="00B74629">
        <w:rPr>
          <w:color w:val="auto"/>
          <w:sz w:val="24"/>
          <w:szCs w:val="24"/>
          <w:lang w:val="en-US" w:bidi="en-US"/>
        </w:rPr>
        <w:t>/</w:t>
      </w:r>
      <w:proofErr w:type="spellStart"/>
      <w:r w:rsidRPr="00B74629">
        <w:rPr>
          <w:color w:val="auto"/>
          <w:sz w:val="24"/>
          <w:szCs w:val="24"/>
          <w:lang w:val="en-US" w:bidi="en-US"/>
        </w:rPr>
        <w:t>quelques-uns</w:t>
      </w:r>
      <w:proofErr w:type="spellEnd"/>
      <w:r w:rsidRPr="00B74629">
        <w:rPr>
          <w:color w:val="auto"/>
          <w:sz w:val="24"/>
          <w:szCs w:val="24"/>
          <w:lang w:val="en-US" w:bidi="en-US"/>
        </w:rPr>
        <w:t xml:space="preserve">, </w:t>
      </w:r>
      <w:proofErr w:type="spellStart"/>
      <w:r w:rsidRPr="00B74629">
        <w:rPr>
          <w:color w:val="auto"/>
          <w:sz w:val="24"/>
          <w:szCs w:val="24"/>
          <w:lang w:val="en-US" w:bidi="en-US"/>
        </w:rPr>
        <w:t>tel</w:t>
      </w:r>
      <w:proofErr w:type="spellEnd"/>
      <w:r w:rsidRPr="00B74629">
        <w:rPr>
          <w:color w:val="auto"/>
          <w:sz w:val="24"/>
          <w:szCs w:val="24"/>
          <w:lang w:val="en-US" w:bidi="en-US"/>
        </w:rPr>
        <w:t>/</w:t>
      </w:r>
      <w:proofErr w:type="spellStart"/>
      <w:r w:rsidRPr="00B74629">
        <w:rPr>
          <w:color w:val="auto"/>
          <w:sz w:val="24"/>
          <w:szCs w:val="24"/>
          <w:lang w:val="en-US" w:bidi="en-US"/>
        </w:rPr>
        <w:t>telle</w:t>
      </w:r>
      <w:proofErr w:type="spellEnd"/>
      <w:r w:rsidRPr="00B74629">
        <w:rPr>
          <w:color w:val="auto"/>
          <w:sz w:val="24"/>
          <w:szCs w:val="24"/>
          <w:lang w:val="en-US" w:bidi="en-US"/>
        </w:rPr>
        <w:t>;</w:t>
      </w:r>
    </w:p>
    <w:p w14:paraId="7391EB9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—простые относительные местоимения </w:t>
      </w:r>
      <w:r w:rsidRPr="00B74629">
        <w:rPr>
          <w:color w:val="auto"/>
          <w:sz w:val="24"/>
          <w:szCs w:val="24"/>
          <w:lang w:val="en-US" w:bidi="en-US"/>
        </w:rPr>
        <w:t>qui</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w:t>
      </w:r>
    </w:p>
    <w:p w14:paraId="40082D5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—указательные и притяжательные местоимения </w:t>
      </w:r>
      <w:proofErr w:type="spellStart"/>
      <w:r w:rsidRPr="00B74629">
        <w:rPr>
          <w:color w:val="auto"/>
          <w:sz w:val="24"/>
          <w:szCs w:val="24"/>
          <w:lang w:val="en-US" w:bidi="en-US"/>
        </w:rPr>
        <w:t>celui</w:t>
      </w:r>
      <w:proofErr w:type="spellEnd"/>
      <w:r w:rsidRPr="00B74629">
        <w:rPr>
          <w:color w:val="auto"/>
          <w:sz w:val="24"/>
          <w:szCs w:val="24"/>
          <w:lang w:bidi="en-US"/>
        </w:rPr>
        <w:t>/</w:t>
      </w:r>
      <w:proofErr w:type="spellStart"/>
      <w:r w:rsidRPr="00B74629">
        <w:rPr>
          <w:color w:val="auto"/>
          <w:sz w:val="24"/>
          <w:szCs w:val="24"/>
          <w:lang w:val="en-US" w:bidi="en-US"/>
        </w:rPr>
        <w:t>celle</w:t>
      </w:r>
      <w:proofErr w:type="spellEnd"/>
      <w:r w:rsidRPr="00B74629">
        <w:rPr>
          <w:color w:val="auto"/>
          <w:sz w:val="24"/>
          <w:szCs w:val="24"/>
          <w:lang w:bidi="en-US"/>
        </w:rPr>
        <w:t xml:space="preserve">/ </w:t>
      </w:r>
      <w:proofErr w:type="spellStart"/>
      <w:r w:rsidRPr="00B74629">
        <w:rPr>
          <w:color w:val="auto"/>
          <w:sz w:val="24"/>
          <w:szCs w:val="24"/>
          <w:lang w:val="en-US" w:bidi="en-US"/>
        </w:rPr>
        <w:t>ceux</w:t>
      </w:r>
      <w:proofErr w:type="spellEnd"/>
      <w:r w:rsidRPr="00B74629">
        <w:rPr>
          <w:color w:val="auto"/>
          <w:sz w:val="24"/>
          <w:szCs w:val="24"/>
          <w:lang w:bidi="en-US"/>
        </w:rPr>
        <w:t xml:space="preserve">, </w:t>
      </w:r>
      <w:r w:rsidRPr="00B74629">
        <w:rPr>
          <w:color w:val="auto"/>
          <w:sz w:val="24"/>
          <w:szCs w:val="24"/>
          <w:lang w:val="en-US" w:bidi="en-US"/>
        </w:rPr>
        <w:t>le</w:t>
      </w:r>
      <w:r w:rsidRPr="00B74629">
        <w:rPr>
          <w:color w:val="auto"/>
          <w:sz w:val="24"/>
          <w:szCs w:val="24"/>
          <w:lang w:bidi="en-US"/>
        </w:rPr>
        <w:t xml:space="preserve"> </w:t>
      </w:r>
      <w:r w:rsidRPr="00B74629">
        <w:rPr>
          <w:color w:val="auto"/>
          <w:sz w:val="24"/>
          <w:szCs w:val="24"/>
          <w:lang w:val="en-US" w:bidi="en-US"/>
        </w:rPr>
        <w:t>mien</w:t>
      </w:r>
      <w:r w:rsidRPr="00B74629">
        <w:rPr>
          <w:color w:val="auto"/>
          <w:sz w:val="24"/>
          <w:szCs w:val="24"/>
          <w:lang w:bidi="en-US"/>
        </w:rPr>
        <w:t>/</w:t>
      </w:r>
      <w:r w:rsidRPr="00B74629">
        <w:rPr>
          <w:color w:val="auto"/>
          <w:sz w:val="24"/>
          <w:szCs w:val="24"/>
          <w:lang w:val="en-US" w:bidi="en-US"/>
        </w:rPr>
        <w:t>la</w:t>
      </w:r>
      <w:r w:rsidRPr="00B74629">
        <w:rPr>
          <w:color w:val="auto"/>
          <w:sz w:val="24"/>
          <w:szCs w:val="24"/>
          <w:lang w:bidi="en-US"/>
        </w:rPr>
        <w:t xml:space="preserve"> </w:t>
      </w:r>
      <w:proofErr w:type="spellStart"/>
      <w:r w:rsidRPr="00B74629">
        <w:rPr>
          <w:color w:val="auto"/>
          <w:sz w:val="24"/>
          <w:szCs w:val="24"/>
          <w:lang w:val="en-US" w:bidi="en-US"/>
        </w:rPr>
        <w:t>mienne</w:t>
      </w:r>
      <w:proofErr w:type="spellEnd"/>
      <w:r w:rsidRPr="00B74629">
        <w:rPr>
          <w:color w:val="auto"/>
          <w:sz w:val="24"/>
          <w:szCs w:val="24"/>
          <w:lang w:bidi="en-US"/>
        </w:rPr>
        <w:t>/</w:t>
      </w:r>
      <w:r w:rsidRPr="00B74629">
        <w:rPr>
          <w:color w:val="auto"/>
          <w:sz w:val="24"/>
          <w:szCs w:val="24"/>
          <w:lang w:val="en-US" w:bidi="en-US"/>
        </w:rPr>
        <w:t>les</w:t>
      </w:r>
      <w:r w:rsidRPr="00B74629">
        <w:rPr>
          <w:color w:val="auto"/>
          <w:sz w:val="24"/>
          <w:szCs w:val="24"/>
          <w:lang w:bidi="en-US"/>
        </w:rPr>
        <w:t xml:space="preserve"> </w:t>
      </w:r>
      <w:r w:rsidRPr="00B74629">
        <w:rPr>
          <w:color w:val="auto"/>
          <w:sz w:val="24"/>
          <w:szCs w:val="24"/>
          <w:lang w:val="en-US" w:bidi="en-US"/>
        </w:rPr>
        <w:t>miens</w:t>
      </w:r>
      <w:r w:rsidRPr="00B74629">
        <w:rPr>
          <w:color w:val="auto"/>
          <w:sz w:val="24"/>
          <w:szCs w:val="24"/>
          <w:lang w:bidi="en-US"/>
        </w:rPr>
        <w:t>/</w:t>
      </w:r>
      <w:r w:rsidRPr="00B74629">
        <w:rPr>
          <w:color w:val="auto"/>
          <w:sz w:val="24"/>
          <w:szCs w:val="24"/>
          <w:lang w:val="en-US" w:bidi="en-US"/>
        </w:rPr>
        <w:t>les</w:t>
      </w:r>
      <w:r w:rsidRPr="00B74629">
        <w:rPr>
          <w:color w:val="auto"/>
          <w:sz w:val="24"/>
          <w:szCs w:val="24"/>
          <w:lang w:bidi="en-US"/>
        </w:rPr>
        <w:t xml:space="preserve"> </w:t>
      </w:r>
      <w:proofErr w:type="spellStart"/>
      <w:r w:rsidRPr="00B74629">
        <w:rPr>
          <w:color w:val="auto"/>
          <w:sz w:val="24"/>
          <w:szCs w:val="24"/>
          <w:lang w:val="en-US" w:bidi="en-US"/>
        </w:rPr>
        <w:t>miennes</w:t>
      </w:r>
      <w:proofErr w:type="spellEnd"/>
      <w:r w:rsidRPr="00B74629">
        <w:rPr>
          <w:color w:val="auto"/>
          <w:sz w:val="24"/>
          <w:szCs w:val="24"/>
          <w:lang w:bidi="en-US"/>
        </w:rPr>
        <w:t>;</w:t>
      </w:r>
    </w:p>
    <w:p w14:paraId="14BF4316"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—предлоги, употребляемые в пассивном залоге;</w:t>
      </w:r>
    </w:p>
    <w:p w14:paraId="087D617C" w14:textId="77777777" w:rsidR="004F6EC0" w:rsidRPr="00B74629" w:rsidRDefault="004F6EC0" w:rsidP="00B66EF5">
      <w:pPr>
        <w:pStyle w:val="11"/>
        <w:numPr>
          <w:ilvl w:val="0"/>
          <w:numId w:val="67"/>
        </w:numPr>
        <w:tabs>
          <w:tab w:val="left" w:pos="608"/>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социокультурными знаниями и умениями:</w:t>
      </w:r>
    </w:p>
    <w:p w14:paraId="4D119841"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осуществлять</w:t>
      </w:r>
      <w:r w:rsidRPr="00B74629">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70AD70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кратко представлять</w:t>
      </w:r>
      <w:r w:rsidRPr="00B74629">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5E7B9C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w:t>
      </w:r>
      <w:r w:rsidRPr="00B74629">
        <w:rPr>
          <w:i/>
          <w:iCs/>
          <w:color w:val="auto"/>
          <w:sz w:val="24"/>
          <w:szCs w:val="24"/>
        </w:rPr>
        <w:t>объяснить</w:t>
      </w:r>
      <w:r w:rsidRPr="00B74629">
        <w:rPr>
          <w:color w:val="auto"/>
          <w:sz w:val="24"/>
          <w:szCs w:val="24"/>
        </w:rPr>
        <w:t xml:space="preserve"> местонахождение объекта, сообщить возможный маршрут и т. д.);</w:t>
      </w:r>
    </w:p>
    <w:p w14:paraId="15CDD9E9" w14:textId="77777777" w:rsidR="004F6EC0" w:rsidRPr="00B74629" w:rsidRDefault="004F6EC0" w:rsidP="00B66EF5">
      <w:pPr>
        <w:pStyle w:val="11"/>
        <w:numPr>
          <w:ilvl w:val="0"/>
          <w:numId w:val="67"/>
        </w:numPr>
        <w:tabs>
          <w:tab w:val="left" w:pos="553"/>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компенсаторными умениями: </w:t>
      </w:r>
      <w:r w:rsidRPr="00B74629">
        <w:rPr>
          <w:i/>
          <w:iCs/>
          <w:color w:val="auto"/>
          <w:sz w:val="24"/>
          <w:szCs w:val="24"/>
        </w:rPr>
        <w:t>использовать</w:t>
      </w:r>
      <w:r w:rsidRPr="00B74629">
        <w:rPr>
          <w:color w:val="auto"/>
          <w:sz w:val="24"/>
          <w:szCs w:val="24"/>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B74629">
        <w:rPr>
          <w:i/>
          <w:iCs/>
          <w:color w:val="auto"/>
          <w:sz w:val="24"/>
          <w:szCs w:val="24"/>
        </w:rPr>
        <w:t>игнорировать</w:t>
      </w:r>
      <w:r w:rsidRPr="00B74629">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52D8D59" w14:textId="77777777" w:rsidR="004F6EC0" w:rsidRPr="00B74629" w:rsidRDefault="004F6EC0" w:rsidP="00B66EF5">
      <w:pPr>
        <w:pStyle w:val="11"/>
        <w:numPr>
          <w:ilvl w:val="0"/>
          <w:numId w:val="67"/>
        </w:numPr>
        <w:tabs>
          <w:tab w:val="left" w:pos="553"/>
        </w:tabs>
        <w:spacing w:line="240" w:lineRule="auto"/>
        <w:jc w:val="both"/>
        <w:rPr>
          <w:color w:val="auto"/>
          <w:sz w:val="24"/>
          <w:szCs w:val="24"/>
        </w:rPr>
      </w:pPr>
      <w:r w:rsidRPr="00B74629">
        <w:rPr>
          <w:color w:val="auto"/>
          <w:sz w:val="24"/>
          <w:szCs w:val="24"/>
        </w:rPr>
        <w:t xml:space="preserve">уметь </w:t>
      </w:r>
      <w:r w:rsidRPr="00B74629">
        <w:rPr>
          <w:i/>
          <w:iCs/>
          <w:color w:val="auto"/>
          <w:sz w:val="24"/>
          <w:szCs w:val="24"/>
        </w:rPr>
        <w:t>рассматривать</w:t>
      </w:r>
      <w:r w:rsidRPr="00B74629">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0F9450AC" w14:textId="77777777" w:rsidR="004F6EC0" w:rsidRPr="00B74629" w:rsidRDefault="004F6EC0" w:rsidP="00B66EF5">
      <w:pPr>
        <w:pStyle w:val="11"/>
        <w:numPr>
          <w:ilvl w:val="0"/>
          <w:numId w:val="67"/>
        </w:numPr>
        <w:tabs>
          <w:tab w:val="left" w:pos="553"/>
        </w:tabs>
        <w:spacing w:line="240" w:lineRule="auto"/>
        <w:jc w:val="both"/>
        <w:rPr>
          <w:color w:val="auto"/>
          <w:sz w:val="24"/>
          <w:szCs w:val="24"/>
        </w:rPr>
      </w:pPr>
      <w:r w:rsidRPr="00B74629">
        <w:rPr>
          <w:i/>
          <w:iCs/>
          <w:color w:val="auto"/>
          <w:sz w:val="24"/>
          <w:szCs w:val="24"/>
        </w:rPr>
        <w:t>участвовать</w:t>
      </w:r>
      <w:r w:rsidRPr="00B74629">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7E798F2" w14:textId="77777777" w:rsidR="004F6EC0" w:rsidRPr="00B74629" w:rsidRDefault="004F6EC0" w:rsidP="00B66EF5">
      <w:pPr>
        <w:pStyle w:val="11"/>
        <w:numPr>
          <w:ilvl w:val="0"/>
          <w:numId w:val="67"/>
        </w:numPr>
        <w:tabs>
          <w:tab w:val="left" w:pos="553"/>
        </w:tabs>
        <w:spacing w:line="240" w:lineRule="auto"/>
        <w:jc w:val="both"/>
        <w:rPr>
          <w:color w:val="auto"/>
          <w:sz w:val="24"/>
          <w:szCs w:val="24"/>
        </w:rPr>
      </w:pPr>
      <w:r w:rsidRPr="00B74629">
        <w:rPr>
          <w:i/>
          <w:iCs/>
          <w:color w:val="auto"/>
          <w:sz w:val="24"/>
          <w:szCs w:val="24"/>
        </w:rPr>
        <w:t>использовать</w:t>
      </w:r>
      <w:r w:rsidRPr="00B74629">
        <w:rPr>
          <w:color w:val="auto"/>
          <w:sz w:val="24"/>
          <w:szCs w:val="24"/>
        </w:rPr>
        <w:t xml:space="preserve"> иноязычные словари и справочники, в том числе информационно-справочные системы в электронной форме.</w:t>
      </w:r>
    </w:p>
    <w:p w14:paraId="1AE35A2D" w14:textId="77777777" w:rsidR="004F6EC0" w:rsidRPr="00B74629" w:rsidRDefault="004F6EC0" w:rsidP="00B66EF5">
      <w:pPr>
        <w:pStyle w:val="11"/>
        <w:numPr>
          <w:ilvl w:val="0"/>
          <w:numId w:val="67"/>
        </w:numPr>
        <w:tabs>
          <w:tab w:val="left" w:pos="668"/>
        </w:tabs>
        <w:spacing w:line="240" w:lineRule="auto"/>
        <w:jc w:val="both"/>
        <w:rPr>
          <w:color w:val="auto"/>
          <w:sz w:val="24"/>
          <w:szCs w:val="24"/>
        </w:rPr>
      </w:pPr>
      <w:r w:rsidRPr="00B74629">
        <w:rPr>
          <w:i/>
          <w:iCs/>
          <w:color w:val="auto"/>
          <w:sz w:val="24"/>
          <w:szCs w:val="24"/>
        </w:rPr>
        <w:t>достигать</w:t>
      </w:r>
      <w:r w:rsidRPr="00B74629">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1F073728" w14:textId="77777777" w:rsidR="004F6EC0" w:rsidRPr="00B74629" w:rsidRDefault="004F6EC0" w:rsidP="00B66EF5">
      <w:pPr>
        <w:pStyle w:val="11"/>
        <w:numPr>
          <w:ilvl w:val="0"/>
          <w:numId w:val="67"/>
        </w:numPr>
        <w:tabs>
          <w:tab w:val="left" w:pos="663"/>
        </w:tabs>
        <w:spacing w:line="240" w:lineRule="auto"/>
        <w:jc w:val="both"/>
        <w:rPr>
          <w:color w:val="auto"/>
          <w:sz w:val="24"/>
          <w:szCs w:val="24"/>
        </w:rPr>
      </w:pPr>
      <w:r w:rsidRPr="00B74629">
        <w:rPr>
          <w:i/>
          <w:iCs/>
          <w:color w:val="auto"/>
          <w:sz w:val="24"/>
          <w:szCs w:val="24"/>
        </w:rPr>
        <w:t>сравнивать</w:t>
      </w:r>
      <w:r w:rsidRPr="00B7462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2DBC5F5"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14:paraId="431F9B1C"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Коммуникативные умения</w:t>
      </w:r>
    </w:p>
    <w:p w14:paraId="2E8E601B" w14:textId="77777777" w:rsidR="004F6EC0" w:rsidRPr="00B74629" w:rsidRDefault="004F6EC0" w:rsidP="00B66EF5">
      <w:pPr>
        <w:pStyle w:val="11"/>
        <w:numPr>
          <w:ilvl w:val="0"/>
          <w:numId w:val="68"/>
        </w:numPr>
        <w:tabs>
          <w:tab w:val="left" w:pos="553"/>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основными видами речевой деятельности:</w:t>
      </w:r>
    </w:p>
    <w:p w14:paraId="2709CAF8"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говорение: </w:t>
      </w:r>
      <w:r w:rsidRPr="00B74629">
        <w:rPr>
          <w:i/>
          <w:iCs/>
          <w:color w:val="auto"/>
          <w:sz w:val="24"/>
          <w:szCs w:val="24"/>
        </w:rPr>
        <w:t>вести</w:t>
      </w:r>
      <w:r w:rsidRPr="00B74629">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3DBC59CB"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создавать</w:t>
      </w:r>
      <w:r w:rsidRPr="00B74629">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B74629">
        <w:rPr>
          <w:i/>
          <w:iCs/>
          <w:color w:val="auto"/>
          <w:sz w:val="24"/>
          <w:szCs w:val="24"/>
        </w:rPr>
        <w:t>излагать</w:t>
      </w:r>
      <w:r w:rsidRPr="00B74629">
        <w:rPr>
          <w:color w:val="auto"/>
          <w:sz w:val="24"/>
          <w:szCs w:val="24"/>
        </w:rPr>
        <w:t xml:space="preserve"> основное содержание прочитанного/прослушанного текста со зрительными и/или вербальными опорами (объем — 10-12 фраз); </w:t>
      </w:r>
      <w:r w:rsidRPr="00B74629">
        <w:rPr>
          <w:i/>
          <w:iCs/>
          <w:color w:val="auto"/>
          <w:sz w:val="24"/>
          <w:szCs w:val="24"/>
        </w:rPr>
        <w:t>излагать</w:t>
      </w:r>
      <w:r w:rsidRPr="00B74629">
        <w:rPr>
          <w:color w:val="auto"/>
          <w:sz w:val="24"/>
          <w:szCs w:val="24"/>
        </w:rPr>
        <w:t xml:space="preserve"> результаты выполненной проектной работы (объем — 10-12 фраз);</w:t>
      </w:r>
    </w:p>
    <w:p w14:paraId="7DCDA872"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аудирование: </w:t>
      </w:r>
      <w:r w:rsidRPr="00B74629">
        <w:rPr>
          <w:i/>
          <w:iCs/>
          <w:color w:val="auto"/>
          <w:sz w:val="24"/>
          <w:szCs w:val="24"/>
        </w:rPr>
        <w:t>воспринимать на слух и понимать</w:t>
      </w:r>
      <w:r w:rsidRPr="00B74629">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5C4063D"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смысловое чтение: </w:t>
      </w:r>
      <w:r w:rsidRPr="00B74629">
        <w:rPr>
          <w:i/>
          <w:iCs/>
          <w:color w:val="auto"/>
          <w:sz w:val="24"/>
          <w:szCs w:val="24"/>
        </w:rPr>
        <w:t>читать про себя и понимать</w:t>
      </w:r>
      <w:r w:rsidRPr="00B74629">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sidRPr="00B74629">
        <w:rPr>
          <w:color w:val="auto"/>
          <w:sz w:val="24"/>
          <w:szCs w:val="24"/>
        </w:rPr>
        <w:lastRenderedPageBreak/>
        <w:t xml:space="preserve">(объем текста/текстов для чтения — 500-600 слов); </w:t>
      </w:r>
      <w:r w:rsidRPr="00B74629">
        <w:rPr>
          <w:i/>
          <w:iCs/>
          <w:color w:val="auto"/>
          <w:sz w:val="24"/>
          <w:szCs w:val="24"/>
        </w:rPr>
        <w:t>читать про себя несплошные тексты</w:t>
      </w:r>
      <w:r w:rsidRPr="00B74629">
        <w:rPr>
          <w:color w:val="auto"/>
          <w:sz w:val="24"/>
          <w:szCs w:val="24"/>
        </w:rPr>
        <w:t xml:space="preserve"> (таблицы, диаграммы) и </w:t>
      </w:r>
      <w:r w:rsidRPr="00B74629">
        <w:rPr>
          <w:i/>
          <w:iCs/>
          <w:color w:val="auto"/>
          <w:sz w:val="24"/>
          <w:szCs w:val="24"/>
        </w:rPr>
        <w:t>понимать</w:t>
      </w:r>
      <w:r w:rsidRPr="00B74629">
        <w:rPr>
          <w:color w:val="auto"/>
          <w:sz w:val="24"/>
          <w:szCs w:val="24"/>
        </w:rPr>
        <w:t xml:space="preserve"> представленную в них информацию;</w:t>
      </w:r>
    </w:p>
    <w:p w14:paraId="5C30307E" w14:textId="77777777" w:rsidR="004F6EC0" w:rsidRPr="00B74629" w:rsidRDefault="004F6EC0" w:rsidP="00B74629">
      <w:pPr>
        <w:pStyle w:val="11"/>
        <w:spacing w:line="240" w:lineRule="auto"/>
        <w:ind w:firstLine="567"/>
        <w:jc w:val="both"/>
        <w:rPr>
          <w:color w:val="auto"/>
          <w:sz w:val="24"/>
          <w:szCs w:val="24"/>
        </w:rPr>
      </w:pPr>
      <w:r w:rsidRPr="00B74629">
        <w:rPr>
          <w:b/>
          <w:bCs/>
          <w:color w:val="auto"/>
          <w:sz w:val="24"/>
          <w:szCs w:val="24"/>
        </w:rPr>
        <w:t xml:space="preserve">письменная речь: </w:t>
      </w:r>
      <w:r w:rsidRPr="00B74629">
        <w:rPr>
          <w:i/>
          <w:iCs/>
          <w:color w:val="auto"/>
          <w:sz w:val="24"/>
          <w:szCs w:val="24"/>
        </w:rPr>
        <w:t>заполнять</w:t>
      </w:r>
      <w:r w:rsidRPr="00B74629">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74629">
        <w:rPr>
          <w:i/>
          <w:iCs/>
          <w:color w:val="auto"/>
          <w:sz w:val="24"/>
          <w:szCs w:val="24"/>
        </w:rPr>
        <w:t xml:space="preserve">писать </w:t>
      </w:r>
      <w:r w:rsidRPr="00B74629">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B74629">
        <w:rPr>
          <w:i/>
          <w:iCs/>
          <w:color w:val="auto"/>
          <w:sz w:val="24"/>
          <w:szCs w:val="24"/>
        </w:rPr>
        <w:t>создавать</w:t>
      </w:r>
      <w:r w:rsidRPr="00B74629">
        <w:rPr>
          <w:color w:val="auto"/>
          <w:sz w:val="24"/>
          <w:szCs w:val="24"/>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B74629">
        <w:rPr>
          <w:i/>
          <w:iCs/>
          <w:color w:val="auto"/>
          <w:sz w:val="24"/>
          <w:szCs w:val="24"/>
        </w:rPr>
        <w:t>заполнять</w:t>
      </w:r>
      <w:r w:rsidRPr="00B74629">
        <w:rPr>
          <w:color w:val="auto"/>
          <w:sz w:val="24"/>
          <w:szCs w:val="24"/>
        </w:rPr>
        <w:t xml:space="preserve"> таблицу, кратко фиксируя содержание прочитанного/прослушанного текста; </w:t>
      </w:r>
      <w:r w:rsidRPr="00B74629">
        <w:rPr>
          <w:i/>
          <w:iCs/>
          <w:color w:val="auto"/>
          <w:sz w:val="24"/>
          <w:szCs w:val="24"/>
        </w:rPr>
        <w:t>письменно представлять</w:t>
      </w:r>
      <w:r w:rsidRPr="00B74629">
        <w:rPr>
          <w:color w:val="auto"/>
          <w:sz w:val="24"/>
          <w:szCs w:val="24"/>
        </w:rPr>
        <w:t xml:space="preserve"> результаты выполненной проектной работы (объем 100-120 слов);</w:t>
      </w:r>
    </w:p>
    <w:p w14:paraId="74A3EA50" w14:textId="77777777" w:rsidR="004F6EC0" w:rsidRPr="00B74629" w:rsidRDefault="004F6EC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Языковые навыки и умения</w:t>
      </w:r>
    </w:p>
    <w:p w14:paraId="4F60E3C4" w14:textId="77777777" w:rsidR="004F6EC0" w:rsidRPr="00B74629" w:rsidRDefault="004F6EC0" w:rsidP="00B66EF5">
      <w:pPr>
        <w:pStyle w:val="11"/>
        <w:numPr>
          <w:ilvl w:val="0"/>
          <w:numId w:val="68"/>
        </w:numPr>
        <w:tabs>
          <w:tab w:val="left" w:pos="548"/>
        </w:tabs>
        <w:spacing w:line="240" w:lineRule="auto"/>
        <w:jc w:val="both"/>
        <w:rPr>
          <w:color w:val="auto"/>
          <w:sz w:val="24"/>
          <w:szCs w:val="24"/>
        </w:rPr>
      </w:pPr>
      <w:r w:rsidRPr="00B74629">
        <w:rPr>
          <w:i/>
          <w:iCs/>
          <w:color w:val="auto"/>
          <w:sz w:val="24"/>
          <w:szCs w:val="24"/>
        </w:rPr>
        <w:t>владеть</w:t>
      </w:r>
      <w:r w:rsidRPr="00B74629">
        <w:rPr>
          <w:b/>
          <w:bCs/>
          <w:color w:val="auto"/>
          <w:sz w:val="24"/>
          <w:szCs w:val="24"/>
        </w:rPr>
        <w:t xml:space="preserve"> фонетическими навыками: </w:t>
      </w:r>
      <w:r w:rsidRPr="00B74629">
        <w:rPr>
          <w:i/>
          <w:iCs/>
          <w:color w:val="auto"/>
          <w:sz w:val="24"/>
          <w:szCs w:val="24"/>
        </w:rPr>
        <w:t xml:space="preserve">различать на слух </w:t>
      </w:r>
      <w:r w:rsidRPr="00B74629">
        <w:rPr>
          <w:color w:val="auto"/>
          <w:sz w:val="24"/>
          <w:szCs w:val="24"/>
        </w:rPr>
        <w:t xml:space="preserve">и адекватно, без ошибок, ведущих к сбою коммуникации, </w:t>
      </w:r>
      <w:r w:rsidRPr="00B74629">
        <w:rPr>
          <w:i/>
          <w:iCs/>
          <w:color w:val="auto"/>
          <w:sz w:val="24"/>
          <w:szCs w:val="24"/>
        </w:rPr>
        <w:t>произносить</w:t>
      </w:r>
      <w:r w:rsidRPr="00B74629">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74629">
        <w:rPr>
          <w:i/>
          <w:iCs/>
          <w:color w:val="auto"/>
          <w:sz w:val="24"/>
          <w:szCs w:val="24"/>
        </w:rPr>
        <w:t>владеть</w:t>
      </w:r>
      <w:r w:rsidRPr="00B74629">
        <w:rPr>
          <w:color w:val="auto"/>
          <w:sz w:val="24"/>
          <w:szCs w:val="24"/>
        </w:rPr>
        <w:t xml:space="preserve"> правилами чтения и </w:t>
      </w:r>
      <w:r w:rsidRPr="00B74629">
        <w:rPr>
          <w:i/>
          <w:iCs/>
          <w:color w:val="auto"/>
          <w:sz w:val="24"/>
          <w:szCs w:val="24"/>
        </w:rPr>
        <w:t>выразительно читать вслух</w:t>
      </w:r>
      <w:r w:rsidRPr="00B74629">
        <w:rPr>
          <w:color w:val="auto"/>
          <w:sz w:val="24"/>
          <w:szCs w:val="24"/>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B74629">
        <w:rPr>
          <w:i/>
          <w:iCs/>
          <w:color w:val="auto"/>
          <w:sz w:val="24"/>
          <w:szCs w:val="24"/>
        </w:rPr>
        <w:t>читать</w:t>
      </w:r>
      <w:r w:rsidRPr="00B74629">
        <w:rPr>
          <w:color w:val="auto"/>
          <w:sz w:val="24"/>
          <w:szCs w:val="24"/>
        </w:rPr>
        <w:t xml:space="preserve"> новые слова согласно основным правилам чтения;</w:t>
      </w:r>
    </w:p>
    <w:p w14:paraId="530EB4D6"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орфографическими </w:t>
      </w:r>
      <w:r w:rsidRPr="00B74629">
        <w:rPr>
          <w:color w:val="auto"/>
          <w:sz w:val="24"/>
          <w:szCs w:val="24"/>
        </w:rPr>
        <w:t>навыками: правильно писать изученные слова;</w:t>
      </w:r>
    </w:p>
    <w:p w14:paraId="763C5F63"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владеть</w:t>
      </w:r>
      <w:r w:rsidRPr="00B74629">
        <w:rPr>
          <w:b/>
          <w:bCs/>
          <w:color w:val="auto"/>
          <w:sz w:val="24"/>
          <w:szCs w:val="24"/>
        </w:rPr>
        <w:t xml:space="preserve"> пунктуационными </w:t>
      </w:r>
      <w:r w:rsidRPr="00B74629">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5245D84" w14:textId="77777777" w:rsidR="004F6EC0" w:rsidRPr="00B74629" w:rsidRDefault="004F6EC0" w:rsidP="00B66EF5">
      <w:pPr>
        <w:pStyle w:val="11"/>
        <w:numPr>
          <w:ilvl w:val="0"/>
          <w:numId w:val="68"/>
        </w:numPr>
        <w:tabs>
          <w:tab w:val="left" w:pos="548"/>
        </w:tabs>
        <w:spacing w:line="240" w:lineRule="auto"/>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1350 лексических единиц (слов, словосочетаний, речевых клише) и правильно </w:t>
      </w:r>
      <w:r w:rsidRPr="00B74629">
        <w:rPr>
          <w:i/>
          <w:iCs/>
          <w:color w:val="auto"/>
          <w:sz w:val="24"/>
          <w:szCs w:val="24"/>
        </w:rPr>
        <w:t>употреблять</w:t>
      </w:r>
      <w:r w:rsidRPr="00B74629">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F2450DE"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звучащем и письменном тексте </w:t>
      </w:r>
      <w:r w:rsidRPr="00B74629">
        <w:rPr>
          <w:i/>
          <w:iCs/>
          <w:color w:val="auto"/>
          <w:sz w:val="24"/>
          <w:szCs w:val="24"/>
        </w:rPr>
        <w:t>и употреблять</w:t>
      </w:r>
      <w:r w:rsidRPr="00B74629">
        <w:rPr>
          <w:color w:val="auto"/>
          <w:sz w:val="24"/>
          <w:szCs w:val="24"/>
        </w:rPr>
        <w:t xml:space="preserve"> в устной и письменной речи:</w:t>
      </w:r>
    </w:p>
    <w:p w14:paraId="0F3F2C2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14:paraId="058E271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—различные средства связи для обеспечения логичности и целостности высказывания;</w:t>
      </w:r>
    </w:p>
    <w:p w14:paraId="397E8369"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 и образовывать</w:t>
      </w:r>
      <w:r w:rsidRPr="00B74629">
        <w:rPr>
          <w:color w:val="auto"/>
          <w:sz w:val="24"/>
          <w:szCs w:val="24"/>
        </w:rPr>
        <w:t xml:space="preserve"> родственные слова с использованием аффиксации:</w:t>
      </w:r>
    </w:p>
    <w:p w14:paraId="458415C1"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 глаголы при помощи префиксов </w:t>
      </w:r>
      <w:proofErr w:type="spellStart"/>
      <w:r w:rsidRPr="00B74629">
        <w:rPr>
          <w:color w:val="auto"/>
          <w:sz w:val="24"/>
          <w:szCs w:val="24"/>
        </w:rPr>
        <w:t>dé</w:t>
      </w:r>
      <w:proofErr w:type="spellEnd"/>
      <w:r w:rsidRPr="00B74629">
        <w:rPr>
          <w:color w:val="auto"/>
          <w:sz w:val="24"/>
          <w:szCs w:val="24"/>
          <w:lang w:bidi="en-US"/>
        </w:rPr>
        <w:t xml:space="preserve">-, </w:t>
      </w:r>
      <w:r w:rsidRPr="00B74629">
        <w:rPr>
          <w:color w:val="auto"/>
          <w:sz w:val="24"/>
          <w:szCs w:val="24"/>
          <w:lang w:val="en-US" w:bidi="en-US"/>
        </w:rPr>
        <w:t>dis</w:t>
      </w:r>
      <w:r w:rsidRPr="00B74629">
        <w:rPr>
          <w:color w:val="auto"/>
          <w:sz w:val="24"/>
          <w:szCs w:val="24"/>
          <w:lang w:bidi="en-US"/>
        </w:rPr>
        <w:t>-;</w:t>
      </w:r>
    </w:p>
    <w:p w14:paraId="7743794F"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существительные, имена прилагательные и наречия при помощи отрицательного префикса </w:t>
      </w:r>
      <w:proofErr w:type="spellStart"/>
      <w:r w:rsidRPr="00B74629">
        <w:rPr>
          <w:color w:val="auto"/>
          <w:sz w:val="24"/>
          <w:szCs w:val="24"/>
        </w:rPr>
        <w:t>mé</w:t>
      </w:r>
      <w:proofErr w:type="spellEnd"/>
      <w:r w:rsidRPr="00B74629">
        <w:rPr>
          <w:color w:val="auto"/>
          <w:sz w:val="24"/>
          <w:szCs w:val="24"/>
          <w:lang w:bidi="en-US"/>
        </w:rPr>
        <w:t>-;</w:t>
      </w:r>
    </w:p>
    <w:p w14:paraId="7291B0A0"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—имена существительные при помощи суффиксов: </w:t>
      </w:r>
      <w:r w:rsidRPr="00B74629">
        <w:rPr>
          <w:color w:val="auto"/>
          <w:sz w:val="24"/>
          <w:szCs w:val="24"/>
          <w:lang w:bidi="en-US"/>
        </w:rPr>
        <w:t>-</w:t>
      </w:r>
      <w:proofErr w:type="spellStart"/>
      <w:r w:rsidRPr="00B74629">
        <w:rPr>
          <w:color w:val="auto"/>
          <w:sz w:val="24"/>
          <w:szCs w:val="24"/>
          <w:lang w:val="en-US" w:bidi="en-US"/>
        </w:rPr>
        <w:t>ence</w:t>
      </w:r>
      <w:proofErr w:type="spellEnd"/>
      <w:r w:rsidRPr="00B74629">
        <w:rPr>
          <w:color w:val="auto"/>
          <w:sz w:val="24"/>
          <w:szCs w:val="24"/>
          <w:lang w:bidi="en-US"/>
        </w:rPr>
        <w:t>/-</w:t>
      </w:r>
      <w:proofErr w:type="spellStart"/>
      <w:r w:rsidRPr="00B74629">
        <w:rPr>
          <w:color w:val="auto"/>
          <w:sz w:val="24"/>
          <w:szCs w:val="24"/>
          <w:lang w:val="en-US" w:bidi="en-US"/>
        </w:rPr>
        <w:t>ance</w:t>
      </w:r>
      <w:proofErr w:type="spellEnd"/>
      <w:r w:rsidRPr="00B74629">
        <w:rPr>
          <w:color w:val="auto"/>
          <w:sz w:val="24"/>
          <w:szCs w:val="24"/>
          <w:lang w:bidi="en-US"/>
        </w:rPr>
        <w:t>,</w:t>
      </w:r>
    </w:p>
    <w:p w14:paraId="5A31DDBD" w14:textId="77777777" w:rsidR="004F6EC0" w:rsidRPr="00B74629" w:rsidRDefault="004F6EC0" w:rsidP="00B74629">
      <w:pPr>
        <w:pStyle w:val="11"/>
        <w:spacing w:line="240" w:lineRule="auto"/>
        <w:ind w:firstLine="567"/>
        <w:jc w:val="both"/>
        <w:rPr>
          <w:color w:val="auto"/>
          <w:sz w:val="24"/>
          <w:szCs w:val="24"/>
          <w:lang w:val="en-US"/>
        </w:rPr>
      </w:pPr>
      <w:r w:rsidRPr="00B74629">
        <w:rPr>
          <w:color w:val="auto"/>
          <w:sz w:val="24"/>
          <w:szCs w:val="24"/>
          <w:lang w:val="en-US" w:bidi="en-US"/>
        </w:rPr>
        <w:t>-</w:t>
      </w:r>
      <w:proofErr w:type="spellStart"/>
      <w:r w:rsidRPr="00B74629">
        <w:rPr>
          <w:color w:val="auto"/>
          <w:sz w:val="24"/>
          <w:szCs w:val="24"/>
          <w:lang w:val="en-US" w:bidi="en-US"/>
        </w:rPr>
        <w:t>esse</w:t>
      </w:r>
      <w:proofErr w:type="spellEnd"/>
      <w:r w:rsidRPr="00B74629">
        <w:rPr>
          <w:color w:val="auto"/>
          <w:sz w:val="24"/>
          <w:szCs w:val="24"/>
          <w:lang w:val="en-US" w:bidi="en-US"/>
        </w:rPr>
        <w:t>, -</w:t>
      </w:r>
      <w:proofErr w:type="spellStart"/>
      <w:r w:rsidRPr="00B74629">
        <w:rPr>
          <w:color w:val="auto"/>
          <w:sz w:val="24"/>
          <w:szCs w:val="24"/>
          <w:lang w:val="en-US" w:bidi="en-US"/>
        </w:rPr>
        <w:t>ure</w:t>
      </w:r>
      <w:proofErr w:type="spellEnd"/>
      <w:r w:rsidRPr="00B74629">
        <w:rPr>
          <w:color w:val="auto"/>
          <w:sz w:val="24"/>
          <w:szCs w:val="24"/>
          <w:lang w:val="en-US" w:bidi="en-US"/>
        </w:rPr>
        <w:t>, -</w:t>
      </w:r>
      <w:proofErr w:type="spellStart"/>
      <w:r w:rsidRPr="00B74629">
        <w:rPr>
          <w:color w:val="auto"/>
          <w:sz w:val="24"/>
          <w:szCs w:val="24"/>
          <w:lang w:val="en-US" w:bidi="en-US"/>
        </w:rPr>
        <w:t>issement</w:t>
      </w:r>
      <w:proofErr w:type="spellEnd"/>
      <w:r w:rsidRPr="00B74629">
        <w:rPr>
          <w:color w:val="auto"/>
          <w:sz w:val="24"/>
          <w:szCs w:val="24"/>
          <w:lang w:val="en-US" w:bidi="en-US"/>
        </w:rPr>
        <w:t>, -age, -</w:t>
      </w:r>
      <w:proofErr w:type="spellStart"/>
      <w:r w:rsidRPr="00B74629">
        <w:rPr>
          <w:color w:val="auto"/>
          <w:sz w:val="24"/>
          <w:szCs w:val="24"/>
          <w:lang w:val="en-US" w:bidi="en-US"/>
        </w:rPr>
        <w:t>issage</w:t>
      </w:r>
      <w:proofErr w:type="spellEnd"/>
      <w:r w:rsidRPr="00B74629">
        <w:rPr>
          <w:color w:val="auto"/>
          <w:sz w:val="24"/>
          <w:szCs w:val="24"/>
          <w:lang w:val="en-US" w:bidi="en-US"/>
        </w:rPr>
        <w:t>;</w:t>
      </w:r>
    </w:p>
    <w:p w14:paraId="46147FF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—наречия при помощи суффиксов </w:t>
      </w:r>
      <w:r w:rsidRPr="00B74629">
        <w:rPr>
          <w:color w:val="auto"/>
          <w:sz w:val="24"/>
          <w:szCs w:val="24"/>
          <w:lang w:bidi="en-US"/>
        </w:rPr>
        <w:t>-</w:t>
      </w:r>
      <w:proofErr w:type="spellStart"/>
      <w:r w:rsidRPr="00B74629">
        <w:rPr>
          <w:color w:val="auto"/>
          <w:sz w:val="24"/>
          <w:szCs w:val="24"/>
          <w:lang w:val="en-US" w:bidi="en-US"/>
        </w:rPr>
        <w:t>emment</w:t>
      </w:r>
      <w:proofErr w:type="spellEnd"/>
      <w:r w:rsidRPr="00B74629">
        <w:rPr>
          <w:color w:val="auto"/>
          <w:sz w:val="24"/>
          <w:szCs w:val="24"/>
          <w:lang w:bidi="en-US"/>
        </w:rPr>
        <w:t>/-</w:t>
      </w:r>
      <w:proofErr w:type="spellStart"/>
      <w:r w:rsidRPr="00B74629">
        <w:rPr>
          <w:color w:val="auto"/>
          <w:sz w:val="24"/>
          <w:szCs w:val="24"/>
          <w:lang w:val="en-US" w:bidi="en-US"/>
        </w:rPr>
        <w:t>amment</w:t>
      </w:r>
      <w:proofErr w:type="spellEnd"/>
      <w:r w:rsidRPr="00B74629">
        <w:rPr>
          <w:color w:val="auto"/>
          <w:sz w:val="24"/>
          <w:szCs w:val="24"/>
          <w:lang w:bidi="en-US"/>
        </w:rPr>
        <w:t>;</w:t>
      </w:r>
    </w:p>
    <w:p w14:paraId="1B7EEF12" w14:textId="77777777" w:rsidR="004F6EC0" w:rsidRPr="00B74629" w:rsidRDefault="004F6EC0" w:rsidP="00B66EF5">
      <w:pPr>
        <w:pStyle w:val="11"/>
        <w:numPr>
          <w:ilvl w:val="0"/>
          <w:numId w:val="69"/>
        </w:numPr>
        <w:tabs>
          <w:tab w:val="left" w:pos="538"/>
        </w:tabs>
        <w:spacing w:line="240" w:lineRule="auto"/>
        <w:jc w:val="both"/>
        <w:rPr>
          <w:color w:val="auto"/>
          <w:sz w:val="24"/>
          <w:szCs w:val="24"/>
        </w:rPr>
      </w:pPr>
      <w:r w:rsidRPr="00B74629">
        <w:rPr>
          <w:i/>
          <w:iCs/>
          <w:color w:val="auto"/>
          <w:sz w:val="24"/>
          <w:szCs w:val="24"/>
        </w:rPr>
        <w:t>знать и понимать</w:t>
      </w:r>
      <w:r w:rsidRPr="00B74629">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14:paraId="6FA63710"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распознавать</w:t>
      </w:r>
      <w:r w:rsidRPr="00B74629">
        <w:rPr>
          <w:color w:val="auto"/>
          <w:sz w:val="24"/>
          <w:szCs w:val="24"/>
        </w:rPr>
        <w:t xml:space="preserve"> в письменном и звучащем тексте и </w:t>
      </w:r>
      <w:r w:rsidRPr="00B74629">
        <w:rPr>
          <w:i/>
          <w:iCs/>
          <w:color w:val="auto"/>
          <w:sz w:val="24"/>
          <w:szCs w:val="24"/>
        </w:rPr>
        <w:t>употреблять</w:t>
      </w:r>
      <w:r w:rsidRPr="00B74629">
        <w:rPr>
          <w:color w:val="auto"/>
          <w:sz w:val="24"/>
          <w:szCs w:val="24"/>
        </w:rPr>
        <w:t xml:space="preserve"> в устной и письменной речи:</w:t>
      </w:r>
    </w:p>
    <w:p w14:paraId="569B637D"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с придаточными определительными </w:t>
      </w:r>
      <w:r w:rsidRPr="00B74629">
        <w:rPr>
          <w:color w:val="auto"/>
          <w:sz w:val="24"/>
          <w:szCs w:val="24"/>
          <w:lang w:bidi="en-US"/>
        </w:rPr>
        <w:t>(</w:t>
      </w:r>
      <w:proofErr w:type="spellStart"/>
      <w:r w:rsidRPr="00B74629">
        <w:rPr>
          <w:color w:val="auto"/>
          <w:sz w:val="24"/>
          <w:szCs w:val="24"/>
          <w:lang w:val="en-US" w:bidi="en-US"/>
        </w:rPr>
        <w:t>dont</w:t>
      </w:r>
      <w:proofErr w:type="spellEnd"/>
      <w:r w:rsidRPr="00B74629">
        <w:rPr>
          <w:color w:val="auto"/>
          <w:sz w:val="24"/>
          <w:szCs w:val="24"/>
          <w:lang w:bidi="en-US"/>
        </w:rPr>
        <w:t xml:space="preserve">, </w:t>
      </w:r>
      <w:proofErr w:type="spellStart"/>
      <w:r w:rsidRPr="00B74629">
        <w:rPr>
          <w:color w:val="auto"/>
          <w:sz w:val="24"/>
          <w:szCs w:val="24"/>
        </w:rPr>
        <w:t>où</w:t>
      </w:r>
      <w:proofErr w:type="spellEnd"/>
      <w:r w:rsidRPr="00B74629">
        <w:rPr>
          <w:color w:val="auto"/>
          <w:sz w:val="24"/>
          <w:szCs w:val="24"/>
          <w:lang w:bidi="en-US"/>
        </w:rPr>
        <w:t xml:space="preserve">), </w:t>
      </w:r>
      <w:r w:rsidRPr="00B74629">
        <w:rPr>
          <w:color w:val="auto"/>
          <w:sz w:val="24"/>
          <w:szCs w:val="24"/>
        </w:rPr>
        <w:t xml:space="preserve">следствия </w:t>
      </w:r>
      <w:r w:rsidRPr="00B74629">
        <w:rPr>
          <w:color w:val="auto"/>
          <w:sz w:val="24"/>
          <w:szCs w:val="24"/>
          <w:lang w:bidi="en-US"/>
        </w:rPr>
        <w:t>(</w:t>
      </w:r>
      <w:proofErr w:type="spellStart"/>
      <w:r w:rsidRPr="00B74629">
        <w:rPr>
          <w:color w:val="auto"/>
          <w:sz w:val="24"/>
          <w:szCs w:val="24"/>
          <w:lang w:val="en-US" w:bidi="en-US"/>
        </w:rPr>
        <w:t>ainsi</w:t>
      </w:r>
      <w:proofErr w:type="spellEnd"/>
      <w:r w:rsidRPr="00B74629">
        <w:rPr>
          <w:color w:val="auto"/>
          <w:sz w:val="24"/>
          <w:szCs w:val="24"/>
          <w:lang w:bidi="en-US"/>
        </w:rPr>
        <w:t xml:space="preserve">), </w:t>
      </w:r>
      <w:r w:rsidRPr="00B74629">
        <w:rPr>
          <w:color w:val="auto"/>
          <w:sz w:val="24"/>
          <w:szCs w:val="24"/>
        </w:rPr>
        <w:t xml:space="preserve">цели </w:t>
      </w:r>
      <w:r w:rsidRPr="00B74629">
        <w:rPr>
          <w:color w:val="auto"/>
          <w:sz w:val="24"/>
          <w:szCs w:val="24"/>
          <w:lang w:bidi="en-US"/>
        </w:rPr>
        <w:t>(</w:t>
      </w:r>
      <w:r w:rsidRPr="00B74629">
        <w:rPr>
          <w:color w:val="auto"/>
          <w:sz w:val="24"/>
          <w:szCs w:val="24"/>
          <w:lang w:val="en-US" w:bidi="en-US"/>
        </w:rPr>
        <w:t>pour</w:t>
      </w:r>
      <w:r w:rsidRPr="00B74629">
        <w:rPr>
          <w:color w:val="auto"/>
          <w:sz w:val="24"/>
          <w:szCs w:val="24"/>
          <w:lang w:bidi="en-US"/>
        </w:rPr>
        <w:t xml:space="preserve"> </w:t>
      </w:r>
      <w:r w:rsidRPr="00B74629">
        <w:rPr>
          <w:color w:val="auto"/>
          <w:sz w:val="24"/>
          <w:szCs w:val="24"/>
          <w:lang w:val="en-US" w:bidi="en-US"/>
        </w:rPr>
        <w:t>que</w:t>
      </w:r>
      <w:r w:rsidRPr="00B74629">
        <w:rPr>
          <w:color w:val="auto"/>
          <w:sz w:val="24"/>
          <w:szCs w:val="24"/>
          <w:lang w:bidi="en-US"/>
        </w:rPr>
        <w:t>);</w:t>
      </w:r>
    </w:p>
    <w:p w14:paraId="224483DC"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—глаголы в форме будущего времени в прошедшем </w:t>
      </w:r>
      <w:r w:rsidRPr="00B74629">
        <w:rPr>
          <w:color w:val="auto"/>
          <w:sz w:val="24"/>
          <w:szCs w:val="24"/>
          <w:lang w:bidi="en-US"/>
        </w:rPr>
        <w:t>(</w:t>
      </w:r>
      <w:r w:rsidRPr="00B74629">
        <w:rPr>
          <w:color w:val="auto"/>
          <w:sz w:val="24"/>
          <w:szCs w:val="24"/>
          <w:lang w:val="en-US" w:bidi="en-US"/>
        </w:rPr>
        <w:t>le</w:t>
      </w:r>
      <w:r w:rsidRPr="00B74629">
        <w:rPr>
          <w:color w:val="auto"/>
          <w:sz w:val="24"/>
          <w:szCs w:val="24"/>
          <w:lang w:bidi="en-US"/>
        </w:rPr>
        <w:t xml:space="preserve"> </w:t>
      </w:r>
      <w:proofErr w:type="spellStart"/>
      <w:r w:rsidRPr="00B74629">
        <w:rPr>
          <w:color w:val="auto"/>
          <w:sz w:val="24"/>
          <w:szCs w:val="24"/>
          <w:lang w:val="en-US" w:bidi="en-US"/>
        </w:rPr>
        <w:t>futur</w:t>
      </w:r>
      <w:proofErr w:type="spellEnd"/>
      <w:r w:rsidRPr="00B74629">
        <w:rPr>
          <w:color w:val="auto"/>
          <w:sz w:val="24"/>
          <w:szCs w:val="24"/>
          <w:lang w:bidi="en-US"/>
        </w:rPr>
        <w:t xml:space="preserve"> </w:t>
      </w:r>
      <w:r w:rsidRPr="00B74629">
        <w:rPr>
          <w:color w:val="auto"/>
          <w:sz w:val="24"/>
          <w:szCs w:val="24"/>
          <w:lang w:val="en-US" w:bidi="en-US"/>
        </w:rPr>
        <w:t>dans</w:t>
      </w:r>
      <w:r w:rsidRPr="00B74629">
        <w:rPr>
          <w:color w:val="auto"/>
          <w:sz w:val="24"/>
          <w:szCs w:val="24"/>
          <w:lang w:bidi="en-US"/>
        </w:rPr>
        <w:t xml:space="preserve"> </w:t>
      </w:r>
      <w:r w:rsidRPr="00B74629">
        <w:rPr>
          <w:color w:val="auto"/>
          <w:sz w:val="24"/>
          <w:szCs w:val="24"/>
          <w:lang w:val="en-US" w:bidi="en-US"/>
        </w:rPr>
        <w:t>le</w:t>
      </w:r>
      <w:r w:rsidRPr="00B74629">
        <w:rPr>
          <w:color w:val="auto"/>
          <w:sz w:val="24"/>
          <w:szCs w:val="24"/>
          <w:lang w:bidi="en-US"/>
        </w:rPr>
        <w:t xml:space="preserve"> </w:t>
      </w:r>
      <w:proofErr w:type="spellStart"/>
      <w:r w:rsidRPr="00B74629">
        <w:rPr>
          <w:color w:val="auto"/>
          <w:sz w:val="24"/>
          <w:szCs w:val="24"/>
        </w:rPr>
        <w:t>passé</w:t>
      </w:r>
      <w:proofErr w:type="spellEnd"/>
      <w:r w:rsidRPr="00B74629">
        <w:rPr>
          <w:color w:val="auto"/>
          <w:sz w:val="24"/>
          <w:szCs w:val="24"/>
          <w:lang w:bidi="en-US"/>
        </w:rPr>
        <w:t>);</w:t>
      </w:r>
    </w:p>
    <w:p w14:paraId="39835368"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—основные правила согласования времён в рамках сложного предложения в плане настоящего и прошлого;</w:t>
      </w:r>
    </w:p>
    <w:p w14:paraId="7E23975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—формы сослагательного наклонения </w:t>
      </w:r>
      <w:proofErr w:type="spellStart"/>
      <w:r w:rsidRPr="00B74629">
        <w:rPr>
          <w:color w:val="auto"/>
          <w:sz w:val="24"/>
          <w:szCs w:val="24"/>
          <w:lang w:val="en-US" w:bidi="en-US"/>
        </w:rPr>
        <w:t>subjonctif</w:t>
      </w:r>
      <w:proofErr w:type="spellEnd"/>
      <w:r w:rsidRPr="00B74629">
        <w:rPr>
          <w:color w:val="auto"/>
          <w:sz w:val="24"/>
          <w:szCs w:val="24"/>
          <w:lang w:bidi="en-US"/>
        </w:rPr>
        <w:t xml:space="preserve"> </w:t>
      </w:r>
      <w:proofErr w:type="spellStart"/>
      <w:r w:rsidRPr="00B74629">
        <w:rPr>
          <w:color w:val="auto"/>
          <w:sz w:val="24"/>
          <w:szCs w:val="24"/>
        </w:rPr>
        <w:t>présent</w:t>
      </w:r>
      <w:proofErr w:type="spellEnd"/>
      <w:r w:rsidRPr="00B74629">
        <w:rPr>
          <w:color w:val="auto"/>
          <w:sz w:val="24"/>
          <w:szCs w:val="24"/>
        </w:rPr>
        <w:t xml:space="preserve"> регулярных и нерегулярных глаголов;</w:t>
      </w:r>
    </w:p>
    <w:p w14:paraId="3672E224"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t xml:space="preserve">—деепричастия </w:t>
      </w:r>
      <w:r w:rsidRPr="00B74629">
        <w:rPr>
          <w:color w:val="auto"/>
          <w:sz w:val="24"/>
          <w:szCs w:val="24"/>
          <w:lang w:bidi="en-US"/>
        </w:rPr>
        <w:t>(</w:t>
      </w:r>
      <w:proofErr w:type="spellStart"/>
      <w:r w:rsidRPr="00B74629">
        <w:rPr>
          <w:color w:val="auto"/>
          <w:sz w:val="24"/>
          <w:szCs w:val="24"/>
        </w:rPr>
        <w:t>gérondif</w:t>
      </w:r>
      <w:proofErr w:type="spellEnd"/>
      <w:r w:rsidRPr="00B74629">
        <w:rPr>
          <w:color w:val="auto"/>
          <w:sz w:val="24"/>
          <w:szCs w:val="24"/>
          <w:lang w:bidi="en-US"/>
        </w:rPr>
        <w:t>);</w:t>
      </w:r>
    </w:p>
    <w:p w14:paraId="705A559E"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rPr>
        <w:lastRenderedPageBreak/>
        <w:t xml:space="preserve">—простые относительные местоимения </w:t>
      </w:r>
      <w:proofErr w:type="spellStart"/>
      <w:r w:rsidRPr="00B74629">
        <w:rPr>
          <w:color w:val="auto"/>
          <w:sz w:val="24"/>
          <w:szCs w:val="24"/>
          <w:lang w:val="en-US" w:bidi="en-US"/>
        </w:rPr>
        <w:t>dont</w:t>
      </w:r>
      <w:proofErr w:type="spellEnd"/>
      <w:r w:rsidRPr="00B74629">
        <w:rPr>
          <w:color w:val="auto"/>
          <w:sz w:val="24"/>
          <w:szCs w:val="24"/>
          <w:lang w:bidi="en-US"/>
        </w:rPr>
        <w:t xml:space="preserve">, </w:t>
      </w:r>
      <w:proofErr w:type="spellStart"/>
      <w:r w:rsidRPr="00B74629">
        <w:rPr>
          <w:color w:val="auto"/>
          <w:sz w:val="24"/>
          <w:szCs w:val="24"/>
        </w:rPr>
        <w:t>où</w:t>
      </w:r>
      <w:proofErr w:type="spellEnd"/>
      <w:r w:rsidRPr="00B74629">
        <w:rPr>
          <w:color w:val="auto"/>
          <w:sz w:val="24"/>
          <w:szCs w:val="24"/>
          <w:lang w:bidi="en-US"/>
        </w:rPr>
        <w:t>;</w:t>
      </w:r>
    </w:p>
    <w:p w14:paraId="549386BB" w14:textId="77777777" w:rsidR="004F6EC0" w:rsidRPr="00B74629" w:rsidRDefault="004F6EC0" w:rsidP="00B74629">
      <w:pPr>
        <w:pStyle w:val="11"/>
        <w:spacing w:line="240" w:lineRule="auto"/>
        <w:ind w:firstLine="567"/>
        <w:jc w:val="both"/>
        <w:rPr>
          <w:color w:val="auto"/>
          <w:sz w:val="24"/>
          <w:szCs w:val="24"/>
        </w:rPr>
      </w:pPr>
      <w:r w:rsidRPr="00B74629">
        <w:rPr>
          <w:color w:val="auto"/>
          <w:sz w:val="24"/>
          <w:szCs w:val="24"/>
          <w:lang w:bidi="en-US"/>
        </w:rPr>
        <w:t xml:space="preserve">— </w:t>
      </w:r>
      <w:r w:rsidRPr="00B74629">
        <w:rPr>
          <w:color w:val="auto"/>
          <w:sz w:val="24"/>
          <w:szCs w:val="24"/>
        </w:rPr>
        <w:t xml:space="preserve">числительные для обозначения больших чисел (до </w:t>
      </w:r>
      <w:r w:rsidRPr="00B74629">
        <w:rPr>
          <w:color w:val="auto"/>
          <w:sz w:val="24"/>
          <w:szCs w:val="24"/>
          <w:lang w:bidi="en-US"/>
        </w:rPr>
        <w:t>1 000 000 000);</w:t>
      </w:r>
    </w:p>
    <w:p w14:paraId="3AA4A959" w14:textId="77777777" w:rsidR="004F6EC0" w:rsidRPr="00B74629" w:rsidRDefault="004F6EC0" w:rsidP="00B66EF5">
      <w:pPr>
        <w:pStyle w:val="11"/>
        <w:numPr>
          <w:ilvl w:val="0"/>
          <w:numId w:val="69"/>
        </w:numPr>
        <w:tabs>
          <w:tab w:val="left" w:pos="749"/>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социокультурными знаниями и умениями:</w:t>
      </w:r>
    </w:p>
    <w:p w14:paraId="5A018702"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знать/понимать и использовать</w:t>
      </w:r>
      <w:r w:rsidRPr="00B74629">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7A5431A"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иметь</w:t>
      </w:r>
      <w:r w:rsidRPr="00B74629">
        <w:rPr>
          <w:color w:val="auto"/>
          <w:sz w:val="24"/>
          <w:szCs w:val="24"/>
        </w:rPr>
        <w:t xml:space="preserve"> элементарные представления о различных вариантах французского языка;</w:t>
      </w:r>
    </w:p>
    <w:p w14:paraId="6A0BFB15" w14:textId="77777777" w:rsidR="004F6EC0" w:rsidRPr="00B74629" w:rsidRDefault="004F6EC0" w:rsidP="00B74629">
      <w:pPr>
        <w:pStyle w:val="11"/>
        <w:spacing w:line="240" w:lineRule="auto"/>
        <w:ind w:firstLine="567"/>
        <w:jc w:val="both"/>
        <w:rPr>
          <w:color w:val="auto"/>
          <w:sz w:val="24"/>
          <w:szCs w:val="24"/>
        </w:rPr>
      </w:pPr>
      <w:r w:rsidRPr="00B74629">
        <w:rPr>
          <w:i/>
          <w:iCs/>
          <w:color w:val="auto"/>
          <w:sz w:val="24"/>
          <w:szCs w:val="24"/>
        </w:rPr>
        <w:t>обладать</w:t>
      </w:r>
      <w:r w:rsidRPr="00B74629">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B74629">
        <w:rPr>
          <w:i/>
          <w:iCs/>
          <w:color w:val="auto"/>
          <w:sz w:val="24"/>
          <w:szCs w:val="24"/>
        </w:rPr>
        <w:t>уметь представлять</w:t>
      </w:r>
      <w:r w:rsidRPr="00B74629">
        <w:rPr>
          <w:color w:val="auto"/>
          <w:sz w:val="24"/>
          <w:szCs w:val="24"/>
        </w:rPr>
        <w:t xml:space="preserve"> Россию и страну/страны изучаемого языка; </w:t>
      </w:r>
      <w:r w:rsidRPr="00B74629">
        <w:rPr>
          <w:i/>
          <w:iCs/>
          <w:color w:val="auto"/>
          <w:sz w:val="24"/>
          <w:szCs w:val="24"/>
        </w:rPr>
        <w:t>оказывать помощь</w:t>
      </w:r>
      <w:r w:rsidRPr="00B74629">
        <w:rPr>
          <w:color w:val="auto"/>
          <w:sz w:val="24"/>
          <w:szCs w:val="24"/>
        </w:rPr>
        <w:t xml:space="preserve"> зарубежным гостям в ситуациях повседневного общения;</w:t>
      </w:r>
    </w:p>
    <w:p w14:paraId="68AC4F22" w14:textId="77777777" w:rsidR="004F6EC0" w:rsidRPr="00B74629" w:rsidRDefault="004F6EC0" w:rsidP="00B66EF5">
      <w:pPr>
        <w:pStyle w:val="11"/>
        <w:numPr>
          <w:ilvl w:val="0"/>
          <w:numId w:val="69"/>
        </w:numPr>
        <w:tabs>
          <w:tab w:val="left" w:pos="543"/>
        </w:tabs>
        <w:spacing w:line="240" w:lineRule="auto"/>
        <w:jc w:val="both"/>
        <w:rPr>
          <w:color w:val="auto"/>
          <w:sz w:val="24"/>
          <w:szCs w:val="24"/>
        </w:rPr>
      </w:pPr>
      <w:r w:rsidRPr="00B74629">
        <w:rPr>
          <w:i/>
          <w:iCs/>
          <w:color w:val="auto"/>
          <w:sz w:val="24"/>
          <w:szCs w:val="24"/>
        </w:rPr>
        <w:t>владеть</w:t>
      </w:r>
      <w:r w:rsidRPr="00B74629">
        <w:rPr>
          <w:color w:val="auto"/>
          <w:sz w:val="24"/>
          <w:szCs w:val="24"/>
        </w:rPr>
        <w:t xml:space="preserve"> компенсаторными умениями: использовать при говорении переспрос; использовать при говорении и письме </w:t>
      </w:r>
      <w:r w:rsidRPr="00B74629">
        <w:rPr>
          <w:color w:val="auto"/>
          <w:sz w:val="24"/>
          <w:szCs w:val="24"/>
          <w:lang w:bidi="en-US"/>
        </w:rPr>
        <w:t xml:space="preserve">— </w:t>
      </w:r>
      <w:r w:rsidRPr="00B74629">
        <w:rPr>
          <w:color w:val="auto"/>
          <w:sz w:val="24"/>
          <w:szCs w:val="24"/>
        </w:rPr>
        <w:t xml:space="preserve">перифраз/толкование, синонимические средства, описание предмета вместо его названия; при чтении и аудировании </w:t>
      </w:r>
      <w:r w:rsidRPr="00B74629">
        <w:rPr>
          <w:color w:val="auto"/>
          <w:sz w:val="24"/>
          <w:szCs w:val="24"/>
          <w:lang w:bidi="en-US"/>
        </w:rPr>
        <w:t xml:space="preserve">— </w:t>
      </w:r>
      <w:r w:rsidRPr="00B74629">
        <w:rPr>
          <w:color w:val="auto"/>
          <w:sz w:val="24"/>
          <w:szCs w:val="24"/>
        </w:rPr>
        <w:t xml:space="preserve">языковую догадку, в том числе контекстуальную; </w:t>
      </w:r>
      <w:r w:rsidRPr="00B74629">
        <w:rPr>
          <w:i/>
          <w:iCs/>
          <w:color w:val="auto"/>
          <w:sz w:val="24"/>
          <w:szCs w:val="24"/>
        </w:rPr>
        <w:t>игнорировать</w:t>
      </w:r>
      <w:r w:rsidRPr="00B74629">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564CAE1" w14:textId="77777777" w:rsidR="004F6EC0" w:rsidRPr="00B74629" w:rsidRDefault="004F6EC0" w:rsidP="00B66EF5">
      <w:pPr>
        <w:pStyle w:val="11"/>
        <w:numPr>
          <w:ilvl w:val="0"/>
          <w:numId w:val="69"/>
        </w:numPr>
        <w:tabs>
          <w:tab w:val="left" w:pos="543"/>
        </w:tabs>
        <w:spacing w:line="240" w:lineRule="auto"/>
        <w:jc w:val="both"/>
        <w:rPr>
          <w:color w:val="auto"/>
          <w:sz w:val="24"/>
          <w:szCs w:val="24"/>
        </w:rPr>
      </w:pPr>
      <w:r w:rsidRPr="00B74629">
        <w:rPr>
          <w:i/>
          <w:iCs/>
          <w:color w:val="auto"/>
          <w:sz w:val="24"/>
          <w:szCs w:val="24"/>
        </w:rPr>
        <w:t>уметь рассматривать</w:t>
      </w:r>
      <w:r w:rsidRPr="00B74629">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76C7F96B" w14:textId="77777777" w:rsidR="004F6EC0" w:rsidRPr="00B74629" w:rsidRDefault="004F6EC0" w:rsidP="00B66EF5">
      <w:pPr>
        <w:pStyle w:val="11"/>
        <w:numPr>
          <w:ilvl w:val="0"/>
          <w:numId w:val="69"/>
        </w:numPr>
        <w:tabs>
          <w:tab w:val="left" w:pos="543"/>
        </w:tabs>
        <w:spacing w:line="240" w:lineRule="auto"/>
        <w:jc w:val="both"/>
        <w:rPr>
          <w:color w:val="auto"/>
          <w:sz w:val="24"/>
          <w:szCs w:val="24"/>
        </w:rPr>
      </w:pPr>
      <w:r w:rsidRPr="00B74629">
        <w:rPr>
          <w:i/>
          <w:iCs/>
          <w:color w:val="auto"/>
          <w:sz w:val="24"/>
          <w:szCs w:val="24"/>
        </w:rPr>
        <w:t>участвовать</w:t>
      </w:r>
      <w:r w:rsidRPr="00B74629">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0B87C59" w14:textId="77777777" w:rsidR="004F6EC0" w:rsidRPr="00B74629" w:rsidRDefault="004F6EC0" w:rsidP="00B66EF5">
      <w:pPr>
        <w:pStyle w:val="11"/>
        <w:numPr>
          <w:ilvl w:val="0"/>
          <w:numId w:val="69"/>
        </w:numPr>
        <w:tabs>
          <w:tab w:val="left" w:pos="597"/>
        </w:tabs>
        <w:spacing w:line="240" w:lineRule="auto"/>
        <w:jc w:val="both"/>
        <w:rPr>
          <w:color w:val="auto"/>
          <w:sz w:val="24"/>
          <w:szCs w:val="24"/>
        </w:rPr>
      </w:pPr>
      <w:r w:rsidRPr="00B74629">
        <w:rPr>
          <w:i/>
          <w:iCs/>
          <w:color w:val="auto"/>
          <w:sz w:val="24"/>
          <w:szCs w:val="24"/>
        </w:rPr>
        <w:t>использовать</w:t>
      </w:r>
      <w:r w:rsidRPr="00B74629">
        <w:rPr>
          <w:color w:val="auto"/>
          <w:sz w:val="24"/>
          <w:szCs w:val="24"/>
        </w:rPr>
        <w:t xml:space="preserve"> иноязычные словари и справочники, в том числе информационно-справочные системы в электронной форме;</w:t>
      </w:r>
    </w:p>
    <w:p w14:paraId="7087538C" w14:textId="77777777" w:rsidR="004F6EC0" w:rsidRPr="00B74629" w:rsidRDefault="004F6EC0" w:rsidP="00B66EF5">
      <w:pPr>
        <w:pStyle w:val="11"/>
        <w:numPr>
          <w:ilvl w:val="0"/>
          <w:numId w:val="69"/>
        </w:numPr>
        <w:tabs>
          <w:tab w:val="left" w:pos="668"/>
        </w:tabs>
        <w:spacing w:line="240" w:lineRule="auto"/>
        <w:jc w:val="both"/>
        <w:rPr>
          <w:color w:val="auto"/>
          <w:sz w:val="24"/>
          <w:szCs w:val="24"/>
        </w:rPr>
      </w:pPr>
      <w:r w:rsidRPr="00B74629">
        <w:rPr>
          <w:i/>
          <w:iCs/>
          <w:color w:val="auto"/>
          <w:sz w:val="24"/>
          <w:szCs w:val="24"/>
        </w:rPr>
        <w:t>достигать взаимопонимания</w:t>
      </w:r>
      <w:r w:rsidRPr="00B74629">
        <w:rPr>
          <w:color w:val="auto"/>
          <w:sz w:val="24"/>
          <w:szCs w:val="24"/>
        </w:rPr>
        <w:t xml:space="preserve"> в процессе устного и письменного общения с носителями иностранного языка, людьми другой культуры;</w:t>
      </w:r>
    </w:p>
    <w:p w14:paraId="36C182B6" w14:textId="77777777" w:rsidR="004F6EC0" w:rsidRPr="00B74629" w:rsidRDefault="004F6EC0" w:rsidP="00B66EF5">
      <w:pPr>
        <w:pStyle w:val="11"/>
        <w:numPr>
          <w:ilvl w:val="0"/>
          <w:numId w:val="69"/>
        </w:numPr>
        <w:tabs>
          <w:tab w:val="left" w:pos="663"/>
        </w:tabs>
        <w:spacing w:line="240" w:lineRule="auto"/>
        <w:jc w:val="both"/>
        <w:rPr>
          <w:color w:val="auto"/>
          <w:sz w:val="24"/>
          <w:szCs w:val="24"/>
        </w:rPr>
      </w:pPr>
      <w:r w:rsidRPr="00B74629">
        <w:rPr>
          <w:i/>
          <w:iCs/>
          <w:color w:val="auto"/>
          <w:sz w:val="24"/>
          <w:szCs w:val="24"/>
        </w:rPr>
        <w:t>сравнивать</w:t>
      </w:r>
      <w:r w:rsidRPr="00B7462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6FA15A8" w14:textId="14BF116F" w:rsidR="004F6EC0" w:rsidRPr="00B74629" w:rsidRDefault="004F6EC0" w:rsidP="00B74629">
      <w:pPr>
        <w:pStyle w:val="11"/>
        <w:tabs>
          <w:tab w:val="left" w:pos="663"/>
        </w:tabs>
        <w:spacing w:line="240" w:lineRule="auto"/>
        <w:ind w:firstLine="567"/>
        <w:jc w:val="both"/>
        <w:rPr>
          <w:color w:val="auto"/>
          <w:sz w:val="24"/>
          <w:szCs w:val="24"/>
        </w:rPr>
      </w:pPr>
    </w:p>
    <w:p w14:paraId="010C78D7" w14:textId="19F2345F" w:rsidR="007B6004" w:rsidRPr="00B74629" w:rsidRDefault="007B6004" w:rsidP="00B74629">
      <w:pPr>
        <w:pStyle w:val="11"/>
        <w:numPr>
          <w:ilvl w:val="2"/>
          <w:numId w:val="1"/>
        </w:numPr>
        <w:tabs>
          <w:tab w:val="left" w:pos="663"/>
        </w:tabs>
        <w:spacing w:line="240" w:lineRule="auto"/>
        <w:ind w:left="0" w:firstLine="567"/>
        <w:jc w:val="both"/>
        <w:rPr>
          <w:b/>
          <w:bCs/>
          <w:color w:val="auto"/>
          <w:sz w:val="24"/>
          <w:szCs w:val="24"/>
        </w:rPr>
      </w:pPr>
      <w:r w:rsidRPr="00B74629">
        <w:rPr>
          <w:b/>
          <w:bCs/>
          <w:color w:val="auto"/>
          <w:sz w:val="24"/>
          <w:szCs w:val="24"/>
        </w:rPr>
        <w:t>История</w:t>
      </w:r>
    </w:p>
    <w:p w14:paraId="25A0D1F5" w14:textId="77777777" w:rsidR="004F6EC0" w:rsidRPr="00B74629" w:rsidRDefault="004F6EC0" w:rsidP="00B74629">
      <w:pPr>
        <w:pStyle w:val="11"/>
        <w:tabs>
          <w:tab w:val="left" w:pos="663"/>
        </w:tabs>
        <w:spacing w:line="240" w:lineRule="auto"/>
        <w:ind w:firstLine="567"/>
        <w:jc w:val="both"/>
        <w:rPr>
          <w:color w:val="auto"/>
          <w:sz w:val="24"/>
          <w:szCs w:val="24"/>
        </w:rPr>
      </w:pPr>
    </w:p>
    <w:p w14:paraId="65F870CA" w14:textId="77777777" w:rsidR="007B6004" w:rsidRPr="00B74629" w:rsidRDefault="007B6004" w:rsidP="00B74629">
      <w:pPr>
        <w:pStyle w:val="11"/>
        <w:tabs>
          <w:tab w:val="left" w:pos="663"/>
        </w:tabs>
        <w:spacing w:line="240" w:lineRule="auto"/>
        <w:ind w:firstLine="567"/>
        <w:jc w:val="both"/>
        <w:rPr>
          <w:b/>
          <w:bCs/>
          <w:sz w:val="24"/>
          <w:szCs w:val="24"/>
        </w:rPr>
      </w:pPr>
      <w:bookmarkStart w:id="150" w:name="bookmark771"/>
      <w:r w:rsidRPr="00B74629">
        <w:rPr>
          <w:b/>
          <w:bCs/>
          <w:sz w:val="24"/>
          <w:szCs w:val="24"/>
        </w:rPr>
        <w:t>СОДЕРЖАНИЕ УЧЕБНОГО ПРЕДМЕТА «ИСТОРИЯ»</w:t>
      </w:r>
      <w:bookmarkEnd w:id="150"/>
    </w:p>
    <w:p w14:paraId="19EBF29A" w14:textId="77777777" w:rsidR="007B6004" w:rsidRPr="00B74629" w:rsidRDefault="007B6004" w:rsidP="00B74629">
      <w:pPr>
        <w:pStyle w:val="af5"/>
        <w:ind w:firstLine="567"/>
        <w:rPr>
          <w:color w:val="auto"/>
          <w:sz w:val="24"/>
          <w:szCs w:val="24"/>
        </w:rPr>
      </w:pPr>
      <w:r w:rsidRPr="00B74629">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7136"/>
        <w:gridCol w:w="1315"/>
      </w:tblGrid>
      <w:tr w:rsidR="007B6004" w:rsidRPr="00B74629" w14:paraId="02798905" w14:textId="77777777" w:rsidTr="00B26589">
        <w:trPr>
          <w:jc w:val="center"/>
        </w:trPr>
        <w:tc>
          <w:tcPr>
            <w:tcW w:w="797" w:type="dxa"/>
            <w:tcBorders>
              <w:top w:val="single" w:sz="4" w:space="0" w:color="auto"/>
              <w:left w:val="single" w:sz="4" w:space="0" w:color="auto"/>
            </w:tcBorders>
            <w:shd w:val="clear" w:color="auto" w:fill="auto"/>
          </w:tcPr>
          <w:p w14:paraId="0BC6B9AB" w14:textId="77777777" w:rsidR="007B6004" w:rsidRPr="00B74629" w:rsidRDefault="007B6004" w:rsidP="00B26589">
            <w:pPr>
              <w:pStyle w:val="af"/>
              <w:spacing w:line="240" w:lineRule="auto"/>
              <w:ind w:firstLine="0"/>
              <w:rPr>
                <w:color w:val="auto"/>
                <w:sz w:val="24"/>
                <w:szCs w:val="24"/>
              </w:rPr>
            </w:pPr>
            <w:r w:rsidRPr="00B74629">
              <w:rPr>
                <w:rFonts w:eastAsia="Courier New"/>
                <w:b/>
                <w:bCs/>
                <w:color w:val="auto"/>
                <w:sz w:val="24"/>
                <w:szCs w:val="24"/>
              </w:rPr>
              <w:t>Класс</w:t>
            </w:r>
          </w:p>
        </w:tc>
        <w:tc>
          <w:tcPr>
            <w:tcW w:w="7136" w:type="dxa"/>
            <w:tcBorders>
              <w:top w:val="single" w:sz="4" w:space="0" w:color="auto"/>
              <w:left w:val="single" w:sz="4" w:space="0" w:color="auto"/>
            </w:tcBorders>
            <w:shd w:val="clear" w:color="auto" w:fill="auto"/>
          </w:tcPr>
          <w:p w14:paraId="61CD7FAE"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14:paraId="23A816A5" w14:textId="0ACF3F15" w:rsidR="007B6004" w:rsidRPr="00B74629" w:rsidRDefault="007B6004" w:rsidP="00B26589">
            <w:pPr>
              <w:pStyle w:val="af"/>
              <w:spacing w:line="240" w:lineRule="auto"/>
              <w:ind w:firstLine="0"/>
              <w:rPr>
                <w:color w:val="auto"/>
                <w:sz w:val="24"/>
                <w:szCs w:val="24"/>
              </w:rPr>
            </w:pPr>
            <w:r w:rsidRPr="00B74629">
              <w:rPr>
                <w:rFonts w:eastAsia="Courier New"/>
                <w:b/>
                <w:bCs/>
                <w:color w:val="auto"/>
                <w:sz w:val="24"/>
                <w:szCs w:val="24"/>
              </w:rPr>
              <w:t>Количество учебных часов</w:t>
            </w:r>
          </w:p>
        </w:tc>
      </w:tr>
      <w:tr w:rsidR="007B6004" w:rsidRPr="00B74629" w14:paraId="682B7917" w14:textId="77777777" w:rsidTr="00B26589">
        <w:trPr>
          <w:jc w:val="center"/>
        </w:trPr>
        <w:tc>
          <w:tcPr>
            <w:tcW w:w="797" w:type="dxa"/>
            <w:tcBorders>
              <w:top w:val="single" w:sz="4" w:space="0" w:color="auto"/>
              <w:left w:val="single" w:sz="4" w:space="0" w:color="auto"/>
            </w:tcBorders>
            <w:shd w:val="clear" w:color="auto" w:fill="auto"/>
          </w:tcPr>
          <w:p w14:paraId="0B8A2676"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5</w:t>
            </w:r>
          </w:p>
        </w:tc>
        <w:tc>
          <w:tcPr>
            <w:tcW w:w="7136" w:type="dxa"/>
            <w:tcBorders>
              <w:top w:val="single" w:sz="4" w:space="0" w:color="auto"/>
              <w:left w:val="single" w:sz="4" w:space="0" w:color="auto"/>
            </w:tcBorders>
            <w:shd w:val="clear" w:color="auto" w:fill="auto"/>
          </w:tcPr>
          <w:p w14:paraId="4DF245B3"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6268C3C6"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68</w:t>
            </w:r>
          </w:p>
        </w:tc>
      </w:tr>
      <w:tr w:rsidR="007B6004" w:rsidRPr="00B74629" w14:paraId="1F864E05" w14:textId="77777777" w:rsidTr="00B26589">
        <w:trPr>
          <w:jc w:val="center"/>
        </w:trPr>
        <w:tc>
          <w:tcPr>
            <w:tcW w:w="797" w:type="dxa"/>
            <w:tcBorders>
              <w:top w:val="single" w:sz="4" w:space="0" w:color="auto"/>
              <w:left w:val="single" w:sz="4" w:space="0" w:color="auto"/>
            </w:tcBorders>
            <w:shd w:val="clear" w:color="auto" w:fill="auto"/>
          </w:tcPr>
          <w:p w14:paraId="66D1525A"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6</w:t>
            </w:r>
          </w:p>
        </w:tc>
        <w:tc>
          <w:tcPr>
            <w:tcW w:w="7136" w:type="dxa"/>
            <w:tcBorders>
              <w:top w:val="single" w:sz="4" w:space="0" w:color="auto"/>
              <w:left w:val="single" w:sz="4" w:space="0" w:color="auto"/>
            </w:tcBorders>
            <w:shd w:val="clear" w:color="auto" w:fill="auto"/>
          </w:tcPr>
          <w:p w14:paraId="07512F39"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508D6018"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14:paraId="5AAC5002"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14:paraId="2FB581F9" w14:textId="77777777" w:rsidTr="00B26589">
        <w:trPr>
          <w:jc w:val="center"/>
        </w:trPr>
        <w:tc>
          <w:tcPr>
            <w:tcW w:w="797" w:type="dxa"/>
            <w:tcBorders>
              <w:top w:val="single" w:sz="4" w:space="0" w:color="auto"/>
              <w:left w:val="single" w:sz="4" w:space="0" w:color="auto"/>
            </w:tcBorders>
            <w:shd w:val="clear" w:color="auto" w:fill="auto"/>
          </w:tcPr>
          <w:p w14:paraId="7E6BE1DD"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7</w:t>
            </w:r>
          </w:p>
        </w:tc>
        <w:tc>
          <w:tcPr>
            <w:tcW w:w="7136" w:type="dxa"/>
            <w:tcBorders>
              <w:top w:val="single" w:sz="4" w:space="0" w:color="auto"/>
              <w:left w:val="single" w:sz="4" w:space="0" w:color="auto"/>
            </w:tcBorders>
            <w:shd w:val="clear" w:color="auto" w:fill="auto"/>
          </w:tcPr>
          <w:p w14:paraId="1C3EA40D" w14:textId="13F8C958"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Новая история.</w:t>
            </w:r>
            <w:r w:rsidR="00B26589">
              <w:rPr>
                <w:rFonts w:eastAsia="Courier New"/>
                <w:color w:val="auto"/>
                <w:sz w:val="24"/>
                <w:szCs w:val="24"/>
              </w:rPr>
              <w:t xml:space="preserve"> </w:t>
            </w:r>
            <w:r w:rsidRPr="00B74629">
              <w:rPr>
                <w:rFonts w:eastAsia="Courier New"/>
                <w:color w:val="auto"/>
                <w:sz w:val="24"/>
                <w:szCs w:val="24"/>
                <w:lang w:val="en-US" w:bidi="en-US"/>
              </w:rPr>
              <w:t>XVI</w:t>
            </w:r>
            <w:r w:rsidRPr="00B74629">
              <w:rPr>
                <w:rFonts w:eastAsia="Courier New"/>
                <w:color w:val="auto"/>
                <w:sz w:val="24"/>
                <w:szCs w:val="24"/>
                <w:lang w:bidi="en-US"/>
              </w:rPr>
              <w:t>—</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rPr>
              <w:t>вв.</w:t>
            </w:r>
          </w:p>
          <w:p w14:paraId="2A284451"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История России. Россия в </w:t>
            </w:r>
            <w:r w:rsidRPr="00B74629">
              <w:rPr>
                <w:rFonts w:eastAsia="Courier New"/>
                <w:color w:val="auto"/>
                <w:sz w:val="24"/>
                <w:szCs w:val="24"/>
                <w:lang w:val="en-US" w:bidi="en-US"/>
              </w:rPr>
              <w:t>XVI</w:t>
            </w:r>
            <w:r w:rsidRPr="00B74629">
              <w:rPr>
                <w:rFonts w:eastAsia="Courier New"/>
                <w:color w:val="auto"/>
                <w:sz w:val="24"/>
                <w:szCs w:val="24"/>
                <w:lang w:bidi="en-US"/>
              </w:rPr>
              <w:t>—</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65D196BD"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14:paraId="3490BD28"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14:paraId="242A9535" w14:textId="77777777" w:rsidTr="00B26589">
        <w:trPr>
          <w:jc w:val="center"/>
        </w:trPr>
        <w:tc>
          <w:tcPr>
            <w:tcW w:w="797" w:type="dxa"/>
            <w:tcBorders>
              <w:top w:val="single" w:sz="4" w:space="0" w:color="auto"/>
              <w:left w:val="single" w:sz="4" w:space="0" w:color="auto"/>
            </w:tcBorders>
            <w:shd w:val="clear" w:color="auto" w:fill="auto"/>
          </w:tcPr>
          <w:p w14:paraId="6147EA26"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8</w:t>
            </w:r>
          </w:p>
        </w:tc>
        <w:tc>
          <w:tcPr>
            <w:tcW w:w="7136" w:type="dxa"/>
            <w:tcBorders>
              <w:top w:val="single" w:sz="4" w:space="0" w:color="auto"/>
              <w:left w:val="single" w:sz="4" w:space="0" w:color="auto"/>
            </w:tcBorders>
            <w:shd w:val="clear" w:color="auto" w:fill="auto"/>
          </w:tcPr>
          <w:p w14:paraId="1EEE9297"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Всеобщая история. Новая история. </w:t>
            </w:r>
            <w:r w:rsidRPr="00B74629">
              <w:rPr>
                <w:rFonts w:eastAsia="Courier New"/>
                <w:color w:val="auto"/>
                <w:sz w:val="24"/>
                <w:szCs w:val="24"/>
                <w:lang w:val="en-US" w:bidi="en-US"/>
              </w:rPr>
              <w:t>XVIII</w:t>
            </w:r>
            <w:r w:rsidRPr="00B74629">
              <w:rPr>
                <w:rFonts w:eastAsia="Courier New"/>
                <w:color w:val="auto"/>
                <w:sz w:val="24"/>
                <w:szCs w:val="24"/>
                <w:lang w:bidi="en-US"/>
              </w:rPr>
              <w:t xml:space="preserve"> </w:t>
            </w:r>
            <w:r w:rsidRPr="00B74629">
              <w:rPr>
                <w:rFonts w:eastAsia="Courier New"/>
                <w:color w:val="auto"/>
                <w:sz w:val="24"/>
                <w:szCs w:val="24"/>
              </w:rPr>
              <w:t xml:space="preserve">в. История России. Россия в конце </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lang w:val="en-US" w:bidi="en-US"/>
              </w:rPr>
              <w:t>XVIII</w:t>
            </w:r>
            <w:r w:rsidRPr="00B74629">
              <w:rPr>
                <w:rFonts w:eastAsia="Courier New"/>
                <w:color w:val="auto"/>
                <w:sz w:val="24"/>
                <w:szCs w:val="24"/>
                <w:lang w:bidi="en-US"/>
              </w:rPr>
              <w:t xml:space="preserve"> </w:t>
            </w:r>
            <w:r w:rsidRPr="00B74629">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417A7C14"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14:paraId="12F6E136"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14:paraId="2523F4EB" w14:textId="77777777" w:rsidTr="00B26589">
        <w:trPr>
          <w:jc w:val="center"/>
        </w:trPr>
        <w:tc>
          <w:tcPr>
            <w:tcW w:w="797" w:type="dxa"/>
            <w:tcBorders>
              <w:top w:val="single" w:sz="4" w:space="0" w:color="auto"/>
              <w:left w:val="single" w:sz="4" w:space="0" w:color="auto"/>
              <w:bottom w:val="single" w:sz="4" w:space="0" w:color="auto"/>
            </w:tcBorders>
            <w:shd w:val="clear" w:color="auto" w:fill="auto"/>
          </w:tcPr>
          <w:p w14:paraId="10AADBC3"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9</w:t>
            </w:r>
          </w:p>
        </w:tc>
        <w:tc>
          <w:tcPr>
            <w:tcW w:w="7136" w:type="dxa"/>
            <w:tcBorders>
              <w:top w:val="single" w:sz="4" w:space="0" w:color="auto"/>
              <w:left w:val="single" w:sz="4" w:space="0" w:color="auto"/>
              <w:bottom w:val="single" w:sz="4" w:space="0" w:color="auto"/>
            </w:tcBorders>
            <w:shd w:val="clear" w:color="auto" w:fill="auto"/>
          </w:tcPr>
          <w:p w14:paraId="5247778D" w14:textId="1C07E9A1"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Новая история.</w:t>
            </w:r>
            <w:r w:rsidR="00B26589">
              <w:rPr>
                <w:rFonts w:eastAsia="Courier New"/>
                <w:color w:val="auto"/>
                <w:sz w:val="24"/>
                <w:szCs w:val="24"/>
              </w:rPr>
              <w:t xml:space="preserve"> </w:t>
            </w:r>
            <w:r w:rsidRPr="00B74629">
              <w:rPr>
                <w:rFonts w:eastAsia="Courier New"/>
                <w:color w:val="auto"/>
                <w:sz w:val="24"/>
                <w:szCs w:val="24"/>
                <w:lang w:val="en-US" w:bidi="en-US"/>
              </w:rPr>
              <w:t>XIX</w:t>
            </w:r>
            <w:r w:rsidRPr="00B74629">
              <w:rPr>
                <w:rFonts w:eastAsia="Courier New"/>
                <w:color w:val="auto"/>
                <w:sz w:val="24"/>
                <w:szCs w:val="24"/>
                <w:lang w:bidi="en-US"/>
              </w:rPr>
              <w:t xml:space="preserve"> </w:t>
            </w:r>
            <w:r w:rsidRPr="00B74629">
              <w:rPr>
                <w:rFonts w:eastAsia="Courier New"/>
                <w:color w:val="auto"/>
                <w:sz w:val="24"/>
                <w:szCs w:val="24"/>
              </w:rPr>
              <w:t>— начало ХХ в.</w:t>
            </w:r>
          </w:p>
          <w:p w14:paraId="1AC24BDE"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История России. Российская империя в </w:t>
            </w:r>
            <w:r w:rsidRPr="00B74629">
              <w:rPr>
                <w:rFonts w:eastAsia="Courier New"/>
                <w:color w:val="auto"/>
                <w:sz w:val="24"/>
                <w:szCs w:val="24"/>
                <w:lang w:val="en-US" w:bidi="en-US"/>
              </w:rPr>
              <w:t>XIX</w:t>
            </w:r>
            <w:r w:rsidRPr="00B74629">
              <w:rPr>
                <w:rFonts w:eastAsia="Courier New"/>
                <w:color w:val="auto"/>
                <w:sz w:val="24"/>
                <w:szCs w:val="24"/>
                <w:lang w:bidi="en-US"/>
              </w:rPr>
              <w:t xml:space="preserve"> </w:t>
            </w:r>
            <w:r w:rsidRPr="00B74629">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2AE54FDA"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14:paraId="3A352D9F" w14:textId="77777777"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bl>
    <w:p w14:paraId="6F77B223" w14:textId="77777777" w:rsidR="007B6004" w:rsidRPr="00B74629" w:rsidRDefault="007B6004" w:rsidP="00B74629">
      <w:pPr>
        <w:spacing w:after="0" w:line="240" w:lineRule="auto"/>
        <w:ind w:firstLine="567"/>
        <w:rPr>
          <w:rFonts w:ascii="Times New Roman" w:hAnsi="Times New Roman" w:cs="Times New Roman"/>
          <w:sz w:val="24"/>
          <w:szCs w:val="24"/>
        </w:rPr>
      </w:pPr>
    </w:p>
    <w:p w14:paraId="5DF9CF97" w14:textId="77777777" w:rsidR="007B6004" w:rsidRPr="00B74629" w:rsidRDefault="007B6004" w:rsidP="00B74629">
      <w:pPr>
        <w:pStyle w:val="ab"/>
        <w:ind w:firstLine="567"/>
        <w:rPr>
          <w:rFonts w:ascii="Times New Roman" w:hAnsi="Times New Roman" w:cs="Times New Roman"/>
          <w:sz w:val="24"/>
          <w:szCs w:val="24"/>
        </w:rPr>
      </w:pPr>
      <w:bookmarkStart w:id="151" w:name="bookmark773"/>
      <w:r w:rsidRPr="00B74629">
        <w:rPr>
          <w:rFonts w:ascii="Times New Roman" w:hAnsi="Times New Roman" w:cs="Times New Roman"/>
          <w:sz w:val="24"/>
          <w:szCs w:val="24"/>
        </w:rPr>
        <w:t>5 КЛАСС</w:t>
      </w:r>
      <w:bookmarkEnd w:id="151"/>
    </w:p>
    <w:p w14:paraId="6561FD36"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ИСТОРИЯ ДРЕВНЕГО МИРА </w:t>
      </w:r>
      <w:r w:rsidRPr="00B74629">
        <w:rPr>
          <w:rFonts w:ascii="Times New Roman" w:hAnsi="Times New Roman" w:cs="Times New Roman"/>
          <w:bCs/>
          <w:sz w:val="24"/>
          <w:szCs w:val="24"/>
        </w:rPr>
        <w:t>(68 ч)</w:t>
      </w:r>
    </w:p>
    <w:p w14:paraId="7B3BE58B"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 xml:space="preserve">(2 ч). Что изучает история. Источники исторических знаний. Специальные (вспомогательные) исторические дисциплины. Историческая хронология (счет лет «до н. </w:t>
      </w:r>
      <w:r w:rsidRPr="00B74629">
        <w:rPr>
          <w:color w:val="auto"/>
          <w:sz w:val="24"/>
          <w:szCs w:val="24"/>
        </w:rPr>
        <w:lastRenderedPageBreak/>
        <w:t>э.» и «н. э.»). Историческая карта.</w:t>
      </w:r>
    </w:p>
    <w:p w14:paraId="43E1F909" w14:textId="77777777" w:rsidR="007B6004" w:rsidRPr="00B74629" w:rsidRDefault="007B6004" w:rsidP="00B74629">
      <w:pPr>
        <w:pStyle w:val="ab"/>
        <w:ind w:firstLine="567"/>
        <w:rPr>
          <w:rFonts w:ascii="Times New Roman" w:hAnsi="Times New Roman" w:cs="Times New Roman"/>
          <w:sz w:val="24"/>
          <w:szCs w:val="24"/>
        </w:rPr>
      </w:pPr>
      <w:bookmarkStart w:id="152" w:name="bookmark776"/>
      <w:r w:rsidRPr="00B74629">
        <w:rPr>
          <w:rFonts w:ascii="Times New Roman" w:hAnsi="Times New Roman" w:cs="Times New Roman"/>
          <w:sz w:val="24"/>
          <w:szCs w:val="24"/>
        </w:rPr>
        <w:t xml:space="preserve">ПЕРВОБЫТНОСТЬ </w:t>
      </w:r>
      <w:r w:rsidRPr="00B74629">
        <w:rPr>
          <w:rFonts w:ascii="Times New Roman" w:hAnsi="Times New Roman" w:cs="Times New Roman"/>
          <w:bCs/>
          <w:sz w:val="24"/>
          <w:szCs w:val="24"/>
        </w:rPr>
        <w:t>(4 ч)</w:t>
      </w:r>
      <w:bookmarkEnd w:id="152"/>
    </w:p>
    <w:p w14:paraId="4F1BABB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9705A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3C0119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Разложение первобытнообщинных отношений. На пороге цивилизации.</w:t>
      </w:r>
    </w:p>
    <w:p w14:paraId="7A706DF4" w14:textId="77777777" w:rsidR="007B6004" w:rsidRPr="00B74629" w:rsidRDefault="007B6004" w:rsidP="00B74629">
      <w:pPr>
        <w:pStyle w:val="ab"/>
        <w:ind w:firstLine="567"/>
        <w:rPr>
          <w:rFonts w:ascii="Times New Roman" w:hAnsi="Times New Roman" w:cs="Times New Roman"/>
          <w:sz w:val="24"/>
          <w:szCs w:val="24"/>
        </w:rPr>
      </w:pPr>
      <w:bookmarkStart w:id="153" w:name="bookmark778"/>
      <w:r w:rsidRPr="00B74629">
        <w:rPr>
          <w:rFonts w:ascii="Times New Roman" w:hAnsi="Times New Roman" w:cs="Times New Roman"/>
          <w:sz w:val="24"/>
          <w:szCs w:val="24"/>
        </w:rPr>
        <w:t xml:space="preserve">ДРЕВНИЙ МИР </w:t>
      </w:r>
      <w:r w:rsidRPr="00B74629">
        <w:rPr>
          <w:rFonts w:ascii="Times New Roman" w:hAnsi="Times New Roman" w:cs="Times New Roman"/>
          <w:bCs/>
          <w:sz w:val="24"/>
          <w:szCs w:val="24"/>
        </w:rPr>
        <w:t>(62 ч)</w:t>
      </w:r>
      <w:bookmarkEnd w:id="153"/>
    </w:p>
    <w:p w14:paraId="4637132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Понятие и хронологические рамки истории Древнего мира. Карта Древнего мира.</w:t>
      </w:r>
    </w:p>
    <w:p w14:paraId="49E61C53" w14:textId="77777777" w:rsidR="007B6004" w:rsidRPr="00B74629" w:rsidRDefault="007B6004" w:rsidP="00B74629">
      <w:pPr>
        <w:pStyle w:val="ab"/>
        <w:ind w:firstLine="567"/>
        <w:rPr>
          <w:rFonts w:ascii="Times New Roman" w:hAnsi="Times New Roman" w:cs="Times New Roman"/>
          <w:sz w:val="24"/>
          <w:szCs w:val="24"/>
        </w:rPr>
      </w:pPr>
      <w:bookmarkStart w:id="154" w:name="bookmark780"/>
      <w:r w:rsidRPr="00B74629">
        <w:rPr>
          <w:rFonts w:ascii="Times New Roman" w:hAnsi="Times New Roman" w:cs="Times New Roman"/>
          <w:sz w:val="24"/>
          <w:szCs w:val="24"/>
        </w:rPr>
        <w:t xml:space="preserve">Древний Восток </w:t>
      </w:r>
      <w:r w:rsidRPr="00B74629">
        <w:rPr>
          <w:rFonts w:ascii="Times New Roman" w:hAnsi="Times New Roman" w:cs="Times New Roman"/>
          <w:bCs/>
          <w:sz w:val="24"/>
          <w:szCs w:val="24"/>
        </w:rPr>
        <w:t>(20 ч)</w:t>
      </w:r>
      <w:bookmarkEnd w:id="154"/>
    </w:p>
    <w:p w14:paraId="1BD98A9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Понятие «Древний Восток». Карта Древневосточного мира.</w:t>
      </w:r>
    </w:p>
    <w:p w14:paraId="03A6DF62" w14:textId="77777777" w:rsidR="007B6004" w:rsidRPr="00B74629" w:rsidRDefault="007B6004" w:rsidP="00B74629">
      <w:pPr>
        <w:pStyle w:val="ab"/>
        <w:ind w:firstLine="567"/>
        <w:rPr>
          <w:rFonts w:ascii="Times New Roman" w:hAnsi="Times New Roman" w:cs="Times New Roman"/>
          <w:sz w:val="24"/>
          <w:szCs w:val="24"/>
        </w:rPr>
      </w:pPr>
      <w:bookmarkStart w:id="155" w:name="bookmark782"/>
      <w:r w:rsidRPr="00B74629">
        <w:rPr>
          <w:rFonts w:ascii="Times New Roman" w:hAnsi="Times New Roman" w:cs="Times New Roman"/>
          <w:sz w:val="24"/>
          <w:szCs w:val="24"/>
        </w:rPr>
        <w:t xml:space="preserve">Древний Египет </w:t>
      </w:r>
      <w:r w:rsidRPr="00B74629">
        <w:rPr>
          <w:rFonts w:ascii="Times New Roman" w:hAnsi="Times New Roman" w:cs="Times New Roman"/>
          <w:bCs/>
          <w:sz w:val="24"/>
          <w:szCs w:val="24"/>
        </w:rPr>
        <w:t>(7 ч)</w:t>
      </w:r>
      <w:bookmarkEnd w:id="155"/>
    </w:p>
    <w:p w14:paraId="33D4773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8EF215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Отношения Египта с соседними народами. Египетское войско. Завоевательные походы фараонов; Тутмос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Могущество Египта при Рамсесе </w:t>
      </w:r>
      <w:r w:rsidRPr="00B74629">
        <w:rPr>
          <w:color w:val="auto"/>
          <w:sz w:val="24"/>
          <w:szCs w:val="24"/>
          <w:lang w:val="en-US" w:bidi="en-US"/>
        </w:rPr>
        <w:t>II</w:t>
      </w:r>
      <w:r w:rsidRPr="00B74629">
        <w:rPr>
          <w:color w:val="auto"/>
          <w:sz w:val="24"/>
          <w:szCs w:val="24"/>
          <w:lang w:bidi="en-US"/>
        </w:rPr>
        <w:t>.</w:t>
      </w:r>
    </w:p>
    <w:p w14:paraId="08DE2F8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4ED29893" w14:textId="77777777" w:rsidR="007B6004" w:rsidRPr="00B74629" w:rsidRDefault="007B6004" w:rsidP="00B74629">
      <w:pPr>
        <w:pStyle w:val="ab"/>
        <w:ind w:firstLine="567"/>
        <w:rPr>
          <w:rFonts w:ascii="Times New Roman" w:hAnsi="Times New Roman" w:cs="Times New Roman"/>
          <w:sz w:val="24"/>
          <w:szCs w:val="24"/>
        </w:rPr>
      </w:pPr>
      <w:bookmarkStart w:id="156" w:name="bookmark784"/>
      <w:r w:rsidRPr="00B74629">
        <w:rPr>
          <w:rFonts w:ascii="Times New Roman" w:hAnsi="Times New Roman" w:cs="Times New Roman"/>
          <w:sz w:val="24"/>
          <w:szCs w:val="24"/>
        </w:rPr>
        <w:t xml:space="preserve">Древние цивилизации Месопотамии </w:t>
      </w:r>
      <w:r w:rsidRPr="00B74629">
        <w:rPr>
          <w:rFonts w:ascii="Times New Roman" w:hAnsi="Times New Roman" w:cs="Times New Roman"/>
          <w:bCs/>
          <w:sz w:val="24"/>
          <w:szCs w:val="24"/>
        </w:rPr>
        <w:t>(4 ч)</w:t>
      </w:r>
      <w:bookmarkEnd w:id="156"/>
    </w:p>
    <w:p w14:paraId="0034184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993D2E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Древний Вавилон. Царь Хаммурапи и его законы.</w:t>
      </w:r>
    </w:p>
    <w:p w14:paraId="670DC3F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Ассирия. Завоевания ассирийцев. Создание сильной державы. Культурные сокровища Ниневии. Гибель империи.</w:t>
      </w:r>
    </w:p>
    <w:p w14:paraId="1624259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Усиление </w:t>
      </w:r>
      <w:proofErr w:type="spellStart"/>
      <w:r w:rsidRPr="00B74629">
        <w:rPr>
          <w:color w:val="auto"/>
          <w:sz w:val="24"/>
          <w:szCs w:val="24"/>
        </w:rPr>
        <w:t>Нововавилонского</w:t>
      </w:r>
      <w:proofErr w:type="spellEnd"/>
      <w:r w:rsidRPr="00B74629">
        <w:rPr>
          <w:color w:val="auto"/>
          <w:sz w:val="24"/>
          <w:szCs w:val="24"/>
        </w:rPr>
        <w:t xml:space="preserve"> царства. Легендарные памятники города Вавилона.</w:t>
      </w:r>
    </w:p>
    <w:p w14:paraId="03C1D3B1" w14:textId="77777777" w:rsidR="007B6004" w:rsidRPr="00B74629" w:rsidRDefault="007B6004" w:rsidP="00B74629">
      <w:pPr>
        <w:pStyle w:val="ab"/>
        <w:ind w:firstLine="567"/>
        <w:rPr>
          <w:rFonts w:ascii="Times New Roman" w:hAnsi="Times New Roman" w:cs="Times New Roman"/>
          <w:sz w:val="24"/>
          <w:szCs w:val="24"/>
        </w:rPr>
      </w:pPr>
      <w:bookmarkStart w:id="157" w:name="bookmark786"/>
      <w:r w:rsidRPr="00B74629">
        <w:rPr>
          <w:rFonts w:ascii="Times New Roman" w:hAnsi="Times New Roman" w:cs="Times New Roman"/>
          <w:sz w:val="24"/>
          <w:szCs w:val="24"/>
        </w:rPr>
        <w:t xml:space="preserve">Восточное Средиземноморье в древности </w:t>
      </w:r>
      <w:r w:rsidRPr="00B74629">
        <w:rPr>
          <w:rFonts w:ascii="Times New Roman" w:hAnsi="Times New Roman" w:cs="Times New Roman"/>
          <w:bCs/>
          <w:sz w:val="24"/>
          <w:szCs w:val="24"/>
        </w:rPr>
        <w:t>(2 ч)</w:t>
      </w:r>
      <w:bookmarkEnd w:id="157"/>
    </w:p>
    <w:p w14:paraId="3DE2E0A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43D04439" w14:textId="77777777" w:rsidR="007B6004" w:rsidRPr="00B74629" w:rsidRDefault="007B6004" w:rsidP="00B74629">
      <w:pPr>
        <w:pStyle w:val="ab"/>
        <w:ind w:firstLine="567"/>
        <w:rPr>
          <w:rFonts w:ascii="Times New Roman" w:hAnsi="Times New Roman" w:cs="Times New Roman"/>
          <w:sz w:val="24"/>
          <w:szCs w:val="24"/>
        </w:rPr>
      </w:pPr>
      <w:bookmarkStart w:id="158" w:name="bookmark788"/>
      <w:r w:rsidRPr="00B74629">
        <w:rPr>
          <w:rFonts w:ascii="Times New Roman" w:hAnsi="Times New Roman" w:cs="Times New Roman"/>
          <w:sz w:val="24"/>
          <w:szCs w:val="24"/>
        </w:rPr>
        <w:t xml:space="preserve">Персидская держава </w:t>
      </w:r>
      <w:r w:rsidRPr="00B74629">
        <w:rPr>
          <w:rFonts w:ascii="Times New Roman" w:hAnsi="Times New Roman" w:cs="Times New Roman"/>
          <w:bCs/>
          <w:sz w:val="24"/>
          <w:szCs w:val="24"/>
        </w:rPr>
        <w:t>(2 ч)</w:t>
      </w:r>
      <w:bookmarkEnd w:id="158"/>
    </w:p>
    <w:p w14:paraId="27D6205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Завоевания персов. Государство Ахеменидов. Великие цари: Кир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 xml:space="preserve">Великий, Дарий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Расширение территории державы. Государственное устройство. Центр и сатрапии, управление империей. Религия персов.</w:t>
      </w:r>
    </w:p>
    <w:p w14:paraId="5CA37714" w14:textId="77777777" w:rsidR="007B6004" w:rsidRPr="00B74629" w:rsidRDefault="007B6004" w:rsidP="00B74629">
      <w:pPr>
        <w:pStyle w:val="ab"/>
        <w:ind w:firstLine="567"/>
        <w:rPr>
          <w:rFonts w:ascii="Times New Roman" w:hAnsi="Times New Roman" w:cs="Times New Roman"/>
          <w:sz w:val="24"/>
          <w:szCs w:val="24"/>
        </w:rPr>
      </w:pPr>
      <w:bookmarkStart w:id="159" w:name="bookmark790"/>
      <w:r w:rsidRPr="00B74629">
        <w:rPr>
          <w:rFonts w:ascii="Times New Roman" w:hAnsi="Times New Roman" w:cs="Times New Roman"/>
          <w:sz w:val="24"/>
          <w:szCs w:val="24"/>
        </w:rPr>
        <w:t xml:space="preserve">Древняя Индия </w:t>
      </w:r>
      <w:r w:rsidRPr="00B74629">
        <w:rPr>
          <w:rFonts w:ascii="Times New Roman" w:hAnsi="Times New Roman" w:cs="Times New Roman"/>
          <w:bCs/>
          <w:sz w:val="24"/>
          <w:szCs w:val="24"/>
        </w:rPr>
        <w:t>(2 ч)</w:t>
      </w:r>
      <w:bookmarkEnd w:id="159"/>
    </w:p>
    <w:p w14:paraId="061C336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Природные условия Древней Индии. Занятия населения. Древнейшие города-государства. Приход </w:t>
      </w:r>
      <w:proofErr w:type="spellStart"/>
      <w:r w:rsidRPr="00B74629">
        <w:rPr>
          <w:color w:val="auto"/>
          <w:sz w:val="24"/>
          <w:szCs w:val="24"/>
        </w:rPr>
        <w:t>ариев</w:t>
      </w:r>
      <w:proofErr w:type="spellEnd"/>
      <w:r w:rsidRPr="00B74629">
        <w:rPr>
          <w:color w:val="auto"/>
          <w:sz w:val="24"/>
          <w:szCs w:val="24"/>
        </w:rPr>
        <w:t xml:space="preserve"> в Северную Индию. Держава </w:t>
      </w:r>
      <w:proofErr w:type="spellStart"/>
      <w:r w:rsidRPr="00B74629">
        <w:rPr>
          <w:color w:val="auto"/>
          <w:sz w:val="24"/>
          <w:szCs w:val="24"/>
        </w:rPr>
        <w:t>Маурьев</w:t>
      </w:r>
      <w:proofErr w:type="spellEnd"/>
      <w:r w:rsidRPr="00B74629">
        <w:rPr>
          <w:color w:val="auto"/>
          <w:sz w:val="24"/>
          <w:szCs w:val="24"/>
        </w:rPr>
        <w:t xml:space="preserve">. Государство </w:t>
      </w:r>
      <w:proofErr w:type="spellStart"/>
      <w:r w:rsidRPr="00B74629">
        <w:rPr>
          <w:color w:val="auto"/>
          <w:sz w:val="24"/>
          <w:szCs w:val="24"/>
        </w:rPr>
        <w:t>Гуптов</w:t>
      </w:r>
      <w:proofErr w:type="spellEnd"/>
      <w:r w:rsidRPr="00B74629">
        <w:rPr>
          <w:color w:val="auto"/>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2EDAB6D" w14:textId="77777777" w:rsidR="007B6004" w:rsidRPr="00B74629" w:rsidRDefault="007B6004" w:rsidP="00B74629">
      <w:pPr>
        <w:pStyle w:val="ab"/>
        <w:ind w:firstLine="567"/>
        <w:rPr>
          <w:rFonts w:ascii="Times New Roman" w:hAnsi="Times New Roman" w:cs="Times New Roman"/>
          <w:sz w:val="24"/>
          <w:szCs w:val="24"/>
        </w:rPr>
      </w:pPr>
      <w:bookmarkStart w:id="160" w:name="bookmark792"/>
      <w:r w:rsidRPr="00B74629">
        <w:rPr>
          <w:rFonts w:ascii="Times New Roman" w:hAnsi="Times New Roman" w:cs="Times New Roman"/>
          <w:sz w:val="24"/>
          <w:szCs w:val="24"/>
        </w:rPr>
        <w:t xml:space="preserve">Древний Китай </w:t>
      </w:r>
      <w:r w:rsidRPr="00B74629">
        <w:rPr>
          <w:rFonts w:ascii="Times New Roman" w:hAnsi="Times New Roman" w:cs="Times New Roman"/>
          <w:bCs/>
          <w:sz w:val="24"/>
          <w:szCs w:val="24"/>
        </w:rPr>
        <w:t>(3 ч)</w:t>
      </w:r>
      <w:bookmarkEnd w:id="160"/>
    </w:p>
    <w:p w14:paraId="72D62B5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w:t>
      </w:r>
      <w:r w:rsidRPr="00B74629">
        <w:rPr>
          <w:color w:val="auto"/>
          <w:sz w:val="24"/>
          <w:szCs w:val="24"/>
        </w:rPr>
        <w:lastRenderedPageBreak/>
        <w:t>торговли. Великий шелковый путь. Религиозно-философские учения. Конфуций. Научные знания и изобретения древних китайцев. Храмы.</w:t>
      </w:r>
    </w:p>
    <w:p w14:paraId="1D4AACE3" w14:textId="77777777" w:rsidR="007B6004" w:rsidRPr="00B74629" w:rsidRDefault="007B6004" w:rsidP="00B74629">
      <w:pPr>
        <w:pStyle w:val="ab"/>
        <w:ind w:firstLine="567"/>
        <w:rPr>
          <w:rFonts w:ascii="Times New Roman" w:hAnsi="Times New Roman" w:cs="Times New Roman"/>
          <w:sz w:val="24"/>
          <w:szCs w:val="24"/>
        </w:rPr>
      </w:pPr>
      <w:bookmarkStart w:id="161" w:name="bookmark794"/>
      <w:r w:rsidRPr="00B74629">
        <w:rPr>
          <w:rFonts w:ascii="Times New Roman" w:hAnsi="Times New Roman" w:cs="Times New Roman"/>
          <w:sz w:val="24"/>
          <w:szCs w:val="24"/>
        </w:rPr>
        <w:t xml:space="preserve">Древняя Греция. Эллинизм </w:t>
      </w:r>
      <w:r w:rsidRPr="00B74629">
        <w:rPr>
          <w:rFonts w:ascii="Times New Roman" w:hAnsi="Times New Roman" w:cs="Times New Roman"/>
          <w:bCs/>
          <w:sz w:val="24"/>
          <w:szCs w:val="24"/>
        </w:rPr>
        <w:t>(20 ч)</w:t>
      </w:r>
      <w:bookmarkEnd w:id="161"/>
    </w:p>
    <w:p w14:paraId="54D7550F"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Древнейшая Греция </w:t>
      </w:r>
      <w:r w:rsidRPr="00B74629">
        <w:rPr>
          <w:rFonts w:ascii="Times New Roman" w:hAnsi="Times New Roman" w:cs="Times New Roman"/>
          <w:bCs/>
          <w:sz w:val="24"/>
          <w:szCs w:val="24"/>
        </w:rPr>
        <w:t>(4 ч)</w:t>
      </w:r>
    </w:p>
    <w:p w14:paraId="63E6FD0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B74629">
        <w:rPr>
          <w:color w:val="auto"/>
          <w:sz w:val="24"/>
          <w:szCs w:val="24"/>
        </w:rPr>
        <w:t>Тиринф</w:t>
      </w:r>
      <w:proofErr w:type="spellEnd"/>
      <w:r w:rsidRPr="00B74629">
        <w:rPr>
          <w:color w:val="auto"/>
          <w:sz w:val="24"/>
          <w:szCs w:val="24"/>
        </w:rPr>
        <w:t>). Троянская война. Вторжение дорийских племен. Поэмы Гомера «Илиада», «Одиссея».</w:t>
      </w:r>
    </w:p>
    <w:p w14:paraId="2F8715C5" w14:textId="77777777" w:rsidR="007B6004" w:rsidRPr="00B74629" w:rsidRDefault="007B6004" w:rsidP="00B74629">
      <w:pPr>
        <w:pStyle w:val="ab"/>
        <w:ind w:firstLine="567"/>
        <w:rPr>
          <w:rFonts w:ascii="Times New Roman" w:hAnsi="Times New Roman" w:cs="Times New Roman"/>
          <w:sz w:val="24"/>
          <w:szCs w:val="24"/>
        </w:rPr>
      </w:pPr>
      <w:bookmarkStart w:id="162" w:name="bookmark797"/>
      <w:r w:rsidRPr="00B74629">
        <w:rPr>
          <w:rFonts w:ascii="Times New Roman" w:hAnsi="Times New Roman" w:cs="Times New Roman"/>
          <w:sz w:val="24"/>
          <w:szCs w:val="24"/>
        </w:rPr>
        <w:t xml:space="preserve">Греческие полисы </w:t>
      </w:r>
      <w:r w:rsidRPr="00B74629">
        <w:rPr>
          <w:rFonts w:ascii="Times New Roman" w:hAnsi="Times New Roman" w:cs="Times New Roman"/>
          <w:bCs/>
          <w:sz w:val="24"/>
          <w:szCs w:val="24"/>
        </w:rPr>
        <w:t>(10 ч)</w:t>
      </w:r>
      <w:bookmarkEnd w:id="162"/>
    </w:p>
    <w:p w14:paraId="6C5B00E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A3F868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Афины: утверждение демократии. Законы Солона. Реформы </w:t>
      </w:r>
      <w:proofErr w:type="spellStart"/>
      <w:r w:rsidRPr="00B74629">
        <w:rPr>
          <w:color w:val="auto"/>
          <w:sz w:val="24"/>
          <w:szCs w:val="24"/>
        </w:rPr>
        <w:t>Клисфена</w:t>
      </w:r>
      <w:proofErr w:type="spellEnd"/>
      <w:r w:rsidRPr="00B74629">
        <w:rPr>
          <w:color w:val="auto"/>
          <w:sz w:val="24"/>
          <w:szCs w:val="24"/>
        </w:rPr>
        <w:t>, их значение. Спарта: основные группы населения, политическое устройство. Организация военного дела. Спартанское воспитание.</w:t>
      </w:r>
    </w:p>
    <w:p w14:paraId="72198BD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B74629">
        <w:rPr>
          <w:color w:val="auto"/>
          <w:sz w:val="24"/>
          <w:szCs w:val="24"/>
        </w:rPr>
        <w:t>Фемистокл</w:t>
      </w:r>
      <w:proofErr w:type="spellEnd"/>
      <w:r w:rsidRPr="00B74629">
        <w:rPr>
          <w:color w:val="auto"/>
          <w:sz w:val="24"/>
          <w:szCs w:val="24"/>
        </w:rPr>
        <w:t xml:space="preserve">. Битва при Фермопилах. Захват персами Аттики. Победы греков в </w:t>
      </w:r>
      <w:proofErr w:type="spellStart"/>
      <w:r w:rsidRPr="00B74629">
        <w:rPr>
          <w:color w:val="auto"/>
          <w:sz w:val="24"/>
          <w:szCs w:val="24"/>
        </w:rPr>
        <w:t>Саламинском</w:t>
      </w:r>
      <w:proofErr w:type="spellEnd"/>
      <w:r w:rsidRPr="00B74629">
        <w:rPr>
          <w:color w:val="auto"/>
          <w:sz w:val="24"/>
          <w:szCs w:val="24"/>
        </w:rPr>
        <w:t xml:space="preserve"> сражении, при </w:t>
      </w:r>
      <w:proofErr w:type="spellStart"/>
      <w:r w:rsidRPr="00B74629">
        <w:rPr>
          <w:color w:val="auto"/>
          <w:sz w:val="24"/>
          <w:szCs w:val="24"/>
        </w:rPr>
        <w:t>Платеях</w:t>
      </w:r>
      <w:proofErr w:type="spellEnd"/>
      <w:r w:rsidRPr="00B74629">
        <w:rPr>
          <w:color w:val="auto"/>
          <w:sz w:val="24"/>
          <w:szCs w:val="24"/>
        </w:rPr>
        <w:t xml:space="preserve"> и </w:t>
      </w:r>
      <w:proofErr w:type="spellStart"/>
      <w:r w:rsidRPr="00B74629">
        <w:rPr>
          <w:color w:val="auto"/>
          <w:sz w:val="24"/>
          <w:szCs w:val="24"/>
        </w:rPr>
        <w:t>Микале</w:t>
      </w:r>
      <w:proofErr w:type="spellEnd"/>
      <w:r w:rsidRPr="00B74629">
        <w:rPr>
          <w:color w:val="auto"/>
          <w:sz w:val="24"/>
          <w:szCs w:val="24"/>
        </w:rPr>
        <w:t>. Итоги греко-персидских войн.</w:t>
      </w:r>
    </w:p>
    <w:p w14:paraId="59168EF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178A906" w14:textId="77777777" w:rsidR="007B6004" w:rsidRPr="00B74629" w:rsidRDefault="007B6004" w:rsidP="00B74629">
      <w:pPr>
        <w:pStyle w:val="ab"/>
        <w:ind w:firstLine="567"/>
        <w:rPr>
          <w:rFonts w:ascii="Times New Roman" w:hAnsi="Times New Roman" w:cs="Times New Roman"/>
          <w:sz w:val="24"/>
          <w:szCs w:val="24"/>
        </w:rPr>
      </w:pPr>
      <w:bookmarkStart w:id="163" w:name="bookmark799"/>
      <w:r w:rsidRPr="00B74629">
        <w:rPr>
          <w:rFonts w:ascii="Times New Roman" w:hAnsi="Times New Roman" w:cs="Times New Roman"/>
          <w:sz w:val="24"/>
          <w:szCs w:val="24"/>
        </w:rPr>
        <w:t xml:space="preserve">Культура Древней Греции </w:t>
      </w:r>
      <w:r w:rsidRPr="00B74629">
        <w:rPr>
          <w:rFonts w:ascii="Times New Roman" w:hAnsi="Times New Roman" w:cs="Times New Roman"/>
          <w:bCs/>
          <w:sz w:val="24"/>
          <w:szCs w:val="24"/>
        </w:rPr>
        <w:t>(3 ч)</w:t>
      </w:r>
      <w:bookmarkEnd w:id="163"/>
    </w:p>
    <w:p w14:paraId="1CF9239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CD764F3" w14:textId="77777777" w:rsidR="007B6004" w:rsidRPr="00B74629" w:rsidRDefault="007B6004" w:rsidP="00B74629">
      <w:pPr>
        <w:pStyle w:val="ab"/>
        <w:ind w:firstLine="567"/>
        <w:rPr>
          <w:rFonts w:ascii="Times New Roman" w:hAnsi="Times New Roman" w:cs="Times New Roman"/>
          <w:sz w:val="24"/>
          <w:szCs w:val="24"/>
        </w:rPr>
      </w:pPr>
      <w:bookmarkStart w:id="164" w:name="bookmark801"/>
      <w:r w:rsidRPr="00B74629">
        <w:rPr>
          <w:rFonts w:ascii="Times New Roman" w:hAnsi="Times New Roman" w:cs="Times New Roman"/>
          <w:sz w:val="24"/>
          <w:szCs w:val="24"/>
        </w:rPr>
        <w:t xml:space="preserve">Македонские завоевания. Эллинизм </w:t>
      </w:r>
      <w:r w:rsidRPr="00B74629">
        <w:rPr>
          <w:rFonts w:ascii="Times New Roman" w:hAnsi="Times New Roman" w:cs="Times New Roman"/>
          <w:bCs/>
          <w:sz w:val="24"/>
          <w:szCs w:val="24"/>
        </w:rPr>
        <w:t>(3 ч)</w:t>
      </w:r>
      <w:bookmarkEnd w:id="164"/>
    </w:p>
    <w:p w14:paraId="0E4872E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Возвышение Македонии. Политика Филиппа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C6BE8D9" w14:textId="77777777" w:rsidR="007B6004" w:rsidRPr="00B74629" w:rsidRDefault="007B6004" w:rsidP="00B74629">
      <w:pPr>
        <w:pStyle w:val="ab"/>
        <w:ind w:firstLine="567"/>
        <w:rPr>
          <w:rFonts w:ascii="Times New Roman" w:hAnsi="Times New Roman" w:cs="Times New Roman"/>
          <w:sz w:val="24"/>
          <w:szCs w:val="24"/>
        </w:rPr>
      </w:pPr>
      <w:bookmarkStart w:id="165" w:name="bookmark803"/>
      <w:r w:rsidRPr="00B74629">
        <w:rPr>
          <w:rFonts w:ascii="Times New Roman" w:hAnsi="Times New Roman" w:cs="Times New Roman"/>
          <w:sz w:val="24"/>
          <w:szCs w:val="24"/>
        </w:rPr>
        <w:t xml:space="preserve">Древний Рим </w:t>
      </w:r>
      <w:r w:rsidRPr="00B74629">
        <w:rPr>
          <w:rFonts w:ascii="Times New Roman" w:hAnsi="Times New Roman" w:cs="Times New Roman"/>
          <w:bCs/>
          <w:sz w:val="24"/>
          <w:szCs w:val="24"/>
        </w:rPr>
        <w:t>(20 ч)</w:t>
      </w:r>
      <w:bookmarkEnd w:id="165"/>
    </w:p>
    <w:p w14:paraId="22D08EC5"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Возникновение Римского государства </w:t>
      </w:r>
      <w:r w:rsidRPr="00B74629">
        <w:rPr>
          <w:rFonts w:ascii="Times New Roman" w:hAnsi="Times New Roman" w:cs="Times New Roman"/>
          <w:bCs/>
          <w:sz w:val="24"/>
          <w:szCs w:val="24"/>
        </w:rPr>
        <w:t>(3 ч)</w:t>
      </w:r>
    </w:p>
    <w:p w14:paraId="3601EF6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34A72CE" w14:textId="77777777" w:rsidR="007B6004" w:rsidRPr="00B74629" w:rsidRDefault="007B6004" w:rsidP="00B74629">
      <w:pPr>
        <w:pStyle w:val="ab"/>
        <w:ind w:firstLine="567"/>
        <w:rPr>
          <w:rFonts w:ascii="Times New Roman" w:hAnsi="Times New Roman" w:cs="Times New Roman"/>
          <w:sz w:val="24"/>
          <w:szCs w:val="24"/>
        </w:rPr>
      </w:pPr>
      <w:bookmarkStart w:id="166" w:name="bookmark806"/>
      <w:r w:rsidRPr="00B74629">
        <w:rPr>
          <w:rFonts w:ascii="Times New Roman" w:hAnsi="Times New Roman" w:cs="Times New Roman"/>
          <w:sz w:val="24"/>
          <w:szCs w:val="24"/>
        </w:rPr>
        <w:t xml:space="preserve">Римские завоевания в Средиземноморье </w:t>
      </w:r>
      <w:r w:rsidRPr="00B74629">
        <w:rPr>
          <w:rFonts w:ascii="Times New Roman" w:hAnsi="Times New Roman" w:cs="Times New Roman"/>
          <w:bCs/>
          <w:sz w:val="24"/>
          <w:szCs w:val="24"/>
        </w:rPr>
        <w:t>(3 ч)</w:t>
      </w:r>
      <w:bookmarkEnd w:id="166"/>
    </w:p>
    <w:p w14:paraId="5A22EC4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8CF366B" w14:textId="77777777" w:rsidR="007B6004" w:rsidRPr="00B74629" w:rsidRDefault="007B6004" w:rsidP="00B74629">
      <w:pPr>
        <w:pStyle w:val="ab"/>
        <w:ind w:firstLine="567"/>
        <w:rPr>
          <w:rFonts w:ascii="Times New Roman" w:hAnsi="Times New Roman" w:cs="Times New Roman"/>
          <w:sz w:val="24"/>
          <w:szCs w:val="24"/>
        </w:rPr>
      </w:pPr>
      <w:bookmarkStart w:id="167" w:name="bookmark808"/>
      <w:r w:rsidRPr="00B74629">
        <w:rPr>
          <w:rFonts w:ascii="Times New Roman" w:hAnsi="Times New Roman" w:cs="Times New Roman"/>
          <w:sz w:val="24"/>
          <w:szCs w:val="24"/>
        </w:rPr>
        <w:t xml:space="preserve">Поздняя Римская республика. Гражданские войны </w:t>
      </w:r>
      <w:r w:rsidRPr="00B74629">
        <w:rPr>
          <w:rFonts w:ascii="Times New Roman" w:hAnsi="Times New Roman" w:cs="Times New Roman"/>
          <w:bCs/>
          <w:sz w:val="24"/>
          <w:szCs w:val="24"/>
        </w:rPr>
        <w:t>(5 ч)</w:t>
      </w:r>
      <w:bookmarkEnd w:id="167"/>
    </w:p>
    <w:p w14:paraId="10674A1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Подъем сельского хозяйства. Латифундии. Рабство. Борьба за аграрную реформу. Деятельность братьев </w:t>
      </w:r>
      <w:proofErr w:type="spellStart"/>
      <w:r w:rsidRPr="00B74629">
        <w:rPr>
          <w:color w:val="auto"/>
          <w:sz w:val="24"/>
          <w:szCs w:val="24"/>
        </w:rPr>
        <w:t>Гракхов</w:t>
      </w:r>
      <w:proofErr w:type="spellEnd"/>
      <w:r w:rsidRPr="00B74629">
        <w:rPr>
          <w:color w:val="auto"/>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5921611" w14:textId="77777777" w:rsidR="007B6004" w:rsidRPr="00B74629" w:rsidRDefault="007B6004" w:rsidP="00B74629">
      <w:pPr>
        <w:pStyle w:val="ab"/>
        <w:ind w:firstLine="567"/>
        <w:rPr>
          <w:rFonts w:ascii="Times New Roman" w:hAnsi="Times New Roman" w:cs="Times New Roman"/>
          <w:sz w:val="24"/>
          <w:szCs w:val="24"/>
        </w:rPr>
      </w:pPr>
      <w:bookmarkStart w:id="168" w:name="bookmark810"/>
      <w:r w:rsidRPr="00B74629">
        <w:rPr>
          <w:rFonts w:ascii="Times New Roman" w:hAnsi="Times New Roman" w:cs="Times New Roman"/>
          <w:sz w:val="24"/>
          <w:szCs w:val="24"/>
        </w:rPr>
        <w:t xml:space="preserve">Расцвет и падение Римской империи </w:t>
      </w:r>
      <w:r w:rsidRPr="00B74629">
        <w:rPr>
          <w:rFonts w:ascii="Times New Roman" w:hAnsi="Times New Roman" w:cs="Times New Roman"/>
          <w:bCs/>
          <w:sz w:val="24"/>
          <w:szCs w:val="24"/>
        </w:rPr>
        <w:t>(6 ч)</w:t>
      </w:r>
      <w:bookmarkEnd w:id="168"/>
    </w:p>
    <w:p w14:paraId="30656F7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перенос столицы в Константинополь. Разделение </w:t>
      </w:r>
      <w:r w:rsidRPr="00B74629">
        <w:rPr>
          <w:color w:val="auto"/>
          <w:sz w:val="24"/>
          <w:szCs w:val="24"/>
        </w:rPr>
        <w:lastRenderedPageBreak/>
        <w:t>Римской империи на Западную и Восточную части.</w:t>
      </w:r>
    </w:p>
    <w:p w14:paraId="3E728B5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Начало Великого переселения народов. Рим и варвары. Падение Западной Римской империи.</w:t>
      </w:r>
    </w:p>
    <w:p w14:paraId="4B585149" w14:textId="77777777" w:rsidR="007B6004" w:rsidRPr="00B74629" w:rsidRDefault="007B6004" w:rsidP="00B74629">
      <w:pPr>
        <w:pStyle w:val="ab"/>
        <w:ind w:firstLine="567"/>
        <w:rPr>
          <w:rFonts w:ascii="Times New Roman" w:hAnsi="Times New Roman" w:cs="Times New Roman"/>
          <w:sz w:val="24"/>
          <w:szCs w:val="24"/>
        </w:rPr>
      </w:pPr>
      <w:bookmarkStart w:id="169" w:name="bookmark812"/>
      <w:r w:rsidRPr="00B74629">
        <w:rPr>
          <w:rFonts w:ascii="Times New Roman" w:hAnsi="Times New Roman" w:cs="Times New Roman"/>
          <w:sz w:val="24"/>
          <w:szCs w:val="24"/>
        </w:rPr>
        <w:t xml:space="preserve">Культура Древнего Рима </w:t>
      </w:r>
      <w:r w:rsidRPr="00B74629">
        <w:rPr>
          <w:rFonts w:ascii="Times New Roman" w:hAnsi="Times New Roman" w:cs="Times New Roman"/>
          <w:bCs/>
          <w:sz w:val="24"/>
          <w:szCs w:val="24"/>
        </w:rPr>
        <w:t>(3 ч)</w:t>
      </w:r>
      <w:bookmarkEnd w:id="169"/>
    </w:p>
    <w:p w14:paraId="16333EB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6F9496B"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 Историческое и культурное наследие цивилизаций Древнего мира.</w:t>
      </w:r>
    </w:p>
    <w:p w14:paraId="64827964" w14:textId="77777777" w:rsidR="007B6004" w:rsidRPr="00B74629" w:rsidRDefault="007B6004" w:rsidP="00B74629">
      <w:pPr>
        <w:pStyle w:val="ab"/>
        <w:ind w:firstLine="567"/>
        <w:rPr>
          <w:rFonts w:ascii="Times New Roman" w:hAnsi="Times New Roman" w:cs="Times New Roman"/>
          <w:sz w:val="24"/>
          <w:szCs w:val="24"/>
        </w:rPr>
      </w:pPr>
      <w:bookmarkStart w:id="170" w:name="bookmark814"/>
      <w:r w:rsidRPr="00B74629">
        <w:rPr>
          <w:rFonts w:ascii="Times New Roman" w:hAnsi="Times New Roman" w:cs="Times New Roman"/>
          <w:sz w:val="24"/>
          <w:szCs w:val="24"/>
        </w:rPr>
        <w:t>6 КЛАСС</w:t>
      </w:r>
      <w:bookmarkEnd w:id="170"/>
    </w:p>
    <w:p w14:paraId="1E7CF6F9"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ВСЕОБЩАЯ ИСТОРИЯ. ИСТОРИЯ СРЕДНИХ ВЕКОВ </w:t>
      </w:r>
      <w:r w:rsidRPr="00B74629">
        <w:rPr>
          <w:rFonts w:ascii="Times New Roman" w:hAnsi="Times New Roman" w:cs="Times New Roman"/>
          <w:bCs/>
          <w:sz w:val="24"/>
          <w:szCs w:val="24"/>
        </w:rPr>
        <w:t>(23 ч)</w:t>
      </w:r>
    </w:p>
    <w:p w14:paraId="3B1B6215"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Средние века: понятие, хронологические рамки и периодизация Средневековья.</w:t>
      </w:r>
    </w:p>
    <w:p w14:paraId="248E9F3D" w14:textId="77777777" w:rsidR="007B6004" w:rsidRPr="00B74629" w:rsidRDefault="007B6004" w:rsidP="00B74629">
      <w:pPr>
        <w:pStyle w:val="ab"/>
        <w:ind w:firstLine="567"/>
        <w:rPr>
          <w:rFonts w:ascii="Times New Roman" w:hAnsi="Times New Roman" w:cs="Times New Roman"/>
          <w:sz w:val="24"/>
          <w:szCs w:val="24"/>
        </w:rPr>
      </w:pPr>
      <w:bookmarkStart w:id="171" w:name="bookmark817"/>
      <w:r w:rsidRPr="00B74629">
        <w:rPr>
          <w:rFonts w:ascii="Times New Roman" w:hAnsi="Times New Roman" w:cs="Times New Roman"/>
          <w:sz w:val="24"/>
          <w:szCs w:val="24"/>
        </w:rPr>
        <w:t xml:space="preserve">Народы Европы в раннее Средневековье </w:t>
      </w:r>
      <w:r w:rsidRPr="00B74629">
        <w:rPr>
          <w:rFonts w:ascii="Times New Roman" w:hAnsi="Times New Roman" w:cs="Times New Roman"/>
          <w:bCs/>
          <w:sz w:val="24"/>
          <w:szCs w:val="24"/>
        </w:rPr>
        <w:t>(4 ч)</w:t>
      </w:r>
      <w:bookmarkEnd w:id="171"/>
    </w:p>
    <w:p w14:paraId="0E7FB85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4CE7DA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Франкское государство в </w:t>
      </w:r>
      <w:r w:rsidRPr="00B74629">
        <w:rPr>
          <w:color w:val="auto"/>
          <w:sz w:val="24"/>
          <w:szCs w:val="24"/>
          <w:lang w:val="en-US" w:bidi="en-US"/>
        </w:rPr>
        <w:t>VIII</w:t>
      </w:r>
      <w:r w:rsidRPr="00B74629">
        <w:rPr>
          <w:color w:val="auto"/>
          <w:sz w:val="24"/>
          <w:szCs w:val="24"/>
          <w:lang w:bidi="en-US"/>
        </w:rPr>
        <w:t>—</w:t>
      </w:r>
      <w:r w:rsidRPr="00B74629">
        <w:rPr>
          <w:color w:val="auto"/>
          <w:sz w:val="24"/>
          <w:szCs w:val="24"/>
          <w:lang w:val="en-US" w:bidi="en-US"/>
        </w:rPr>
        <w:t>IX</w:t>
      </w:r>
      <w:r w:rsidRPr="00B74629">
        <w:rPr>
          <w:color w:val="auto"/>
          <w:sz w:val="24"/>
          <w:szCs w:val="24"/>
          <w:lang w:bidi="en-US"/>
        </w:rPr>
        <w:t xml:space="preserve"> </w:t>
      </w:r>
      <w:r w:rsidRPr="00B74629">
        <w:rPr>
          <w:color w:val="auto"/>
          <w:sz w:val="24"/>
          <w:szCs w:val="24"/>
        </w:rPr>
        <w:t xml:space="preserve">вв. Усиление власти майордомов. Карл </w:t>
      </w:r>
      <w:proofErr w:type="spellStart"/>
      <w:r w:rsidRPr="00B74629">
        <w:rPr>
          <w:color w:val="auto"/>
          <w:sz w:val="24"/>
          <w:szCs w:val="24"/>
        </w:rPr>
        <w:t>Мартелл</w:t>
      </w:r>
      <w:proofErr w:type="spellEnd"/>
      <w:r w:rsidRPr="00B74629">
        <w:rPr>
          <w:color w:val="auto"/>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10B81A8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DFA915" w14:textId="77777777" w:rsidR="007B6004" w:rsidRPr="00B74629" w:rsidRDefault="007B6004" w:rsidP="00B74629">
      <w:pPr>
        <w:pStyle w:val="ab"/>
        <w:ind w:firstLine="567"/>
        <w:rPr>
          <w:rFonts w:ascii="Times New Roman" w:hAnsi="Times New Roman" w:cs="Times New Roman"/>
          <w:sz w:val="24"/>
          <w:szCs w:val="24"/>
        </w:rPr>
      </w:pPr>
      <w:bookmarkStart w:id="172" w:name="bookmark819"/>
      <w:r w:rsidRPr="00B74629">
        <w:rPr>
          <w:rFonts w:ascii="Times New Roman" w:hAnsi="Times New Roman" w:cs="Times New Roman"/>
          <w:sz w:val="24"/>
          <w:szCs w:val="24"/>
        </w:rPr>
        <w:t xml:space="preserve">Византийская империя в </w:t>
      </w:r>
      <w:r w:rsidRPr="00B74629">
        <w:rPr>
          <w:rFonts w:ascii="Times New Roman" w:hAnsi="Times New Roman" w:cs="Times New Roman"/>
          <w:sz w:val="24"/>
          <w:szCs w:val="24"/>
          <w:lang w:val="en-US" w:eastAsia="en-US" w:bidi="en-US"/>
        </w:rPr>
        <w:t>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72"/>
    </w:p>
    <w:p w14:paraId="7C6648E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Территория, население империи </w:t>
      </w:r>
      <w:proofErr w:type="spellStart"/>
      <w:r w:rsidRPr="00B74629">
        <w:rPr>
          <w:color w:val="auto"/>
          <w:sz w:val="24"/>
          <w:szCs w:val="24"/>
        </w:rPr>
        <w:t>ромеев</w:t>
      </w:r>
      <w:proofErr w:type="spellEnd"/>
      <w:r w:rsidRPr="00B74629">
        <w:rPr>
          <w:color w:val="auto"/>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B0750DB" w14:textId="77777777" w:rsidR="007B6004" w:rsidRPr="00B74629" w:rsidRDefault="007B6004" w:rsidP="00B74629">
      <w:pPr>
        <w:pStyle w:val="ab"/>
        <w:ind w:firstLine="567"/>
        <w:rPr>
          <w:rFonts w:ascii="Times New Roman" w:hAnsi="Times New Roman" w:cs="Times New Roman"/>
          <w:sz w:val="24"/>
          <w:szCs w:val="24"/>
        </w:rPr>
      </w:pPr>
      <w:bookmarkStart w:id="173" w:name="bookmark821"/>
      <w:r w:rsidRPr="00B74629">
        <w:rPr>
          <w:rFonts w:ascii="Times New Roman" w:hAnsi="Times New Roman" w:cs="Times New Roman"/>
          <w:sz w:val="24"/>
          <w:szCs w:val="24"/>
        </w:rPr>
        <w:t xml:space="preserve">Арабы в </w:t>
      </w:r>
      <w:r w:rsidRPr="00B74629">
        <w:rPr>
          <w:rFonts w:ascii="Times New Roman" w:hAnsi="Times New Roman" w:cs="Times New Roman"/>
          <w:sz w:val="24"/>
          <w:szCs w:val="24"/>
          <w:lang w:val="en-US" w:eastAsia="en-US" w:bidi="en-US"/>
        </w:rPr>
        <w:t>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73"/>
    </w:p>
    <w:p w14:paraId="62B5E66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754FF91" w14:textId="77777777" w:rsidR="007B6004" w:rsidRPr="00B74629" w:rsidRDefault="007B6004" w:rsidP="00B74629">
      <w:pPr>
        <w:pStyle w:val="ab"/>
        <w:ind w:firstLine="567"/>
        <w:rPr>
          <w:rFonts w:ascii="Times New Roman" w:hAnsi="Times New Roman" w:cs="Times New Roman"/>
          <w:sz w:val="24"/>
          <w:szCs w:val="24"/>
        </w:rPr>
      </w:pPr>
      <w:bookmarkStart w:id="174" w:name="bookmark823"/>
      <w:r w:rsidRPr="00B74629">
        <w:rPr>
          <w:rFonts w:ascii="Times New Roman" w:hAnsi="Times New Roman" w:cs="Times New Roman"/>
          <w:sz w:val="24"/>
          <w:szCs w:val="24"/>
        </w:rPr>
        <w:t xml:space="preserve">Средневековое европейское общество </w:t>
      </w:r>
      <w:r w:rsidRPr="00B74629">
        <w:rPr>
          <w:rFonts w:ascii="Times New Roman" w:hAnsi="Times New Roman" w:cs="Times New Roman"/>
          <w:bCs/>
          <w:sz w:val="24"/>
          <w:szCs w:val="24"/>
        </w:rPr>
        <w:t>(3 ч)</w:t>
      </w:r>
      <w:bookmarkEnd w:id="174"/>
    </w:p>
    <w:p w14:paraId="12DD4B1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E95D2D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64C78CF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6783619" w14:textId="77777777" w:rsidR="007B6004" w:rsidRPr="00B74629" w:rsidRDefault="007B6004" w:rsidP="00B74629">
      <w:pPr>
        <w:pStyle w:val="ab"/>
        <w:ind w:firstLine="567"/>
        <w:rPr>
          <w:rFonts w:ascii="Times New Roman" w:hAnsi="Times New Roman" w:cs="Times New Roman"/>
          <w:sz w:val="24"/>
          <w:szCs w:val="24"/>
        </w:rPr>
      </w:pPr>
      <w:bookmarkStart w:id="175" w:name="bookmark825"/>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(4 ч)</w:t>
      </w:r>
      <w:bookmarkEnd w:id="175"/>
    </w:p>
    <w:p w14:paraId="5CC050C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B74629">
        <w:rPr>
          <w:color w:val="auto"/>
          <w:sz w:val="24"/>
          <w:szCs w:val="24"/>
          <w:lang w:val="en-US" w:bidi="en-US"/>
        </w:rPr>
        <w:t>XIV</w:t>
      </w:r>
      <w:r w:rsidRPr="00B74629">
        <w:rPr>
          <w:color w:val="auto"/>
          <w:sz w:val="24"/>
          <w:szCs w:val="24"/>
          <w:lang w:bidi="en-US"/>
        </w:rPr>
        <w:t>—</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B74629">
        <w:rPr>
          <w:color w:val="auto"/>
          <w:sz w:val="24"/>
          <w:szCs w:val="24"/>
          <w:lang w:val="en-US" w:bidi="en-US"/>
        </w:rPr>
        <w:t>XII</w:t>
      </w:r>
      <w:r w:rsidRPr="00B74629">
        <w:rPr>
          <w:color w:val="auto"/>
          <w:sz w:val="24"/>
          <w:szCs w:val="24"/>
          <w:lang w:bidi="en-US"/>
        </w:rPr>
        <w:t>—</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вв. Развитие экономики в европейских странах в период зрелого Средневековья. Обострение </w:t>
      </w:r>
      <w:r w:rsidRPr="00B74629">
        <w:rPr>
          <w:color w:val="auto"/>
          <w:sz w:val="24"/>
          <w:szCs w:val="24"/>
        </w:rPr>
        <w:lastRenderedPageBreak/>
        <w:t xml:space="preserve">социальных противоречий в </w:t>
      </w:r>
      <w:r w:rsidRPr="00B74629">
        <w:rPr>
          <w:color w:val="auto"/>
          <w:sz w:val="24"/>
          <w:szCs w:val="24"/>
          <w:lang w:val="en-US" w:bidi="en-US"/>
        </w:rPr>
        <w:t>XIV</w:t>
      </w:r>
      <w:r w:rsidRPr="00B74629">
        <w:rPr>
          <w:color w:val="auto"/>
          <w:sz w:val="24"/>
          <w:szCs w:val="24"/>
          <w:lang w:bidi="en-US"/>
        </w:rPr>
        <w:t xml:space="preserve"> </w:t>
      </w:r>
      <w:r w:rsidRPr="00B74629">
        <w:rPr>
          <w:color w:val="auto"/>
          <w:sz w:val="24"/>
          <w:szCs w:val="24"/>
        </w:rPr>
        <w:t xml:space="preserve">в. (Жакерия, восстание </w:t>
      </w:r>
      <w:proofErr w:type="spellStart"/>
      <w:r w:rsidRPr="00B74629">
        <w:rPr>
          <w:color w:val="auto"/>
          <w:sz w:val="24"/>
          <w:szCs w:val="24"/>
        </w:rPr>
        <w:t>Уота</w:t>
      </w:r>
      <w:proofErr w:type="spellEnd"/>
      <w:r w:rsidRPr="00B74629">
        <w:rPr>
          <w:color w:val="auto"/>
          <w:sz w:val="24"/>
          <w:szCs w:val="24"/>
        </w:rPr>
        <w:t xml:space="preserve"> Тайлера). Гуситское движение в Чехии.</w:t>
      </w:r>
    </w:p>
    <w:p w14:paraId="58E780C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Византийская империя и славянские государства в </w:t>
      </w:r>
      <w:r w:rsidRPr="00B74629">
        <w:rPr>
          <w:color w:val="auto"/>
          <w:sz w:val="24"/>
          <w:szCs w:val="24"/>
          <w:lang w:val="en-US" w:bidi="en-US"/>
        </w:rPr>
        <w:t>XII</w:t>
      </w:r>
      <w:r w:rsidRPr="00B74629">
        <w:rPr>
          <w:color w:val="auto"/>
          <w:sz w:val="24"/>
          <w:szCs w:val="24"/>
          <w:lang w:bidi="en-US"/>
        </w:rPr>
        <w:t xml:space="preserve">—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вв. Экспансия турок-османов. Османские завоевания на Балканах. Падение Константинополя.</w:t>
      </w:r>
    </w:p>
    <w:p w14:paraId="44449C73" w14:textId="77777777" w:rsidR="007B6004" w:rsidRPr="00B74629" w:rsidRDefault="007B6004" w:rsidP="00B74629">
      <w:pPr>
        <w:pStyle w:val="ab"/>
        <w:ind w:firstLine="567"/>
        <w:rPr>
          <w:rFonts w:ascii="Times New Roman" w:hAnsi="Times New Roman" w:cs="Times New Roman"/>
          <w:sz w:val="24"/>
          <w:szCs w:val="24"/>
        </w:rPr>
      </w:pPr>
      <w:bookmarkStart w:id="176" w:name="bookmark827"/>
      <w:r w:rsidRPr="00B74629">
        <w:rPr>
          <w:rFonts w:ascii="Times New Roman" w:hAnsi="Times New Roman" w:cs="Times New Roman"/>
          <w:sz w:val="24"/>
          <w:szCs w:val="24"/>
        </w:rPr>
        <w:t xml:space="preserve">Культура средневековой Европы </w:t>
      </w:r>
      <w:r w:rsidRPr="00B74629">
        <w:rPr>
          <w:rFonts w:ascii="Times New Roman" w:hAnsi="Times New Roman" w:cs="Times New Roman"/>
          <w:bCs/>
          <w:sz w:val="24"/>
          <w:szCs w:val="24"/>
        </w:rPr>
        <w:t>(2 ч)</w:t>
      </w:r>
      <w:bookmarkEnd w:id="176"/>
    </w:p>
    <w:p w14:paraId="1732C42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19C57AD" w14:textId="77777777" w:rsidR="007B6004" w:rsidRPr="00B74629" w:rsidRDefault="007B6004" w:rsidP="00B74629">
      <w:pPr>
        <w:pStyle w:val="ab"/>
        <w:ind w:firstLine="567"/>
        <w:rPr>
          <w:rFonts w:ascii="Times New Roman" w:hAnsi="Times New Roman" w:cs="Times New Roman"/>
          <w:sz w:val="24"/>
          <w:szCs w:val="24"/>
        </w:rPr>
      </w:pPr>
      <w:bookmarkStart w:id="177" w:name="bookmark829"/>
      <w:r w:rsidRPr="00B74629">
        <w:rPr>
          <w:rFonts w:ascii="Times New Roman" w:hAnsi="Times New Roman" w:cs="Times New Roman"/>
          <w:sz w:val="24"/>
          <w:szCs w:val="24"/>
        </w:rPr>
        <w:t xml:space="preserve">Страны Востока в Средние века </w:t>
      </w:r>
      <w:r w:rsidRPr="00B74629">
        <w:rPr>
          <w:rFonts w:ascii="Times New Roman" w:hAnsi="Times New Roman" w:cs="Times New Roman"/>
          <w:bCs/>
          <w:sz w:val="24"/>
          <w:szCs w:val="24"/>
        </w:rPr>
        <w:t>(3 ч)</w:t>
      </w:r>
      <w:bookmarkEnd w:id="177"/>
    </w:p>
    <w:p w14:paraId="35DC483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завоевания турок-османов (Балканы, падение Византии), управление империей, положение покоренных народов. </w:t>
      </w:r>
      <w:r w:rsidRPr="00B74629">
        <w:rPr>
          <w:b/>
          <w:bCs/>
          <w:i/>
          <w:iCs/>
          <w:color w:val="auto"/>
          <w:sz w:val="24"/>
          <w:szCs w:val="24"/>
        </w:rPr>
        <w:t>Монгольская держава</w:t>
      </w:r>
      <w:r w:rsidRPr="00B74629">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B74629">
        <w:rPr>
          <w:b/>
          <w:bCs/>
          <w:i/>
          <w:iCs/>
          <w:color w:val="auto"/>
          <w:sz w:val="24"/>
          <w:szCs w:val="24"/>
        </w:rPr>
        <w:t>Китай</w:t>
      </w:r>
      <w:r w:rsidRPr="00B74629">
        <w:rPr>
          <w:color w:val="auto"/>
          <w:sz w:val="24"/>
          <w:szCs w:val="24"/>
        </w:rPr>
        <w:t xml:space="preserve">: империи, правители и подданные, борьба против завоевателей. </w:t>
      </w:r>
      <w:r w:rsidRPr="00B74629">
        <w:rPr>
          <w:b/>
          <w:bCs/>
          <w:i/>
          <w:iCs/>
          <w:color w:val="auto"/>
          <w:sz w:val="24"/>
          <w:szCs w:val="24"/>
        </w:rPr>
        <w:t>Япония</w:t>
      </w:r>
      <w:r w:rsidRPr="00B74629">
        <w:rPr>
          <w:color w:val="auto"/>
          <w:sz w:val="24"/>
          <w:szCs w:val="24"/>
        </w:rPr>
        <w:t xml:space="preserve"> в Средние века: образование государства, власть императоров и управление сегунов. </w:t>
      </w:r>
      <w:r w:rsidRPr="00B74629">
        <w:rPr>
          <w:b/>
          <w:bCs/>
          <w:i/>
          <w:iCs/>
          <w:color w:val="auto"/>
          <w:sz w:val="24"/>
          <w:szCs w:val="24"/>
        </w:rPr>
        <w:t>Индия</w:t>
      </w:r>
      <w:r w:rsidRPr="00B74629">
        <w:rPr>
          <w:color w:val="auto"/>
          <w:sz w:val="24"/>
          <w:szCs w:val="24"/>
        </w:rPr>
        <w:t>: раздробленность индийских княжеств, вторжение мусульман, Делийский султанат.</w:t>
      </w:r>
    </w:p>
    <w:p w14:paraId="5ECB1A9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народов Востока. Литература. Архитектура. Традиционные искусства и ремесла.</w:t>
      </w:r>
    </w:p>
    <w:p w14:paraId="72821F18" w14:textId="77777777" w:rsidR="007B6004" w:rsidRPr="00B74629" w:rsidRDefault="007B6004" w:rsidP="00B74629">
      <w:pPr>
        <w:pStyle w:val="ab"/>
        <w:ind w:firstLine="567"/>
        <w:rPr>
          <w:rFonts w:ascii="Times New Roman" w:hAnsi="Times New Roman" w:cs="Times New Roman"/>
          <w:sz w:val="24"/>
          <w:szCs w:val="24"/>
        </w:rPr>
      </w:pPr>
      <w:bookmarkStart w:id="178" w:name="bookmark831"/>
      <w:r w:rsidRPr="00B74629">
        <w:rPr>
          <w:rFonts w:ascii="Times New Roman" w:hAnsi="Times New Roman" w:cs="Times New Roman"/>
          <w:sz w:val="24"/>
          <w:szCs w:val="24"/>
        </w:rPr>
        <w:t xml:space="preserve">Государства доколумбовой Америки в Средние века </w:t>
      </w:r>
      <w:r w:rsidRPr="00B74629">
        <w:rPr>
          <w:rFonts w:ascii="Times New Roman" w:hAnsi="Times New Roman" w:cs="Times New Roman"/>
          <w:bCs/>
          <w:sz w:val="24"/>
          <w:szCs w:val="24"/>
        </w:rPr>
        <w:t>(1 ч)</w:t>
      </w:r>
      <w:bookmarkEnd w:id="178"/>
    </w:p>
    <w:p w14:paraId="04EFD5E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7FEEC8D3"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 Историческое и культурное наследие Средних веков.</w:t>
      </w:r>
    </w:p>
    <w:p w14:paraId="069B3DCB" w14:textId="77777777" w:rsidR="007B6004" w:rsidRPr="00B74629" w:rsidRDefault="007B6004" w:rsidP="00B74629">
      <w:pPr>
        <w:pStyle w:val="ab"/>
        <w:ind w:firstLine="567"/>
        <w:rPr>
          <w:rFonts w:ascii="Times New Roman" w:hAnsi="Times New Roman" w:cs="Times New Roman"/>
          <w:sz w:val="24"/>
          <w:szCs w:val="24"/>
        </w:rPr>
      </w:pPr>
      <w:bookmarkStart w:id="179" w:name="bookmark833"/>
      <w:r w:rsidRPr="00B74629">
        <w:rPr>
          <w:rFonts w:ascii="Times New Roman" w:hAnsi="Times New Roman" w:cs="Times New Roman"/>
          <w:sz w:val="24"/>
          <w:szCs w:val="24"/>
        </w:rPr>
        <w:t>ИСТОРИЯ РОССИИ. ОТ РУСИ К РОССИЙСКОМУ ГОСУДАРСТВУ (45 ч)</w:t>
      </w:r>
      <w:bookmarkEnd w:id="179"/>
    </w:p>
    <w:p w14:paraId="0C9E4108"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Роль и место России в мировой истории. Проблемы периодизации российской истории. Источники по истории России.</w:t>
      </w:r>
    </w:p>
    <w:p w14:paraId="2E3190CC" w14:textId="77777777" w:rsidR="007B6004" w:rsidRPr="00B74629" w:rsidRDefault="007B6004" w:rsidP="00B74629">
      <w:pPr>
        <w:pStyle w:val="ab"/>
        <w:ind w:firstLine="567"/>
        <w:rPr>
          <w:rFonts w:ascii="Times New Roman" w:hAnsi="Times New Roman" w:cs="Times New Roman"/>
          <w:sz w:val="24"/>
          <w:szCs w:val="24"/>
        </w:rPr>
      </w:pPr>
      <w:bookmarkStart w:id="180" w:name="bookmark835"/>
      <w:r w:rsidRPr="00B74629">
        <w:rPr>
          <w:rFonts w:ascii="Times New Roman" w:hAnsi="Times New Roman" w:cs="Times New Roman"/>
          <w:sz w:val="24"/>
          <w:szCs w:val="24"/>
        </w:rPr>
        <w:t>Народы и государства на территории нашей страны</w:t>
      </w:r>
      <w:bookmarkEnd w:id="180"/>
    </w:p>
    <w:p w14:paraId="3E8CA120"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 древности. Восточная Европа в середине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тыс. н. э. </w:t>
      </w:r>
      <w:r w:rsidRPr="00B74629">
        <w:rPr>
          <w:rFonts w:ascii="Times New Roman" w:hAnsi="Times New Roman" w:cs="Times New Roman"/>
          <w:bCs/>
          <w:sz w:val="24"/>
          <w:szCs w:val="24"/>
        </w:rPr>
        <w:t>(5 ч)</w:t>
      </w:r>
    </w:p>
    <w:p w14:paraId="340E194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BEB70D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Народы, проживавшие на этой территории до середины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25396C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BCB56F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Страны и народы Восточной Европы, Сибири и Дальнего Востока</w:t>
      </w:r>
      <w:r w:rsidRPr="00B74629">
        <w:rPr>
          <w:i/>
          <w:iCs/>
          <w:color w:val="auto"/>
          <w:sz w:val="24"/>
          <w:szCs w:val="24"/>
        </w:rPr>
        <w:t>.</w:t>
      </w:r>
      <w:r w:rsidRPr="00B74629">
        <w:rPr>
          <w:color w:val="auto"/>
          <w:sz w:val="24"/>
          <w:szCs w:val="24"/>
        </w:rPr>
        <w:t xml:space="preserve"> Тюркский каганат. Хазарский каганат. Волжская Булгария.</w:t>
      </w:r>
    </w:p>
    <w:p w14:paraId="4A811BAE" w14:textId="77777777" w:rsidR="007B6004" w:rsidRPr="00B74629" w:rsidRDefault="007B6004" w:rsidP="00B74629">
      <w:pPr>
        <w:pStyle w:val="ab"/>
        <w:ind w:firstLine="567"/>
        <w:rPr>
          <w:rFonts w:ascii="Times New Roman" w:hAnsi="Times New Roman" w:cs="Times New Roman"/>
          <w:sz w:val="24"/>
          <w:szCs w:val="24"/>
        </w:rPr>
      </w:pPr>
      <w:bookmarkStart w:id="181" w:name="bookmark838"/>
      <w:r w:rsidRPr="00B74629">
        <w:rPr>
          <w:rFonts w:ascii="Times New Roman" w:hAnsi="Times New Roman" w:cs="Times New Roman"/>
          <w:sz w:val="24"/>
          <w:szCs w:val="24"/>
        </w:rPr>
        <w:t xml:space="preserve">Русь в </w:t>
      </w:r>
      <w:r w:rsidRPr="00B74629">
        <w:rPr>
          <w:rFonts w:ascii="Times New Roman" w:hAnsi="Times New Roman" w:cs="Times New Roman"/>
          <w:sz w:val="24"/>
          <w:szCs w:val="24"/>
          <w:lang w:val="en-US" w:eastAsia="en-US" w:bidi="en-US"/>
        </w:rPr>
        <w:t>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(13 ч)</w:t>
      </w:r>
      <w:bookmarkEnd w:id="181"/>
    </w:p>
    <w:p w14:paraId="560FC2DE"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Образование государства Русь.</w:t>
      </w:r>
      <w:r w:rsidRPr="00B74629">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тыс. н. э. Формирование новой политической и этнической карты континента.</w:t>
      </w:r>
    </w:p>
    <w:p w14:paraId="35B3A4A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Первые известия о Руси</w:t>
      </w:r>
      <w:r w:rsidRPr="00B74629">
        <w:rPr>
          <w:i/>
          <w:iCs/>
          <w:color w:val="auto"/>
          <w:sz w:val="24"/>
          <w:szCs w:val="24"/>
        </w:rPr>
        <w:t>.</w:t>
      </w:r>
      <w:r w:rsidRPr="00B74629">
        <w:rPr>
          <w:color w:val="auto"/>
          <w:sz w:val="24"/>
          <w:szCs w:val="24"/>
        </w:rPr>
        <w:t xml:space="preserve"> Проблема образования государства Русь. Скандинавы на </w:t>
      </w:r>
      <w:r w:rsidRPr="00B74629">
        <w:rPr>
          <w:color w:val="auto"/>
          <w:sz w:val="24"/>
          <w:szCs w:val="24"/>
        </w:rPr>
        <w:lastRenderedPageBreak/>
        <w:t>Руси. Начало династии Рюриковичей.</w:t>
      </w:r>
    </w:p>
    <w:p w14:paraId="47BF702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63D924F" w14:textId="77777777" w:rsidR="007B6004" w:rsidRPr="00B74629" w:rsidRDefault="007B6004" w:rsidP="00B74629">
      <w:pPr>
        <w:pStyle w:val="11"/>
        <w:widowControl/>
        <w:spacing w:line="240" w:lineRule="auto"/>
        <w:ind w:firstLine="567"/>
        <w:jc w:val="both"/>
        <w:rPr>
          <w:color w:val="auto"/>
          <w:sz w:val="24"/>
          <w:szCs w:val="24"/>
        </w:rPr>
      </w:pPr>
      <w:r w:rsidRPr="00B74629">
        <w:rPr>
          <w:color w:val="auto"/>
          <w:sz w:val="24"/>
          <w:szCs w:val="24"/>
        </w:rPr>
        <w:t>Принятие христианства и его значение. Византийское наследие на Руси.</w:t>
      </w:r>
    </w:p>
    <w:p w14:paraId="53229EE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Русь в конце </w:t>
      </w:r>
      <w:r w:rsidRPr="00B74629">
        <w:rPr>
          <w:b/>
          <w:bCs/>
          <w:i/>
          <w:iCs/>
          <w:color w:val="auto"/>
          <w:sz w:val="24"/>
          <w:szCs w:val="24"/>
          <w:lang w:val="en-US" w:bidi="en-US"/>
        </w:rPr>
        <w:t>X</w:t>
      </w:r>
      <w:r w:rsidRPr="00B74629">
        <w:rPr>
          <w:b/>
          <w:bCs/>
          <w:i/>
          <w:iCs/>
          <w:color w:val="auto"/>
          <w:sz w:val="24"/>
          <w:szCs w:val="24"/>
          <w:lang w:bidi="en-US"/>
        </w:rPr>
        <w:t xml:space="preserve"> </w:t>
      </w:r>
      <w:r w:rsidRPr="00B74629">
        <w:rPr>
          <w:b/>
          <w:bCs/>
          <w:i/>
          <w:iCs/>
          <w:color w:val="auto"/>
          <w:sz w:val="24"/>
          <w:szCs w:val="24"/>
        </w:rPr>
        <w:t xml:space="preserve">— начале </w:t>
      </w:r>
      <w:r w:rsidRPr="00B74629">
        <w:rPr>
          <w:b/>
          <w:bCs/>
          <w:i/>
          <w:iCs/>
          <w:color w:val="auto"/>
          <w:sz w:val="24"/>
          <w:szCs w:val="24"/>
          <w:lang w:val="en-US" w:bidi="en-US"/>
        </w:rPr>
        <w:t>XII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236618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B48439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E55157A"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125B03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74629">
        <w:rPr>
          <w:i/>
          <w:iCs/>
          <w:color w:val="auto"/>
          <w:sz w:val="24"/>
          <w:szCs w:val="24"/>
        </w:rPr>
        <w:t>».</w:t>
      </w:r>
      <w:r w:rsidRPr="00B74629">
        <w:rPr>
          <w:color w:val="auto"/>
          <w:sz w:val="24"/>
          <w:szCs w:val="24"/>
        </w:rPr>
        <w:t xml:space="preserve"> Появление древнерусской литературы. «Слово о Законе и Благодати».</w:t>
      </w:r>
    </w:p>
    <w:p w14:paraId="4DE58E4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A9066CD" w14:textId="77777777" w:rsidR="007B6004" w:rsidRPr="00B74629" w:rsidRDefault="007B6004" w:rsidP="00B74629">
      <w:pPr>
        <w:pStyle w:val="ab"/>
        <w:ind w:firstLine="567"/>
        <w:rPr>
          <w:rFonts w:ascii="Times New Roman" w:hAnsi="Times New Roman" w:cs="Times New Roman"/>
          <w:sz w:val="24"/>
          <w:szCs w:val="24"/>
        </w:rPr>
      </w:pPr>
      <w:bookmarkStart w:id="182" w:name="bookmark840"/>
      <w:r w:rsidRPr="00B74629">
        <w:rPr>
          <w:rFonts w:ascii="Times New Roman" w:hAnsi="Times New Roman" w:cs="Times New Roman"/>
          <w:sz w:val="24"/>
          <w:szCs w:val="24"/>
        </w:rPr>
        <w:t xml:space="preserve">Русь в середине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182"/>
    </w:p>
    <w:p w14:paraId="10C4AFF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49FB3B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DBDEED5" w14:textId="77777777" w:rsidR="007B6004" w:rsidRPr="00B74629" w:rsidRDefault="007B6004" w:rsidP="00B74629">
      <w:pPr>
        <w:pStyle w:val="ab"/>
        <w:ind w:firstLine="567"/>
        <w:rPr>
          <w:rFonts w:ascii="Times New Roman" w:hAnsi="Times New Roman" w:cs="Times New Roman"/>
          <w:sz w:val="24"/>
          <w:szCs w:val="24"/>
        </w:rPr>
      </w:pPr>
      <w:bookmarkStart w:id="183" w:name="bookmark842"/>
      <w:r w:rsidRPr="00B74629">
        <w:rPr>
          <w:rFonts w:ascii="Times New Roman" w:hAnsi="Times New Roman" w:cs="Times New Roman"/>
          <w:sz w:val="24"/>
          <w:szCs w:val="24"/>
        </w:rPr>
        <w:t xml:space="preserve">Русские земли и их соседи в середине </w:t>
      </w:r>
      <w:r w:rsidRPr="00B74629">
        <w:rPr>
          <w:rFonts w:ascii="Times New Roman" w:hAnsi="Times New Roman" w:cs="Times New Roman"/>
          <w:sz w:val="24"/>
          <w:szCs w:val="24"/>
          <w:lang w:val="en-US" w:eastAsia="en-US" w:bidi="en-US"/>
        </w:rPr>
        <w:t>XIII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XIV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(10 ч)</w:t>
      </w:r>
      <w:bookmarkEnd w:id="183"/>
    </w:p>
    <w:p w14:paraId="5A80578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8AB342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AFBBE8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w:t>
      </w:r>
      <w:r w:rsidRPr="00B74629">
        <w:rPr>
          <w:color w:val="auto"/>
          <w:sz w:val="24"/>
          <w:szCs w:val="24"/>
        </w:rPr>
        <w:lastRenderedPageBreak/>
        <w:t>первенствующего положения московских князей.</w:t>
      </w:r>
    </w:p>
    <w:p w14:paraId="16C8905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75630E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Народы и государства степной зоны Восточной Европы и Сибири в </w:t>
      </w:r>
      <w:r w:rsidRPr="00B74629">
        <w:rPr>
          <w:b/>
          <w:bCs/>
          <w:i/>
          <w:iCs/>
          <w:color w:val="auto"/>
          <w:sz w:val="24"/>
          <w:szCs w:val="24"/>
          <w:lang w:val="en-US" w:bidi="en-US"/>
        </w:rPr>
        <w:t>XIII</w:t>
      </w:r>
      <w:r w:rsidRPr="00B74629">
        <w:rPr>
          <w:b/>
          <w:bCs/>
          <w:i/>
          <w:iCs/>
          <w:color w:val="auto"/>
          <w:sz w:val="24"/>
          <w:szCs w:val="24"/>
          <w:lang w:bidi="en-US"/>
        </w:rPr>
        <w:t>—</w:t>
      </w:r>
      <w:r w:rsidRPr="00B74629">
        <w:rPr>
          <w:b/>
          <w:bCs/>
          <w:i/>
          <w:iCs/>
          <w:color w:val="auto"/>
          <w:sz w:val="24"/>
          <w:szCs w:val="24"/>
          <w:lang w:val="en-US" w:bidi="en-US"/>
        </w:rPr>
        <w:t>XV</w:t>
      </w:r>
      <w:r w:rsidRPr="00B74629">
        <w:rPr>
          <w:b/>
          <w:bCs/>
          <w:i/>
          <w:iCs/>
          <w:color w:val="auto"/>
          <w:sz w:val="24"/>
          <w:szCs w:val="24"/>
          <w:lang w:bidi="en-US"/>
        </w:rPr>
        <w:t xml:space="preserve"> </w:t>
      </w:r>
      <w:r w:rsidRPr="00B74629">
        <w:rPr>
          <w:b/>
          <w:bCs/>
          <w:i/>
          <w:iCs/>
          <w:color w:val="auto"/>
          <w:sz w:val="24"/>
          <w:szCs w:val="24"/>
        </w:rPr>
        <w:t>вв.</w:t>
      </w:r>
      <w:r w:rsidRPr="00B74629">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74629">
        <w:rPr>
          <w:color w:val="auto"/>
          <w:sz w:val="24"/>
          <w:szCs w:val="24"/>
          <w:lang w:val="en-US" w:bidi="en-US"/>
        </w:rPr>
        <w:t>XIV</w:t>
      </w:r>
      <w:r w:rsidRPr="00B74629">
        <w:rPr>
          <w:color w:val="auto"/>
          <w:sz w:val="24"/>
          <w:szCs w:val="24"/>
          <w:lang w:bidi="en-US"/>
        </w:rPr>
        <w:t xml:space="preserve"> </w:t>
      </w:r>
      <w:r w:rsidRPr="00B74629">
        <w:rPr>
          <w:color w:val="auto"/>
          <w:sz w:val="24"/>
          <w:szCs w:val="24"/>
        </w:rPr>
        <w:t>в., нашествие Тимура.</w:t>
      </w:r>
    </w:p>
    <w:p w14:paraId="309EB27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B74629">
        <w:rPr>
          <w:color w:val="auto"/>
          <w:sz w:val="24"/>
          <w:szCs w:val="24"/>
        </w:rPr>
        <w:t>Каффа</w:t>
      </w:r>
      <w:proofErr w:type="spellEnd"/>
      <w:r w:rsidRPr="00B74629">
        <w:rPr>
          <w:color w:val="auto"/>
          <w:sz w:val="24"/>
          <w:szCs w:val="24"/>
        </w:rPr>
        <w:t xml:space="preserve">, Тана, </w:t>
      </w:r>
      <w:proofErr w:type="spellStart"/>
      <w:r w:rsidRPr="00B74629">
        <w:rPr>
          <w:color w:val="auto"/>
          <w:sz w:val="24"/>
          <w:szCs w:val="24"/>
        </w:rPr>
        <w:t>Солдайя</w:t>
      </w:r>
      <w:proofErr w:type="spellEnd"/>
      <w:r w:rsidRPr="00B74629">
        <w:rPr>
          <w:color w:val="auto"/>
          <w:sz w:val="24"/>
          <w:szCs w:val="24"/>
        </w:rPr>
        <w:t xml:space="preserve"> и др.) и их роль в системе торговых и политических связей Руси с Западом и Востоком.</w:t>
      </w:r>
    </w:p>
    <w:p w14:paraId="53320B19"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24A9238" w14:textId="77777777" w:rsidR="007B6004" w:rsidRPr="00B74629" w:rsidRDefault="007B6004" w:rsidP="00B74629">
      <w:pPr>
        <w:pStyle w:val="ab"/>
        <w:ind w:firstLine="567"/>
        <w:rPr>
          <w:rFonts w:ascii="Times New Roman" w:hAnsi="Times New Roman" w:cs="Times New Roman"/>
          <w:sz w:val="24"/>
          <w:szCs w:val="24"/>
        </w:rPr>
      </w:pPr>
      <w:bookmarkStart w:id="184" w:name="bookmark844"/>
      <w:r w:rsidRPr="00B74629">
        <w:rPr>
          <w:rFonts w:ascii="Times New Roman" w:hAnsi="Times New Roman" w:cs="Times New Roman"/>
          <w:sz w:val="24"/>
          <w:szCs w:val="24"/>
        </w:rPr>
        <w:t xml:space="preserve">Формирование единого Русского государства в </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(8 ч)</w:t>
      </w:r>
      <w:bookmarkEnd w:id="184"/>
    </w:p>
    <w:p w14:paraId="61D86AB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 Василий Темный. Новгород и Псков в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6832920"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B74629">
        <w:rPr>
          <w:color w:val="auto"/>
          <w:sz w:val="24"/>
          <w:szCs w:val="24"/>
        </w:rPr>
        <w:t>Внутрицерковная</w:t>
      </w:r>
      <w:proofErr w:type="spellEnd"/>
      <w:r w:rsidRPr="00B74629">
        <w:rPr>
          <w:color w:val="auto"/>
          <w:sz w:val="24"/>
          <w:szCs w:val="24"/>
        </w:rPr>
        <w:t xml:space="preserve"> борьба (иосифляне и нестяжатели). Ереси. </w:t>
      </w:r>
      <w:proofErr w:type="spellStart"/>
      <w:r w:rsidRPr="00B74629">
        <w:rPr>
          <w:color w:val="auto"/>
          <w:sz w:val="24"/>
          <w:szCs w:val="24"/>
        </w:rPr>
        <w:t>Геннадиевская</w:t>
      </w:r>
      <w:proofErr w:type="spellEnd"/>
      <w:r w:rsidRPr="00B74629">
        <w:rPr>
          <w:color w:val="auto"/>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B74629">
        <w:rPr>
          <w:color w:val="auto"/>
          <w:sz w:val="24"/>
          <w:szCs w:val="24"/>
        </w:rPr>
        <w:t>Хожение</w:t>
      </w:r>
      <w:proofErr w:type="spellEnd"/>
      <w:r w:rsidRPr="00B74629">
        <w:rPr>
          <w:color w:val="auto"/>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0CD9C60" w14:textId="3E3EB40F"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00B26589">
        <w:rPr>
          <w:color w:val="auto"/>
          <w:sz w:val="24"/>
          <w:szCs w:val="24"/>
          <w:vertAlign w:val="superscript"/>
        </w:rPr>
        <w:t xml:space="preserve"> </w:t>
      </w:r>
      <w:r w:rsidRPr="00B74629">
        <w:rPr>
          <w:color w:val="auto"/>
          <w:sz w:val="24"/>
          <w:szCs w:val="24"/>
        </w:rPr>
        <w:t xml:space="preserve">с древнейших времен до конца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в.</w:t>
      </w:r>
    </w:p>
    <w:p w14:paraId="5AF4C9FE"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w:t>
      </w:r>
    </w:p>
    <w:p w14:paraId="7BF5FB2C" w14:textId="77777777" w:rsidR="007B6004" w:rsidRPr="00B74629" w:rsidRDefault="007B6004" w:rsidP="00B74629">
      <w:pPr>
        <w:pStyle w:val="ab"/>
        <w:ind w:firstLine="567"/>
        <w:rPr>
          <w:rFonts w:ascii="Times New Roman" w:hAnsi="Times New Roman" w:cs="Times New Roman"/>
          <w:sz w:val="24"/>
          <w:szCs w:val="24"/>
        </w:rPr>
      </w:pPr>
      <w:bookmarkStart w:id="185" w:name="bookmark846"/>
      <w:r w:rsidRPr="00B74629">
        <w:rPr>
          <w:rFonts w:ascii="Times New Roman" w:hAnsi="Times New Roman" w:cs="Times New Roman"/>
          <w:sz w:val="24"/>
          <w:szCs w:val="24"/>
        </w:rPr>
        <w:t>7 КЛАСС</w:t>
      </w:r>
      <w:bookmarkEnd w:id="185"/>
    </w:p>
    <w:p w14:paraId="0D614C1E"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ВСЕОБЩАЯ ИСТОРИЯ. ИСТОРИЯ НОВОГО ВРЕМЕНИ.</w:t>
      </w:r>
    </w:p>
    <w:p w14:paraId="68B1DFAE" w14:textId="77777777" w:rsidR="007B6004" w:rsidRPr="00B74629" w:rsidRDefault="007B6004" w:rsidP="00B74629">
      <w:pPr>
        <w:pStyle w:val="ab"/>
        <w:ind w:firstLine="567"/>
        <w:rPr>
          <w:rFonts w:ascii="Times New Roman" w:hAnsi="Times New Roman" w:cs="Times New Roman"/>
          <w:sz w:val="24"/>
          <w:szCs w:val="24"/>
        </w:rPr>
      </w:pPr>
      <w:bookmarkStart w:id="186" w:name="bookmark849"/>
      <w:r w:rsidRPr="00B74629">
        <w:rPr>
          <w:rFonts w:ascii="Times New Roman" w:hAnsi="Times New Roman" w:cs="Times New Roman"/>
          <w:sz w:val="24"/>
          <w:szCs w:val="24"/>
        </w:rPr>
        <w:t xml:space="preserve">КОНЕЦ </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(23 ч)</w:t>
      </w:r>
      <w:bookmarkEnd w:id="186"/>
    </w:p>
    <w:p w14:paraId="0ADF0CAD"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Понятие «Новое время». Хронологические рамки и периодизация истории Нового времени.</w:t>
      </w:r>
    </w:p>
    <w:p w14:paraId="29F602FE" w14:textId="77777777" w:rsidR="007B6004" w:rsidRPr="00B74629" w:rsidRDefault="007B6004" w:rsidP="00B74629">
      <w:pPr>
        <w:pStyle w:val="ab"/>
        <w:ind w:firstLine="567"/>
        <w:rPr>
          <w:rFonts w:ascii="Times New Roman" w:hAnsi="Times New Roman" w:cs="Times New Roman"/>
          <w:sz w:val="24"/>
          <w:szCs w:val="24"/>
        </w:rPr>
      </w:pPr>
      <w:bookmarkStart w:id="187" w:name="bookmark851"/>
      <w:r w:rsidRPr="00B74629">
        <w:rPr>
          <w:rFonts w:ascii="Times New Roman" w:hAnsi="Times New Roman" w:cs="Times New Roman"/>
          <w:sz w:val="24"/>
          <w:szCs w:val="24"/>
        </w:rPr>
        <w:t xml:space="preserve">Великие географические открытия </w:t>
      </w:r>
      <w:r w:rsidRPr="00B74629">
        <w:rPr>
          <w:rFonts w:ascii="Times New Roman" w:hAnsi="Times New Roman" w:cs="Times New Roman"/>
          <w:bCs/>
          <w:sz w:val="24"/>
          <w:szCs w:val="24"/>
        </w:rPr>
        <w:t>(2 ч)</w:t>
      </w:r>
      <w:bookmarkEnd w:id="187"/>
    </w:p>
    <w:p w14:paraId="5DDDA25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B74629">
        <w:rPr>
          <w:color w:val="auto"/>
          <w:sz w:val="24"/>
          <w:szCs w:val="24"/>
        </w:rPr>
        <w:t>Тордесильясский</w:t>
      </w:r>
      <w:proofErr w:type="spellEnd"/>
      <w:r w:rsidRPr="00B74629">
        <w:rPr>
          <w:color w:val="auto"/>
          <w:sz w:val="24"/>
          <w:szCs w:val="24"/>
        </w:rPr>
        <w:t xml:space="preserve"> договор 1494 г. Открытие Васко да </w:t>
      </w:r>
      <w:proofErr w:type="spellStart"/>
      <w:r w:rsidRPr="00B74629">
        <w:rPr>
          <w:color w:val="auto"/>
          <w:sz w:val="24"/>
          <w:szCs w:val="24"/>
        </w:rPr>
        <w:t>Гамой</w:t>
      </w:r>
      <w:proofErr w:type="spellEnd"/>
      <w:r w:rsidRPr="00B74629">
        <w:rPr>
          <w:color w:val="auto"/>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w:t>
      </w:r>
    </w:p>
    <w:p w14:paraId="1AA8C150" w14:textId="77777777" w:rsidR="007B6004" w:rsidRPr="00B74629" w:rsidRDefault="007B6004" w:rsidP="00B74629">
      <w:pPr>
        <w:pStyle w:val="ab"/>
        <w:ind w:firstLine="567"/>
        <w:rPr>
          <w:rFonts w:ascii="Times New Roman" w:hAnsi="Times New Roman" w:cs="Times New Roman"/>
          <w:sz w:val="24"/>
          <w:szCs w:val="24"/>
        </w:rPr>
      </w:pPr>
      <w:bookmarkStart w:id="188" w:name="bookmark853"/>
      <w:r w:rsidRPr="00B74629">
        <w:rPr>
          <w:rFonts w:ascii="Times New Roman" w:hAnsi="Times New Roman" w:cs="Times New Roman"/>
          <w:sz w:val="24"/>
          <w:szCs w:val="24"/>
        </w:rPr>
        <w:lastRenderedPageBreak/>
        <w:t xml:space="preserve">Изменения в европейском обществе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88"/>
    </w:p>
    <w:p w14:paraId="570CE34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477934D" w14:textId="77777777" w:rsidR="007B6004" w:rsidRPr="00B74629" w:rsidRDefault="007B6004" w:rsidP="00B74629">
      <w:pPr>
        <w:pStyle w:val="ab"/>
        <w:ind w:firstLine="567"/>
        <w:rPr>
          <w:rFonts w:ascii="Times New Roman" w:hAnsi="Times New Roman" w:cs="Times New Roman"/>
          <w:sz w:val="24"/>
          <w:szCs w:val="24"/>
        </w:rPr>
      </w:pPr>
      <w:bookmarkStart w:id="189" w:name="bookmark855"/>
      <w:r w:rsidRPr="00B74629">
        <w:rPr>
          <w:rFonts w:ascii="Times New Roman" w:hAnsi="Times New Roman" w:cs="Times New Roman"/>
          <w:sz w:val="24"/>
          <w:szCs w:val="24"/>
        </w:rPr>
        <w:t xml:space="preserve">Реформация и контрреформация в Европе </w:t>
      </w:r>
      <w:r w:rsidRPr="00B74629">
        <w:rPr>
          <w:rFonts w:ascii="Times New Roman" w:hAnsi="Times New Roman" w:cs="Times New Roman"/>
          <w:bCs/>
          <w:sz w:val="24"/>
          <w:szCs w:val="24"/>
        </w:rPr>
        <w:t>(2 ч)</w:t>
      </w:r>
      <w:bookmarkEnd w:id="189"/>
    </w:p>
    <w:p w14:paraId="1A5AC48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731EA19" w14:textId="77777777" w:rsidR="007B6004" w:rsidRPr="00B74629" w:rsidRDefault="007B6004" w:rsidP="00B74629">
      <w:pPr>
        <w:pStyle w:val="ab"/>
        <w:ind w:firstLine="567"/>
        <w:rPr>
          <w:rFonts w:ascii="Times New Roman" w:hAnsi="Times New Roman" w:cs="Times New Roman"/>
          <w:sz w:val="24"/>
          <w:szCs w:val="24"/>
        </w:rPr>
      </w:pPr>
      <w:bookmarkStart w:id="190" w:name="bookmark857"/>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(7 ч)</w:t>
      </w:r>
      <w:bookmarkEnd w:id="190"/>
    </w:p>
    <w:p w14:paraId="40EE9B5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CCB60A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Испания</w:t>
      </w:r>
      <w:r w:rsidRPr="00B74629">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B74629">
        <w:rPr>
          <w:b/>
          <w:bCs/>
          <w:i/>
          <w:iCs/>
          <w:color w:val="auto"/>
          <w:sz w:val="24"/>
          <w:szCs w:val="24"/>
        </w:rPr>
        <w:t>Нидерландах</w:t>
      </w:r>
      <w:r w:rsidRPr="00B74629">
        <w:rPr>
          <w:color w:val="auto"/>
          <w:sz w:val="24"/>
          <w:szCs w:val="24"/>
        </w:rPr>
        <w:t>: цели, участники, формы борьбы. Итоги и значение Нидерландской революции.</w:t>
      </w:r>
    </w:p>
    <w:p w14:paraId="4146E78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 путь к абсолютизму</w:t>
      </w:r>
      <w:r w:rsidRPr="00B74629">
        <w:rPr>
          <w:i/>
          <w:iCs/>
          <w:color w:val="auto"/>
          <w:sz w:val="24"/>
          <w:szCs w:val="24"/>
        </w:rPr>
        <w:t>.</w:t>
      </w:r>
      <w:r w:rsidRPr="00B74629">
        <w:rPr>
          <w:color w:val="auto"/>
          <w:sz w:val="24"/>
          <w:szCs w:val="24"/>
        </w:rPr>
        <w:t xml:space="preserve"> Королевская власть и централизация управления страной. Католики и гугеноты. Религиозные войны. Генрих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 xml:space="preserve">Нантский эдикт 1598 г. Людовик </w:t>
      </w:r>
      <w:r w:rsidRPr="00B74629">
        <w:rPr>
          <w:color w:val="auto"/>
          <w:sz w:val="24"/>
          <w:szCs w:val="24"/>
          <w:lang w:val="en-US" w:bidi="en-US"/>
        </w:rPr>
        <w:t>XIII</w:t>
      </w:r>
      <w:r w:rsidRPr="00B74629">
        <w:rPr>
          <w:color w:val="auto"/>
          <w:sz w:val="24"/>
          <w:szCs w:val="24"/>
          <w:lang w:bidi="en-US"/>
        </w:rPr>
        <w:t xml:space="preserve"> </w:t>
      </w:r>
      <w:r w:rsidRPr="00B74629">
        <w:rPr>
          <w:color w:val="auto"/>
          <w:sz w:val="24"/>
          <w:szCs w:val="24"/>
        </w:rPr>
        <w:t xml:space="preserve">и кардинал Ришелье. Фронда. Французский абсолютизм при Людовике </w:t>
      </w:r>
      <w:r w:rsidRPr="00B74629">
        <w:rPr>
          <w:color w:val="auto"/>
          <w:sz w:val="24"/>
          <w:szCs w:val="24"/>
          <w:lang w:val="en-US" w:bidi="en-US"/>
        </w:rPr>
        <w:t>XIV</w:t>
      </w:r>
      <w:r w:rsidRPr="00B74629">
        <w:rPr>
          <w:color w:val="auto"/>
          <w:sz w:val="24"/>
          <w:szCs w:val="24"/>
          <w:lang w:bidi="en-US"/>
        </w:rPr>
        <w:t>.</w:t>
      </w:r>
    </w:p>
    <w:p w14:paraId="582C836D"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Англия.</w:t>
      </w:r>
      <w:r w:rsidRPr="00B74629">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B74629">
        <w:rPr>
          <w:color w:val="auto"/>
          <w:sz w:val="24"/>
          <w:szCs w:val="24"/>
          <w:lang w:val="en-US" w:bidi="en-US"/>
        </w:rPr>
        <w:t>VIII</w:t>
      </w:r>
      <w:r w:rsidRPr="00B74629">
        <w:rPr>
          <w:color w:val="auto"/>
          <w:sz w:val="24"/>
          <w:szCs w:val="24"/>
          <w:lang w:bidi="en-US"/>
        </w:rPr>
        <w:t xml:space="preserve"> </w:t>
      </w:r>
      <w:r w:rsidRPr="00B74629">
        <w:rPr>
          <w:color w:val="auto"/>
          <w:sz w:val="24"/>
          <w:szCs w:val="24"/>
        </w:rPr>
        <w:t xml:space="preserve">и королевская реформация. «Золотой век» Елизаветы </w:t>
      </w:r>
      <w:r w:rsidRPr="00B74629">
        <w:rPr>
          <w:color w:val="auto"/>
          <w:sz w:val="24"/>
          <w:szCs w:val="24"/>
          <w:lang w:val="en-US" w:bidi="en-US"/>
        </w:rPr>
        <w:t>I</w:t>
      </w:r>
      <w:r w:rsidRPr="00B74629">
        <w:rPr>
          <w:color w:val="auto"/>
          <w:sz w:val="24"/>
          <w:szCs w:val="24"/>
          <w:lang w:bidi="en-US"/>
        </w:rPr>
        <w:t>.</w:t>
      </w:r>
    </w:p>
    <w:p w14:paraId="3EBAC99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Английская революция середины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ED442EE"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Страны Центральной, Южной и Юго-Восточной Европы</w:t>
      </w:r>
      <w:r w:rsidRPr="00B74629">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50186A38" w14:textId="77777777" w:rsidR="007B6004" w:rsidRPr="00B74629" w:rsidRDefault="007B6004" w:rsidP="00B74629">
      <w:pPr>
        <w:pStyle w:val="ab"/>
        <w:ind w:firstLine="567"/>
        <w:rPr>
          <w:rFonts w:ascii="Times New Roman" w:hAnsi="Times New Roman" w:cs="Times New Roman"/>
          <w:sz w:val="24"/>
          <w:szCs w:val="24"/>
        </w:rPr>
      </w:pPr>
      <w:bookmarkStart w:id="191" w:name="bookmark859"/>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91"/>
    </w:p>
    <w:p w14:paraId="53AFC44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90AB5A3" w14:textId="77777777" w:rsidR="007B6004" w:rsidRPr="00B74629" w:rsidRDefault="007B6004" w:rsidP="00B74629">
      <w:pPr>
        <w:pStyle w:val="ab"/>
        <w:ind w:firstLine="567"/>
        <w:rPr>
          <w:rFonts w:ascii="Times New Roman" w:hAnsi="Times New Roman" w:cs="Times New Roman"/>
          <w:sz w:val="24"/>
          <w:szCs w:val="24"/>
        </w:rPr>
      </w:pPr>
      <w:bookmarkStart w:id="192" w:name="bookmark861"/>
      <w:r w:rsidRPr="00B74629">
        <w:rPr>
          <w:rFonts w:ascii="Times New Roman" w:hAnsi="Times New Roman" w:cs="Times New Roman"/>
          <w:sz w:val="24"/>
          <w:szCs w:val="24"/>
        </w:rPr>
        <w:t xml:space="preserve">Европейская культура в раннее Новое время </w:t>
      </w:r>
      <w:r w:rsidRPr="00B74629">
        <w:rPr>
          <w:rFonts w:ascii="Times New Roman" w:hAnsi="Times New Roman" w:cs="Times New Roman"/>
          <w:bCs/>
          <w:sz w:val="24"/>
          <w:szCs w:val="24"/>
        </w:rPr>
        <w:t>(3 ч)</w:t>
      </w:r>
      <w:bookmarkEnd w:id="192"/>
    </w:p>
    <w:p w14:paraId="4AE6E4C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6E2EFAC" w14:textId="77777777" w:rsidR="007B6004" w:rsidRPr="00B74629" w:rsidRDefault="007B6004" w:rsidP="00B74629">
      <w:pPr>
        <w:pStyle w:val="ab"/>
        <w:ind w:firstLine="567"/>
        <w:rPr>
          <w:rFonts w:ascii="Times New Roman" w:hAnsi="Times New Roman" w:cs="Times New Roman"/>
          <w:sz w:val="24"/>
          <w:szCs w:val="24"/>
        </w:rPr>
      </w:pPr>
      <w:bookmarkStart w:id="193" w:name="bookmark863"/>
      <w:r w:rsidRPr="00B74629">
        <w:rPr>
          <w:rFonts w:ascii="Times New Roman" w:hAnsi="Times New Roman" w:cs="Times New Roman"/>
          <w:sz w:val="24"/>
          <w:szCs w:val="24"/>
        </w:rPr>
        <w:t xml:space="preserve">Страны Востока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(3 ч)</w:t>
      </w:r>
      <w:bookmarkEnd w:id="193"/>
    </w:p>
    <w:p w14:paraId="1B11635E"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на вершине могущества. Сулейман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Великолепный: завоеватель, законодатель. Управление многонациональной империей. Османская армия. </w:t>
      </w:r>
      <w:r w:rsidRPr="00B74629">
        <w:rPr>
          <w:b/>
          <w:bCs/>
          <w:i/>
          <w:iCs/>
          <w:color w:val="auto"/>
          <w:sz w:val="24"/>
          <w:szCs w:val="24"/>
        </w:rPr>
        <w:t>Индия</w:t>
      </w:r>
      <w:r w:rsidRPr="00B74629">
        <w:rPr>
          <w:color w:val="auto"/>
          <w:sz w:val="24"/>
          <w:szCs w:val="24"/>
        </w:rPr>
        <w:t xml:space="preserve"> при Великих Моголах. Начало проникновения европейцев. Ост-Индские компании. </w:t>
      </w:r>
      <w:r w:rsidRPr="00B74629">
        <w:rPr>
          <w:b/>
          <w:bCs/>
          <w:i/>
          <w:iCs/>
          <w:color w:val="auto"/>
          <w:sz w:val="24"/>
          <w:szCs w:val="24"/>
        </w:rPr>
        <w:t>Китай</w:t>
      </w:r>
      <w:r w:rsidRPr="00B74629">
        <w:rPr>
          <w:color w:val="auto"/>
          <w:sz w:val="24"/>
          <w:szCs w:val="24"/>
        </w:rPr>
        <w:t xml:space="preserve"> в эпоху Мин. Экономическая и социальная политика государства. Утверждение маньчжурской династии Цин. </w:t>
      </w:r>
      <w:r w:rsidRPr="00B74629">
        <w:rPr>
          <w:b/>
          <w:bCs/>
          <w:i/>
          <w:iCs/>
          <w:color w:val="auto"/>
          <w:sz w:val="24"/>
          <w:szCs w:val="24"/>
        </w:rPr>
        <w:t>Япония</w:t>
      </w:r>
      <w:r w:rsidRPr="00B74629">
        <w:rPr>
          <w:color w:val="auto"/>
          <w:sz w:val="24"/>
          <w:szCs w:val="24"/>
        </w:rPr>
        <w:t xml:space="preserve">: борьба знатных кланов за власть, установление </w:t>
      </w:r>
      <w:proofErr w:type="spellStart"/>
      <w:r w:rsidRPr="00B74629">
        <w:rPr>
          <w:color w:val="auto"/>
          <w:sz w:val="24"/>
          <w:szCs w:val="24"/>
        </w:rPr>
        <w:t>сегуната</w:t>
      </w:r>
      <w:proofErr w:type="spellEnd"/>
      <w:r w:rsidRPr="00B74629">
        <w:rPr>
          <w:color w:val="auto"/>
          <w:sz w:val="24"/>
          <w:szCs w:val="24"/>
        </w:rPr>
        <w:t xml:space="preserve"> Токугава, укрепление централизованного государства. «Закрытие» страны для иноземцев. Культура и искусство стран Востока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14:paraId="051DC460"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 Историческое и культурное наследие Раннего Нового времени.</w:t>
      </w:r>
    </w:p>
    <w:p w14:paraId="62034554" w14:textId="77777777" w:rsidR="007B6004" w:rsidRPr="00B74629" w:rsidRDefault="007B6004" w:rsidP="00B74629">
      <w:pPr>
        <w:pStyle w:val="ab"/>
        <w:ind w:firstLine="567"/>
        <w:rPr>
          <w:rFonts w:ascii="Times New Roman" w:hAnsi="Times New Roman" w:cs="Times New Roman"/>
          <w:sz w:val="24"/>
          <w:szCs w:val="24"/>
        </w:rPr>
      </w:pPr>
      <w:bookmarkStart w:id="194" w:name="bookmark865"/>
      <w:r w:rsidRPr="00B74629">
        <w:rPr>
          <w:rFonts w:ascii="Times New Roman" w:hAnsi="Times New Roman" w:cs="Times New Roman"/>
          <w:sz w:val="24"/>
          <w:szCs w:val="24"/>
        </w:rPr>
        <w:t xml:space="preserve">ИСТОРИЯ РОССИИ. РОССИЯ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вв.:</w:t>
      </w:r>
      <w:bookmarkEnd w:id="194"/>
    </w:p>
    <w:p w14:paraId="32879908"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ОТ ВЕЛИКОГО КНЯЖЕСТВА К ЦАРСТВУ </w:t>
      </w:r>
      <w:r w:rsidRPr="00B74629">
        <w:rPr>
          <w:rFonts w:ascii="Times New Roman" w:hAnsi="Times New Roman" w:cs="Times New Roman"/>
          <w:bCs/>
          <w:sz w:val="24"/>
          <w:szCs w:val="24"/>
        </w:rPr>
        <w:t>(45 ч)</w:t>
      </w:r>
    </w:p>
    <w:p w14:paraId="758901C5" w14:textId="77777777" w:rsidR="007B6004" w:rsidRPr="00B74629" w:rsidRDefault="007B6004" w:rsidP="00B74629">
      <w:pPr>
        <w:pStyle w:val="ab"/>
        <w:ind w:firstLine="567"/>
        <w:rPr>
          <w:rFonts w:ascii="Times New Roman" w:hAnsi="Times New Roman" w:cs="Times New Roman"/>
          <w:sz w:val="24"/>
          <w:szCs w:val="24"/>
        </w:rPr>
      </w:pPr>
      <w:bookmarkStart w:id="195" w:name="bookmark868"/>
      <w:r w:rsidRPr="00B74629">
        <w:rPr>
          <w:rFonts w:ascii="Times New Roman" w:hAnsi="Times New Roman" w:cs="Times New Roman"/>
          <w:sz w:val="24"/>
          <w:szCs w:val="24"/>
        </w:rPr>
        <w:lastRenderedPageBreak/>
        <w:t xml:space="preserve">Россия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(13 ч)</w:t>
      </w:r>
      <w:bookmarkEnd w:id="195"/>
    </w:p>
    <w:p w14:paraId="2415DA7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Завершение объединения русских земель</w:t>
      </w:r>
      <w:r w:rsidRPr="00B74629">
        <w:rPr>
          <w:color w:val="auto"/>
          <w:sz w:val="24"/>
          <w:szCs w:val="24"/>
        </w:rPr>
        <w:t xml:space="preserve">. Княжение Василия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14:paraId="756A5F9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CE220B1"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Царствование Ивана </w:t>
      </w:r>
      <w:r w:rsidRPr="00B74629">
        <w:rPr>
          <w:b/>
          <w:bCs/>
          <w:i/>
          <w:iCs/>
          <w:color w:val="auto"/>
          <w:sz w:val="24"/>
          <w:szCs w:val="24"/>
          <w:lang w:val="en-US" w:bidi="en-US"/>
        </w:rPr>
        <w:t>IV</w:t>
      </w:r>
      <w:r w:rsidRPr="00B74629">
        <w:rPr>
          <w:color w:val="auto"/>
          <w:sz w:val="24"/>
          <w:szCs w:val="24"/>
          <w:lang w:bidi="en-US"/>
        </w:rPr>
        <w:t xml:space="preserve">. </w:t>
      </w:r>
      <w:r w:rsidRPr="00B74629">
        <w:rPr>
          <w:color w:val="auto"/>
          <w:sz w:val="24"/>
          <w:szCs w:val="24"/>
        </w:rPr>
        <w:t>Регентство Елены Глинской. Сопротивление удельных князей великокняжеской власти. Унификация денежной системы.</w:t>
      </w:r>
    </w:p>
    <w:p w14:paraId="5A0CCB1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37D8125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Принятие Иваном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 xml:space="preserve">царского титула. Реформы середины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B74629">
        <w:rPr>
          <w:i/>
          <w:iCs/>
          <w:color w:val="auto"/>
          <w:sz w:val="24"/>
          <w:szCs w:val="24"/>
        </w:rPr>
        <w:t>.</w:t>
      </w:r>
      <w:r w:rsidRPr="00B74629">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743628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Внешняя политика России в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288CB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1AC46D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74629">
        <w:rPr>
          <w:i/>
          <w:iCs/>
          <w:color w:val="auto"/>
          <w:sz w:val="24"/>
          <w:szCs w:val="24"/>
        </w:rPr>
        <w:t>.</w:t>
      </w:r>
      <w:r w:rsidRPr="00B74629">
        <w:rPr>
          <w:color w:val="auto"/>
          <w:sz w:val="24"/>
          <w:szCs w:val="24"/>
        </w:rPr>
        <w:t xml:space="preserve"> Сосуществование религий в Российском государстве</w:t>
      </w:r>
      <w:r w:rsidRPr="00B74629">
        <w:rPr>
          <w:i/>
          <w:iCs/>
          <w:color w:val="auto"/>
          <w:sz w:val="24"/>
          <w:szCs w:val="24"/>
        </w:rPr>
        <w:t>.</w:t>
      </w:r>
      <w:r w:rsidRPr="00B74629">
        <w:rPr>
          <w:color w:val="auto"/>
          <w:sz w:val="24"/>
          <w:szCs w:val="24"/>
        </w:rPr>
        <w:t xml:space="preserve"> Русская православная церковь. Мусульманское духовенство</w:t>
      </w:r>
      <w:r w:rsidRPr="00B74629">
        <w:rPr>
          <w:i/>
          <w:iCs/>
          <w:color w:val="auto"/>
          <w:sz w:val="24"/>
          <w:szCs w:val="24"/>
        </w:rPr>
        <w:t>.</w:t>
      </w:r>
    </w:p>
    <w:p w14:paraId="49267CA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488BE47"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Россия в конце </w:t>
      </w:r>
      <w:r w:rsidRPr="00B74629">
        <w:rPr>
          <w:b/>
          <w:bCs/>
          <w:i/>
          <w:iCs/>
          <w:color w:val="auto"/>
          <w:sz w:val="24"/>
          <w:szCs w:val="24"/>
          <w:lang w:val="en-US" w:bidi="en-US"/>
        </w:rPr>
        <w:t>XVI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Царь Федор Иванович. Борьба за власть в боярском окружении. Правление Бориса Годунова. Учреждение патриаршества. </w:t>
      </w:r>
      <w:proofErr w:type="spellStart"/>
      <w:r w:rsidRPr="00B74629">
        <w:rPr>
          <w:color w:val="auto"/>
          <w:sz w:val="24"/>
          <w:szCs w:val="24"/>
        </w:rPr>
        <w:t>Тявзинский</w:t>
      </w:r>
      <w:proofErr w:type="spellEnd"/>
      <w:r w:rsidRPr="00B74629">
        <w:rPr>
          <w:color w:val="auto"/>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6AD7AB4" w14:textId="77777777" w:rsidR="007B6004" w:rsidRPr="00B74629" w:rsidRDefault="007B6004" w:rsidP="00B74629">
      <w:pPr>
        <w:pStyle w:val="ab"/>
        <w:ind w:firstLine="567"/>
        <w:rPr>
          <w:rFonts w:ascii="Times New Roman" w:hAnsi="Times New Roman" w:cs="Times New Roman"/>
          <w:sz w:val="24"/>
          <w:szCs w:val="24"/>
        </w:rPr>
      </w:pPr>
      <w:bookmarkStart w:id="196" w:name="bookmark870"/>
      <w:r w:rsidRPr="00B74629">
        <w:rPr>
          <w:rFonts w:ascii="Times New Roman" w:hAnsi="Times New Roman" w:cs="Times New Roman"/>
          <w:sz w:val="24"/>
          <w:szCs w:val="24"/>
        </w:rPr>
        <w:t xml:space="preserve">Смута в России </w:t>
      </w:r>
      <w:r w:rsidRPr="00B74629">
        <w:rPr>
          <w:rFonts w:ascii="Times New Roman" w:hAnsi="Times New Roman" w:cs="Times New Roman"/>
          <w:bCs/>
          <w:sz w:val="24"/>
          <w:szCs w:val="24"/>
        </w:rPr>
        <w:t>(9 ч)</w:t>
      </w:r>
      <w:bookmarkEnd w:id="196"/>
    </w:p>
    <w:p w14:paraId="1849198B"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Накануне Смуты.</w:t>
      </w:r>
      <w:r w:rsidRPr="00B74629">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B74629">
        <w:rPr>
          <w:i/>
          <w:iCs/>
          <w:color w:val="auto"/>
          <w:sz w:val="24"/>
          <w:szCs w:val="24"/>
        </w:rPr>
        <w:t>.</w:t>
      </w:r>
      <w:r w:rsidRPr="00B74629">
        <w:rPr>
          <w:color w:val="auto"/>
          <w:sz w:val="24"/>
          <w:szCs w:val="24"/>
        </w:rPr>
        <w:t xml:space="preserve"> Голод 1601—1603 гг. и обострение социально-экономического кризиса.</w:t>
      </w:r>
    </w:p>
    <w:p w14:paraId="4765AE48"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Смутное время начала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Дискуссия о его причинах. Самозванцы и самозванство. Личность Лжедмитрия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и его политика. Восстание 1606 г. и убийство самозванца.</w:t>
      </w:r>
    </w:p>
    <w:p w14:paraId="22DBD04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Вторжение на территорию России польско-</w:t>
      </w:r>
      <w:r w:rsidRPr="00B74629">
        <w:rPr>
          <w:color w:val="auto"/>
          <w:sz w:val="24"/>
          <w:szCs w:val="24"/>
        </w:rPr>
        <w:lastRenderedPageBreak/>
        <w:t>литовских отрядов. Тушинский лагерь самозванца под Москвой. Оборона Троице-Сергиева монастыря. Выборгский договор между Россией и Швецией</w:t>
      </w:r>
      <w:r w:rsidRPr="00B74629">
        <w:rPr>
          <w:i/>
          <w:iCs/>
          <w:color w:val="auto"/>
          <w:sz w:val="24"/>
          <w:szCs w:val="24"/>
        </w:rPr>
        <w:t>.</w:t>
      </w:r>
      <w:r w:rsidRPr="00B74629">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5D12E1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4E3334E"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Окончание Смуты</w:t>
      </w:r>
      <w:r w:rsidRPr="00B74629">
        <w:rPr>
          <w:color w:val="auto"/>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B74629">
        <w:rPr>
          <w:color w:val="auto"/>
          <w:sz w:val="24"/>
          <w:szCs w:val="24"/>
        </w:rPr>
        <w:t>Столбовский</w:t>
      </w:r>
      <w:proofErr w:type="spellEnd"/>
      <w:r w:rsidRPr="00B74629">
        <w:rPr>
          <w:color w:val="auto"/>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B74629">
        <w:rPr>
          <w:color w:val="auto"/>
          <w:sz w:val="24"/>
          <w:szCs w:val="24"/>
        </w:rPr>
        <w:t>Деулинского</w:t>
      </w:r>
      <w:proofErr w:type="spellEnd"/>
      <w:r w:rsidRPr="00B74629">
        <w:rPr>
          <w:color w:val="auto"/>
          <w:sz w:val="24"/>
          <w:szCs w:val="24"/>
        </w:rPr>
        <w:t xml:space="preserve"> перемирия с Речью Посполитой. Итоги и последствия Смутного времени.</w:t>
      </w:r>
    </w:p>
    <w:p w14:paraId="3B33FB39" w14:textId="77777777" w:rsidR="007B6004" w:rsidRPr="00B74629" w:rsidRDefault="007B6004" w:rsidP="00B74629">
      <w:pPr>
        <w:pStyle w:val="ab"/>
        <w:ind w:firstLine="567"/>
        <w:rPr>
          <w:rFonts w:ascii="Times New Roman" w:hAnsi="Times New Roman" w:cs="Times New Roman"/>
          <w:sz w:val="24"/>
          <w:szCs w:val="24"/>
        </w:rPr>
      </w:pPr>
      <w:bookmarkStart w:id="197" w:name="bookmark872"/>
      <w:r w:rsidRPr="00B74629">
        <w:rPr>
          <w:rFonts w:ascii="Times New Roman" w:hAnsi="Times New Roman" w:cs="Times New Roman"/>
          <w:sz w:val="24"/>
          <w:szCs w:val="24"/>
        </w:rPr>
        <w:t xml:space="preserve">Россия в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(16 ч)</w:t>
      </w:r>
      <w:bookmarkEnd w:id="197"/>
    </w:p>
    <w:p w14:paraId="543982E9"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при первых Романовых.</w:t>
      </w:r>
      <w:r w:rsidRPr="00B74629">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D60103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B74629">
        <w:rPr>
          <w:color w:val="auto"/>
          <w:sz w:val="24"/>
          <w:szCs w:val="24"/>
        </w:rPr>
        <w:t>И</w:t>
      </w:r>
      <w:proofErr w:type="spellEnd"/>
      <w:r w:rsidRPr="00B74629">
        <w:rPr>
          <w:color w:val="auto"/>
          <w:sz w:val="24"/>
          <w:szCs w:val="24"/>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95BEE1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развитие России в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6C8F05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Социальная структура российского общества.</w:t>
      </w:r>
      <w:r w:rsidRPr="00B74629">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 Городские восстания середины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5B8541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Внешняя политика России в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Возобновление дипломатических контактов со странами Европы и Азии после Смуты. Смоленская война. </w:t>
      </w:r>
      <w:proofErr w:type="spellStart"/>
      <w:r w:rsidRPr="00B74629">
        <w:rPr>
          <w:color w:val="auto"/>
          <w:sz w:val="24"/>
          <w:szCs w:val="24"/>
        </w:rPr>
        <w:t>Поляновский</w:t>
      </w:r>
      <w:proofErr w:type="spellEnd"/>
      <w:r w:rsidRPr="00B74629">
        <w:rPr>
          <w:color w:val="auto"/>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w:t>
      </w:r>
      <w:proofErr w:type="spellStart"/>
      <w:r w:rsidRPr="00B74629">
        <w:rPr>
          <w:color w:val="auto"/>
          <w:sz w:val="24"/>
          <w:szCs w:val="24"/>
        </w:rPr>
        <w:t>Андрусовское</w:t>
      </w:r>
      <w:proofErr w:type="spellEnd"/>
      <w:r w:rsidRPr="00B74629">
        <w:rPr>
          <w:color w:val="auto"/>
          <w:sz w:val="24"/>
          <w:szCs w:val="24"/>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B7E5863"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Освоение новых территорий.</w:t>
      </w:r>
      <w:r w:rsidRPr="00B74629">
        <w:rPr>
          <w:color w:val="auto"/>
          <w:sz w:val="24"/>
          <w:szCs w:val="24"/>
        </w:rPr>
        <w:t xml:space="preserve"> Народы России в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 Эпоха Великих географических открытий и русские географические открытия. Плавание Семена Дежнева. </w:t>
      </w:r>
      <w:r w:rsidRPr="00B74629">
        <w:rPr>
          <w:color w:val="auto"/>
          <w:sz w:val="24"/>
          <w:szCs w:val="24"/>
        </w:rPr>
        <w:lastRenderedPageBreak/>
        <w:t>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9118EA1" w14:textId="77777777" w:rsidR="007B6004" w:rsidRPr="00B74629" w:rsidRDefault="007B6004" w:rsidP="00B74629">
      <w:pPr>
        <w:pStyle w:val="ab"/>
        <w:ind w:firstLine="567"/>
        <w:rPr>
          <w:rFonts w:ascii="Times New Roman" w:hAnsi="Times New Roman" w:cs="Times New Roman"/>
          <w:sz w:val="24"/>
          <w:szCs w:val="24"/>
        </w:rPr>
      </w:pPr>
      <w:bookmarkStart w:id="198" w:name="bookmark874"/>
      <w:r w:rsidRPr="00B74629">
        <w:rPr>
          <w:rFonts w:ascii="Times New Roman" w:hAnsi="Times New Roman" w:cs="Times New Roman"/>
          <w:sz w:val="24"/>
          <w:szCs w:val="24"/>
        </w:rPr>
        <w:t xml:space="preserve">Культурное пространство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(5 ч)</w:t>
      </w:r>
      <w:bookmarkEnd w:id="198"/>
    </w:p>
    <w:p w14:paraId="219986F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Изменения в картине мира человека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19DB685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Архитектура. Дворцово-храмовый ансамбль Соборной площади в Москве. Шатровый стиль в архитектуре. Антонио Со- лари, </w:t>
      </w:r>
      <w:proofErr w:type="spellStart"/>
      <w:r w:rsidRPr="00B74629">
        <w:rPr>
          <w:color w:val="auto"/>
          <w:sz w:val="24"/>
          <w:szCs w:val="24"/>
        </w:rPr>
        <w:t>Алевиз</w:t>
      </w:r>
      <w:proofErr w:type="spellEnd"/>
      <w:r w:rsidRPr="00B74629">
        <w:rPr>
          <w:color w:val="auto"/>
          <w:sz w:val="24"/>
          <w:szCs w:val="24"/>
        </w:rPr>
        <w:t xml:space="preserve"> </w:t>
      </w:r>
      <w:proofErr w:type="spellStart"/>
      <w:r w:rsidRPr="00B74629">
        <w:rPr>
          <w:color w:val="auto"/>
          <w:sz w:val="24"/>
          <w:szCs w:val="24"/>
        </w:rPr>
        <w:t>Фрязин</w:t>
      </w:r>
      <w:proofErr w:type="spellEnd"/>
      <w:r w:rsidRPr="00B74629">
        <w:rPr>
          <w:color w:val="auto"/>
          <w:sz w:val="24"/>
          <w:szCs w:val="24"/>
        </w:rPr>
        <w:t xml:space="preserve">, </w:t>
      </w:r>
      <w:proofErr w:type="spellStart"/>
      <w:r w:rsidRPr="00B74629">
        <w:rPr>
          <w:color w:val="auto"/>
          <w:sz w:val="24"/>
          <w:szCs w:val="24"/>
        </w:rPr>
        <w:t>Петрок</w:t>
      </w:r>
      <w:proofErr w:type="spellEnd"/>
      <w:r w:rsidRPr="00B74629">
        <w:rPr>
          <w:color w:val="auto"/>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B74629">
        <w:rPr>
          <w:color w:val="auto"/>
          <w:sz w:val="24"/>
          <w:szCs w:val="24"/>
        </w:rPr>
        <w:t>Парсунная</w:t>
      </w:r>
      <w:proofErr w:type="spellEnd"/>
      <w:r w:rsidRPr="00B74629">
        <w:rPr>
          <w:color w:val="auto"/>
          <w:sz w:val="24"/>
          <w:szCs w:val="24"/>
        </w:rPr>
        <w:t xml:space="preserve"> живопись.</w:t>
      </w:r>
    </w:p>
    <w:p w14:paraId="113F2E7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74629">
        <w:rPr>
          <w:i/>
          <w:iCs/>
          <w:color w:val="auto"/>
          <w:sz w:val="24"/>
          <w:szCs w:val="24"/>
        </w:rPr>
        <w:t>.</w:t>
      </w:r>
      <w:r w:rsidRPr="00B74629">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w:t>
      </w:r>
    </w:p>
    <w:p w14:paraId="3FE783E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B74629">
        <w:rPr>
          <w:color w:val="auto"/>
          <w:sz w:val="24"/>
          <w:szCs w:val="24"/>
        </w:rPr>
        <w:t>Гизеля</w:t>
      </w:r>
      <w:proofErr w:type="spellEnd"/>
      <w:r w:rsidRPr="00B74629">
        <w:rPr>
          <w:color w:val="auto"/>
          <w:sz w:val="24"/>
          <w:szCs w:val="24"/>
        </w:rPr>
        <w:t xml:space="preserve"> — первое учебное пособие по истории.</w:t>
      </w:r>
    </w:p>
    <w:p w14:paraId="2FBBC627"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14:paraId="51AD9777"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w:t>
      </w:r>
    </w:p>
    <w:p w14:paraId="766B80E8" w14:textId="77777777" w:rsidR="007B6004" w:rsidRPr="00B74629" w:rsidRDefault="007B6004" w:rsidP="00B74629">
      <w:pPr>
        <w:pStyle w:val="ab"/>
        <w:ind w:firstLine="567"/>
        <w:rPr>
          <w:rFonts w:ascii="Times New Roman" w:hAnsi="Times New Roman" w:cs="Times New Roman"/>
          <w:sz w:val="24"/>
          <w:szCs w:val="24"/>
        </w:rPr>
      </w:pPr>
      <w:bookmarkStart w:id="199" w:name="bookmark876"/>
      <w:r w:rsidRPr="00B74629">
        <w:rPr>
          <w:rFonts w:ascii="Times New Roman" w:hAnsi="Times New Roman" w:cs="Times New Roman"/>
          <w:sz w:val="24"/>
          <w:szCs w:val="24"/>
        </w:rPr>
        <w:t>8 КЛАСС</w:t>
      </w:r>
      <w:bookmarkEnd w:id="199"/>
    </w:p>
    <w:p w14:paraId="6814D66A"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ВСЕОБЩАЯ ИСТОРИЯ. ИСТОРИЯ НОВОГО ВРЕМЕНИ.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(23 ч)</w:t>
      </w:r>
    </w:p>
    <w:p w14:paraId="02728344"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14:paraId="0E2C8ABF" w14:textId="77777777" w:rsidR="007B6004" w:rsidRPr="00B74629" w:rsidRDefault="007B6004" w:rsidP="00B74629">
      <w:pPr>
        <w:pStyle w:val="ab"/>
        <w:ind w:firstLine="567"/>
        <w:rPr>
          <w:rFonts w:ascii="Times New Roman" w:hAnsi="Times New Roman" w:cs="Times New Roman"/>
          <w:sz w:val="24"/>
          <w:szCs w:val="24"/>
        </w:rPr>
      </w:pPr>
      <w:bookmarkStart w:id="200" w:name="bookmark879"/>
      <w:r w:rsidRPr="00B74629">
        <w:rPr>
          <w:rFonts w:ascii="Times New Roman" w:hAnsi="Times New Roman" w:cs="Times New Roman"/>
          <w:sz w:val="24"/>
          <w:szCs w:val="24"/>
        </w:rPr>
        <w:t xml:space="preserve">Век Просвещения </w:t>
      </w:r>
      <w:r w:rsidRPr="00B74629">
        <w:rPr>
          <w:rFonts w:ascii="Times New Roman" w:hAnsi="Times New Roman" w:cs="Times New Roman"/>
          <w:bCs/>
          <w:sz w:val="24"/>
          <w:szCs w:val="24"/>
        </w:rPr>
        <w:t>(2 ч)</w:t>
      </w:r>
      <w:bookmarkEnd w:id="200"/>
    </w:p>
    <w:p w14:paraId="5DD3868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8EF1597" w14:textId="77777777" w:rsidR="007B6004" w:rsidRPr="00B74629" w:rsidRDefault="007B6004" w:rsidP="00B74629">
      <w:pPr>
        <w:pStyle w:val="ab"/>
        <w:ind w:firstLine="567"/>
        <w:rPr>
          <w:rFonts w:ascii="Times New Roman" w:hAnsi="Times New Roman" w:cs="Times New Roman"/>
          <w:sz w:val="24"/>
          <w:szCs w:val="24"/>
        </w:rPr>
      </w:pPr>
      <w:bookmarkStart w:id="201" w:name="bookmark881"/>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201"/>
    </w:p>
    <w:p w14:paraId="171C1BC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Монархии в Европе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C622D35"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Великобритания в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B74629">
        <w:rPr>
          <w:color w:val="auto"/>
          <w:sz w:val="24"/>
          <w:szCs w:val="24"/>
        </w:rPr>
        <w:t>Луддизм</w:t>
      </w:r>
      <w:proofErr w:type="spellEnd"/>
      <w:r w:rsidRPr="00B74629">
        <w:rPr>
          <w:color w:val="auto"/>
          <w:sz w:val="24"/>
          <w:szCs w:val="24"/>
        </w:rPr>
        <w:t>.</w:t>
      </w:r>
    </w:p>
    <w:p w14:paraId="4D6D1F8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w:t>
      </w:r>
      <w:r w:rsidRPr="00B74629">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6E5F2647"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Германские государства, монархия Габсбургов, итальянские земли в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Раздробленность Германии. Возвышение Пруссии. Фридрих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 xml:space="preserve">Великий. Габсбургская монархия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Правление Марии Терезии и Иосифа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34C6063"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Государства Пиренейского полуострова</w:t>
      </w:r>
      <w:r w:rsidRPr="00B74629">
        <w:rPr>
          <w:i/>
          <w:iCs/>
          <w:color w:val="auto"/>
          <w:sz w:val="24"/>
          <w:szCs w:val="24"/>
        </w:rPr>
        <w:t>.</w:t>
      </w:r>
      <w:r w:rsidRPr="00B74629">
        <w:rPr>
          <w:color w:val="auto"/>
          <w:sz w:val="24"/>
          <w:szCs w:val="24"/>
        </w:rPr>
        <w:t xml:space="preserve"> Испания: проблемы внутреннего развития, ослабление международных позиций. Реформы в правление Карла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Попытки проведения </w:t>
      </w:r>
      <w:r w:rsidRPr="00B74629">
        <w:rPr>
          <w:color w:val="auto"/>
          <w:sz w:val="24"/>
          <w:szCs w:val="24"/>
        </w:rPr>
        <w:lastRenderedPageBreak/>
        <w:t>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41A93B4" w14:textId="77777777" w:rsidR="007B6004" w:rsidRPr="00B74629" w:rsidRDefault="007B6004" w:rsidP="00B74629">
      <w:pPr>
        <w:pStyle w:val="ab"/>
        <w:ind w:firstLine="567"/>
        <w:rPr>
          <w:rFonts w:ascii="Times New Roman" w:hAnsi="Times New Roman" w:cs="Times New Roman"/>
          <w:sz w:val="24"/>
          <w:szCs w:val="24"/>
        </w:rPr>
      </w:pPr>
      <w:bookmarkStart w:id="202" w:name="bookmark883"/>
      <w:r w:rsidRPr="00B74629">
        <w:rPr>
          <w:rFonts w:ascii="Times New Roman" w:hAnsi="Times New Roman" w:cs="Times New Roman"/>
          <w:sz w:val="24"/>
          <w:szCs w:val="24"/>
        </w:rPr>
        <w:t>Британские колонии в Северной Америке:</w:t>
      </w:r>
      <w:bookmarkEnd w:id="202"/>
    </w:p>
    <w:p w14:paraId="7AA11CC8"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борьба за независимость </w:t>
      </w:r>
      <w:r w:rsidRPr="00B74629">
        <w:rPr>
          <w:rFonts w:ascii="Times New Roman" w:hAnsi="Times New Roman" w:cs="Times New Roman"/>
          <w:bCs/>
          <w:sz w:val="24"/>
          <w:szCs w:val="24"/>
        </w:rPr>
        <w:t>(2 ч)</w:t>
      </w:r>
    </w:p>
    <w:p w14:paraId="11DA0DE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555453D" w14:textId="77777777" w:rsidR="007B6004" w:rsidRPr="00B74629" w:rsidRDefault="007B6004" w:rsidP="00B74629">
      <w:pPr>
        <w:pStyle w:val="ab"/>
        <w:ind w:firstLine="567"/>
        <w:rPr>
          <w:rFonts w:ascii="Times New Roman" w:hAnsi="Times New Roman" w:cs="Times New Roman"/>
          <w:sz w:val="24"/>
          <w:szCs w:val="24"/>
        </w:rPr>
      </w:pPr>
      <w:bookmarkStart w:id="203" w:name="bookmark886"/>
      <w:r w:rsidRPr="00B74629">
        <w:rPr>
          <w:rFonts w:ascii="Times New Roman" w:hAnsi="Times New Roman" w:cs="Times New Roman"/>
          <w:sz w:val="24"/>
          <w:szCs w:val="24"/>
        </w:rPr>
        <w:t xml:space="preserve">Французская революция конца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203"/>
    </w:p>
    <w:p w14:paraId="634E36E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B74629">
        <w:rPr>
          <w:color w:val="auto"/>
          <w:sz w:val="24"/>
          <w:szCs w:val="24"/>
        </w:rPr>
        <w:t>Вареннский</w:t>
      </w:r>
      <w:proofErr w:type="spellEnd"/>
      <w:r w:rsidRPr="00B74629">
        <w:rPr>
          <w:color w:val="auto"/>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A9E5FBE" w14:textId="77777777" w:rsidR="007B6004" w:rsidRPr="00B74629" w:rsidRDefault="007B6004" w:rsidP="00B74629">
      <w:pPr>
        <w:pStyle w:val="ab"/>
        <w:ind w:firstLine="567"/>
        <w:rPr>
          <w:rFonts w:ascii="Times New Roman" w:hAnsi="Times New Roman" w:cs="Times New Roman"/>
          <w:sz w:val="24"/>
          <w:szCs w:val="24"/>
        </w:rPr>
      </w:pPr>
      <w:bookmarkStart w:id="204" w:name="bookmark888"/>
      <w:r w:rsidRPr="00B74629">
        <w:rPr>
          <w:rFonts w:ascii="Times New Roman" w:hAnsi="Times New Roman" w:cs="Times New Roman"/>
          <w:sz w:val="24"/>
          <w:szCs w:val="24"/>
        </w:rPr>
        <w:t xml:space="preserve">Европейская культура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204"/>
    </w:p>
    <w:p w14:paraId="38CBCB9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D4E82AC" w14:textId="77777777" w:rsidR="007B6004" w:rsidRPr="00B74629" w:rsidRDefault="007B6004" w:rsidP="00B74629">
      <w:pPr>
        <w:pStyle w:val="ab"/>
        <w:ind w:firstLine="567"/>
        <w:rPr>
          <w:rFonts w:ascii="Times New Roman" w:hAnsi="Times New Roman" w:cs="Times New Roman"/>
          <w:sz w:val="24"/>
          <w:szCs w:val="24"/>
        </w:rPr>
      </w:pPr>
      <w:bookmarkStart w:id="205" w:name="bookmark890"/>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05"/>
    </w:p>
    <w:p w14:paraId="47F7F55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Проблемы европейского баланса сил и дипломатия. Участие России в международных отношениях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E8D2524" w14:textId="77777777" w:rsidR="007B6004" w:rsidRPr="00B74629" w:rsidRDefault="007B6004" w:rsidP="00B74629">
      <w:pPr>
        <w:pStyle w:val="ab"/>
        <w:ind w:firstLine="567"/>
        <w:rPr>
          <w:rFonts w:ascii="Times New Roman" w:hAnsi="Times New Roman" w:cs="Times New Roman"/>
          <w:sz w:val="24"/>
          <w:szCs w:val="24"/>
        </w:rPr>
      </w:pPr>
      <w:bookmarkStart w:id="206" w:name="bookmark892"/>
      <w:r w:rsidRPr="00B74629">
        <w:rPr>
          <w:rFonts w:ascii="Times New Roman" w:hAnsi="Times New Roman" w:cs="Times New Roman"/>
          <w:sz w:val="24"/>
          <w:szCs w:val="24"/>
        </w:rPr>
        <w:t xml:space="preserve">Страны Востока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206"/>
    </w:p>
    <w:p w14:paraId="57D6919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от могущества к упадку. Положение населения. Попытки проведения реформ; Селим </w:t>
      </w:r>
      <w:r w:rsidRPr="00B74629">
        <w:rPr>
          <w:color w:val="auto"/>
          <w:sz w:val="24"/>
          <w:szCs w:val="24"/>
          <w:lang w:val="en-US" w:bidi="en-US"/>
        </w:rPr>
        <w:t>III</w:t>
      </w:r>
      <w:r w:rsidRPr="00B74629">
        <w:rPr>
          <w:color w:val="auto"/>
          <w:sz w:val="24"/>
          <w:szCs w:val="24"/>
          <w:lang w:bidi="en-US"/>
        </w:rPr>
        <w:t xml:space="preserve">. </w:t>
      </w:r>
      <w:r w:rsidRPr="00B74629">
        <w:rPr>
          <w:b/>
          <w:bCs/>
          <w:i/>
          <w:iCs/>
          <w:color w:val="auto"/>
          <w:sz w:val="24"/>
          <w:szCs w:val="24"/>
        </w:rPr>
        <w:t xml:space="preserve">Индия. </w:t>
      </w:r>
      <w:r w:rsidRPr="00B74629">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B74629">
        <w:rPr>
          <w:b/>
          <w:bCs/>
          <w:i/>
          <w:iCs/>
          <w:color w:val="auto"/>
          <w:sz w:val="24"/>
          <w:szCs w:val="24"/>
        </w:rPr>
        <w:t>Китай</w:t>
      </w:r>
      <w:r w:rsidRPr="00B74629">
        <w:rPr>
          <w:color w:val="auto"/>
          <w:sz w:val="24"/>
          <w:szCs w:val="24"/>
        </w:rPr>
        <w:t xml:space="preserve">. Империя Цин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74629">
        <w:rPr>
          <w:b/>
          <w:bCs/>
          <w:i/>
          <w:iCs/>
          <w:color w:val="auto"/>
          <w:sz w:val="24"/>
          <w:szCs w:val="24"/>
        </w:rPr>
        <w:t>Япония</w:t>
      </w:r>
      <w:r w:rsidRPr="00B74629">
        <w:rPr>
          <w:color w:val="auto"/>
          <w:sz w:val="24"/>
          <w:szCs w:val="24"/>
        </w:rPr>
        <w:t xml:space="preserve">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Сегуны и дайме. Положение сословий. Культура стран Востока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5D9B706B"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 xml:space="preserve">(1 ч). Историческое и культурное наследие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2F34A5AB" w14:textId="77777777" w:rsidR="007B6004" w:rsidRPr="00B74629" w:rsidRDefault="007B6004" w:rsidP="00B74629">
      <w:pPr>
        <w:pStyle w:val="ab"/>
        <w:ind w:firstLine="567"/>
        <w:rPr>
          <w:rFonts w:ascii="Times New Roman" w:hAnsi="Times New Roman" w:cs="Times New Roman"/>
          <w:sz w:val="24"/>
          <w:szCs w:val="24"/>
        </w:rPr>
      </w:pPr>
      <w:bookmarkStart w:id="207" w:name="bookmark894"/>
      <w:r w:rsidRPr="00B74629">
        <w:rPr>
          <w:rFonts w:ascii="Times New Roman" w:hAnsi="Times New Roman" w:cs="Times New Roman"/>
          <w:sz w:val="24"/>
          <w:szCs w:val="24"/>
        </w:rPr>
        <w:t xml:space="preserve">ИСТОРИЯ РОССИИ. РОССИЯ В КОНЦЕ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в.:</w:t>
      </w:r>
      <w:bookmarkEnd w:id="207"/>
    </w:p>
    <w:p w14:paraId="11C46113"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ОТ ЦАРСТВА К ИМПЕРИИ </w:t>
      </w:r>
      <w:r w:rsidRPr="00B74629">
        <w:rPr>
          <w:rFonts w:ascii="Times New Roman" w:hAnsi="Times New Roman" w:cs="Times New Roman"/>
          <w:bCs/>
          <w:sz w:val="24"/>
          <w:szCs w:val="24"/>
        </w:rPr>
        <w:t>(45 ч)</w:t>
      </w:r>
    </w:p>
    <w:p w14:paraId="35CCC21C"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14:paraId="0B3F8C75" w14:textId="77777777" w:rsidR="007B6004" w:rsidRPr="00B74629" w:rsidRDefault="007B6004" w:rsidP="00B74629">
      <w:pPr>
        <w:pStyle w:val="ab"/>
        <w:ind w:firstLine="567"/>
        <w:rPr>
          <w:rFonts w:ascii="Times New Roman" w:hAnsi="Times New Roman" w:cs="Times New Roman"/>
          <w:sz w:val="24"/>
          <w:szCs w:val="24"/>
        </w:rPr>
      </w:pPr>
      <w:bookmarkStart w:id="208" w:name="bookmark897"/>
      <w:r w:rsidRPr="00B74629">
        <w:rPr>
          <w:rFonts w:ascii="Times New Roman" w:hAnsi="Times New Roman" w:cs="Times New Roman"/>
          <w:sz w:val="24"/>
          <w:szCs w:val="24"/>
        </w:rPr>
        <w:t xml:space="preserve">Россия в эпоху преобразований Петра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(11 ч)</w:t>
      </w:r>
      <w:bookmarkEnd w:id="208"/>
    </w:p>
    <w:p w14:paraId="1FFC27A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Причины и предпосылки преобразований</w:t>
      </w:r>
      <w:r w:rsidRPr="00B74629">
        <w:rPr>
          <w:i/>
          <w:iCs/>
          <w:color w:val="auto"/>
          <w:sz w:val="24"/>
          <w:szCs w:val="24"/>
        </w:rPr>
        <w:t>.</w:t>
      </w:r>
      <w:r w:rsidRPr="00B74629">
        <w:rPr>
          <w:color w:val="auto"/>
          <w:sz w:val="24"/>
          <w:szCs w:val="24"/>
        </w:rPr>
        <w:t xml:space="preserve"> Россия и Европа в конце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 Модернизация как жизненно важная национальная задача. Начало царствования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lastRenderedPageBreak/>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74629">
        <w:rPr>
          <w:color w:val="auto"/>
          <w:sz w:val="24"/>
          <w:szCs w:val="24"/>
          <w:lang w:val="en-US" w:bidi="en-US"/>
        </w:rPr>
        <w:t>I</w:t>
      </w:r>
      <w:r w:rsidRPr="00B74629">
        <w:rPr>
          <w:color w:val="auto"/>
          <w:sz w:val="24"/>
          <w:szCs w:val="24"/>
          <w:lang w:bidi="en-US"/>
        </w:rPr>
        <w:t>.</w:t>
      </w:r>
    </w:p>
    <w:p w14:paraId="27898ED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Экономическая политика.</w:t>
      </w:r>
      <w:r w:rsidRPr="00B74629">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3392318"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Социальная политика.</w:t>
      </w:r>
      <w:r w:rsidRPr="00B74629">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20445E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Реформы управления</w:t>
      </w:r>
      <w:r w:rsidRPr="00B74629">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18F9B3B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Первые гвардейские полки. </w:t>
      </w:r>
      <w:r w:rsidRPr="00B74629">
        <w:rPr>
          <w:b/>
          <w:bCs/>
          <w:i/>
          <w:iCs/>
          <w:color w:val="auto"/>
          <w:sz w:val="24"/>
          <w:szCs w:val="24"/>
        </w:rPr>
        <w:t>Создание регулярной армии, военного флота</w:t>
      </w:r>
      <w:r w:rsidRPr="00B74629">
        <w:rPr>
          <w:color w:val="auto"/>
          <w:sz w:val="24"/>
          <w:szCs w:val="24"/>
        </w:rPr>
        <w:t>. Рекрутские наборы.</w:t>
      </w:r>
    </w:p>
    <w:p w14:paraId="3E711BD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Церковная реформа</w:t>
      </w:r>
      <w:r w:rsidRPr="00B74629">
        <w:rPr>
          <w:color w:val="auto"/>
          <w:sz w:val="24"/>
          <w:szCs w:val="24"/>
        </w:rPr>
        <w:t>. Упразднение патриаршества, учреждение Синода. Положение инославных конфессий.</w:t>
      </w:r>
    </w:p>
    <w:p w14:paraId="1445300B"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Оппозиция реформам Петра </w:t>
      </w:r>
      <w:r w:rsidRPr="00B74629">
        <w:rPr>
          <w:b/>
          <w:bCs/>
          <w:i/>
          <w:iCs/>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Социальные движения в первой четверти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Восстания в Астрахани, Башкирии, на Дону. Дело царевича Алексея.</w:t>
      </w:r>
    </w:p>
    <w:p w14:paraId="3D50C6ED"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Внешняя политика</w:t>
      </w:r>
      <w:r w:rsidRPr="00B74629">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74629">
        <w:rPr>
          <w:color w:val="auto"/>
          <w:sz w:val="24"/>
          <w:szCs w:val="24"/>
          <w:lang w:val="en-US" w:bidi="en-US"/>
        </w:rPr>
        <w:t>I</w:t>
      </w:r>
      <w:r w:rsidRPr="00B74629">
        <w:rPr>
          <w:color w:val="auto"/>
          <w:sz w:val="24"/>
          <w:szCs w:val="24"/>
          <w:lang w:bidi="en-US"/>
        </w:rPr>
        <w:t>.</w:t>
      </w:r>
    </w:p>
    <w:p w14:paraId="5EEC3D0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Преобразования Петра </w:t>
      </w:r>
      <w:r w:rsidRPr="00B74629">
        <w:rPr>
          <w:b/>
          <w:bCs/>
          <w:i/>
          <w:iCs/>
          <w:color w:val="auto"/>
          <w:sz w:val="24"/>
          <w:szCs w:val="24"/>
          <w:lang w:val="en-US" w:bidi="en-US"/>
        </w:rPr>
        <w:t>I</w:t>
      </w:r>
      <w:r w:rsidRPr="00B74629">
        <w:rPr>
          <w:b/>
          <w:bCs/>
          <w:i/>
          <w:iCs/>
          <w:color w:val="auto"/>
          <w:sz w:val="24"/>
          <w:szCs w:val="24"/>
          <w:lang w:bidi="en-US"/>
        </w:rPr>
        <w:t xml:space="preserve"> </w:t>
      </w:r>
      <w:r w:rsidRPr="00B74629">
        <w:rPr>
          <w:b/>
          <w:bCs/>
          <w:i/>
          <w:iCs/>
          <w:color w:val="auto"/>
          <w:sz w:val="24"/>
          <w:szCs w:val="24"/>
        </w:rPr>
        <w:t>в области культуры</w:t>
      </w:r>
      <w:r w:rsidRPr="00B74629">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7EE019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0C00C1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Итоги, последствия и значение петровских преобразований. Образ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в русской культуре.</w:t>
      </w:r>
    </w:p>
    <w:p w14:paraId="129BDEF1" w14:textId="77777777" w:rsidR="007B6004" w:rsidRPr="00B74629" w:rsidRDefault="007B6004" w:rsidP="00B74629">
      <w:pPr>
        <w:pStyle w:val="ab"/>
        <w:ind w:firstLine="567"/>
        <w:rPr>
          <w:rFonts w:ascii="Times New Roman" w:hAnsi="Times New Roman" w:cs="Times New Roman"/>
          <w:sz w:val="24"/>
          <w:szCs w:val="24"/>
        </w:rPr>
      </w:pPr>
      <w:bookmarkStart w:id="209" w:name="bookmark899"/>
      <w:r w:rsidRPr="00B74629">
        <w:rPr>
          <w:rFonts w:ascii="Times New Roman" w:hAnsi="Times New Roman" w:cs="Times New Roman"/>
          <w:sz w:val="24"/>
          <w:szCs w:val="24"/>
        </w:rPr>
        <w:t xml:space="preserve">Россия после Петра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Дворцовые перевороты </w:t>
      </w:r>
      <w:r w:rsidRPr="00B74629">
        <w:rPr>
          <w:rFonts w:ascii="Times New Roman" w:hAnsi="Times New Roman" w:cs="Times New Roman"/>
          <w:bCs/>
          <w:sz w:val="24"/>
          <w:szCs w:val="24"/>
        </w:rPr>
        <w:t>(7 ч)</w:t>
      </w:r>
      <w:bookmarkEnd w:id="209"/>
    </w:p>
    <w:p w14:paraId="00C4734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B74629">
        <w:rPr>
          <w:color w:val="auto"/>
          <w:sz w:val="24"/>
          <w:szCs w:val="24"/>
        </w:rPr>
        <w:t>верховников</w:t>
      </w:r>
      <w:proofErr w:type="spellEnd"/>
      <w:r w:rsidRPr="00B74629">
        <w:rPr>
          <w:color w:val="auto"/>
          <w:sz w:val="24"/>
          <w:szCs w:val="24"/>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0B875FA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36E7DD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при Елизавете Петровне</w:t>
      </w:r>
      <w:r w:rsidRPr="00B74629">
        <w:rPr>
          <w:color w:val="auto"/>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B74629">
        <w:rPr>
          <w:color w:val="auto"/>
          <w:sz w:val="24"/>
          <w:szCs w:val="24"/>
        </w:rPr>
        <w:lastRenderedPageBreak/>
        <w:t xml:space="preserve">промышленности и внешней торговле. Основание Московского университета. М. В. Ломоносов и </w:t>
      </w:r>
      <w:proofErr w:type="spellStart"/>
      <w:r w:rsidRPr="00B74629">
        <w:rPr>
          <w:color w:val="auto"/>
          <w:sz w:val="24"/>
          <w:szCs w:val="24"/>
        </w:rPr>
        <w:t>И</w:t>
      </w:r>
      <w:proofErr w:type="spellEnd"/>
      <w:r w:rsidRPr="00B74629">
        <w:rPr>
          <w:color w:val="auto"/>
          <w:sz w:val="24"/>
          <w:szCs w:val="24"/>
        </w:rPr>
        <w:t>. И. Шувалов. Россия в международных конфликтах 1740—1750-х гг. Участие в Семилетней войне.</w:t>
      </w:r>
    </w:p>
    <w:p w14:paraId="20DE681A"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Петр </w:t>
      </w:r>
      <w:r w:rsidRPr="00B74629">
        <w:rPr>
          <w:b/>
          <w:bCs/>
          <w:i/>
          <w:iCs/>
          <w:color w:val="auto"/>
          <w:sz w:val="24"/>
          <w:szCs w:val="24"/>
          <w:lang w:val="en-US" w:bidi="en-US"/>
        </w:rPr>
        <w:t>III</w:t>
      </w:r>
      <w:r w:rsidRPr="00B74629">
        <w:rPr>
          <w:color w:val="auto"/>
          <w:sz w:val="24"/>
          <w:szCs w:val="24"/>
          <w:lang w:bidi="en-US"/>
        </w:rPr>
        <w:t xml:space="preserve">. </w:t>
      </w:r>
      <w:r w:rsidRPr="00B74629">
        <w:rPr>
          <w:color w:val="auto"/>
          <w:sz w:val="24"/>
          <w:szCs w:val="24"/>
        </w:rPr>
        <w:t>Манифест о вольности дворянства. Причины переворота 28 июня 1762 г.</w:t>
      </w:r>
    </w:p>
    <w:p w14:paraId="0F4C7814" w14:textId="77777777" w:rsidR="007B6004" w:rsidRPr="00B74629" w:rsidRDefault="007B6004" w:rsidP="00B74629">
      <w:pPr>
        <w:pStyle w:val="ab"/>
        <w:ind w:firstLine="567"/>
        <w:rPr>
          <w:rFonts w:ascii="Times New Roman" w:hAnsi="Times New Roman" w:cs="Times New Roman"/>
          <w:sz w:val="24"/>
          <w:szCs w:val="24"/>
        </w:rPr>
      </w:pPr>
      <w:bookmarkStart w:id="210" w:name="bookmark901"/>
      <w:r w:rsidRPr="00B74629">
        <w:rPr>
          <w:rFonts w:ascii="Times New Roman" w:hAnsi="Times New Roman" w:cs="Times New Roman"/>
          <w:sz w:val="24"/>
          <w:szCs w:val="24"/>
        </w:rPr>
        <w:t>Россия в 1760—1790-х гг.</w:t>
      </w:r>
      <w:bookmarkEnd w:id="210"/>
    </w:p>
    <w:p w14:paraId="03A74773"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Правление Екатерины </w:t>
      </w:r>
      <w:r w:rsidRPr="00B74629">
        <w:rPr>
          <w:rFonts w:ascii="Times New Roman" w:hAnsi="Times New Roman" w:cs="Times New Roman"/>
          <w:sz w:val="24"/>
          <w:szCs w:val="24"/>
          <w:lang w:val="en-US" w:eastAsia="en-US" w:bidi="en-US"/>
        </w:rPr>
        <w:t>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и Павла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(18 ч)</w:t>
      </w:r>
    </w:p>
    <w:p w14:paraId="436CB263"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Внутренняя политика Екатерины </w:t>
      </w:r>
      <w:r w:rsidRPr="00B74629">
        <w:rPr>
          <w:b/>
          <w:bCs/>
          <w:i/>
          <w:iCs/>
          <w:color w:val="auto"/>
          <w:sz w:val="24"/>
          <w:szCs w:val="24"/>
          <w:lang w:val="en-US" w:bidi="en-US"/>
        </w:rPr>
        <w:t>II</w:t>
      </w:r>
      <w:r w:rsidRPr="00B74629">
        <w:rPr>
          <w:color w:val="auto"/>
          <w:sz w:val="24"/>
          <w:szCs w:val="24"/>
          <w:lang w:bidi="en-US"/>
        </w:rPr>
        <w:t xml:space="preserve">. </w:t>
      </w:r>
      <w:r w:rsidRPr="00B74629">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74629">
        <w:rPr>
          <w:i/>
          <w:iCs/>
          <w:color w:val="auto"/>
          <w:sz w:val="24"/>
          <w:szCs w:val="24"/>
        </w:rPr>
        <w:t>.</w:t>
      </w:r>
    </w:p>
    <w:p w14:paraId="3C044ED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Национальная политика и народы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74629">
        <w:rPr>
          <w:i/>
          <w:iCs/>
          <w:color w:val="auto"/>
          <w:sz w:val="24"/>
          <w:szCs w:val="24"/>
        </w:rPr>
        <w:t>.</w:t>
      </w:r>
      <w:r w:rsidRPr="00B74629">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C525865"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развитие России во второй половине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74629">
        <w:rPr>
          <w:i/>
          <w:iCs/>
          <w:color w:val="auto"/>
          <w:sz w:val="24"/>
          <w:szCs w:val="24"/>
        </w:rPr>
        <w:t>.</w:t>
      </w:r>
      <w:r w:rsidRPr="00B74629">
        <w:rPr>
          <w:color w:val="auto"/>
          <w:sz w:val="24"/>
          <w:szCs w:val="24"/>
        </w:rPr>
        <w:t xml:space="preserve"> Роль крепостного строя в экономике страны.</w:t>
      </w:r>
    </w:p>
    <w:p w14:paraId="4E15C19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B74629">
        <w:rPr>
          <w:i/>
          <w:iCs/>
          <w:color w:val="auto"/>
          <w:sz w:val="24"/>
          <w:szCs w:val="24"/>
        </w:rPr>
        <w:t>.</w:t>
      </w:r>
      <w:r w:rsidRPr="00B74629">
        <w:rPr>
          <w:color w:val="auto"/>
          <w:sz w:val="24"/>
          <w:szCs w:val="24"/>
        </w:rPr>
        <w:t xml:space="preserve"> Привлечение крепостных оброчных крестьян к работе на мануфактурах</w:t>
      </w:r>
      <w:r w:rsidRPr="00B74629">
        <w:rPr>
          <w:i/>
          <w:iCs/>
          <w:color w:val="auto"/>
          <w:sz w:val="24"/>
          <w:szCs w:val="24"/>
        </w:rPr>
        <w:t>.</w:t>
      </w:r>
      <w:r w:rsidRPr="00B74629">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B74629">
        <w:rPr>
          <w:color w:val="auto"/>
          <w:sz w:val="24"/>
          <w:szCs w:val="24"/>
        </w:rPr>
        <w:t>Гарелины</w:t>
      </w:r>
      <w:proofErr w:type="spellEnd"/>
      <w:r w:rsidRPr="00B74629">
        <w:rPr>
          <w:color w:val="auto"/>
          <w:sz w:val="24"/>
          <w:szCs w:val="24"/>
        </w:rPr>
        <w:t>, Прохоровы, Демидовы и др.</w:t>
      </w:r>
    </w:p>
    <w:p w14:paraId="33B02F0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w:t>
      </w:r>
      <w:proofErr w:type="spellStart"/>
      <w:r w:rsidRPr="00B74629">
        <w:rPr>
          <w:color w:val="auto"/>
          <w:sz w:val="24"/>
          <w:szCs w:val="24"/>
        </w:rPr>
        <w:t>Свенская</w:t>
      </w:r>
      <w:proofErr w:type="spellEnd"/>
      <w:r w:rsidRPr="00B74629">
        <w:rPr>
          <w:color w:val="auto"/>
          <w:sz w:val="24"/>
          <w:szCs w:val="24"/>
        </w:rPr>
        <w:t>, Коренная ярмарки. Ярмарки Малороссии. Партнеры России во внешней торговле в Европе и в мире</w:t>
      </w:r>
      <w:r w:rsidRPr="00B74629">
        <w:rPr>
          <w:i/>
          <w:iCs/>
          <w:color w:val="auto"/>
          <w:sz w:val="24"/>
          <w:szCs w:val="24"/>
        </w:rPr>
        <w:t>.</w:t>
      </w:r>
      <w:r w:rsidRPr="00B74629">
        <w:rPr>
          <w:color w:val="auto"/>
          <w:sz w:val="24"/>
          <w:szCs w:val="24"/>
        </w:rPr>
        <w:t xml:space="preserve"> Обеспечение активного внешнеторгового баланса</w:t>
      </w:r>
      <w:r w:rsidRPr="00B74629">
        <w:rPr>
          <w:i/>
          <w:iCs/>
          <w:color w:val="auto"/>
          <w:sz w:val="24"/>
          <w:szCs w:val="24"/>
        </w:rPr>
        <w:t>.</w:t>
      </w:r>
    </w:p>
    <w:p w14:paraId="0908AE02"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Обострение социальных противоречий</w:t>
      </w:r>
      <w:r w:rsidRPr="00B74629">
        <w:rPr>
          <w:color w:val="auto"/>
          <w:sz w:val="24"/>
          <w:szCs w:val="24"/>
        </w:rPr>
        <w:t>. Чумной бунт в Москве</w:t>
      </w:r>
      <w:r w:rsidRPr="00B74629">
        <w:rPr>
          <w:i/>
          <w:iCs/>
          <w:color w:val="auto"/>
          <w:sz w:val="24"/>
          <w:szCs w:val="24"/>
        </w:rPr>
        <w:t>.</w:t>
      </w:r>
      <w:r w:rsidRPr="00B74629">
        <w:rPr>
          <w:color w:val="auto"/>
          <w:sz w:val="24"/>
          <w:szCs w:val="24"/>
        </w:rPr>
        <w:t xml:space="preserve"> Восстание под предводительством Емельяна Пугачева. </w:t>
      </w:r>
      <w:proofErr w:type="spellStart"/>
      <w:r w:rsidRPr="00B74629">
        <w:rPr>
          <w:color w:val="auto"/>
          <w:sz w:val="24"/>
          <w:szCs w:val="24"/>
        </w:rPr>
        <w:t>Антидворянский</w:t>
      </w:r>
      <w:proofErr w:type="spellEnd"/>
      <w:r w:rsidRPr="00B74629">
        <w:rPr>
          <w:color w:val="auto"/>
          <w:sz w:val="24"/>
          <w:szCs w:val="24"/>
        </w:rPr>
        <w:t xml:space="preserve"> и антикрепостнический характер движения</w:t>
      </w:r>
      <w:r w:rsidRPr="00B74629">
        <w:rPr>
          <w:i/>
          <w:iCs/>
          <w:color w:val="auto"/>
          <w:sz w:val="24"/>
          <w:szCs w:val="24"/>
        </w:rPr>
        <w:t>.</w:t>
      </w:r>
      <w:r w:rsidRPr="00B74629">
        <w:rPr>
          <w:color w:val="auto"/>
          <w:sz w:val="24"/>
          <w:szCs w:val="24"/>
        </w:rPr>
        <w:t xml:space="preserve"> Роль казачества, народов Урала и Поволжья в восстании</w:t>
      </w:r>
      <w:r w:rsidRPr="00B74629">
        <w:rPr>
          <w:i/>
          <w:iCs/>
          <w:color w:val="auto"/>
          <w:sz w:val="24"/>
          <w:szCs w:val="24"/>
        </w:rPr>
        <w:t xml:space="preserve">. </w:t>
      </w:r>
      <w:r w:rsidRPr="00B74629">
        <w:rPr>
          <w:color w:val="auto"/>
          <w:sz w:val="24"/>
          <w:szCs w:val="24"/>
        </w:rPr>
        <w:t>Влияние восстания на внутреннюю политику и развитие общественной мысли.</w:t>
      </w:r>
    </w:p>
    <w:p w14:paraId="2D083860"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Внешняя политика России второй половины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 ее основные задачи.</w:t>
      </w:r>
      <w:r w:rsidRPr="00B74629">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на юг в 1787 г.</w:t>
      </w:r>
    </w:p>
    <w:p w14:paraId="2F6796D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34117E8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Борьба поляков за национальную независимость. Восстание под предводительством </w:t>
      </w:r>
      <w:r w:rsidRPr="00B74629">
        <w:rPr>
          <w:color w:val="auto"/>
          <w:sz w:val="24"/>
          <w:szCs w:val="24"/>
        </w:rPr>
        <w:lastRenderedPageBreak/>
        <w:t>Т. Костюшко</w:t>
      </w:r>
      <w:r w:rsidRPr="00B74629">
        <w:rPr>
          <w:i/>
          <w:iCs/>
          <w:color w:val="auto"/>
          <w:sz w:val="24"/>
          <w:szCs w:val="24"/>
        </w:rPr>
        <w:t>.</w:t>
      </w:r>
    </w:p>
    <w:p w14:paraId="1E300080"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Россия при Павле </w:t>
      </w:r>
      <w:r w:rsidRPr="00B74629">
        <w:rPr>
          <w:b/>
          <w:bCs/>
          <w:i/>
          <w:iCs/>
          <w:color w:val="auto"/>
          <w:sz w:val="24"/>
          <w:szCs w:val="24"/>
          <w:lang w:val="en-US" w:bidi="en-US"/>
        </w:rPr>
        <w:t>I</w:t>
      </w:r>
      <w:r w:rsidRPr="00B74629">
        <w:rPr>
          <w:b/>
          <w:bCs/>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Личность Павла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28FE0D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54B1E76E" w14:textId="77777777" w:rsidR="007B6004" w:rsidRPr="00B74629" w:rsidRDefault="007B6004" w:rsidP="00B74629">
      <w:pPr>
        <w:pStyle w:val="ab"/>
        <w:ind w:firstLine="567"/>
        <w:rPr>
          <w:rFonts w:ascii="Times New Roman" w:hAnsi="Times New Roman" w:cs="Times New Roman"/>
          <w:sz w:val="24"/>
          <w:szCs w:val="24"/>
        </w:rPr>
      </w:pPr>
      <w:bookmarkStart w:id="211" w:name="bookmark904"/>
      <w:r w:rsidRPr="00B74629">
        <w:rPr>
          <w:rFonts w:ascii="Times New Roman" w:hAnsi="Times New Roman" w:cs="Times New Roman"/>
          <w:sz w:val="24"/>
          <w:szCs w:val="24"/>
        </w:rPr>
        <w:t xml:space="preserve">Культурное пространство Российской империи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211"/>
    </w:p>
    <w:p w14:paraId="480857C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031D427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Русская культура и культура народов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Развитие новой светской культуры после преобразований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74629">
        <w:rPr>
          <w:i/>
          <w:iCs/>
          <w:color w:val="auto"/>
          <w:sz w:val="24"/>
          <w:szCs w:val="24"/>
        </w:rPr>
        <w:t xml:space="preserve">. </w:t>
      </w:r>
      <w:r w:rsidRPr="00B74629">
        <w:rPr>
          <w:color w:val="auto"/>
          <w:sz w:val="24"/>
          <w:szCs w:val="24"/>
        </w:rPr>
        <w:t>Усиление внимания к жизни и культуре русского народа и историческому прошлому России к концу столетия.</w:t>
      </w:r>
    </w:p>
    <w:p w14:paraId="148AC34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2A71D5D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Российская наука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B74629">
        <w:rPr>
          <w:i/>
          <w:iCs/>
          <w:color w:val="auto"/>
          <w:sz w:val="24"/>
          <w:szCs w:val="24"/>
        </w:rPr>
        <w:t>.</w:t>
      </w:r>
      <w:r w:rsidRPr="00B74629">
        <w:rPr>
          <w:color w:val="auto"/>
          <w:sz w:val="24"/>
          <w:szCs w:val="24"/>
        </w:rPr>
        <w:t xml:space="preserve"> Изучение российской словесности и развитие русского литературного языка</w:t>
      </w:r>
      <w:r w:rsidRPr="00B74629">
        <w:rPr>
          <w:i/>
          <w:iCs/>
          <w:color w:val="auto"/>
          <w:sz w:val="24"/>
          <w:szCs w:val="24"/>
        </w:rPr>
        <w:t>.</w:t>
      </w:r>
      <w:r w:rsidRPr="00B74629">
        <w:rPr>
          <w:color w:val="auto"/>
          <w:sz w:val="24"/>
          <w:szCs w:val="24"/>
        </w:rPr>
        <w:t xml:space="preserve"> Российская академия</w:t>
      </w:r>
      <w:r w:rsidRPr="00B74629">
        <w:rPr>
          <w:i/>
          <w:iCs/>
          <w:color w:val="auto"/>
          <w:sz w:val="24"/>
          <w:szCs w:val="24"/>
        </w:rPr>
        <w:t>.</w:t>
      </w:r>
      <w:r w:rsidRPr="00B74629">
        <w:rPr>
          <w:color w:val="auto"/>
          <w:sz w:val="24"/>
          <w:szCs w:val="24"/>
        </w:rPr>
        <w:t xml:space="preserve"> Е. Р. Дашкова. М. В. Ломоносов и его роль в становлении российской науки и образования.</w:t>
      </w:r>
    </w:p>
    <w:p w14:paraId="6C260E5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Образование 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Основные педагогические идеи</w:t>
      </w:r>
      <w:r w:rsidRPr="00B74629">
        <w:rPr>
          <w:i/>
          <w:iCs/>
          <w:color w:val="auto"/>
          <w:sz w:val="24"/>
          <w:szCs w:val="24"/>
        </w:rPr>
        <w:t>.</w:t>
      </w:r>
      <w:r w:rsidRPr="00B74629">
        <w:rPr>
          <w:color w:val="auto"/>
          <w:sz w:val="24"/>
          <w:szCs w:val="24"/>
        </w:rPr>
        <w:t xml:space="preserve"> Воспитание «новой породы» людей. Основание воспитательных домов в Санкт-Петербурге и Москве</w:t>
      </w:r>
      <w:r w:rsidRPr="00B74629">
        <w:rPr>
          <w:i/>
          <w:iCs/>
          <w:color w:val="auto"/>
          <w:sz w:val="24"/>
          <w:szCs w:val="24"/>
        </w:rPr>
        <w:t>,</w:t>
      </w:r>
      <w:r w:rsidRPr="00B74629">
        <w:rPr>
          <w:color w:val="auto"/>
          <w:sz w:val="24"/>
          <w:szCs w:val="24"/>
        </w:rPr>
        <w:t xml:space="preserve"> Института благородных девиц в Смольном монастыре</w:t>
      </w:r>
      <w:r w:rsidRPr="00B74629">
        <w:rPr>
          <w:i/>
          <w:iCs/>
          <w:color w:val="auto"/>
          <w:sz w:val="24"/>
          <w:szCs w:val="24"/>
        </w:rPr>
        <w:t>.</w:t>
      </w:r>
      <w:r w:rsidRPr="00B74629">
        <w:rPr>
          <w:color w:val="auto"/>
          <w:sz w:val="24"/>
          <w:szCs w:val="24"/>
        </w:rPr>
        <w:t xml:space="preserve"> Сословные учебные заведения для юношества из дворянства</w:t>
      </w:r>
      <w:r w:rsidRPr="00B74629">
        <w:rPr>
          <w:i/>
          <w:iCs/>
          <w:color w:val="auto"/>
          <w:sz w:val="24"/>
          <w:szCs w:val="24"/>
        </w:rPr>
        <w:t>.</w:t>
      </w:r>
      <w:r w:rsidRPr="00B74629">
        <w:rPr>
          <w:color w:val="auto"/>
          <w:sz w:val="24"/>
          <w:szCs w:val="24"/>
        </w:rPr>
        <w:t xml:space="preserve"> Московский университет — первый российский университет.</w:t>
      </w:r>
    </w:p>
    <w:p w14:paraId="0B01335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Русская архитектура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B74629">
        <w:rPr>
          <w:i/>
          <w:iCs/>
          <w:color w:val="auto"/>
          <w:sz w:val="24"/>
          <w:szCs w:val="24"/>
        </w:rPr>
        <w:t>.</w:t>
      </w:r>
      <w:r w:rsidRPr="00B74629">
        <w:rPr>
          <w:color w:val="auto"/>
          <w:sz w:val="24"/>
          <w:szCs w:val="24"/>
        </w:rPr>
        <w:t xml:space="preserve"> Барокко в архитектуре Москвы и Петербурга</w:t>
      </w:r>
      <w:r w:rsidRPr="00B74629">
        <w:rPr>
          <w:i/>
          <w:iCs/>
          <w:color w:val="auto"/>
          <w:sz w:val="24"/>
          <w:szCs w:val="24"/>
        </w:rPr>
        <w:t>.</w:t>
      </w:r>
      <w:r w:rsidRPr="00B74629">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481C581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Новые веяния в изобразительном искусстве в конце столетия</w:t>
      </w:r>
      <w:r w:rsidRPr="00B74629">
        <w:rPr>
          <w:i/>
          <w:iCs/>
          <w:color w:val="auto"/>
          <w:sz w:val="24"/>
          <w:szCs w:val="24"/>
        </w:rPr>
        <w:t>.</w:t>
      </w:r>
    </w:p>
    <w:p w14:paraId="026D4EDE" w14:textId="77777777" w:rsidR="007B6004" w:rsidRPr="00B74629" w:rsidRDefault="007B6004" w:rsidP="00B74629">
      <w:pPr>
        <w:pStyle w:val="11"/>
        <w:spacing w:line="240" w:lineRule="auto"/>
        <w:ind w:firstLine="567"/>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36775791" w14:textId="77777777" w:rsidR="007B6004" w:rsidRPr="00B74629" w:rsidRDefault="007B6004" w:rsidP="00B74629">
      <w:pPr>
        <w:pStyle w:val="11"/>
        <w:spacing w:line="240" w:lineRule="auto"/>
        <w:ind w:firstLine="567"/>
        <w:rPr>
          <w:color w:val="auto"/>
          <w:sz w:val="24"/>
          <w:szCs w:val="24"/>
        </w:rPr>
      </w:pPr>
      <w:r w:rsidRPr="00B74629">
        <w:rPr>
          <w:b/>
          <w:bCs/>
          <w:color w:val="auto"/>
          <w:sz w:val="24"/>
          <w:szCs w:val="24"/>
        </w:rPr>
        <w:t xml:space="preserve">Обобщение </w:t>
      </w:r>
      <w:r w:rsidRPr="00B74629">
        <w:rPr>
          <w:color w:val="auto"/>
          <w:sz w:val="24"/>
          <w:szCs w:val="24"/>
        </w:rPr>
        <w:t>(2 ч).</w:t>
      </w:r>
    </w:p>
    <w:p w14:paraId="1B672302" w14:textId="77777777" w:rsidR="007B6004" w:rsidRPr="00B74629" w:rsidRDefault="007B6004" w:rsidP="00B74629">
      <w:pPr>
        <w:pStyle w:val="ab"/>
        <w:ind w:firstLine="567"/>
        <w:rPr>
          <w:rFonts w:ascii="Times New Roman" w:hAnsi="Times New Roman" w:cs="Times New Roman"/>
          <w:sz w:val="24"/>
          <w:szCs w:val="24"/>
        </w:rPr>
      </w:pPr>
      <w:bookmarkStart w:id="212" w:name="bookmark906"/>
      <w:r w:rsidRPr="00B74629">
        <w:rPr>
          <w:rFonts w:ascii="Times New Roman" w:hAnsi="Times New Roman" w:cs="Times New Roman"/>
          <w:sz w:val="24"/>
          <w:szCs w:val="24"/>
        </w:rPr>
        <w:t>9 КЛАСС</w:t>
      </w:r>
      <w:bookmarkEnd w:id="212"/>
    </w:p>
    <w:p w14:paraId="6DC4F3BF" w14:textId="66117511"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ВСЕОБЩАЯ ИСТОРИЯ. ИСТОРИЯ НОВОГО ВРЕМЕНИ.</w:t>
      </w:r>
      <w:r w:rsidR="00B26589">
        <w:rPr>
          <w:rFonts w:ascii="Times New Roman" w:hAnsi="Times New Roman" w:cs="Times New Roman"/>
          <w:sz w:val="24"/>
          <w:szCs w:val="24"/>
        </w:rPr>
        <w:t xml:space="preserve"> </w:t>
      </w:r>
      <w:bookmarkStart w:id="213" w:name="bookmark909"/>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НАЧАЛО ХХ в. </w:t>
      </w:r>
      <w:r w:rsidRPr="00B74629">
        <w:rPr>
          <w:rFonts w:ascii="Times New Roman" w:hAnsi="Times New Roman" w:cs="Times New Roman"/>
          <w:bCs/>
          <w:sz w:val="24"/>
          <w:szCs w:val="24"/>
        </w:rPr>
        <w:t>(23 ч)</w:t>
      </w:r>
      <w:bookmarkEnd w:id="213"/>
    </w:p>
    <w:p w14:paraId="37C7E517" w14:textId="77777777" w:rsidR="007B6004" w:rsidRPr="00B74629" w:rsidRDefault="007B6004" w:rsidP="00B74629">
      <w:pPr>
        <w:pStyle w:val="11"/>
        <w:spacing w:line="240" w:lineRule="auto"/>
        <w:ind w:firstLine="567"/>
        <w:rPr>
          <w:color w:val="auto"/>
          <w:sz w:val="24"/>
          <w:szCs w:val="24"/>
        </w:rPr>
      </w:pPr>
      <w:r w:rsidRPr="00B74629">
        <w:rPr>
          <w:b/>
          <w:bCs/>
          <w:color w:val="auto"/>
          <w:sz w:val="24"/>
          <w:szCs w:val="24"/>
        </w:rPr>
        <w:t xml:space="preserve">Введение </w:t>
      </w:r>
      <w:r w:rsidRPr="00B74629">
        <w:rPr>
          <w:color w:val="auto"/>
          <w:sz w:val="24"/>
          <w:szCs w:val="24"/>
        </w:rPr>
        <w:t>(1 ч).</w:t>
      </w:r>
    </w:p>
    <w:p w14:paraId="0AAC8331" w14:textId="77777777" w:rsidR="007B6004" w:rsidRPr="00B74629" w:rsidRDefault="007B6004" w:rsidP="00B74629">
      <w:pPr>
        <w:pStyle w:val="ab"/>
        <w:ind w:firstLine="567"/>
        <w:rPr>
          <w:rFonts w:ascii="Times New Roman" w:hAnsi="Times New Roman" w:cs="Times New Roman"/>
          <w:sz w:val="24"/>
          <w:szCs w:val="24"/>
        </w:rPr>
      </w:pPr>
      <w:bookmarkStart w:id="214" w:name="bookmark911"/>
      <w:r w:rsidRPr="00B74629">
        <w:rPr>
          <w:rFonts w:ascii="Times New Roman" w:hAnsi="Times New Roman" w:cs="Times New Roman"/>
          <w:sz w:val="24"/>
          <w:szCs w:val="24"/>
        </w:rPr>
        <w:t xml:space="preserve">Европа в начале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14"/>
    </w:p>
    <w:p w14:paraId="1731AE7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Провозглашение империи Наполеона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во Франции. Реформы. Законодательство. Наполеоновские войны. </w:t>
      </w:r>
      <w:proofErr w:type="spellStart"/>
      <w:r w:rsidRPr="00B74629">
        <w:rPr>
          <w:color w:val="auto"/>
          <w:sz w:val="24"/>
          <w:szCs w:val="24"/>
        </w:rPr>
        <w:t>Антинаполеоновские</w:t>
      </w:r>
      <w:proofErr w:type="spellEnd"/>
      <w:r w:rsidRPr="00B74629">
        <w:rPr>
          <w:color w:val="auto"/>
          <w:sz w:val="24"/>
          <w:szCs w:val="24"/>
        </w:rPr>
        <w:t xml:space="preserve"> коалиции. Политика Наполеона в </w:t>
      </w:r>
      <w:r w:rsidRPr="00B74629">
        <w:rPr>
          <w:color w:val="auto"/>
          <w:sz w:val="24"/>
          <w:szCs w:val="24"/>
        </w:rPr>
        <w:lastRenderedPageBreak/>
        <w:t>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D69CDCC" w14:textId="204195E6" w:rsidR="007B6004" w:rsidRPr="00B74629" w:rsidRDefault="007B6004" w:rsidP="00B74629">
      <w:pPr>
        <w:pStyle w:val="ab"/>
        <w:ind w:firstLine="567"/>
        <w:rPr>
          <w:rFonts w:ascii="Times New Roman" w:hAnsi="Times New Roman" w:cs="Times New Roman"/>
          <w:sz w:val="24"/>
          <w:szCs w:val="24"/>
        </w:rPr>
      </w:pPr>
      <w:bookmarkStart w:id="215" w:name="bookmark913"/>
      <w:r w:rsidRPr="00B74629">
        <w:rPr>
          <w:rFonts w:ascii="Times New Roman" w:hAnsi="Times New Roman" w:cs="Times New Roman"/>
          <w:sz w:val="24"/>
          <w:szCs w:val="24"/>
        </w:rPr>
        <w:t xml:space="preserve">Развитие индустриального общества в первой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экономика, социальные отношения, политические процессы </w:t>
      </w:r>
      <w:r w:rsidR="00B26589">
        <w:rPr>
          <w:rFonts w:ascii="Times New Roman" w:hAnsi="Times New Roman" w:cs="Times New Roman"/>
          <w:sz w:val="24"/>
          <w:szCs w:val="24"/>
        </w:rPr>
        <w:t xml:space="preserve"> </w:t>
      </w:r>
      <w:r w:rsidRPr="00B74629">
        <w:rPr>
          <w:rFonts w:ascii="Times New Roman" w:hAnsi="Times New Roman" w:cs="Times New Roman"/>
          <w:bCs/>
          <w:sz w:val="24"/>
          <w:szCs w:val="24"/>
        </w:rPr>
        <w:t>(2 ч)</w:t>
      </w:r>
      <w:bookmarkEnd w:id="215"/>
    </w:p>
    <w:p w14:paraId="3F08F00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35D9EE7C" w14:textId="0D54D9CE" w:rsidR="007B6004" w:rsidRPr="00B74629" w:rsidRDefault="007B6004" w:rsidP="00B74629">
      <w:pPr>
        <w:pStyle w:val="ab"/>
        <w:ind w:firstLine="567"/>
        <w:rPr>
          <w:rFonts w:ascii="Times New Roman" w:hAnsi="Times New Roman" w:cs="Times New Roman"/>
          <w:sz w:val="24"/>
          <w:szCs w:val="24"/>
        </w:rPr>
      </w:pPr>
      <w:bookmarkStart w:id="216" w:name="bookmark915"/>
      <w:r w:rsidRPr="00B74629">
        <w:rPr>
          <w:rFonts w:ascii="Times New Roman" w:hAnsi="Times New Roman" w:cs="Times New Roman"/>
          <w:sz w:val="24"/>
          <w:szCs w:val="24"/>
        </w:rPr>
        <w:t xml:space="preserve">Политическое развитие европейских стран в 1815—1840-е гг. </w:t>
      </w:r>
      <w:r w:rsidR="00B26589">
        <w:rPr>
          <w:rFonts w:ascii="Times New Roman" w:hAnsi="Times New Roman" w:cs="Times New Roman"/>
          <w:sz w:val="24"/>
          <w:szCs w:val="24"/>
        </w:rPr>
        <w:t xml:space="preserve"> </w:t>
      </w:r>
      <w:r w:rsidRPr="00B74629">
        <w:rPr>
          <w:rFonts w:ascii="Times New Roman" w:hAnsi="Times New Roman" w:cs="Times New Roman"/>
          <w:bCs/>
          <w:sz w:val="24"/>
          <w:szCs w:val="24"/>
        </w:rPr>
        <w:t>(2 ч)</w:t>
      </w:r>
      <w:bookmarkEnd w:id="216"/>
    </w:p>
    <w:p w14:paraId="049EEA5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F9180B2" w14:textId="77777777" w:rsidR="007B6004" w:rsidRPr="00B74629" w:rsidRDefault="007B6004" w:rsidP="00B74629">
      <w:pPr>
        <w:pStyle w:val="ab"/>
        <w:ind w:firstLine="567"/>
        <w:rPr>
          <w:rFonts w:ascii="Times New Roman" w:hAnsi="Times New Roman" w:cs="Times New Roman"/>
          <w:sz w:val="24"/>
          <w:szCs w:val="24"/>
        </w:rPr>
      </w:pPr>
      <w:bookmarkStart w:id="217" w:name="bookmark917"/>
      <w:r w:rsidRPr="00B74629">
        <w:rPr>
          <w:rFonts w:ascii="Times New Roman" w:hAnsi="Times New Roman" w:cs="Times New Roman"/>
          <w:sz w:val="24"/>
          <w:szCs w:val="24"/>
        </w:rPr>
        <w:t xml:space="preserve">Страны Европы и Северной Америки в середине XIX — начале ХХ в. </w:t>
      </w:r>
      <w:r w:rsidRPr="00B74629">
        <w:rPr>
          <w:rFonts w:ascii="Times New Roman" w:hAnsi="Times New Roman" w:cs="Times New Roman"/>
          <w:bCs/>
          <w:sz w:val="24"/>
          <w:szCs w:val="24"/>
        </w:rPr>
        <w:t>(6 ч)</w:t>
      </w:r>
      <w:bookmarkEnd w:id="217"/>
    </w:p>
    <w:p w14:paraId="6C030C1F"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Великобритания</w:t>
      </w:r>
      <w:r w:rsidRPr="00B74629">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BF4EAD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w:t>
      </w:r>
      <w:r w:rsidRPr="00B74629">
        <w:rPr>
          <w:color w:val="auto"/>
          <w:sz w:val="24"/>
          <w:szCs w:val="24"/>
        </w:rPr>
        <w:t xml:space="preserve"> Империя Наполеона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0DE1EB09"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Италия.</w:t>
      </w:r>
      <w:r w:rsidRPr="00B74629">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B74629">
        <w:rPr>
          <w:color w:val="auto"/>
          <w:sz w:val="24"/>
          <w:szCs w:val="24"/>
          <w:lang w:val="en-US" w:bidi="en-US"/>
        </w:rPr>
        <w:t>II</w:t>
      </w:r>
      <w:r w:rsidRPr="00B74629">
        <w:rPr>
          <w:color w:val="auto"/>
          <w:sz w:val="24"/>
          <w:szCs w:val="24"/>
          <w:lang w:bidi="en-US"/>
        </w:rPr>
        <w:t>.</w:t>
      </w:r>
    </w:p>
    <w:p w14:paraId="2F028333"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Германия.</w:t>
      </w:r>
      <w:r w:rsidRPr="00B74629">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E700795"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Страны Центральной и Юго-Восточной Европы во второй половине </w:t>
      </w:r>
      <w:r w:rsidRPr="00B74629">
        <w:rPr>
          <w:b/>
          <w:bCs/>
          <w:i/>
          <w:iCs/>
          <w:color w:val="auto"/>
          <w:sz w:val="24"/>
          <w:szCs w:val="24"/>
          <w:lang w:val="en-US" w:bidi="en-US"/>
        </w:rPr>
        <w:t>XIX</w:t>
      </w:r>
      <w:r w:rsidRPr="00B74629">
        <w:rPr>
          <w:b/>
          <w:bCs/>
          <w:i/>
          <w:iCs/>
          <w:color w:val="auto"/>
          <w:sz w:val="24"/>
          <w:szCs w:val="24"/>
          <w:lang w:bidi="en-US"/>
        </w:rPr>
        <w:t xml:space="preserve"> </w:t>
      </w:r>
      <w:r w:rsidRPr="00B74629">
        <w:rPr>
          <w:b/>
          <w:bCs/>
          <w:i/>
          <w:iCs/>
          <w:color w:val="auto"/>
          <w:sz w:val="24"/>
          <w:szCs w:val="24"/>
        </w:rPr>
        <w:t xml:space="preserve">— начале </w:t>
      </w:r>
      <w:r w:rsidRPr="00B74629">
        <w:rPr>
          <w:b/>
          <w:bCs/>
          <w:i/>
          <w:iCs/>
          <w:color w:val="auto"/>
          <w:sz w:val="24"/>
          <w:szCs w:val="24"/>
          <w:lang w:val="en-US" w:bidi="en-US"/>
        </w:rPr>
        <w:t>XX</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7ADFA09D"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Соединенные Штаты Америки</w:t>
      </w:r>
      <w:r w:rsidRPr="00B74629">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14:paraId="70219DCB"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и социально-политическое развитие стран Европы и США в конце </w:t>
      </w:r>
      <w:r w:rsidRPr="00B74629">
        <w:rPr>
          <w:b/>
          <w:bCs/>
          <w:i/>
          <w:iCs/>
          <w:color w:val="auto"/>
          <w:sz w:val="24"/>
          <w:szCs w:val="24"/>
          <w:lang w:val="en-US" w:bidi="en-US"/>
        </w:rPr>
        <w:t>XIX</w:t>
      </w:r>
      <w:r w:rsidRPr="00B74629">
        <w:rPr>
          <w:b/>
          <w:bCs/>
          <w:i/>
          <w:iCs/>
          <w:color w:val="auto"/>
          <w:sz w:val="24"/>
          <w:szCs w:val="24"/>
          <w:lang w:bidi="en-US"/>
        </w:rPr>
        <w:t xml:space="preserve"> </w:t>
      </w:r>
      <w:r w:rsidRPr="00B74629">
        <w:rPr>
          <w:b/>
          <w:bCs/>
          <w:i/>
          <w:iCs/>
          <w:color w:val="auto"/>
          <w:sz w:val="24"/>
          <w:szCs w:val="24"/>
        </w:rPr>
        <w:t>— начале ХХ в.</w:t>
      </w:r>
    </w:p>
    <w:p w14:paraId="54AF713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996A67D" w14:textId="77777777" w:rsidR="007B6004" w:rsidRPr="00B74629" w:rsidRDefault="007B6004" w:rsidP="00B74629">
      <w:pPr>
        <w:pStyle w:val="ab"/>
        <w:ind w:firstLine="567"/>
        <w:rPr>
          <w:rFonts w:ascii="Times New Roman" w:hAnsi="Times New Roman" w:cs="Times New Roman"/>
          <w:sz w:val="24"/>
          <w:szCs w:val="24"/>
        </w:rPr>
      </w:pPr>
      <w:bookmarkStart w:id="218" w:name="bookmark919"/>
      <w:r w:rsidRPr="00B74629">
        <w:rPr>
          <w:rFonts w:ascii="Times New Roman" w:hAnsi="Times New Roman" w:cs="Times New Roman"/>
          <w:sz w:val="24"/>
          <w:szCs w:val="24"/>
        </w:rPr>
        <w:t xml:space="preserve">Страны Латинской Америки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ХХ в. </w:t>
      </w:r>
      <w:r w:rsidRPr="00B74629">
        <w:rPr>
          <w:rFonts w:ascii="Times New Roman" w:hAnsi="Times New Roman" w:cs="Times New Roman"/>
          <w:bCs/>
          <w:sz w:val="24"/>
          <w:szCs w:val="24"/>
        </w:rPr>
        <w:t>(2 ч)</w:t>
      </w:r>
      <w:bookmarkEnd w:id="218"/>
    </w:p>
    <w:p w14:paraId="537DF80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B74629">
        <w:rPr>
          <w:color w:val="auto"/>
          <w:sz w:val="24"/>
          <w:szCs w:val="24"/>
        </w:rPr>
        <w:t>Туссен-Лувертюр</w:t>
      </w:r>
      <w:proofErr w:type="spellEnd"/>
      <w:r w:rsidRPr="00B74629">
        <w:rPr>
          <w:color w:val="auto"/>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B74629">
        <w:rPr>
          <w:color w:val="auto"/>
          <w:sz w:val="24"/>
          <w:szCs w:val="24"/>
        </w:rPr>
        <w:t>латифундизм</w:t>
      </w:r>
      <w:proofErr w:type="spellEnd"/>
      <w:r w:rsidRPr="00B74629">
        <w:rPr>
          <w:color w:val="auto"/>
          <w:sz w:val="24"/>
          <w:szCs w:val="24"/>
        </w:rPr>
        <w:t>. Проблемы модернизации. Мексиканская революция 1910—1917 гг.: участники, итоги, значение.</w:t>
      </w:r>
    </w:p>
    <w:p w14:paraId="22A01C1A" w14:textId="77777777" w:rsidR="007B6004" w:rsidRPr="00B74629" w:rsidRDefault="007B6004" w:rsidP="00B74629">
      <w:pPr>
        <w:pStyle w:val="ab"/>
        <w:ind w:firstLine="567"/>
        <w:rPr>
          <w:rFonts w:ascii="Times New Roman" w:hAnsi="Times New Roman" w:cs="Times New Roman"/>
          <w:sz w:val="24"/>
          <w:szCs w:val="24"/>
        </w:rPr>
      </w:pPr>
      <w:bookmarkStart w:id="219" w:name="bookmark921"/>
      <w:r w:rsidRPr="00B74629">
        <w:rPr>
          <w:rFonts w:ascii="Times New Roman" w:hAnsi="Times New Roman" w:cs="Times New Roman"/>
          <w:sz w:val="24"/>
          <w:szCs w:val="24"/>
        </w:rPr>
        <w:t xml:space="preserve">Страны Азии в XIX — начале ХХ в. </w:t>
      </w:r>
      <w:r w:rsidRPr="00B74629">
        <w:rPr>
          <w:rFonts w:ascii="Times New Roman" w:hAnsi="Times New Roman" w:cs="Times New Roman"/>
          <w:bCs/>
          <w:sz w:val="24"/>
          <w:szCs w:val="24"/>
        </w:rPr>
        <w:t>(3 ч)</w:t>
      </w:r>
      <w:bookmarkEnd w:id="219"/>
    </w:p>
    <w:p w14:paraId="7362CDD6"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Япония.</w:t>
      </w:r>
      <w:r w:rsidRPr="00B74629">
        <w:rPr>
          <w:color w:val="auto"/>
          <w:sz w:val="24"/>
          <w:szCs w:val="24"/>
        </w:rPr>
        <w:t xml:space="preserve"> Внутренняя и внешняя политика </w:t>
      </w:r>
      <w:proofErr w:type="spellStart"/>
      <w:r w:rsidRPr="00B74629">
        <w:rPr>
          <w:color w:val="auto"/>
          <w:sz w:val="24"/>
          <w:szCs w:val="24"/>
        </w:rPr>
        <w:t>сегуната</w:t>
      </w:r>
      <w:proofErr w:type="spellEnd"/>
      <w:r w:rsidRPr="00B74629">
        <w:rPr>
          <w:color w:val="auto"/>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07F7405"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Китай.</w:t>
      </w:r>
      <w:r w:rsidRPr="00B74629">
        <w:rPr>
          <w:color w:val="auto"/>
          <w:sz w:val="24"/>
          <w:szCs w:val="24"/>
        </w:rPr>
        <w:t xml:space="preserve"> Империя Цин. «Опиумные войны». Восстание тайпинов. «Открытие» Китая. Политика «самоусиления». Восстание «</w:t>
      </w:r>
      <w:proofErr w:type="spellStart"/>
      <w:r w:rsidRPr="00B74629">
        <w:rPr>
          <w:color w:val="auto"/>
          <w:sz w:val="24"/>
          <w:szCs w:val="24"/>
        </w:rPr>
        <w:t>ихэтуаней</w:t>
      </w:r>
      <w:proofErr w:type="spellEnd"/>
      <w:r w:rsidRPr="00B74629">
        <w:rPr>
          <w:color w:val="auto"/>
          <w:sz w:val="24"/>
          <w:szCs w:val="24"/>
        </w:rPr>
        <w:t>». Революция 1911—1913 гг. Сунь Ятсен.</w:t>
      </w:r>
    </w:p>
    <w:p w14:paraId="24929F3D"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lastRenderedPageBreak/>
        <w:t>Османская империя</w:t>
      </w:r>
      <w:r w:rsidRPr="00B74629">
        <w:rPr>
          <w:i/>
          <w:iCs/>
          <w:color w:val="auto"/>
          <w:sz w:val="24"/>
          <w:szCs w:val="24"/>
        </w:rPr>
        <w:t>.</w:t>
      </w:r>
      <w:r w:rsidRPr="00B74629">
        <w:rPr>
          <w:color w:val="auto"/>
          <w:sz w:val="24"/>
          <w:szCs w:val="24"/>
        </w:rPr>
        <w:t xml:space="preserve"> Традиционные устои и попытки проведения реформ. Политика </w:t>
      </w:r>
      <w:proofErr w:type="spellStart"/>
      <w:r w:rsidRPr="00B74629">
        <w:rPr>
          <w:color w:val="auto"/>
          <w:sz w:val="24"/>
          <w:szCs w:val="24"/>
        </w:rPr>
        <w:t>Танзимата</w:t>
      </w:r>
      <w:proofErr w:type="spellEnd"/>
      <w:r w:rsidRPr="00B74629">
        <w:rPr>
          <w:color w:val="auto"/>
          <w:sz w:val="24"/>
          <w:szCs w:val="24"/>
        </w:rPr>
        <w:t>. Принятие конституции. Младотурецкая революция 1908—1909 гг.</w:t>
      </w:r>
    </w:p>
    <w:p w14:paraId="27F39C3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Революция 1905—1911 г. в </w:t>
      </w:r>
      <w:r w:rsidRPr="00B74629">
        <w:rPr>
          <w:b/>
          <w:bCs/>
          <w:i/>
          <w:iCs/>
          <w:color w:val="auto"/>
          <w:sz w:val="24"/>
          <w:szCs w:val="24"/>
        </w:rPr>
        <w:t>Иране.</w:t>
      </w:r>
    </w:p>
    <w:p w14:paraId="47BC8E2C"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Индия.</w:t>
      </w:r>
      <w:r w:rsidRPr="00B74629">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в. Создание Индийского национального конгресса. Б. </w:t>
      </w:r>
      <w:proofErr w:type="spellStart"/>
      <w:r w:rsidRPr="00B74629">
        <w:rPr>
          <w:color w:val="auto"/>
          <w:sz w:val="24"/>
          <w:szCs w:val="24"/>
        </w:rPr>
        <w:t>Тилак</w:t>
      </w:r>
      <w:proofErr w:type="spellEnd"/>
      <w:r w:rsidRPr="00B74629">
        <w:rPr>
          <w:color w:val="auto"/>
          <w:sz w:val="24"/>
          <w:szCs w:val="24"/>
        </w:rPr>
        <w:t>, М.К. Ганди.</w:t>
      </w:r>
    </w:p>
    <w:p w14:paraId="27A6FD8F" w14:textId="77777777" w:rsidR="007B6004" w:rsidRPr="00B74629" w:rsidRDefault="007B6004" w:rsidP="00B74629">
      <w:pPr>
        <w:pStyle w:val="ab"/>
        <w:ind w:firstLine="567"/>
        <w:rPr>
          <w:rFonts w:ascii="Times New Roman" w:hAnsi="Times New Roman" w:cs="Times New Roman"/>
          <w:sz w:val="24"/>
          <w:szCs w:val="24"/>
        </w:rPr>
      </w:pPr>
      <w:bookmarkStart w:id="220" w:name="bookmark923"/>
      <w:r w:rsidRPr="00B74629">
        <w:rPr>
          <w:rFonts w:ascii="Times New Roman" w:hAnsi="Times New Roman" w:cs="Times New Roman"/>
          <w:sz w:val="24"/>
          <w:szCs w:val="24"/>
        </w:rPr>
        <w:t xml:space="preserve">Народы Африки в XIX — начале XX в. </w:t>
      </w:r>
      <w:r w:rsidRPr="00B74629">
        <w:rPr>
          <w:rFonts w:ascii="Times New Roman" w:hAnsi="Times New Roman" w:cs="Times New Roman"/>
          <w:bCs/>
          <w:sz w:val="24"/>
          <w:szCs w:val="24"/>
        </w:rPr>
        <w:t>(1 ч)</w:t>
      </w:r>
      <w:bookmarkEnd w:id="220"/>
    </w:p>
    <w:p w14:paraId="4C5A2D0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A7ECD86" w14:textId="77777777" w:rsidR="007B6004" w:rsidRPr="00B74629" w:rsidRDefault="007B6004" w:rsidP="00B74629">
      <w:pPr>
        <w:pStyle w:val="ab"/>
        <w:ind w:firstLine="567"/>
        <w:rPr>
          <w:rFonts w:ascii="Times New Roman" w:hAnsi="Times New Roman" w:cs="Times New Roman"/>
          <w:sz w:val="24"/>
          <w:szCs w:val="24"/>
        </w:rPr>
      </w:pPr>
      <w:bookmarkStart w:id="221" w:name="bookmark925"/>
      <w:r w:rsidRPr="00B74629">
        <w:rPr>
          <w:rFonts w:ascii="Times New Roman" w:hAnsi="Times New Roman" w:cs="Times New Roman"/>
          <w:sz w:val="24"/>
          <w:szCs w:val="24"/>
        </w:rPr>
        <w:t xml:space="preserve">Развитие культуры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21"/>
    </w:p>
    <w:p w14:paraId="2D9F4EF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Научные открытия и технические изобретения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3A45568" w14:textId="77777777" w:rsidR="007B6004" w:rsidRPr="00B74629" w:rsidRDefault="007B6004" w:rsidP="00B74629">
      <w:pPr>
        <w:pStyle w:val="ab"/>
        <w:ind w:firstLine="567"/>
        <w:rPr>
          <w:rFonts w:ascii="Times New Roman" w:hAnsi="Times New Roman" w:cs="Times New Roman"/>
          <w:sz w:val="24"/>
          <w:szCs w:val="24"/>
        </w:rPr>
      </w:pPr>
      <w:bookmarkStart w:id="222" w:name="bookmark927"/>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 ч)</w:t>
      </w:r>
      <w:bookmarkEnd w:id="222"/>
    </w:p>
    <w:p w14:paraId="626D592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начале ХХ в. (испано-американская война, русско-японская война, боснийский кризис). Балканские войны.</w:t>
      </w:r>
    </w:p>
    <w:p w14:paraId="180266B1"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 xml:space="preserve">(1 ч). Историческое и культурное наследие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14:paraId="2F2A6440" w14:textId="77777777" w:rsidR="007B6004" w:rsidRPr="00B74629" w:rsidRDefault="007B6004" w:rsidP="00B74629">
      <w:pPr>
        <w:pStyle w:val="ab"/>
        <w:ind w:firstLine="567"/>
        <w:rPr>
          <w:rFonts w:ascii="Times New Roman" w:hAnsi="Times New Roman" w:cs="Times New Roman"/>
          <w:sz w:val="24"/>
          <w:szCs w:val="24"/>
        </w:rPr>
      </w:pPr>
      <w:bookmarkStart w:id="223" w:name="bookmark929"/>
      <w:r w:rsidRPr="00B74629">
        <w:rPr>
          <w:rFonts w:ascii="Times New Roman" w:hAnsi="Times New Roman" w:cs="Times New Roman"/>
          <w:sz w:val="24"/>
          <w:szCs w:val="24"/>
        </w:rPr>
        <w:t>ИСТОРИЯ РОССИИ. РОССИЙСКАЯ ИМПЕРИЯ</w:t>
      </w:r>
      <w:bookmarkEnd w:id="223"/>
    </w:p>
    <w:p w14:paraId="0854BDD3" w14:textId="77777777" w:rsidR="007B6004" w:rsidRPr="00B74629" w:rsidRDefault="007B6004" w:rsidP="00B74629">
      <w:pPr>
        <w:pStyle w:val="ab"/>
        <w:ind w:firstLine="567"/>
        <w:rPr>
          <w:rFonts w:ascii="Times New Roman" w:hAnsi="Times New Roman" w:cs="Times New Roman"/>
          <w:sz w:val="24"/>
          <w:szCs w:val="24"/>
        </w:rPr>
      </w:pPr>
      <w:bookmarkStart w:id="224" w:name="bookmark931"/>
      <w:r w:rsidRPr="00B74629">
        <w:rPr>
          <w:rFonts w:ascii="Times New Roman" w:hAnsi="Times New Roman" w:cs="Times New Roman"/>
          <w:sz w:val="24"/>
          <w:szCs w:val="24"/>
        </w:rPr>
        <w:t xml:space="preserve">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(45 ч)</w:t>
      </w:r>
      <w:bookmarkEnd w:id="224"/>
    </w:p>
    <w:p w14:paraId="36030193"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14:paraId="2C60278A" w14:textId="77777777" w:rsidR="007B6004" w:rsidRPr="00B74629" w:rsidRDefault="007B6004" w:rsidP="00B74629">
      <w:pPr>
        <w:pStyle w:val="ab"/>
        <w:ind w:firstLine="567"/>
        <w:rPr>
          <w:rFonts w:ascii="Times New Roman" w:hAnsi="Times New Roman" w:cs="Times New Roman"/>
          <w:sz w:val="24"/>
          <w:szCs w:val="24"/>
        </w:rPr>
      </w:pPr>
      <w:bookmarkStart w:id="225" w:name="bookmark933"/>
      <w:r w:rsidRPr="00B74629">
        <w:rPr>
          <w:rFonts w:ascii="Times New Roman" w:hAnsi="Times New Roman" w:cs="Times New Roman"/>
          <w:sz w:val="24"/>
          <w:szCs w:val="24"/>
        </w:rPr>
        <w:t xml:space="preserve">Александровская эпоха: государственный либерализм </w:t>
      </w:r>
      <w:r w:rsidRPr="00B74629">
        <w:rPr>
          <w:rFonts w:ascii="Times New Roman" w:hAnsi="Times New Roman" w:cs="Times New Roman"/>
          <w:bCs/>
          <w:sz w:val="24"/>
          <w:szCs w:val="24"/>
        </w:rPr>
        <w:t>(7 ч)</w:t>
      </w:r>
      <w:bookmarkEnd w:id="225"/>
    </w:p>
    <w:p w14:paraId="7FD9A96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Проекты либеральных реформ Александра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Внешние и внутренние факторы. Негласный комитет. Реформы государственного управления. М. М. Сперанский.</w:t>
      </w:r>
    </w:p>
    <w:p w14:paraId="5C43DCA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275F58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74629">
        <w:rPr>
          <w:i/>
          <w:iCs/>
          <w:color w:val="auto"/>
          <w:sz w:val="24"/>
          <w:szCs w:val="24"/>
        </w:rPr>
        <w:t>.</w:t>
      </w:r>
      <w:r w:rsidRPr="00B74629">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7258E83F" w14:textId="77777777" w:rsidR="007B6004" w:rsidRPr="00B74629" w:rsidRDefault="007B6004" w:rsidP="00B74629">
      <w:pPr>
        <w:pStyle w:val="ab"/>
        <w:ind w:firstLine="567"/>
        <w:rPr>
          <w:rFonts w:ascii="Times New Roman" w:hAnsi="Times New Roman" w:cs="Times New Roman"/>
          <w:sz w:val="24"/>
          <w:szCs w:val="24"/>
        </w:rPr>
      </w:pPr>
      <w:bookmarkStart w:id="226" w:name="bookmark935"/>
      <w:r w:rsidRPr="00B74629">
        <w:rPr>
          <w:rFonts w:ascii="Times New Roman" w:hAnsi="Times New Roman" w:cs="Times New Roman"/>
          <w:sz w:val="24"/>
          <w:szCs w:val="24"/>
        </w:rPr>
        <w:t xml:space="preserve">Николаевское самодержавие: государственный консерватизм </w:t>
      </w:r>
      <w:r w:rsidRPr="00B74629">
        <w:rPr>
          <w:rFonts w:ascii="Times New Roman" w:hAnsi="Times New Roman" w:cs="Times New Roman"/>
          <w:bCs/>
          <w:sz w:val="24"/>
          <w:szCs w:val="24"/>
        </w:rPr>
        <w:t>(5 ч)</w:t>
      </w:r>
      <w:bookmarkEnd w:id="226"/>
    </w:p>
    <w:p w14:paraId="57D2BF8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Реформаторские и консервативные тенденции в политике Николая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4B0AADF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B74629">
        <w:rPr>
          <w:color w:val="auto"/>
          <w:sz w:val="24"/>
          <w:szCs w:val="24"/>
        </w:rPr>
        <w:lastRenderedPageBreak/>
        <w:t>Европе. Восточный вопрос. Распад Венской системы. Крымская война. Героическая оборона Севастополя. Парижский мир 1856 г.</w:t>
      </w:r>
    </w:p>
    <w:p w14:paraId="73C14D6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Сословная структура российского общества. Крепостное хозяйство. Помещик и крестьянин, конфликты и сотрудничество</w:t>
      </w:r>
      <w:r w:rsidRPr="00B74629">
        <w:rPr>
          <w:i/>
          <w:iCs/>
          <w:color w:val="auto"/>
          <w:sz w:val="24"/>
          <w:szCs w:val="24"/>
        </w:rPr>
        <w:t xml:space="preserve">. </w:t>
      </w:r>
      <w:r w:rsidRPr="00B74629">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B74629">
        <w:rPr>
          <w:i/>
          <w:iCs/>
          <w:color w:val="auto"/>
          <w:sz w:val="24"/>
          <w:szCs w:val="24"/>
        </w:rPr>
        <w:t>.</w:t>
      </w:r>
      <w:r w:rsidRPr="00B74629">
        <w:rPr>
          <w:color w:val="auto"/>
          <w:sz w:val="24"/>
          <w:szCs w:val="24"/>
        </w:rPr>
        <w:t xml:space="preserve"> Города как административные, торговые и промышленные центры. Городское самоуправление.</w:t>
      </w:r>
    </w:p>
    <w:p w14:paraId="59C32C6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74629">
        <w:rPr>
          <w:i/>
          <w:iCs/>
          <w:color w:val="auto"/>
          <w:sz w:val="24"/>
          <w:szCs w:val="24"/>
        </w:rPr>
        <w:t>.</w:t>
      </w:r>
      <w:r w:rsidRPr="00B74629">
        <w:rPr>
          <w:color w:val="auto"/>
          <w:sz w:val="24"/>
          <w:szCs w:val="24"/>
        </w:rPr>
        <w:t xml:space="preserve"> А. И. Герцен</w:t>
      </w:r>
      <w:r w:rsidRPr="00B74629">
        <w:rPr>
          <w:i/>
          <w:iCs/>
          <w:color w:val="auto"/>
          <w:sz w:val="24"/>
          <w:szCs w:val="24"/>
        </w:rPr>
        <w:t>.</w:t>
      </w:r>
      <w:r w:rsidRPr="00B74629">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B74629">
        <w:rPr>
          <w:i/>
          <w:iCs/>
          <w:color w:val="auto"/>
          <w:sz w:val="24"/>
          <w:szCs w:val="24"/>
        </w:rPr>
        <w:t>.</w:t>
      </w:r>
    </w:p>
    <w:p w14:paraId="2F8A557D" w14:textId="77777777" w:rsidR="007B6004" w:rsidRPr="00B74629" w:rsidRDefault="007B6004" w:rsidP="00B74629">
      <w:pPr>
        <w:pStyle w:val="ab"/>
        <w:ind w:firstLine="567"/>
        <w:rPr>
          <w:rFonts w:ascii="Times New Roman" w:hAnsi="Times New Roman" w:cs="Times New Roman"/>
          <w:sz w:val="24"/>
          <w:szCs w:val="24"/>
        </w:rPr>
      </w:pPr>
      <w:bookmarkStart w:id="227" w:name="bookmark937"/>
      <w:r w:rsidRPr="00B74629">
        <w:rPr>
          <w:rFonts w:ascii="Times New Roman" w:hAnsi="Times New Roman" w:cs="Times New Roman"/>
          <w:sz w:val="24"/>
          <w:szCs w:val="24"/>
        </w:rPr>
        <w:t xml:space="preserve">Культурное пространство империи в первой половине XIX в. </w:t>
      </w:r>
    </w:p>
    <w:p w14:paraId="68FE647D"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(3 ч)</w:t>
      </w:r>
      <w:bookmarkEnd w:id="227"/>
    </w:p>
    <w:p w14:paraId="0262059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74629">
        <w:rPr>
          <w:i/>
          <w:iCs/>
          <w:color w:val="auto"/>
          <w:sz w:val="24"/>
          <w:szCs w:val="24"/>
        </w:rPr>
        <w:t>.</w:t>
      </w:r>
      <w:r w:rsidRPr="00B74629">
        <w:rPr>
          <w:color w:val="auto"/>
          <w:sz w:val="24"/>
          <w:szCs w:val="24"/>
        </w:rPr>
        <w:t xml:space="preserve"> Российская культура как часть европейской культуры.</w:t>
      </w:r>
    </w:p>
    <w:p w14:paraId="057C9D0A" w14:textId="77777777" w:rsidR="007B6004" w:rsidRPr="00B74629" w:rsidRDefault="007B6004" w:rsidP="00B74629">
      <w:pPr>
        <w:pStyle w:val="ab"/>
        <w:ind w:firstLine="567"/>
        <w:rPr>
          <w:rFonts w:ascii="Times New Roman" w:hAnsi="Times New Roman" w:cs="Times New Roman"/>
          <w:sz w:val="24"/>
          <w:szCs w:val="24"/>
        </w:rPr>
      </w:pPr>
      <w:bookmarkStart w:id="228" w:name="bookmark939"/>
      <w:r w:rsidRPr="00B74629">
        <w:rPr>
          <w:rFonts w:ascii="Times New Roman" w:hAnsi="Times New Roman" w:cs="Times New Roman"/>
          <w:sz w:val="24"/>
          <w:szCs w:val="24"/>
        </w:rPr>
        <w:t xml:space="preserve">Народы России в первой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28"/>
    </w:p>
    <w:p w14:paraId="18A14AC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EBF4D7C" w14:textId="77777777" w:rsidR="007B6004" w:rsidRPr="00B74629" w:rsidRDefault="007B6004" w:rsidP="00B74629">
      <w:pPr>
        <w:pStyle w:val="ab"/>
        <w:ind w:firstLine="567"/>
        <w:rPr>
          <w:rFonts w:ascii="Times New Roman" w:hAnsi="Times New Roman" w:cs="Times New Roman"/>
          <w:sz w:val="24"/>
          <w:szCs w:val="24"/>
        </w:rPr>
      </w:pPr>
      <w:bookmarkStart w:id="229" w:name="bookmark941"/>
      <w:r w:rsidRPr="00B74629">
        <w:rPr>
          <w:rFonts w:ascii="Times New Roman" w:hAnsi="Times New Roman" w:cs="Times New Roman"/>
          <w:sz w:val="24"/>
          <w:szCs w:val="24"/>
        </w:rPr>
        <w:t>Социальная и правовая модернизация страны</w:t>
      </w:r>
      <w:bookmarkEnd w:id="229"/>
    </w:p>
    <w:p w14:paraId="0C0C99C1"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при Александре </w:t>
      </w:r>
      <w:r w:rsidRPr="00B74629">
        <w:rPr>
          <w:rFonts w:ascii="Times New Roman" w:hAnsi="Times New Roman" w:cs="Times New Roman"/>
          <w:sz w:val="24"/>
          <w:szCs w:val="24"/>
          <w:lang w:val="en-US" w:eastAsia="en-US" w:bidi="en-US"/>
        </w:rPr>
        <w:t>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(6 ч)</w:t>
      </w:r>
    </w:p>
    <w:p w14:paraId="5A733B2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B74629">
        <w:rPr>
          <w:color w:val="auto"/>
          <w:sz w:val="24"/>
          <w:szCs w:val="24"/>
        </w:rPr>
        <w:t>всесословности</w:t>
      </w:r>
      <w:proofErr w:type="spellEnd"/>
      <w:r w:rsidRPr="00B74629">
        <w:rPr>
          <w:color w:val="auto"/>
          <w:sz w:val="24"/>
          <w:szCs w:val="24"/>
        </w:rPr>
        <w:t xml:space="preserve"> в правовом строе страны</w:t>
      </w:r>
      <w:r w:rsidRPr="00B74629">
        <w:rPr>
          <w:i/>
          <w:iCs/>
          <w:color w:val="auto"/>
          <w:sz w:val="24"/>
          <w:szCs w:val="24"/>
        </w:rPr>
        <w:t>.</w:t>
      </w:r>
      <w:r w:rsidRPr="00B74629">
        <w:rPr>
          <w:color w:val="auto"/>
          <w:sz w:val="24"/>
          <w:szCs w:val="24"/>
        </w:rPr>
        <w:t xml:space="preserve"> Конституционный вопрос.</w:t>
      </w:r>
    </w:p>
    <w:p w14:paraId="11B24B2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FF9B8CF" w14:textId="77777777" w:rsidR="007B6004" w:rsidRPr="00B74629" w:rsidRDefault="007B6004" w:rsidP="00B74629">
      <w:pPr>
        <w:pStyle w:val="ab"/>
        <w:ind w:firstLine="567"/>
        <w:rPr>
          <w:rFonts w:ascii="Times New Roman" w:hAnsi="Times New Roman" w:cs="Times New Roman"/>
          <w:sz w:val="24"/>
          <w:szCs w:val="24"/>
        </w:rPr>
      </w:pPr>
      <w:bookmarkStart w:id="230" w:name="bookmark944"/>
      <w:r w:rsidRPr="00B74629">
        <w:rPr>
          <w:rFonts w:ascii="Times New Roman" w:hAnsi="Times New Roman" w:cs="Times New Roman"/>
          <w:sz w:val="24"/>
          <w:szCs w:val="24"/>
        </w:rPr>
        <w:t xml:space="preserve">Россия в 1880—1890-х гг. </w:t>
      </w:r>
      <w:r w:rsidRPr="00B74629">
        <w:rPr>
          <w:rFonts w:ascii="Times New Roman" w:hAnsi="Times New Roman" w:cs="Times New Roman"/>
          <w:bCs/>
          <w:sz w:val="24"/>
          <w:szCs w:val="24"/>
        </w:rPr>
        <w:t>(4 ч)</w:t>
      </w:r>
      <w:bookmarkEnd w:id="230"/>
    </w:p>
    <w:p w14:paraId="2A33CC6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«Народное самодержавие» Александра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B74629">
        <w:rPr>
          <w:i/>
          <w:iCs/>
          <w:color w:val="auto"/>
          <w:sz w:val="24"/>
          <w:szCs w:val="24"/>
        </w:rPr>
        <w:t>.</w:t>
      </w:r>
      <w:r w:rsidRPr="00B74629">
        <w:rPr>
          <w:color w:val="auto"/>
          <w:sz w:val="24"/>
          <w:szCs w:val="24"/>
        </w:rPr>
        <w:t xml:space="preserve"> Ограничение общественной самодеятельности</w:t>
      </w:r>
      <w:r w:rsidRPr="00B74629">
        <w:rPr>
          <w:i/>
          <w:iCs/>
          <w:color w:val="auto"/>
          <w:sz w:val="24"/>
          <w:szCs w:val="24"/>
        </w:rPr>
        <w:t>.</w:t>
      </w:r>
      <w:r w:rsidRPr="00B74629">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74629">
        <w:rPr>
          <w:i/>
          <w:iCs/>
          <w:color w:val="auto"/>
          <w:sz w:val="24"/>
          <w:szCs w:val="24"/>
        </w:rPr>
        <w:t>.</w:t>
      </w:r>
    </w:p>
    <w:p w14:paraId="2035077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74629">
        <w:rPr>
          <w:i/>
          <w:iCs/>
          <w:color w:val="auto"/>
          <w:sz w:val="24"/>
          <w:szCs w:val="24"/>
        </w:rPr>
        <w:t>.</w:t>
      </w:r>
    </w:p>
    <w:p w14:paraId="2D6B889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Сельское хозяйство и промышленность</w:t>
      </w:r>
      <w:r w:rsidRPr="00B74629">
        <w:rPr>
          <w:b/>
          <w:bCs/>
          <w:i/>
          <w:iCs/>
          <w:color w:val="auto"/>
          <w:sz w:val="24"/>
          <w:szCs w:val="24"/>
        </w:rPr>
        <w:t>.</w:t>
      </w:r>
      <w:r w:rsidRPr="00B74629">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74629">
        <w:rPr>
          <w:i/>
          <w:iCs/>
          <w:color w:val="auto"/>
          <w:sz w:val="24"/>
          <w:szCs w:val="24"/>
        </w:rPr>
        <w:t>.</w:t>
      </w:r>
      <w:r w:rsidRPr="00B74629">
        <w:rPr>
          <w:color w:val="auto"/>
          <w:sz w:val="24"/>
          <w:szCs w:val="24"/>
        </w:rPr>
        <w:t xml:space="preserve"> Социальные типы </w:t>
      </w:r>
      <w:r w:rsidRPr="00B74629">
        <w:rPr>
          <w:color w:val="auto"/>
          <w:sz w:val="24"/>
          <w:szCs w:val="24"/>
        </w:rPr>
        <w:lastRenderedPageBreak/>
        <w:t>крестьян и помещиков</w:t>
      </w:r>
      <w:r w:rsidRPr="00B74629">
        <w:rPr>
          <w:i/>
          <w:iCs/>
          <w:color w:val="auto"/>
          <w:sz w:val="24"/>
          <w:szCs w:val="24"/>
        </w:rPr>
        <w:t>.</w:t>
      </w:r>
      <w:r w:rsidRPr="00B74629">
        <w:rPr>
          <w:color w:val="auto"/>
          <w:sz w:val="24"/>
          <w:szCs w:val="24"/>
        </w:rPr>
        <w:t xml:space="preserve"> Дворяне-предприниматели.</w:t>
      </w:r>
    </w:p>
    <w:p w14:paraId="1162E89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74629">
        <w:rPr>
          <w:i/>
          <w:iCs/>
          <w:color w:val="auto"/>
          <w:sz w:val="24"/>
          <w:szCs w:val="24"/>
        </w:rPr>
        <w:t>.</w:t>
      </w:r>
    </w:p>
    <w:p w14:paraId="1A818807" w14:textId="77777777" w:rsidR="007B6004" w:rsidRPr="00B74629" w:rsidRDefault="007B6004" w:rsidP="00B74629">
      <w:pPr>
        <w:pStyle w:val="ab"/>
        <w:ind w:firstLine="567"/>
        <w:rPr>
          <w:rFonts w:ascii="Times New Roman" w:hAnsi="Times New Roman" w:cs="Times New Roman"/>
          <w:sz w:val="24"/>
          <w:szCs w:val="24"/>
        </w:rPr>
      </w:pPr>
      <w:bookmarkStart w:id="231" w:name="bookmark946"/>
      <w:r w:rsidRPr="00B74629">
        <w:rPr>
          <w:rFonts w:ascii="Times New Roman" w:hAnsi="Times New Roman" w:cs="Times New Roman"/>
          <w:sz w:val="24"/>
          <w:szCs w:val="24"/>
        </w:rPr>
        <w:t xml:space="preserve">Культурное пространство империи во второй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231"/>
    </w:p>
    <w:p w14:paraId="764C3D9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Культура и быт народов России во второй половине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74629">
        <w:rPr>
          <w:i/>
          <w:iCs/>
          <w:color w:val="auto"/>
          <w:sz w:val="24"/>
          <w:szCs w:val="24"/>
        </w:rPr>
        <w:t>.</w:t>
      </w:r>
      <w:r w:rsidRPr="00B74629">
        <w:rPr>
          <w:color w:val="auto"/>
          <w:sz w:val="24"/>
          <w:szCs w:val="24"/>
        </w:rPr>
        <w:t xml:space="preserve"> Народная, элитарная и массовая культура</w:t>
      </w:r>
      <w:r w:rsidRPr="00B74629">
        <w:rPr>
          <w:i/>
          <w:iCs/>
          <w:color w:val="auto"/>
          <w:sz w:val="24"/>
          <w:szCs w:val="24"/>
        </w:rPr>
        <w:t xml:space="preserve">. </w:t>
      </w:r>
      <w:r w:rsidRPr="00B74629">
        <w:rPr>
          <w:color w:val="auto"/>
          <w:sz w:val="24"/>
          <w:szCs w:val="24"/>
        </w:rPr>
        <w:t xml:space="preserve">Российская культура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5E3F43E" w14:textId="77777777" w:rsidR="007B6004" w:rsidRPr="00B74629" w:rsidRDefault="007B6004" w:rsidP="00B74629">
      <w:pPr>
        <w:pStyle w:val="ab"/>
        <w:ind w:firstLine="567"/>
        <w:rPr>
          <w:rFonts w:ascii="Times New Roman" w:hAnsi="Times New Roman" w:cs="Times New Roman"/>
          <w:sz w:val="24"/>
          <w:szCs w:val="24"/>
        </w:rPr>
      </w:pPr>
      <w:bookmarkStart w:id="232" w:name="bookmark948"/>
      <w:r w:rsidRPr="00B74629">
        <w:rPr>
          <w:rFonts w:ascii="Times New Roman" w:hAnsi="Times New Roman" w:cs="Times New Roman"/>
          <w:sz w:val="24"/>
          <w:szCs w:val="24"/>
        </w:rPr>
        <w:t xml:space="preserve">Этнокультурный облик империи </w:t>
      </w:r>
      <w:r w:rsidRPr="00B74629">
        <w:rPr>
          <w:rFonts w:ascii="Times New Roman" w:hAnsi="Times New Roman" w:cs="Times New Roman"/>
          <w:bCs/>
          <w:sz w:val="24"/>
          <w:szCs w:val="24"/>
        </w:rPr>
        <w:t>(2 ч)</w:t>
      </w:r>
      <w:bookmarkEnd w:id="232"/>
    </w:p>
    <w:p w14:paraId="751DCA7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B74629">
        <w:rPr>
          <w:i/>
          <w:iCs/>
          <w:color w:val="auto"/>
          <w:sz w:val="24"/>
          <w:szCs w:val="24"/>
        </w:rPr>
        <w:t>.</w:t>
      </w:r>
      <w:r w:rsidRPr="00B74629">
        <w:rPr>
          <w:color w:val="auto"/>
          <w:sz w:val="24"/>
          <w:szCs w:val="24"/>
        </w:rPr>
        <w:t xml:space="preserve"> Процессы национального и религиозного возрождения у народов Российской империи</w:t>
      </w:r>
      <w:r w:rsidRPr="00B74629">
        <w:rPr>
          <w:i/>
          <w:iCs/>
          <w:color w:val="auto"/>
          <w:sz w:val="24"/>
          <w:szCs w:val="24"/>
        </w:rPr>
        <w:t>.</w:t>
      </w:r>
      <w:r w:rsidRPr="00B74629">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B74629">
        <w:rPr>
          <w:i/>
          <w:iCs/>
          <w:color w:val="auto"/>
          <w:sz w:val="24"/>
          <w:szCs w:val="24"/>
        </w:rPr>
        <w:t>.</w:t>
      </w:r>
      <w:r w:rsidRPr="00B74629">
        <w:rPr>
          <w:color w:val="auto"/>
          <w:sz w:val="24"/>
          <w:szCs w:val="24"/>
        </w:rPr>
        <w:t xml:space="preserve"> Укрепление автономии Финляндии</w:t>
      </w:r>
      <w:r w:rsidRPr="00B74629">
        <w:rPr>
          <w:i/>
          <w:iCs/>
          <w:color w:val="auto"/>
          <w:sz w:val="24"/>
          <w:szCs w:val="24"/>
        </w:rPr>
        <w:t>.</w:t>
      </w:r>
      <w:r w:rsidRPr="00B74629">
        <w:rPr>
          <w:color w:val="auto"/>
          <w:sz w:val="24"/>
          <w:szCs w:val="24"/>
        </w:rPr>
        <w:t xml:space="preserve"> Польское восстание 1863 г. Прибалтика</w:t>
      </w:r>
      <w:r w:rsidRPr="00B74629">
        <w:rPr>
          <w:i/>
          <w:iCs/>
          <w:color w:val="auto"/>
          <w:sz w:val="24"/>
          <w:szCs w:val="24"/>
        </w:rPr>
        <w:t>.</w:t>
      </w:r>
      <w:r w:rsidRPr="00B74629">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2ECE5D7" w14:textId="77777777" w:rsidR="007B6004" w:rsidRPr="00B74629" w:rsidRDefault="007B6004" w:rsidP="00B74629">
      <w:pPr>
        <w:pStyle w:val="ab"/>
        <w:ind w:firstLine="567"/>
        <w:rPr>
          <w:rFonts w:ascii="Times New Roman" w:hAnsi="Times New Roman" w:cs="Times New Roman"/>
          <w:sz w:val="24"/>
          <w:szCs w:val="24"/>
        </w:rPr>
      </w:pPr>
      <w:bookmarkStart w:id="233" w:name="bookmark950"/>
      <w:r w:rsidRPr="00B74629">
        <w:rPr>
          <w:rFonts w:ascii="Times New Roman" w:hAnsi="Times New Roman" w:cs="Times New Roman"/>
          <w:sz w:val="24"/>
          <w:szCs w:val="24"/>
        </w:rPr>
        <w:t>Формирование гражданского общества</w:t>
      </w:r>
      <w:bookmarkEnd w:id="233"/>
    </w:p>
    <w:p w14:paraId="253A1BFC"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и основные направления общественных движений </w:t>
      </w:r>
      <w:r w:rsidRPr="00B74629">
        <w:rPr>
          <w:rFonts w:ascii="Times New Roman" w:hAnsi="Times New Roman" w:cs="Times New Roman"/>
          <w:bCs/>
          <w:sz w:val="24"/>
          <w:szCs w:val="24"/>
        </w:rPr>
        <w:t>(2 ч)</w:t>
      </w:r>
    </w:p>
    <w:p w14:paraId="415052D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74629">
        <w:rPr>
          <w:i/>
          <w:iCs/>
          <w:color w:val="auto"/>
          <w:sz w:val="24"/>
          <w:szCs w:val="24"/>
        </w:rPr>
        <w:t>.</w:t>
      </w:r>
      <w:r w:rsidRPr="00B74629">
        <w:rPr>
          <w:color w:val="auto"/>
          <w:sz w:val="24"/>
          <w:szCs w:val="24"/>
        </w:rPr>
        <w:t xml:space="preserve"> Рабочее движение</w:t>
      </w:r>
      <w:r w:rsidRPr="00B74629">
        <w:rPr>
          <w:i/>
          <w:iCs/>
          <w:color w:val="auto"/>
          <w:sz w:val="24"/>
          <w:szCs w:val="24"/>
        </w:rPr>
        <w:t>.</w:t>
      </w:r>
      <w:r w:rsidRPr="00B74629">
        <w:rPr>
          <w:color w:val="auto"/>
          <w:sz w:val="24"/>
          <w:szCs w:val="24"/>
        </w:rPr>
        <w:t xml:space="preserve"> Женское движение</w:t>
      </w:r>
      <w:r w:rsidRPr="00B74629">
        <w:rPr>
          <w:i/>
          <w:iCs/>
          <w:color w:val="auto"/>
          <w:sz w:val="24"/>
          <w:szCs w:val="24"/>
        </w:rPr>
        <w:t>.</w:t>
      </w:r>
    </w:p>
    <w:p w14:paraId="4186AFB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B74629">
        <w:rPr>
          <w:i/>
          <w:iCs/>
          <w:color w:val="auto"/>
          <w:sz w:val="24"/>
          <w:szCs w:val="24"/>
        </w:rPr>
        <w:t>.</w:t>
      </w:r>
      <w:r w:rsidRPr="00B74629">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B74629">
        <w:rPr>
          <w:i/>
          <w:iCs/>
          <w:color w:val="auto"/>
          <w:sz w:val="24"/>
          <w:szCs w:val="24"/>
        </w:rPr>
        <w:t>.</w:t>
      </w:r>
      <w:r w:rsidRPr="00B74629">
        <w:rPr>
          <w:color w:val="auto"/>
          <w:sz w:val="24"/>
          <w:szCs w:val="24"/>
        </w:rPr>
        <w:t xml:space="preserve"> «Хождение в народ»</w:t>
      </w:r>
      <w:r w:rsidRPr="00B74629">
        <w:rPr>
          <w:i/>
          <w:iCs/>
          <w:color w:val="auto"/>
          <w:sz w:val="24"/>
          <w:szCs w:val="24"/>
        </w:rPr>
        <w:t>.</w:t>
      </w:r>
      <w:r w:rsidRPr="00B74629">
        <w:rPr>
          <w:color w:val="auto"/>
          <w:sz w:val="24"/>
          <w:szCs w:val="24"/>
        </w:rPr>
        <w:t xml:space="preserve"> «Земля и воля» и ее раскол</w:t>
      </w:r>
      <w:r w:rsidRPr="00B74629">
        <w:rPr>
          <w:i/>
          <w:iCs/>
          <w:color w:val="auto"/>
          <w:sz w:val="24"/>
          <w:szCs w:val="24"/>
        </w:rPr>
        <w:t>.</w:t>
      </w:r>
      <w:r w:rsidRPr="00B74629">
        <w:rPr>
          <w:color w:val="auto"/>
          <w:sz w:val="24"/>
          <w:szCs w:val="24"/>
        </w:rPr>
        <w:t xml:space="preserve"> «Черный передел» и «Народная воля»</w:t>
      </w:r>
      <w:r w:rsidRPr="00B74629">
        <w:rPr>
          <w:i/>
          <w:iCs/>
          <w:color w:val="auto"/>
          <w:sz w:val="24"/>
          <w:szCs w:val="24"/>
        </w:rPr>
        <w:t>.</w:t>
      </w:r>
      <w:r w:rsidRPr="00B74629">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B74629">
        <w:rPr>
          <w:i/>
          <w:iCs/>
          <w:color w:val="auto"/>
          <w:sz w:val="24"/>
          <w:szCs w:val="24"/>
        </w:rPr>
        <w:t>.</w:t>
      </w:r>
      <w:r w:rsidRPr="00B74629">
        <w:rPr>
          <w:color w:val="auto"/>
          <w:sz w:val="24"/>
          <w:szCs w:val="24"/>
        </w:rPr>
        <w:t xml:space="preserve"> «Союз борьбы за освобождение рабочего класса</w:t>
      </w:r>
      <w:r w:rsidRPr="00B74629">
        <w:rPr>
          <w:i/>
          <w:iCs/>
          <w:color w:val="auto"/>
          <w:sz w:val="24"/>
          <w:szCs w:val="24"/>
        </w:rPr>
        <w:t>».</w:t>
      </w:r>
      <w:r w:rsidRPr="00B74629">
        <w:rPr>
          <w:color w:val="auto"/>
          <w:sz w:val="24"/>
          <w:szCs w:val="24"/>
        </w:rPr>
        <w:t xml:space="preserve">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съезд РСДРП</w:t>
      </w:r>
      <w:r w:rsidRPr="00B74629">
        <w:rPr>
          <w:i/>
          <w:iCs/>
          <w:color w:val="auto"/>
          <w:sz w:val="24"/>
          <w:szCs w:val="24"/>
        </w:rPr>
        <w:t>.</w:t>
      </w:r>
    </w:p>
    <w:p w14:paraId="6710B0E3" w14:textId="77777777" w:rsidR="007B6004" w:rsidRPr="00B74629" w:rsidRDefault="007B6004" w:rsidP="00B74629">
      <w:pPr>
        <w:pStyle w:val="ab"/>
        <w:ind w:firstLine="567"/>
        <w:rPr>
          <w:rFonts w:ascii="Times New Roman" w:hAnsi="Times New Roman" w:cs="Times New Roman"/>
          <w:sz w:val="24"/>
          <w:szCs w:val="24"/>
        </w:rPr>
      </w:pPr>
      <w:bookmarkStart w:id="234" w:name="bookmark953"/>
      <w:r w:rsidRPr="00B74629">
        <w:rPr>
          <w:rFonts w:ascii="Times New Roman" w:hAnsi="Times New Roman" w:cs="Times New Roman"/>
          <w:sz w:val="24"/>
          <w:szCs w:val="24"/>
        </w:rPr>
        <w:t xml:space="preserve">Россия на пороге ХХ в. </w:t>
      </w:r>
      <w:r w:rsidRPr="00B74629">
        <w:rPr>
          <w:rFonts w:ascii="Times New Roman" w:hAnsi="Times New Roman" w:cs="Times New Roman"/>
          <w:bCs/>
          <w:sz w:val="24"/>
          <w:szCs w:val="24"/>
        </w:rPr>
        <w:t>(9 ч)</w:t>
      </w:r>
      <w:bookmarkEnd w:id="234"/>
    </w:p>
    <w:p w14:paraId="065EDC65"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 пороге нового века</w:t>
      </w:r>
      <w:r w:rsidRPr="00B74629">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74629">
        <w:rPr>
          <w:i/>
          <w:iCs/>
          <w:color w:val="auto"/>
          <w:sz w:val="24"/>
          <w:szCs w:val="24"/>
        </w:rPr>
        <w:t>.</w:t>
      </w:r>
      <w:r w:rsidRPr="00B74629">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74629">
        <w:rPr>
          <w:i/>
          <w:iCs/>
          <w:color w:val="auto"/>
          <w:sz w:val="24"/>
          <w:szCs w:val="24"/>
        </w:rPr>
        <w:t>.</w:t>
      </w:r>
      <w:r w:rsidRPr="00B74629">
        <w:rPr>
          <w:color w:val="auto"/>
          <w:sz w:val="24"/>
          <w:szCs w:val="24"/>
        </w:rPr>
        <w:t xml:space="preserve"> Церковь в условиях кризиса имперской идеологии</w:t>
      </w:r>
      <w:r w:rsidRPr="00B74629">
        <w:rPr>
          <w:i/>
          <w:iCs/>
          <w:color w:val="auto"/>
          <w:sz w:val="24"/>
          <w:szCs w:val="24"/>
        </w:rPr>
        <w:t>.</w:t>
      </w:r>
      <w:r w:rsidRPr="00B74629">
        <w:rPr>
          <w:color w:val="auto"/>
          <w:sz w:val="24"/>
          <w:szCs w:val="24"/>
        </w:rPr>
        <w:t xml:space="preserve"> Распространение светской этики и культуры</w:t>
      </w:r>
      <w:r w:rsidRPr="00B74629">
        <w:rPr>
          <w:i/>
          <w:iCs/>
          <w:color w:val="auto"/>
          <w:sz w:val="24"/>
          <w:szCs w:val="24"/>
        </w:rPr>
        <w:t>.</w:t>
      </w:r>
    </w:p>
    <w:p w14:paraId="0039BFB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Имперский центр и регионы. Национальная политика, этнические элиты и национально-культурные движения.</w:t>
      </w:r>
    </w:p>
    <w:p w14:paraId="427BE190"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в системе международных отношений.</w:t>
      </w:r>
      <w:r w:rsidRPr="00B74629">
        <w:rPr>
          <w:color w:val="auto"/>
          <w:sz w:val="24"/>
          <w:szCs w:val="24"/>
        </w:rPr>
        <w:t xml:space="preserve"> Политика на Дальнем Востоке. Русско-японская война 1904— 1905 гг. Оборона Порт-Артура. </w:t>
      </w:r>
      <w:proofErr w:type="spellStart"/>
      <w:r w:rsidRPr="00B74629">
        <w:rPr>
          <w:color w:val="auto"/>
          <w:sz w:val="24"/>
          <w:szCs w:val="24"/>
        </w:rPr>
        <w:t>Цусимское</w:t>
      </w:r>
      <w:proofErr w:type="spellEnd"/>
      <w:r w:rsidRPr="00B74629">
        <w:rPr>
          <w:color w:val="auto"/>
          <w:sz w:val="24"/>
          <w:szCs w:val="24"/>
        </w:rPr>
        <w:t xml:space="preserve"> сражение.</w:t>
      </w:r>
    </w:p>
    <w:p w14:paraId="2589193F"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Первая российская революция 1905—1907 гг. Начало парламентаризма в России.</w:t>
      </w:r>
      <w:r w:rsidRPr="00B74629">
        <w:rPr>
          <w:color w:val="auto"/>
          <w:sz w:val="24"/>
          <w:szCs w:val="24"/>
        </w:rPr>
        <w:t xml:space="preserve"> </w:t>
      </w:r>
      <w:r w:rsidRPr="00B74629">
        <w:rPr>
          <w:color w:val="auto"/>
          <w:sz w:val="24"/>
          <w:szCs w:val="24"/>
        </w:rPr>
        <w:lastRenderedPageBreak/>
        <w:t xml:space="preserve">Николай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B74629">
        <w:rPr>
          <w:i/>
          <w:iCs/>
          <w:color w:val="auto"/>
          <w:sz w:val="24"/>
          <w:szCs w:val="24"/>
        </w:rPr>
        <w:t xml:space="preserve">. </w:t>
      </w:r>
      <w:r w:rsidRPr="00B74629">
        <w:rPr>
          <w:color w:val="auto"/>
          <w:sz w:val="24"/>
          <w:szCs w:val="24"/>
        </w:rPr>
        <w:t>Банкетная кампания</w:t>
      </w:r>
      <w:r w:rsidRPr="00B74629">
        <w:rPr>
          <w:i/>
          <w:iCs/>
          <w:color w:val="auto"/>
          <w:sz w:val="24"/>
          <w:szCs w:val="24"/>
        </w:rPr>
        <w:t>.</w:t>
      </w:r>
    </w:p>
    <w:p w14:paraId="179A562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6E744C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B74629">
        <w:rPr>
          <w:i/>
          <w:iCs/>
          <w:color w:val="auto"/>
          <w:sz w:val="24"/>
          <w:szCs w:val="24"/>
        </w:rPr>
        <w:t>.</w:t>
      </w:r>
      <w:r w:rsidRPr="00B74629">
        <w:rPr>
          <w:color w:val="auto"/>
          <w:sz w:val="24"/>
          <w:szCs w:val="24"/>
        </w:rPr>
        <w:t xml:space="preserve"> Социал-демократия: большевики и меньшевики. Либеральные партии (кадеты, октябристы). Национальные партии. </w:t>
      </w:r>
      <w:proofErr w:type="spellStart"/>
      <w:r w:rsidRPr="00B74629">
        <w:rPr>
          <w:color w:val="auto"/>
          <w:sz w:val="24"/>
          <w:szCs w:val="24"/>
        </w:rPr>
        <w:t>Правомонархические</w:t>
      </w:r>
      <w:proofErr w:type="spellEnd"/>
      <w:r w:rsidRPr="00B74629">
        <w:rPr>
          <w:color w:val="auto"/>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414715E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Избирательный закон 11 декабря 1905 г. Избирательная кампания в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Государственную думу</w:t>
      </w:r>
      <w:r w:rsidRPr="00B74629">
        <w:rPr>
          <w:i/>
          <w:iCs/>
          <w:color w:val="auto"/>
          <w:sz w:val="24"/>
          <w:szCs w:val="24"/>
        </w:rPr>
        <w:t>.</w:t>
      </w:r>
      <w:r w:rsidRPr="00B74629">
        <w:rPr>
          <w:color w:val="auto"/>
          <w:sz w:val="24"/>
          <w:szCs w:val="24"/>
        </w:rPr>
        <w:t xml:space="preserve"> Основные государственные законы 23 апреля 1906 г. Деятельность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Государственной думы: итоги и уроки.</w:t>
      </w:r>
    </w:p>
    <w:p w14:paraId="5F205047"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Общество и власть после революции.</w:t>
      </w:r>
      <w:r w:rsidRPr="00B74629">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Государственная дума. Идейно-политический спектр. Общественный и социальный подъем.</w:t>
      </w:r>
    </w:p>
    <w:p w14:paraId="75B49C5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2CDDB82D"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Серебряный век российской культуры.</w:t>
      </w:r>
      <w:r w:rsidRPr="00B74629">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0EF6DC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в мировую культуру.</w:t>
      </w:r>
    </w:p>
    <w:p w14:paraId="0C53B740"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начале ХХ в.</w:t>
      </w:r>
    </w:p>
    <w:p w14:paraId="02A9D610" w14:textId="77777777"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w:t>
      </w:r>
    </w:p>
    <w:p w14:paraId="3724722D" w14:textId="77777777" w:rsidR="007B6004" w:rsidRPr="00B74629" w:rsidRDefault="007B6004" w:rsidP="00B74629">
      <w:pPr>
        <w:spacing w:after="0" w:line="240" w:lineRule="auto"/>
        <w:ind w:firstLine="567"/>
        <w:rPr>
          <w:rFonts w:ascii="Times New Roman" w:hAnsi="Times New Roman" w:cs="Times New Roman"/>
          <w:sz w:val="24"/>
          <w:szCs w:val="24"/>
        </w:rPr>
      </w:pPr>
    </w:p>
    <w:p w14:paraId="47BED08D" w14:textId="77777777" w:rsidR="007B6004" w:rsidRPr="00B74629" w:rsidRDefault="007B6004"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14:paraId="61BD0581" w14:textId="77777777" w:rsidR="007B6004" w:rsidRPr="00B74629" w:rsidRDefault="007B6004" w:rsidP="00B74629">
      <w:pPr>
        <w:spacing w:after="0" w:line="240" w:lineRule="auto"/>
        <w:ind w:firstLine="567"/>
        <w:jc w:val="center"/>
        <w:rPr>
          <w:rFonts w:ascii="Times New Roman" w:hAnsi="Times New Roman" w:cs="Times New Roman"/>
          <w:b/>
          <w:sz w:val="24"/>
          <w:szCs w:val="24"/>
        </w:rPr>
      </w:pPr>
      <w:r w:rsidRPr="00B74629">
        <w:rPr>
          <w:rFonts w:ascii="Times New Roman" w:hAnsi="Times New Roman" w:cs="Times New Roman"/>
          <w:b/>
          <w:sz w:val="24"/>
          <w:szCs w:val="24"/>
        </w:rPr>
        <w:t>УЧЕБНОГО ПРЕДМЕТА «ИСТОРИЯ»</w:t>
      </w:r>
    </w:p>
    <w:p w14:paraId="0D8C7CBC" w14:textId="77777777"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6199F76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К важнейшим </w:t>
      </w:r>
      <w:r w:rsidRPr="00B74629">
        <w:rPr>
          <w:b/>
          <w:bCs/>
          <w:i/>
          <w:iCs/>
          <w:color w:val="auto"/>
          <w:sz w:val="24"/>
          <w:szCs w:val="24"/>
        </w:rPr>
        <w:t>личностным результатам</w:t>
      </w:r>
      <w:r w:rsidRPr="00B74629">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6AB4688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патриотического воспитания</w:t>
      </w:r>
      <w:r w:rsidRPr="00B7462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1BF66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гражданского воспитания</w:t>
      </w:r>
      <w:r w:rsidRPr="00B74629">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sidRPr="00B74629">
        <w:rPr>
          <w:color w:val="auto"/>
          <w:sz w:val="24"/>
          <w:szCs w:val="24"/>
        </w:rPr>
        <w:lastRenderedPageBreak/>
        <w:t>наносящих ущерб социальной и природной среде;</w:t>
      </w:r>
    </w:p>
    <w:p w14:paraId="19C815E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w:t>
      </w:r>
      <w:r w:rsidRPr="00B74629">
        <w:rPr>
          <w:i/>
          <w:iCs/>
          <w:color w:val="auto"/>
          <w:sz w:val="24"/>
          <w:szCs w:val="24"/>
        </w:rPr>
        <w:t>духовно-нравственной</w:t>
      </w:r>
      <w:r w:rsidRPr="00B74629">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BFCDB8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понимании </w:t>
      </w:r>
      <w:r w:rsidRPr="00B74629">
        <w:rPr>
          <w:i/>
          <w:iCs/>
          <w:color w:val="auto"/>
          <w:sz w:val="24"/>
          <w:szCs w:val="24"/>
        </w:rPr>
        <w:t>ценности научного познания</w:t>
      </w:r>
      <w:r w:rsidRPr="00B74629">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E7F25C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эстетического воспитания</w:t>
      </w:r>
      <w:r w:rsidRPr="00B74629">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EDA468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формировании </w:t>
      </w:r>
      <w:r w:rsidRPr="00B74629">
        <w:rPr>
          <w:i/>
          <w:iCs/>
          <w:color w:val="auto"/>
          <w:sz w:val="24"/>
          <w:szCs w:val="24"/>
        </w:rPr>
        <w:t>ценностного отношения к жизни и здоровью</w:t>
      </w:r>
      <w:r w:rsidRPr="00B74629">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6D051B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трудового воспитания</w:t>
      </w:r>
      <w:r w:rsidRPr="00B74629">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0DC3E9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экологического воспитания</w:t>
      </w:r>
      <w:r w:rsidRPr="00B74629">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C5AD20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адаптации к меняющимся условиям социальной и природной среды</w:t>
      </w:r>
      <w:r w:rsidRPr="00B74629">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338D500" w14:textId="77777777" w:rsidR="007B6004" w:rsidRPr="00B74629" w:rsidRDefault="007B6004" w:rsidP="00B74629">
      <w:pPr>
        <w:pStyle w:val="ab"/>
        <w:ind w:firstLine="567"/>
        <w:rPr>
          <w:rFonts w:ascii="Times New Roman" w:hAnsi="Times New Roman" w:cs="Times New Roman"/>
          <w:sz w:val="24"/>
          <w:szCs w:val="24"/>
        </w:rPr>
      </w:pPr>
      <w:bookmarkStart w:id="235" w:name="bookmark961"/>
      <w:r w:rsidRPr="00B74629">
        <w:rPr>
          <w:rFonts w:ascii="Times New Roman" w:hAnsi="Times New Roman" w:cs="Times New Roman"/>
          <w:sz w:val="24"/>
          <w:szCs w:val="24"/>
        </w:rPr>
        <w:t>МЕТАПРЕДМЕТНЫЕ РЕЗУЛЬТАТЫ</w:t>
      </w:r>
      <w:bookmarkEnd w:id="235"/>
    </w:p>
    <w:p w14:paraId="76503524"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Метапредметные результаты</w:t>
      </w:r>
      <w:r w:rsidRPr="00B74629">
        <w:rPr>
          <w:color w:val="auto"/>
          <w:sz w:val="24"/>
          <w:szCs w:val="24"/>
        </w:rPr>
        <w:t xml:space="preserve"> изучения истории в основной школе выражаются в следующих качествах и действиях.</w:t>
      </w:r>
    </w:p>
    <w:p w14:paraId="7E13A59A" w14:textId="77777777"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 xml:space="preserve">В сфере универсальных учебных познавательных действий: </w:t>
      </w:r>
      <w:r w:rsidRPr="00B74629">
        <w:rPr>
          <w:color w:val="auto"/>
          <w:sz w:val="24"/>
          <w:szCs w:val="24"/>
        </w:rPr>
        <w:t xml:space="preserve">— </w:t>
      </w:r>
      <w:r w:rsidRPr="00B74629">
        <w:rPr>
          <w:i/>
          <w:iCs/>
          <w:color w:val="auto"/>
          <w:sz w:val="24"/>
          <w:szCs w:val="24"/>
        </w:rPr>
        <w:t>владение базовыми логическими действиями</w:t>
      </w:r>
      <w:r w:rsidRPr="00B74629">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2C50B2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владение базовыми исследовательскими действиями</w:t>
      </w:r>
      <w:r w:rsidRPr="00B74629">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6C494A3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работа с информацией</w:t>
      </w:r>
      <w:r w:rsidRPr="00B74629">
        <w:rPr>
          <w:color w:val="auto"/>
          <w:sz w:val="24"/>
          <w:szCs w:val="24"/>
        </w:rPr>
        <w:t xml:space="preserve">: осуществлять анализ учебной и вне- учебной исторической </w:t>
      </w:r>
      <w:r w:rsidRPr="00B74629">
        <w:rPr>
          <w:color w:val="auto"/>
          <w:sz w:val="24"/>
          <w:szCs w:val="24"/>
        </w:rPr>
        <w:lastRenderedPageBreak/>
        <w:t>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2B09CD5" w14:textId="77777777"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В сфере универсальных учебных коммуникативных действий:</w:t>
      </w:r>
    </w:p>
    <w:p w14:paraId="5C7D7F9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общение</w:t>
      </w:r>
      <w:r w:rsidRPr="00B74629">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5952A2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осуществление совместной деятельности</w:t>
      </w:r>
      <w:r w:rsidRPr="00B74629">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568034D9" w14:textId="77777777"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 xml:space="preserve">В сфере универсальных учебных регулятивных действий: </w:t>
      </w:r>
      <w:r w:rsidRPr="00B74629">
        <w:rPr>
          <w:color w:val="auto"/>
          <w:sz w:val="24"/>
          <w:szCs w:val="24"/>
        </w:rPr>
        <w:t xml:space="preserve">— </w:t>
      </w:r>
      <w:r w:rsidRPr="00B74629">
        <w:rPr>
          <w:i/>
          <w:iCs/>
          <w:color w:val="auto"/>
          <w:sz w:val="24"/>
          <w:szCs w:val="24"/>
        </w:rPr>
        <w:t>владение</w:t>
      </w:r>
      <w:r w:rsidRPr="00B74629">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F7858A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владение приемами самоконтроля</w:t>
      </w:r>
      <w:r w:rsidRPr="00B74629">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16ECCC44" w14:textId="77777777"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В сфере эмоционального интеллекта, понимания себя и других:</w:t>
      </w:r>
    </w:p>
    <w:p w14:paraId="156513E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—выявлять на примерах исторических ситуаций роль эмоций в отношениях между людьми;</w:t>
      </w:r>
    </w:p>
    <w:p w14:paraId="61B8B45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5EC703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—регулировать способ выражения своих эмоций с учетом позиций и мнений других участников общения.</w:t>
      </w:r>
    </w:p>
    <w:p w14:paraId="5A9A91D3" w14:textId="77777777" w:rsidR="007B6004" w:rsidRPr="00B74629" w:rsidRDefault="007B6004" w:rsidP="00B74629">
      <w:pPr>
        <w:pStyle w:val="ab"/>
        <w:ind w:firstLine="567"/>
        <w:rPr>
          <w:rFonts w:ascii="Times New Roman" w:hAnsi="Times New Roman" w:cs="Times New Roman"/>
          <w:sz w:val="24"/>
          <w:szCs w:val="24"/>
        </w:rPr>
      </w:pPr>
      <w:bookmarkStart w:id="236" w:name="bookmark963"/>
      <w:r w:rsidRPr="00B74629">
        <w:rPr>
          <w:rFonts w:ascii="Times New Roman" w:hAnsi="Times New Roman" w:cs="Times New Roman"/>
          <w:sz w:val="24"/>
          <w:szCs w:val="24"/>
        </w:rPr>
        <w:t>ПРЕДМЕТНЫЕ РЕЗУЛЬТАТЫ</w:t>
      </w:r>
      <w:bookmarkEnd w:id="236"/>
    </w:p>
    <w:p w14:paraId="76D9384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 ФГОС ООО 2021 г. установлено, что предметные результаты по учебному предмету «История» должны обеспечивать:</w:t>
      </w:r>
    </w:p>
    <w:p w14:paraId="0651A3FD" w14:textId="77777777"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50CD570" w14:textId="77777777"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выявлять особенности развития культуры, быта и нравов народов в различные исторические эпохи;</w:t>
      </w:r>
    </w:p>
    <w:p w14:paraId="5864E9D3" w14:textId="77777777" w:rsidR="007B6004" w:rsidRPr="00B74629" w:rsidRDefault="007B6004" w:rsidP="00B66EF5">
      <w:pPr>
        <w:pStyle w:val="11"/>
        <w:numPr>
          <w:ilvl w:val="0"/>
          <w:numId w:val="70"/>
        </w:numPr>
        <w:tabs>
          <w:tab w:val="left" w:pos="548"/>
        </w:tabs>
        <w:spacing w:line="240" w:lineRule="auto"/>
        <w:ind w:firstLine="238"/>
        <w:jc w:val="both"/>
        <w:rPr>
          <w:color w:val="auto"/>
          <w:sz w:val="24"/>
          <w:szCs w:val="24"/>
        </w:rPr>
      </w:pPr>
      <w:r w:rsidRPr="00B74629">
        <w:rPr>
          <w:color w:val="auto"/>
          <w:sz w:val="24"/>
          <w:szCs w:val="24"/>
        </w:rPr>
        <w:t>овладение историческими понятиями и их использование для решения учебных и практических задач;</w:t>
      </w:r>
    </w:p>
    <w:p w14:paraId="326B3013" w14:textId="77777777" w:rsidR="007B6004" w:rsidRPr="00B74629" w:rsidRDefault="007B6004" w:rsidP="00B66EF5">
      <w:pPr>
        <w:pStyle w:val="11"/>
        <w:numPr>
          <w:ilvl w:val="0"/>
          <w:numId w:val="70"/>
        </w:numPr>
        <w:tabs>
          <w:tab w:val="left" w:pos="548"/>
        </w:tabs>
        <w:spacing w:line="240" w:lineRule="auto"/>
        <w:ind w:firstLine="238"/>
        <w:jc w:val="both"/>
        <w:rPr>
          <w:color w:val="auto"/>
          <w:sz w:val="24"/>
          <w:szCs w:val="24"/>
        </w:rPr>
      </w:pPr>
      <w:r w:rsidRPr="00B74629">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5201C5F" w14:textId="77777777"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выявлять существенные черты и характерные признаки исторических событий, явлений, процессов;</w:t>
      </w:r>
    </w:p>
    <w:p w14:paraId="4BED4FB0" w14:textId="77777777" w:rsidR="007B6004" w:rsidRPr="00B74629" w:rsidRDefault="007B6004" w:rsidP="00B66EF5">
      <w:pPr>
        <w:pStyle w:val="11"/>
        <w:numPr>
          <w:ilvl w:val="0"/>
          <w:numId w:val="70"/>
        </w:numPr>
        <w:tabs>
          <w:tab w:val="left" w:pos="549"/>
        </w:tabs>
        <w:spacing w:line="240" w:lineRule="auto"/>
        <w:ind w:firstLine="238"/>
        <w:jc w:val="both"/>
        <w:rPr>
          <w:color w:val="auto"/>
          <w:sz w:val="24"/>
          <w:szCs w:val="24"/>
        </w:rPr>
      </w:pPr>
      <w:r w:rsidRPr="00B74629">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 xml:space="preserve">в. (Февральская и Октябрьская революции 1917 г., Великая Отечественная война, распад СССР, сложные 1990-е гг., </w:t>
      </w:r>
      <w:r w:rsidRPr="00B74629">
        <w:rPr>
          <w:color w:val="auto"/>
          <w:sz w:val="24"/>
          <w:szCs w:val="24"/>
        </w:rPr>
        <w:lastRenderedPageBreak/>
        <w:t>возрождение страны с 2000-х гг., воссоединение Крыма с Россией в 2014 г.); характеризовать итоги и историческое значение событий;</w:t>
      </w:r>
    </w:p>
    <w:p w14:paraId="6A16F158" w14:textId="77777777"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сравнивать исторические события, явления, процессы в различные исторические эпохи;</w:t>
      </w:r>
    </w:p>
    <w:p w14:paraId="0D35B814" w14:textId="77777777"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0E39B73" w14:textId="77777777"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различать основные типы исторических источников: письменные, вещественные, аудиовизуальные;</w:t>
      </w:r>
    </w:p>
    <w:p w14:paraId="16CF6FDC" w14:textId="77777777"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F02FFAC" w14:textId="77777777"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1173E88" w14:textId="77777777"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3C6A11B" w14:textId="77777777"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B74629">
        <w:rPr>
          <w:color w:val="auto"/>
          <w:sz w:val="24"/>
          <w:szCs w:val="24"/>
        </w:rPr>
        <w:t>верифицированность</w:t>
      </w:r>
      <w:proofErr w:type="spellEnd"/>
      <w:r w:rsidRPr="00B74629">
        <w:rPr>
          <w:color w:val="auto"/>
          <w:sz w:val="24"/>
          <w:szCs w:val="24"/>
        </w:rPr>
        <w:t xml:space="preserve"> информации;</w:t>
      </w:r>
    </w:p>
    <w:p w14:paraId="461F370A" w14:textId="77777777"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368F573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412D2D8" w14:textId="77777777"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Предметные результаты</w:t>
      </w:r>
      <w:r w:rsidRPr="00B74629">
        <w:rPr>
          <w:color w:val="auto"/>
          <w:sz w:val="24"/>
          <w:szCs w:val="24"/>
        </w:rPr>
        <w:t xml:space="preserve"> изучения истории учащимися 5—9 классов включают:</w:t>
      </w:r>
    </w:p>
    <w:p w14:paraId="512F82D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6BB017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—базовые знания об основных этапах и ключевых событиях отечественной и всемирной истории;</w:t>
      </w:r>
    </w:p>
    <w:p w14:paraId="6F34152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C1BB09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D515DD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w:t>
      </w:r>
      <w:r w:rsidRPr="00B74629">
        <w:rPr>
          <w:color w:val="auto"/>
          <w:sz w:val="24"/>
          <w:szCs w:val="24"/>
        </w:rPr>
        <w:lastRenderedPageBreak/>
        <w:t>основанное на знании исторических фактов, дат, понятий;</w:t>
      </w:r>
    </w:p>
    <w:p w14:paraId="058A505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6399CE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B46498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—осознание необходимости сохранения исторических и культурных памятников своей страны и мира;</w:t>
      </w:r>
    </w:p>
    <w:p w14:paraId="2280801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w:t>
      </w:r>
    </w:p>
    <w:p w14:paraId="36BDB77C" w14:textId="7380005E"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2734E970"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33EC3BE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08C34BC4" w14:textId="7777777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73E43D1" w14:textId="7777777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ABC89CF" w14:textId="7777777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6DFF9EB7" w14:textId="0E1FC2C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278CE7E" w14:textId="7777777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Описание (реконструкция)</w:t>
      </w:r>
      <w:r w:rsidRPr="00B74629">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6F965C90" w14:textId="77777777"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Анализ, объяснение:</w:t>
      </w:r>
      <w:r w:rsidRPr="00B74629">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669E145" w14:textId="77777777" w:rsidR="007B6004" w:rsidRPr="00B74629" w:rsidRDefault="007B6004" w:rsidP="00B66EF5">
      <w:pPr>
        <w:pStyle w:val="11"/>
        <w:numPr>
          <w:ilvl w:val="0"/>
          <w:numId w:val="71"/>
        </w:numPr>
        <w:tabs>
          <w:tab w:val="left" w:pos="534"/>
        </w:tabs>
        <w:spacing w:line="240" w:lineRule="auto"/>
        <w:jc w:val="both"/>
        <w:rPr>
          <w:color w:val="auto"/>
          <w:sz w:val="24"/>
          <w:szCs w:val="24"/>
        </w:rPr>
      </w:pPr>
      <w:r w:rsidRPr="00B74629">
        <w:rPr>
          <w:i/>
          <w:iCs/>
          <w:color w:val="auto"/>
          <w:sz w:val="24"/>
          <w:szCs w:val="24"/>
        </w:rPr>
        <w:t>Работа с версиями, оценками</w:t>
      </w:r>
      <w:r w:rsidRPr="00B74629">
        <w:rPr>
          <w:color w:val="auto"/>
          <w:sz w:val="24"/>
          <w:szCs w:val="24"/>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w:t>
      </w:r>
      <w:r w:rsidRPr="00B74629">
        <w:rPr>
          <w:color w:val="auto"/>
          <w:sz w:val="24"/>
          <w:szCs w:val="24"/>
        </w:rPr>
        <w:lastRenderedPageBreak/>
        <w:t>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6F406A1" w14:textId="77777777" w:rsidR="007B6004" w:rsidRPr="00B74629" w:rsidRDefault="007B6004" w:rsidP="00B66EF5">
      <w:pPr>
        <w:pStyle w:val="11"/>
        <w:numPr>
          <w:ilvl w:val="0"/>
          <w:numId w:val="71"/>
        </w:numPr>
        <w:tabs>
          <w:tab w:val="left" w:pos="534"/>
        </w:tabs>
        <w:spacing w:line="240" w:lineRule="auto"/>
        <w:jc w:val="both"/>
        <w:rPr>
          <w:color w:val="auto"/>
          <w:sz w:val="24"/>
          <w:szCs w:val="24"/>
        </w:rPr>
      </w:pPr>
      <w:r w:rsidRPr="00B74629">
        <w:rPr>
          <w:i/>
          <w:iCs/>
          <w:color w:val="auto"/>
          <w:sz w:val="24"/>
          <w:szCs w:val="24"/>
        </w:rPr>
        <w:t>Применение исторических знаний и умений</w:t>
      </w:r>
      <w:r w:rsidRPr="00B74629">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AAF445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3FABEDEF" w14:textId="77157B15" w:rsidR="007B6004" w:rsidRPr="00B74629" w:rsidRDefault="007B6004" w:rsidP="00B74629">
      <w:pPr>
        <w:pStyle w:val="ab"/>
        <w:ind w:firstLine="567"/>
        <w:rPr>
          <w:rFonts w:ascii="Times New Roman" w:hAnsi="Times New Roman" w:cs="Times New Roman"/>
          <w:sz w:val="24"/>
          <w:szCs w:val="24"/>
        </w:rPr>
      </w:pPr>
      <w:bookmarkStart w:id="237" w:name="bookmark965"/>
      <w:r w:rsidRPr="00B74629">
        <w:rPr>
          <w:rFonts w:ascii="Times New Roman" w:hAnsi="Times New Roman" w:cs="Times New Roman"/>
          <w:sz w:val="24"/>
          <w:szCs w:val="24"/>
        </w:rPr>
        <w:t>5 КЛАСС</w:t>
      </w:r>
      <w:bookmarkEnd w:id="237"/>
    </w:p>
    <w:p w14:paraId="41D3D113" w14:textId="77777777" w:rsidR="007B6004" w:rsidRPr="00B74629" w:rsidRDefault="007B6004" w:rsidP="00B66EF5">
      <w:pPr>
        <w:pStyle w:val="11"/>
        <w:numPr>
          <w:ilvl w:val="0"/>
          <w:numId w:val="72"/>
        </w:numPr>
        <w:tabs>
          <w:tab w:val="left" w:pos="558"/>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14:paraId="7608AB4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основных хронологических понятий (век, тысячелетие, до нашей эры, наша эра);</w:t>
      </w:r>
    </w:p>
    <w:p w14:paraId="459FB9C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1BA6F23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6EA70989" w14:textId="77777777"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14:paraId="1925B9A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—указывать (называть) место, обстоятельства, участников, результаты важнейших событий истории Древнего мира;</w:t>
      </w:r>
    </w:p>
    <w:p w14:paraId="574F9F9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w:t>
      </w:r>
    </w:p>
    <w:p w14:paraId="24A97976" w14:textId="77777777"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14:paraId="14A55A0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7C17F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на основе картографических сведений связь между условиями среды обитания людей и их занятиями.</w:t>
      </w:r>
    </w:p>
    <w:p w14:paraId="01B0FD09" w14:textId="77777777"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Работа с историческими источниками:</w:t>
      </w:r>
    </w:p>
    <w:p w14:paraId="7DE7F79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7134ED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памятники культуры изучаемой эпохи и источники, созданные в последующие эпохи, приводить примеры;</w:t>
      </w:r>
    </w:p>
    <w:p w14:paraId="4AC3F11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B74629">
        <w:rPr>
          <w:i/>
          <w:iCs/>
          <w:color w:val="auto"/>
          <w:sz w:val="24"/>
          <w:szCs w:val="24"/>
        </w:rPr>
        <w:t>Историческое описание (реконструкция)</w:t>
      </w:r>
      <w:r w:rsidRPr="00B74629">
        <w:rPr>
          <w:color w:val="auto"/>
          <w:sz w:val="24"/>
          <w:szCs w:val="24"/>
        </w:rPr>
        <w:t>:</w:t>
      </w:r>
    </w:p>
    <w:p w14:paraId="5A058DB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условия жизни людей в древности;</w:t>
      </w:r>
    </w:p>
    <w:p w14:paraId="2219CD4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 значительных событиях древней истории, их участниках;</w:t>
      </w:r>
    </w:p>
    <w:p w14:paraId="52E571B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4749420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—давать краткое описание памятников культуры эпохи первобытности и древнейших цивилизаций.</w:t>
      </w:r>
    </w:p>
    <w:p w14:paraId="6077666D" w14:textId="77777777" w:rsidR="007B6004" w:rsidRPr="00B74629" w:rsidRDefault="007B6004" w:rsidP="00B66EF5">
      <w:pPr>
        <w:pStyle w:val="11"/>
        <w:numPr>
          <w:ilvl w:val="0"/>
          <w:numId w:val="73"/>
        </w:numPr>
        <w:tabs>
          <w:tab w:val="left" w:pos="567"/>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14:paraId="5FA159E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C03123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—сравнивать исторические явления, определять их общие черты;</w:t>
      </w:r>
    </w:p>
    <w:p w14:paraId="2CDEA84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—иллюстрировать общие явления, черты конкретными примерами;</w:t>
      </w:r>
    </w:p>
    <w:p w14:paraId="74E9FBD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причины и следствия важнейших событий древней истории.</w:t>
      </w:r>
    </w:p>
    <w:p w14:paraId="4F6F375A" w14:textId="77777777" w:rsidR="007B6004" w:rsidRPr="00B74629" w:rsidRDefault="007B6004" w:rsidP="00B66EF5">
      <w:pPr>
        <w:pStyle w:val="11"/>
        <w:numPr>
          <w:ilvl w:val="0"/>
          <w:numId w:val="73"/>
        </w:numPr>
        <w:tabs>
          <w:tab w:val="left" w:pos="557"/>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xml:space="preserve"> определение своего отношения к </w:t>
      </w:r>
      <w:r w:rsidRPr="00B74629">
        <w:rPr>
          <w:color w:val="auto"/>
          <w:sz w:val="24"/>
          <w:szCs w:val="24"/>
        </w:rPr>
        <w:lastRenderedPageBreak/>
        <w:t>наиболее значимым событиям и личностям прошлого:</w:t>
      </w:r>
    </w:p>
    <w:p w14:paraId="78AB663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—излагать оценки наиболее значительных событий и личностей древней истории, приводимые в учебной литературе;</w:t>
      </w:r>
    </w:p>
    <w:p w14:paraId="627D22B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—высказывать на уровне эмоциональных оценок отношение к поступкам людей прошлого, к памятникам культуры.</w:t>
      </w:r>
    </w:p>
    <w:p w14:paraId="75AAE069" w14:textId="77777777" w:rsidR="007B6004" w:rsidRPr="00B74629" w:rsidRDefault="007B6004" w:rsidP="00B66EF5">
      <w:pPr>
        <w:pStyle w:val="11"/>
        <w:numPr>
          <w:ilvl w:val="0"/>
          <w:numId w:val="73"/>
        </w:numPr>
        <w:tabs>
          <w:tab w:val="left" w:pos="567"/>
        </w:tabs>
        <w:spacing w:line="240" w:lineRule="auto"/>
        <w:jc w:val="both"/>
        <w:rPr>
          <w:color w:val="auto"/>
          <w:sz w:val="24"/>
          <w:szCs w:val="24"/>
        </w:rPr>
      </w:pPr>
      <w:r w:rsidRPr="00B74629">
        <w:rPr>
          <w:i/>
          <w:iCs/>
          <w:color w:val="auto"/>
          <w:sz w:val="24"/>
          <w:szCs w:val="24"/>
        </w:rPr>
        <w:t>Применение исторических знаний:</w:t>
      </w:r>
    </w:p>
    <w:p w14:paraId="377012F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значение памятников древней истории и культуры, необходимость сохранения их в современном мире;</w:t>
      </w:r>
    </w:p>
    <w:p w14:paraId="6195045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CD38F2A" w14:textId="77777777" w:rsidR="007B6004" w:rsidRPr="00B74629" w:rsidRDefault="007B6004" w:rsidP="00B74629">
      <w:pPr>
        <w:pStyle w:val="ab"/>
        <w:ind w:firstLine="567"/>
        <w:rPr>
          <w:rFonts w:ascii="Times New Roman" w:hAnsi="Times New Roman" w:cs="Times New Roman"/>
          <w:sz w:val="24"/>
          <w:szCs w:val="24"/>
        </w:rPr>
      </w:pPr>
      <w:bookmarkStart w:id="238" w:name="bookmark967"/>
      <w:r w:rsidRPr="00B74629">
        <w:rPr>
          <w:rFonts w:ascii="Times New Roman" w:hAnsi="Times New Roman" w:cs="Times New Roman"/>
          <w:sz w:val="24"/>
          <w:szCs w:val="24"/>
        </w:rPr>
        <w:t>6 КЛАСС</w:t>
      </w:r>
      <w:bookmarkEnd w:id="238"/>
    </w:p>
    <w:p w14:paraId="57F2B9A3" w14:textId="77777777" w:rsidR="007B6004" w:rsidRPr="00B74629" w:rsidRDefault="007B6004" w:rsidP="00B66EF5">
      <w:pPr>
        <w:pStyle w:val="11"/>
        <w:numPr>
          <w:ilvl w:val="0"/>
          <w:numId w:val="74"/>
        </w:numPr>
        <w:tabs>
          <w:tab w:val="left" w:pos="557"/>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14:paraId="15C892D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даты важнейших событий Средневековья, определять их принадлежность к веку, историческому периоду;</w:t>
      </w:r>
    </w:p>
    <w:p w14:paraId="4AB5CF7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BE408A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длительность и синхронность событий истории Руси и всеобщей истории.</w:t>
      </w:r>
    </w:p>
    <w:p w14:paraId="362BD584" w14:textId="77777777" w:rsidR="007B6004" w:rsidRPr="00B74629" w:rsidRDefault="007B6004" w:rsidP="00B66EF5">
      <w:pPr>
        <w:pStyle w:val="11"/>
        <w:numPr>
          <w:ilvl w:val="0"/>
          <w:numId w:val="74"/>
        </w:numPr>
        <w:tabs>
          <w:tab w:val="left" w:pos="548"/>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14:paraId="4AAAF84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C04898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(составление систематических таблиц).</w:t>
      </w:r>
    </w:p>
    <w:p w14:paraId="751CB491" w14:textId="77777777" w:rsidR="007B6004" w:rsidRPr="00B74629" w:rsidRDefault="007B6004" w:rsidP="00B66EF5">
      <w:pPr>
        <w:pStyle w:val="11"/>
        <w:numPr>
          <w:ilvl w:val="0"/>
          <w:numId w:val="74"/>
        </w:numPr>
        <w:tabs>
          <w:tab w:val="left" w:pos="553"/>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14:paraId="6948052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0AFB7BC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CC80809" w14:textId="77777777" w:rsidR="007B6004" w:rsidRPr="00B74629" w:rsidRDefault="007B6004" w:rsidP="00B66EF5">
      <w:pPr>
        <w:pStyle w:val="11"/>
        <w:numPr>
          <w:ilvl w:val="0"/>
          <w:numId w:val="74"/>
        </w:numPr>
        <w:tabs>
          <w:tab w:val="left" w:pos="553"/>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14:paraId="50E9287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BC17BE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авторство, время, место создания источника;</w:t>
      </w:r>
    </w:p>
    <w:p w14:paraId="68BB024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952D12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в визуальном источнике и вещественном памятнике ключевые символы, образы;</w:t>
      </w:r>
    </w:p>
    <w:p w14:paraId="292DC47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позицию автора письменного и визуального исторического источника.</w:t>
      </w:r>
    </w:p>
    <w:p w14:paraId="5BD5FAA4" w14:textId="77777777" w:rsidR="007B6004" w:rsidRPr="00B74629" w:rsidRDefault="007B6004" w:rsidP="00B66EF5">
      <w:pPr>
        <w:pStyle w:val="11"/>
        <w:numPr>
          <w:ilvl w:val="0"/>
          <w:numId w:val="74"/>
        </w:numPr>
        <w:tabs>
          <w:tab w:val="left" w:pos="548"/>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14:paraId="3AFD4C6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 ключевых событиях отечественной и всеобщей истории в эпоху Средневековья, их участниках;</w:t>
      </w:r>
    </w:p>
    <w:p w14:paraId="2268072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BE7E5F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образе жизни различных групп населения в средневековых обществах на Руси и в других странах;</w:t>
      </w:r>
    </w:p>
    <w:p w14:paraId="5A6E43C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w:t>
      </w:r>
    </w:p>
    <w:p w14:paraId="532AACE4" w14:textId="77777777" w:rsidR="007B6004" w:rsidRPr="00B74629" w:rsidRDefault="007B6004" w:rsidP="00B66EF5">
      <w:pPr>
        <w:pStyle w:val="11"/>
        <w:numPr>
          <w:ilvl w:val="0"/>
          <w:numId w:val="74"/>
        </w:numPr>
        <w:tabs>
          <w:tab w:val="left" w:pos="538"/>
        </w:tabs>
        <w:spacing w:line="240" w:lineRule="auto"/>
        <w:jc w:val="both"/>
        <w:rPr>
          <w:color w:val="auto"/>
          <w:sz w:val="24"/>
          <w:szCs w:val="24"/>
        </w:rPr>
      </w:pPr>
      <w:r w:rsidRPr="00B74629">
        <w:rPr>
          <w:i/>
          <w:iCs/>
          <w:color w:val="auto"/>
          <w:sz w:val="24"/>
          <w:szCs w:val="24"/>
        </w:rPr>
        <w:lastRenderedPageBreak/>
        <w:t>Анализ, объяснение исторических событий, явлений</w:t>
      </w:r>
      <w:r w:rsidRPr="00B74629">
        <w:rPr>
          <w:color w:val="auto"/>
          <w:sz w:val="24"/>
          <w:szCs w:val="24"/>
        </w:rPr>
        <w:t>:</w:t>
      </w:r>
    </w:p>
    <w:p w14:paraId="273775E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15B2046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96041E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CCC39B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1D0022B" w14:textId="77777777" w:rsidR="007B6004" w:rsidRPr="00B74629" w:rsidRDefault="007B6004" w:rsidP="00B66EF5">
      <w:pPr>
        <w:pStyle w:val="11"/>
        <w:numPr>
          <w:ilvl w:val="0"/>
          <w:numId w:val="74"/>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14:paraId="13F004C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9F472B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1E13B82" w14:textId="77777777" w:rsidR="007B6004" w:rsidRPr="00B74629" w:rsidRDefault="007B6004" w:rsidP="00B66EF5">
      <w:pPr>
        <w:pStyle w:val="11"/>
        <w:numPr>
          <w:ilvl w:val="0"/>
          <w:numId w:val="74"/>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r w:rsidRPr="00B74629">
        <w:rPr>
          <w:color w:val="auto"/>
          <w:sz w:val="24"/>
          <w:szCs w:val="24"/>
        </w:rPr>
        <w:t>:</w:t>
      </w:r>
    </w:p>
    <w:p w14:paraId="28B4B51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793ABB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—выполнять учебные проекты по истории Средних веков (в том числе на региональном материале).</w:t>
      </w:r>
    </w:p>
    <w:p w14:paraId="372F5117" w14:textId="77777777" w:rsidR="007B6004" w:rsidRPr="00B74629" w:rsidRDefault="007B6004" w:rsidP="00B74629">
      <w:pPr>
        <w:pStyle w:val="ab"/>
        <w:ind w:firstLine="567"/>
        <w:rPr>
          <w:rFonts w:ascii="Times New Roman" w:hAnsi="Times New Roman" w:cs="Times New Roman"/>
          <w:sz w:val="24"/>
          <w:szCs w:val="24"/>
        </w:rPr>
      </w:pPr>
      <w:bookmarkStart w:id="239" w:name="bookmark969"/>
      <w:r w:rsidRPr="00B74629">
        <w:rPr>
          <w:rFonts w:ascii="Times New Roman" w:hAnsi="Times New Roman" w:cs="Times New Roman"/>
          <w:sz w:val="24"/>
          <w:szCs w:val="24"/>
        </w:rPr>
        <w:t>7 КЛАСС</w:t>
      </w:r>
      <w:bookmarkEnd w:id="239"/>
    </w:p>
    <w:p w14:paraId="0BC2F5C8" w14:textId="77777777" w:rsidR="007B6004" w:rsidRPr="00B74629" w:rsidRDefault="007B6004" w:rsidP="00B66EF5">
      <w:pPr>
        <w:pStyle w:val="11"/>
        <w:numPr>
          <w:ilvl w:val="0"/>
          <w:numId w:val="75"/>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14:paraId="515BAF7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этапы отечественной и всеобщей истории Нового времени, их хронологические рамки;</w:t>
      </w:r>
    </w:p>
    <w:p w14:paraId="4566DF0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—локализовать во времени ключевые события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определять их принадлежность к части века (половина, треть, четверть);</w:t>
      </w:r>
    </w:p>
    <w:p w14:paraId="1686692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—устанавливать синхронность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14:paraId="3D7DE38D" w14:textId="77777777" w:rsidR="007B6004" w:rsidRPr="00B74629" w:rsidRDefault="007B6004" w:rsidP="00B66EF5">
      <w:pPr>
        <w:pStyle w:val="11"/>
        <w:numPr>
          <w:ilvl w:val="0"/>
          <w:numId w:val="75"/>
        </w:numPr>
        <w:tabs>
          <w:tab w:val="left" w:pos="561"/>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14:paraId="218F69E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14:paraId="15DE4F9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C9FD55C" w14:textId="77777777"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14:paraId="6AC8CFC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14:paraId="34D92A8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A41D12B" w14:textId="77777777"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14:paraId="1A021AB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виды письменных исторических источников (официальные, личные, литературные и др.);</w:t>
      </w:r>
    </w:p>
    <w:p w14:paraId="5DC7ABE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обстоятельства и цель создания источника, раскрывать его информационную ценность;</w:t>
      </w:r>
    </w:p>
    <w:p w14:paraId="5019C8E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поиск информации в тексте письменного источника, визуальных и вещественных памятниках эпохи;</w:t>
      </w:r>
    </w:p>
    <w:p w14:paraId="083E256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—сопоставлять и систематизировать информацию из нескольких однотипных источников.</w:t>
      </w:r>
    </w:p>
    <w:p w14:paraId="532DE38B" w14:textId="77777777" w:rsidR="007B6004" w:rsidRPr="00B74629" w:rsidRDefault="007B6004" w:rsidP="00B66EF5">
      <w:pPr>
        <w:pStyle w:val="11"/>
        <w:numPr>
          <w:ilvl w:val="0"/>
          <w:numId w:val="75"/>
        </w:numPr>
        <w:tabs>
          <w:tab w:val="left" w:pos="561"/>
        </w:tabs>
        <w:spacing w:line="240" w:lineRule="auto"/>
        <w:jc w:val="both"/>
        <w:rPr>
          <w:color w:val="auto"/>
          <w:sz w:val="24"/>
          <w:szCs w:val="24"/>
        </w:rPr>
      </w:pPr>
      <w:r w:rsidRPr="00B74629">
        <w:rPr>
          <w:i/>
          <w:iCs/>
          <w:color w:val="auto"/>
          <w:sz w:val="24"/>
          <w:szCs w:val="24"/>
        </w:rPr>
        <w:lastRenderedPageBreak/>
        <w:t>Историческое описание (реконструкция)</w:t>
      </w:r>
      <w:r w:rsidRPr="00B74629">
        <w:rPr>
          <w:color w:val="auto"/>
          <w:sz w:val="24"/>
          <w:szCs w:val="24"/>
        </w:rPr>
        <w:t>:</w:t>
      </w:r>
    </w:p>
    <w:p w14:paraId="227F206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—рассказывать о ключевых событиях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их участниках;</w:t>
      </w:r>
    </w:p>
    <w:p w14:paraId="020A6E7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краткую характеристику известных персоналий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(ключевые факты биографии, личные качества, деятельность);</w:t>
      </w:r>
    </w:p>
    <w:p w14:paraId="653C0E9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образе жизни различных групп населения в России и других странах в раннее Новое время;</w:t>
      </w:r>
    </w:p>
    <w:p w14:paraId="4C0978E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w:t>
      </w:r>
    </w:p>
    <w:p w14:paraId="226FF48F" w14:textId="77777777"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14:paraId="3C05E61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вв.; б) европейской реформации; в) новых веяний в духовной жизни общества, культуре; г) революций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в европейских странах;</w:t>
      </w:r>
    </w:p>
    <w:p w14:paraId="4958FFE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65D60C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756D72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9882491" w14:textId="77777777" w:rsidR="007B6004" w:rsidRPr="00B74629" w:rsidRDefault="007B6004" w:rsidP="00B66EF5">
      <w:pPr>
        <w:pStyle w:val="11"/>
        <w:numPr>
          <w:ilvl w:val="0"/>
          <w:numId w:val="75"/>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14:paraId="56EFBA3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—излагать альтернативные оценки событий и личностей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представленные в учебной литературе; объяснять, на чем основываются отдельные мнения;</w:t>
      </w:r>
    </w:p>
    <w:p w14:paraId="45C7031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—выражать отношение к деятельности исторических личностей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с учетом обстоятельств изучаемой эпохи и в современной шкале ценностей.</w:t>
      </w:r>
    </w:p>
    <w:p w14:paraId="7ECEEEB5" w14:textId="77777777" w:rsidR="007B6004" w:rsidRPr="00B74629" w:rsidRDefault="007B6004" w:rsidP="00B66EF5">
      <w:pPr>
        <w:pStyle w:val="11"/>
        <w:numPr>
          <w:ilvl w:val="0"/>
          <w:numId w:val="75"/>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p>
    <w:p w14:paraId="63A8960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590898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значение памятников истории и культуры России и других стран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для времени, когда они появились, и для современного общества;</w:t>
      </w:r>
    </w:p>
    <w:p w14:paraId="24F9952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(в том числе на региональном материале).</w:t>
      </w:r>
    </w:p>
    <w:p w14:paraId="090D2617" w14:textId="77777777" w:rsidR="007B6004" w:rsidRPr="00B74629" w:rsidRDefault="007B6004" w:rsidP="00B74629">
      <w:pPr>
        <w:pStyle w:val="ab"/>
        <w:ind w:firstLine="567"/>
        <w:rPr>
          <w:rFonts w:ascii="Times New Roman" w:hAnsi="Times New Roman" w:cs="Times New Roman"/>
          <w:sz w:val="24"/>
          <w:szCs w:val="24"/>
        </w:rPr>
      </w:pPr>
      <w:bookmarkStart w:id="240" w:name="bookmark971"/>
      <w:r w:rsidRPr="00B74629">
        <w:rPr>
          <w:rFonts w:ascii="Times New Roman" w:hAnsi="Times New Roman" w:cs="Times New Roman"/>
          <w:sz w:val="24"/>
          <w:szCs w:val="24"/>
        </w:rPr>
        <w:t>8 КЛАСС</w:t>
      </w:r>
      <w:bookmarkEnd w:id="240"/>
    </w:p>
    <w:p w14:paraId="007E7D54" w14:textId="77777777" w:rsidR="007B6004" w:rsidRPr="00B74629" w:rsidRDefault="007B6004" w:rsidP="00B66EF5">
      <w:pPr>
        <w:pStyle w:val="11"/>
        <w:numPr>
          <w:ilvl w:val="0"/>
          <w:numId w:val="76"/>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p>
    <w:p w14:paraId="0F9AC26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—называть даты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определять их принадлежность к историческому периоду, этапу;</w:t>
      </w:r>
    </w:p>
    <w:p w14:paraId="3F21B14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—устанавливать синхронность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0A9BDD49" w14:textId="77777777" w:rsidR="007B6004" w:rsidRPr="00B74629" w:rsidRDefault="007B6004" w:rsidP="00B66EF5">
      <w:pPr>
        <w:pStyle w:val="11"/>
        <w:numPr>
          <w:ilvl w:val="0"/>
          <w:numId w:val="76"/>
        </w:numPr>
        <w:tabs>
          <w:tab w:val="left" w:pos="539"/>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14:paraId="1884F08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3F0BDE3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55954F3" w14:textId="77777777"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14:paraId="0F1CCE1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и показывать на карте изменения, произошедшие в результате </w:t>
      </w:r>
      <w:r w:rsidRPr="00B74629">
        <w:rPr>
          <w:color w:val="auto"/>
          <w:sz w:val="24"/>
          <w:szCs w:val="24"/>
        </w:rPr>
        <w:lastRenderedPageBreak/>
        <w:t xml:space="preserve">значительных социально-экономических и политических событий и процессов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5F1BEE39" w14:textId="77777777"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14:paraId="4D8EE9A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EA7A46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назначение исторического источника, раскрывать его информационную ценность;</w:t>
      </w:r>
    </w:p>
    <w:p w14:paraId="005B0EB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сопоставлять и систематизировать информацию о событиях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из взаимодополняющих письменных, визуальных и вещественных источников.</w:t>
      </w:r>
    </w:p>
    <w:p w14:paraId="4050295E" w14:textId="77777777" w:rsidR="007B6004" w:rsidRPr="00B74629" w:rsidRDefault="007B6004" w:rsidP="00B66EF5">
      <w:pPr>
        <w:pStyle w:val="11"/>
        <w:numPr>
          <w:ilvl w:val="0"/>
          <w:numId w:val="76"/>
        </w:numPr>
        <w:tabs>
          <w:tab w:val="left" w:pos="539"/>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14:paraId="5E4FDF6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—рассказывать о ключевых событиях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их участниках;</w:t>
      </w:r>
    </w:p>
    <w:p w14:paraId="393A5BF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характеристику (исторический портрет) известных деятелей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на основе информации учебника и дополнительных материалов;</w:t>
      </w:r>
    </w:p>
    <w:p w14:paraId="0EE7F67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описание образа жизни различных групп населения в России и других странах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14:paraId="73E803B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26E41379" w14:textId="77777777"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14:paraId="16CBCA3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б) изменений, происшедших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ж) внешней политики Российской империи в системе международных отношений рассматриваемого периода;</w:t>
      </w:r>
    </w:p>
    <w:p w14:paraId="2319A83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568EE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5B5471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—проводить сопоставление однотипных событий и процессов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 раскрывать повторяющиеся черты исторических ситуаций; б) выделять черты сходства и различия.</w:t>
      </w:r>
    </w:p>
    <w:p w14:paraId="26749A37" w14:textId="77777777" w:rsidR="007B6004" w:rsidRPr="00B74629" w:rsidRDefault="007B6004" w:rsidP="00B66EF5">
      <w:pPr>
        <w:pStyle w:val="11"/>
        <w:numPr>
          <w:ilvl w:val="0"/>
          <w:numId w:val="76"/>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14:paraId="624D028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—анализировать высказывания историков по спорным вопросам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(выявлять обсуждаемую проблему, мнение автора, приводимые аргументы, оценивать степень их убедительности);</w:t>
      </w:r>
    </w:p>
    <w:p w14:paraId="3F67BB8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—различать в описаниях событий и личностей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9912D5E" w14:textId="77777777" w:rsidR="007B6004" w:rsidRPr="00B74629" w:rsidRDefault="007B6004" w:rsidP="00B66EF5">
      <w:pPr>
        <w:pStyle w:val="11"/>
        <w:numPr>
          <w:ilvl w:val="0"/>
          <w:numId w:val="76"/>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r w:rsidRPr="00B74629">
        <w:rPr>
          <w:color w:val="auto"/>
          <w:sz w:val="24"/>
          <w:szCs w:val="24"/>
        </w:rPr>
        <w:t>:</w:t>
      </w:r>
    </w:p>
    <w:p w14:paraId="2186190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(объяснять), как сочетались в памятниках культуры России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европейские влияния и национальные традиции, показывать на примерах;</w:t>
      </w:r>
    </w:p>
    <w:p w14:paraId="307B365A"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 том числе на региональном материале).</w:t>
      </w:r>
    </w:p>
    <w:p w14:paraId="01E0EA80" w14:textId="77777777" w:rsidR="007B6004" w:rsidRPr="00B74629" w:rsidRDefault="007B6004" w:rsidP="00B74629">
      <w:pPr>
        <w:pStyle w:val="ab"/>
        <w:ind w:firstLine="567"/>
        <w:rPr>
          <w:rFonts w:ascii="Times New Roman" w:hAnsi="Times New Roman" w:cs="Times New Roman"/>
          <w:sz w:val="24"/>
          <w:szCs w:val="24"/>
        </w:rPr>
      </w:pPr>
      <w:bookmarkStart w:id="241" w:name="bookmark973"/>
      <w:r w:rsidRPr="00B74629">
        <w:rPr>
          <w:rFonts w:ascii="Times New Roman" w:hAnsi="Times New Roman" w:cs="Times New Roman"/>
          <w:sz w:val="24"/>
          <w:szCs w:val="24"/>
        </w:rPr>
        <w:t>9 КЛАСС</w:t>
      </w:r>
      <w:bookmarkEnd w:id="241"/>
    </w:p>
    <w:p w14:paraId="4A594418" w14:textId="77777777" w:rsidR="007B6004" w:rsidRPr="00B74629" w:rsidRDefault="007B6004" w:rsidP="00B66EF5">
      <w:pPr>
        <w:pStyle w:val="11"/>
        <w:numPr>
          <w:ilvl w:val="0"/>
          <w:numId w:val="77"/>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14:paraId="5D96261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—называть даты (хронологические границы) важнейших событий и процессов </w:t>
      </w:r>
      <w:r w:rsidRPr="00B74629">
        <w:rPr>
          <w:color w:val="auto"/>
          <w:sz w:val="24"/>
          <w:szCs w:val="24"/>
        </w:rPr>
        <w:lastRenderedPageBreak/>
        <w:t xml:space="preserve">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выделять этапы (периоды) в развитии ключевых событий и процессов;</w:t>
      </w:r>
    </w:p>
    <w:p w14:paraId="6440CE6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синхронность / асинхронность исторических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14:paraId="253AEACF"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—определять последовательность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на основе анализа причинно-следственных связей.</w:t>
      </w:r>
    </w:p>
    <w:p w14:paraId="604ED32D" w14:textId="77777777" w:rsidR="007B6004" w:rsidRPr="00B74629" w:rsidRDefault="007B6004" w:rsidP="00B66EF5">
      <w:pPr>
        <w:pStyle w:val="11"/>
        <w:numPr>
          <w:ilvl w:val="0"/>
          <w:numId w:val="77"/>
        </w:numPr>
        <w:tabs>
          <w:tab w:val="left" w:pos="534"/>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14:paraId="4B08463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14:paraId="177B19F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689F7B48"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—составлять систематические таблицы.</w:t>
      </w:r>
    </w:p>
    <w:p w14:paraId="49496A99" w14:textId="77777777"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14:paraId="208B499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14:paraId="1A9245A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7886C273" w14:textId="77777777"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14:paraId="64DEAB1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D5762C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2C74838B"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сопоставлять и систематизировать информацию о событиях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из разных письменных, визуальных и вещественных источников;</w:t>
      </w:r>
    </w:p>
    <w:p w14:paraId="0CE747E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в тексте письменных источников факты и интерпретации событий прошлого.</w:t>
      </w:r>
    </w:p>
    <w:p w14:paraId="1FBD8185" w14:textId="77777777" w:rsidR="007B6004" w:rsidRPr="00B74629" w:rsidRDefault="007B6004" w:rsidP="00B66EF5">
      <w:pPr>
        <w:pStyle w:val="11"/>
        <w:numPr>
          <w:ilvl w:val="0"/>
          <w:numId w:val="77"/>
        </w:numPr>
        <w:tabs>
          <w:tab w:val="left" w:pos="534"/>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14:paraId="441E8BAE"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—представлять развернутый рассказ о ключевых событиях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с использованием визуальных материалов (устно, письменно в форме короткого эссе, презентации);</w:t>
      </w:r>
    </w:p>
    <w:p w14:paraId="62E16D2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развернутую характеристику исторических личностей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с описанием и оценкой их деятельности (сообщение, презентация, эссе);</w:t>
      </w:r>
    </w:p>
    <w:p w14:paraId="7D261E74"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описание образа жизни различных групп населения в России и других странах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показывая изменения, происшедшие в течение рассматриваемого периода;</w:t>
      </w:r>
    </w:p>
    <w:p w14:paraId="3A6B307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3D2E32E5" w14:textId="77777777"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14:paraId="30635ED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6F3A74A2"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309967D5"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 xml:space="preserve">в.: а) выявлять в историческом тексте суждения о причинах и </w:t>
      </w:r>
      <w:r w:rsidRPr="00B74629">
        <w:rPr>
          <w:color w:val="auto"/>
          <w:sz w:val="24"/>
          <w:szCs w:val="24"/>
        </w:rPr>
        <w:lastRenderedPageBreak/>
        <w:t>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8312F5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—проводить сопоставление однотипных событий и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14:paraId="61F12791"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объяснять, что могло лежать в их основе;</w:t>
      </w:r>
    </w:p>
    <w:p w14:paraId="7B87CA27"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—оценивать степень убедительности предложенных точек зрения, формулировать и аргументировать свое мнение;</w:t>
      </w:r>
    </w:p>
    <w:p w14:paraId="23632A43"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E591BFD"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8. </w:t>
      </w:r>
      <w:r w:rsidRPr="00B74629">
        <w:rPr>
          <w:i/>
          <w:iCs/>
          <w:color w:val="auto"/>
          <w:sz w:val="24"/>
          <w:szCs w:val="24"/>
        </w:rPr>
        <w:t>Применение исторических знаний</w:t>
      </w:r>
      <w:r w:rsidRPr="00B74629">
        <w:rPr>
          <w:color w:val="auto"/>
          <w:sz w:val="24"/>
          <w:szCs w:val="24"/>
        </w:rPr>
        <w:t>:</w:t>
      </w:r>
    </w:p>
    <w:p w14:paraId="2B9395F9"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объяснять, в чем заключалось их значение для времени их создания и для современного общества;</w:t>
      </w:r>
    </w:p>
    <w:p w14:paraId="57ED3BDC"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(в том числе на региональном материале);</w:t>
      </w:r>
    </w:p>
    <w:p w14:paraId="46162176" w14:textId="77777777"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в чем состоит наследие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50E9E1D5" w14:textId="77777777" w:rsidR="007B6004" w:rsidRPr="00B74629" w:rsidRDefault="007B6004" w:rsidP="00B74629">
      <w:pPr>
        <w:pStyle w:val="11"/>
        <w:spacing w:line="240" w:lineRule="auto"/>
        <w:ind w:firstLine="567"/>
        <w:jc w:val="both"/>
        <w:rPr>
          <w:color w:val="auto"/>
          <w:sz w:val="24"/>
          <w:szCs w:val="24"/>
        </w:rPr>
      </w:pPr>
    </w:p>
    <w:p w14:paraId="157EE26D" w14:textId="77777777" w:rsidR="007B6004" w:rsidRPr="00B74629" w:rsidRDefault="007B6004" w:rsidP="00B74629">
      <w:pPr>
        <w:pStyle w:val="11"/>
        <w:spacing w:line="240" w:lineRule="auto"/>
        <w:ind w:firstLine="567"/>
        <w:jc w:val="both"/>
        <w:rPr>
          <w:color w:val="auto"/>
          <w:sz w:val="24"/>
          <w:szCs w:val="24"/>
        </w:rPr>
      </w:pPr>
    </w:p>
    <w:p w14:paraId="5E20AAD2" w14:textId="77777777" w:rsidR="006169B1" w:rsidRPr="00B74629" w:rsidRDefault="006169B1"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Обществознание</w:t>
      </w:r>
    </w:p>
    <w:p w14:paraId="63A2BDA8" w14:textId="77777777" w:rsidR="006169B1" w:rsidRPr="00B74629" w:rsidRDefault="00F751B5" w:rsidP="00B74629">
      <w:pPr>
        <w:pStyle w:val="11"/>
        <w:spacing w:line="240" w:lineRule="auto"/>
        <w:ind w:firstLine="567"/>
        <w:jc w:val="both"/>
        <w:rPr>
          <w:b/>
          <w:bCs/>
          <w:sz w:val="24"/>
          <w:szCs w:val="24"/>
        </w:rPr>
      </w:pPr>
      <w:r w:rsidRPr="00B74629">
        <w:rPr>
          <w:b/>
          <w:bCs/>
          <w:sz w:val="24"/>
          <w:szCs w:val="24"/>
        </w:rPr>
        <w:t>СОДЕРЖАНИЕ УЧЕБНОГО ПРЕДМЕТА «ОБЩЕСТВОЗНАНИЕ»</w:t>
      </w:r>
    </w:p>
    <w:p w14:paraId="71D1AF15"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14:paraId="11B6DCA1"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и его социальное окружение</w:t>
      </w:r>
    </w:p>
    <w:p w14:paraId="2F3ACF5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E307DE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55A6C6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Люди с ограниченными возможностями здоровья, их особые потребности и социальная позиция.</w:t>
      </w:r>
    </w:p>
    <w:p w14:paraId="18FD2D2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43B99EB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 человека на образование. Школьное образование. Права и обязанности учащегося.</w:t>
      </w:r>
    </w:p>
    <w:p w14:paraId="430B784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Общение. Цели и средства общения. Особенности общения подростков. Общение в современных условиях.</w:t>
      </w:r>
    </w:p>
    <w:p w14:paraId="2A11F77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в малых группах. Групповые нормы и правила. Лидерство в группе. Межличностные отношения (деловые, личные).</w:t>
      </w:r>
    </w:p>
    <w:p w14:paraId="0E4E4DA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6D05712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с друзьями и сверстниками. Конфликты в межличностных отношениях.</w:t>
      </w:r>
    </w:p>
    <w:p w14:paraId="04D1F60E"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Общество, в котором мы живём</w:t>
      </w:r>
    </w:p>
    <w:p w14:paraId="05D91C5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Что такое общество. Связь общества и природы. Устройство общественной жизни. </w:t>
      </w:r>
      <w:r w:rsidRPr="00B74629">
        <w:rPr>
          <w:color w:val="auto"/>
          <w:sz w:val="24"/>
          <w:szCs w:val="24"/>
        </w:rPr>
        <w:lastRenderedPageBreak/>
        <w:t>Основные сферы жизни общества и их взаимодействие.</w:t>
      </w:r>
    </w:p>
    <w:p w14:paraId="7520808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общности и группы. Положение человека в обществе.</w:t>
      </w:r>
    </w:p>
    <w:p w14:paraId="7AF0B0B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EB809F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века. Место нашей Родины среди современных государств.</w:t>
      </w:r>
    </w:p>
    <w:p w14:paraId="7563061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Культурная жизнь. Духовные ценности, традиционные ценности российского народа.</w:t>
      </w:r>
    </w:p>
    <w:p w14:paraId="72EDBDE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Развитие общества. Усиление взаимосвязей стран и народов в условиях современного общества.</w:t>
      </w:r>
    </w:p>
    <w:p w14:paraId="259C2D0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7377353C" w14:textId="77777777" w:rsidR="00F751B5" w:rsidRPr="00B74629" w:rsidRDefault="00F751B5" w:rsidP="00B74629">
      <w:pPr>
        <w:pStyle w:val="ab"/>
        <w:ind w:firstLine="567"/>
        <w:rPr>
          <w:rFonts w:ascii="Times New Roman" w:hAnsi="Times New Roman" w:cs="Times New Roman"/>
          <w:sz w:val="24"/>
          <w:szCs w:val="24"/>
        </w:rPr>
      </w:pPr>
      <w:bookmarkStart w:id="242" w:name="bookmark990"/>
      <w:r w:rsidRPr="00B74629">
        <w:rPr>
          <w:rFonts w:ascii="Times New Roman" w:hAnsi="Times New Roman" w:cs="Times New Roman"/>
          <w:sz w:val="24"/>
          <w:szCs w:val="24"/>
        </w:rPr>
        <w:t>7 КЛАСС</w:t>
      </w:r>
      <w:bookmarkEnd w:id="242"/>
    </w:p>
    <w:p w14:paraId="692A6F55"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Социальные ценности и нормы</w:t>
      </w:r>
    </w:p>
    <w:p w14:paraId="1BFDF80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Общественные ценности. Свобода и ответственность гражданина. Гражданственность и патриотизм. Гуманизм.</w:t>
      </w:r>
    </w:p>
    <w:p w14:paraId="792110D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48EE77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Принципы и нормы морали. Добро и зло. Нравственные чувства человека. Совесть и стыд.</w:t>
      </w:r>
    </w:p>
    <w:p w14:paraId="795262E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14:paraId="68A9D56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 и его роль в жизни общества. Право и мораль.</w:t>
      </w:r>
    </w:p>
    <w:p w14:paraId="566C5FA1"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как участник правовых отношений</w:t>
      </w:r>
    </w:p>
    <w:p w14:paraId="169D787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222F99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02CE14F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705F110"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российского права</w:t>
      </w:r>
    </w:p>
    <w:p w14:paraId="79FDBD4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Конституция Российской Федерации — основной закон. Законы и подзаконные акты. Отрасли права.</w:t>
      </w:r>
    </w:p>
    <w:p w14:paraId="1653C5D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6DA33B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BFE75B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BF74BA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291DC21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sidRPr="00B74629">
        <w:rPr>
          <w:color w:val="auto"/>
          <w:sz w:val="24"/>
          <w:szCs w:val="24"/>
        </w:rPr>
        <w:lastRenderedPageBreak/>
        <w:t>несовершеннолетних.</w:t>
      </w:r>
    </w:p>
    <w:p w14:paraId="75AB112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EBE764A" w14:textId="77777777" w:rsidR="00F751B5" w:rsidRPr="00B74629" w:rsidRDefault="00F751B5" w:rsidP="00B74629">
      <w:pPr>
        <w:pStyle w:val="ab"/>
        <w:ind w:firstLine="567"/>
        <w:rPr>
          <w:rFonts w:ascii="Times New Roman" w:hAnsi="Times New Roman" w:cs="Times New Roman"/>
          <w:sz w:val="24"/>
          <w:szCs w:val="24"/>
        </w:rPr>
      </w:pPr>
      <w:bookmarkStart w:id="243" w:name="bookmark992"/>
      <w:r w:rsidRPr="00B74629">
        <w:rPr>
          <w:rFonts w:ascii="Times New Roman" w:hAnsi="Times New Roman" w:cs="Times New Roman"/>
          <w:sz w:val="24"/>
          <w:szCs w:val="24"/>
        </w:rPr>
        <w:t>8 КЛАСС</w:t>
      </w:r>
      <w:bookmarkEnd w:id="243"/>
    </w:p>
    <w:p w14:paraId="6866006F"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экономических отношениях</w:t>
      </w:r>
    </w:p>
    <w:p w14:paraId="2C2B83C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Экономическая жизнь общества. Потребности и ресурсы, ограниченность ресурсов. Экономический выбор.</w:t>
      </w:r>
    </w:p>
    <w:p w14:paraId="1C6C5BB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Экономическая система и её функции. Собственность.</w:t>
      </w:r>
    </w:p>
    <w:p w14:paraId="04083CB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4B0D6D1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Предпринимательство. Виды и формы предпринимательской деятельности.</w:t>
      </w:r>
    </w:p>
    <w:p w14:paraId="5D1F629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Обмен. Деньги и их функции. Торговля и её формы.</w:t>
      </w:r>
    </w:p>
    <w:p w14:paraId="1817685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550AD81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Предприятие в экономике. Издержки, выручка и прибыль. Как повысить эффективность производства.</w:t>
      </w:r>
    </w:p>
    <w:p w14:paraId="1C11390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Заработная плата и стимулирование труда. Занятость и безработица.</w:t>
      </w:r>
    </w:p>
    <w:p w14:paraId="5BC4DA3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9F45DA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Основные типы финансовых инструментов: акции и облигации.</w:t>
      </w:r>
    </w:p>
    <w:p w14:paraId="1EBA8CB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5B429C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BB3C27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A370200"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мире культуры</w:t>
      </w:r>
    </w:p>
    <w:p w14:paraId="0B54A68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4984309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Наука. Естественные и социально-гуманитарные науки. Роль науки в развитии общества.</w:t>
      </w:r>
    </w:p>
    <w:p w14:paraId="6F485A7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5C3194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Политика в сфере культуры и образования в Российской Федерации.</w:t>
      </w:r>
    </w:p>
    <w:p w14:paraId="68ADFD2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5D6AA9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Что такое искусство. Виды искусств. Роль искусства в жизни человека и общества.</w:t>
      </w:r>
    </w:p>
    <w:p w14:paraId="475C789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18B292C" w14:textId="77777777" w:rsidR="00F751B5" w:rsidRPr="00B74629" w:rsidRDefault="00F751B5" w:rsidP="00B74629">
      <w:pPr>
        <w:pStyle w:val="ab"/>
        <w:ind w:firstLine="567"/>
        <w:rPr>
          <w:rFonts w:ascii="Times New Roman" w:hAnsi="Times New Roman" w:cs="Times New Roman"/>
          <w:sz w:val="24"/>
          <w:szCs w:val="24"/>
        </w:rPr>
      </w:pPr>
      <w:bookmarkStart w:id="244" w:name="bookmark994"/>
      <w:r w:rsidRPr="00B74629">
        <w:rPr>
          <w:rFonts w:ascii="Times New Roman" w:hAnsi="Times New Roman" w:cs="Times New Roman"/>
          <w:sz w:val="24"/>
          <w:szCs w:val="24"/>
        </w:rPr>
        <w:t>9 КЛАСС</w:t>
      </w:r>
      <w:bookmarkEnd w:id="244"/>
    </w:p>
    <w:p w14:paraId="2025BBD5"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политическом измерении</w:t>
      </w:r>
    </w:p>
    <w:p w14:paraId="62A3A5E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3B2092B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14:paraId="6BA963B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Политический режим и его виды.</w:t>
      </w:r>
    </w:p>
    <w:p w14:paraId="5C63A9F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Демократия, демократические ценности. Правовое государство и гражданское общество.</w:t>
      </w:r>
    </w:p>
    <w:p w14:paraId="767C490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Участие граждан в политике. Выборы, референдум.</w:t>
      </w:r>
    </w:p>
    <w:p w14:paraId="1909E19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Политические партии, их роль в демократическом обществе. Общественно-политические организации.</w:t>
      </w:r>
    </w:p>
    <w:p w14:paraId="2B202E1B"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Гражданин и государство</w:t>
      </w:r>
    </w:p>
    <w:p w14:paraId="0C9589E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FD7BFA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DF481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Государственное управление. Противодействие коррупции в Российской Федерации.</w:t>
      </w:r>
    </w:p>
    <w:p w14:paraId="7ADEB5C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CF0C8D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Местное самоуправление.</w:t>
      </w:r>
    </w:p>
    <w:p w14:paraId="4C55E4C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637809D"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системе социальных отношений</w:t>
      </w:r>
    </w:p>
    <w:p w14:paraId="6A4DCF5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структура общества. Многообразие социальных общностей и групп.</w:t>
      </w:r>
    </w:p>
    <w:p w14:paraId="4618214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мобильность.</w:t>
      </w:r>
    </w:p>
    <w:p w14:paraId="26C2B25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Социальный статус человека в обществе. Социальные роли.</w:t>
      </w:r>
    </w:p>
    <w:p w14:paraId="1640508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Ролевой набор подростка.</w:t>
      </w:r>
    </w:p>
    <w:p w14:paraId="3C5E293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Социализация личности.</w:t>
      </w:r>
    </w:p>
    <w:p w14:paraId="03607C4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Роль семьи в социализации личности. Функции семьи. Семейные ценности. Основные роли членов семьи.</w:t>
      </w:r>
    </w:p>
    <w:p w14:paraId="278C59F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Этнос и нация. Россия — многонациональное государство.</w:t>
      </w:r>
    </w:p>
    <w:p w14:paraId="4E64AFC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Этносы и нации в диалоге культур.</w:t>
      </w:r>
    </w:p>
    <w:p w14:paraId="07B8249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политика Российского государства.</w:t>
      </w:r>
    </w:p>
    <w:p w14:paraId="3E613AC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конфликты и пути их разрешения.</w:t>
      </w:r>
    </w:p>
    <w:p w14:paraId="3319CB4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F981F7B"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современном изменяющемся мире</w:t>
      </w:r>
    </w:p>
    <w:p w14:paraId="09FCB6D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EFEDAA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Молодёжь — активный участник общественной жизни. Волонтёрское движение.</w:t>
      </w:r>
    </w:p>
    <w:p w14:paraId="5217FBC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Профессии настоящего и будущего. Непрерывное образование и карьера.</w:t>
      </w:r>
    </w:p>
    <w:p w14:paraId="7D22244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Здоровый образ жизни. Социальная и личная значимость здорового образа жизни. Мода и спорт.</w:t>
      </w:r>
    </w:p>
    <w:p w14:paraId="21D7B49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Современные формы связи и коммуникации: как они изменили мир. Особенности общения в виртуальном пространстве.</w:t>
      </w:r>
    </w:p>
    <w:p w14:paraId="6B376F8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Перспективы развития общества.</w:t>
      </w:r>
    </w:p>
    <w:p w14:paraId="2E5D9716" w14:textId="77777777" w:rsidR="00F751B5" w:rsidRPr="00B74629" w:rsidRDefault="00F751B5"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lastRenderedPageBreak/>
        <w:t>ПЛАНИРУЕМЫЕ РЕЗУЛЬТАТЫ ОСВОЕНИЯ УЧЕБНОГО ПРЕДМЕТА «ОБЩЕСТВОЗНАНИЕ»</w:t>
      </w:r>
    </w:p>
    <w:p w14:paraId="0180B13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411A433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2791B1C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643D43F" w14:textId="77777777"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 xml:space="preserve">Личностные результаты </w:t>
      </w:r>
      <w:r w:rsidRPr="00B74629">
        <w:rPr>
          <w:color w:val="auto"/>
          <w:sz w:val="24"/>
          <w:szCs w:val="24"/>
        </w:rPr>
        <w:t>освоения Примерной рабочей программы по обществознанию для основного общего образования (6—9 классы).</w:t>
      </w:r>
    </w:p>
    <w:p w14:paraId="0332510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C5C233C"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Гражданского воспитания:</w:t>
      </w:r>
    </w:p>
    <w:p w14:paraId="35C0818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74629">
        <w:rPr>
          <w:color w:val="auto"/>
          <w:sz w:val="24"/>
          <w:szCs w:val="24"/>
        </w:rPr>
        <w:t>волонтёрство</w:t>
      </w:r>
      <w:proofErr w:type="spellEnd"/>
      <w:r w:rsidRPr="00B74629">
        <w:rPr>
          <w:color w:val="auto"/>
          <w:sz w:val="24"/>
          <w:szCs w:val="24"/>
        </w:rPr>
        <w:t>, помощь людям, нуждающимся в ней).</w:t>
      </w:r>
    </w:p>
    <w:p w14:paraId="3535E286"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Патриотического воспитания:</w:t>
      </w:r>
    </w:p>
    <w:p w14:paraId="6F3FF74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3FE85BD"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Духовно-нравственного воспитания:</w:t>
      </w:r>
    </w:p>
    <w:p w14:paraId="565D4B7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4243F90"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Эстетического воспитания:</w:t>
      </w:r>
    </w:p>
    <w:p w14:paraId="0DA7476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56B67A6"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Физического воспитания, формирования культуры здоровья и эмоционального благополучия:</w:t>
      </w:r>
    </w:p>
    <w:p w14:paraId="647449B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5C3C8F0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46E29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принимать себя и других, не осуждая; &lt;...&gt;</w:t>
      </w:r>
    </w:p>
    <w:p w14:paraId="2C6EC04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сформированность навыков рефлексии, признание своего права на ошибку и такого же права другого человека.</w:t>
      </w:r>
    </w:p>
    <w:p w14:paraId="2FD310FA"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Трудового воспитания:</w:t>
      </w:r>
    </w:p>
    <w:p w14:paraId="4F3F0E9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120043C"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Экологического воспитания:</w:t>
      </w:r>
    </w:p>
    <w:p w14:paraId="044F46E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0606608"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p>
    <w:p w14:paraId="3D3737B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62512A" w14:textId="77777777"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B74629">
        <w:rPr>
          <w:color w:val="auto"/>
          <w:sz w:val="24"/>
          <w:szCs w:val="24"/>
        </w:rPr>
        <w:t>:</w:t>
      </w:r>
    </w:p>
    <w:p w14:paraId="78D0634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D7D0B9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способность обучающихся во взаимодействии в условиях неопределённости, открытость опыту и знаниям других;</w:t>
      </w:r>
    </w:p>
    <w:p w14:paraId="713231E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DB1AF4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49F205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7A7D39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анализировать и выявлять взаимосвязи природы, общества и экономики;</w:t>
      </w:r>
    </w:p>
    <w:p w14:paraId="3C6D0D9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EB01DF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073FDBC"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2CD9F821" w14:textId="77777777" w:rsidR="00F751B5" w:rsidRPr="00B74629" w:rsidRDefault="00F751B5" w:rsidP="00B74629">
      <w:pPr>
        <w:pStyle w:val="11"/>
        <w:spacing w:line="240" w:lineRule="auto"/>
        <w:ind w:firstLine="567"/>
        <w:jc w:val="both"/>
        <w:rPr>
          <w:b/>
          <w:bCs/>
          <w:color w:val="auto"/>
          <w:sz w:val="24"/>
          <w:szCs w:val="24"/>
        </w:rPr>
      </w:pPr>
      <w:r w:rsidRPr="00B74629">
        <w:rPr>
          <w:b/>
          <w:bCs/>
          <w:color w:val="auto"/>
          <w:sz w:val="24"/>
          <w:szCs w:val="24"/>
        </w:rPr>
        <w:t xml:space="preserve">Метапредметные результаты </w:t>
      </w:r>
      <w:r w:rsidRPr="00B74629">
        <w:rPr>
          <w:color w:val="auto"/>
          <w:sz w:val="24"/>
          <w:szCs w:val="24"/>
        </w:rPr>
        <w:t xml:space="preserve">освоения основной образовательной программы, формируемые при изучении </w:t>
      </w:r>
      <w:r w:rsidRPr="00B74629">
        <w:rPr>
          <w:b/>
          <w:bCs/>
          <w:color w:val="auto"/>
          <w:sz w:val="24"/>
          <w:szCs w:val="24"/>
        </w:rPr>
        <w:t>обществознания:</w:t>
      </w:r>
    </w:p>
    <w:p w14:paraId="3D9FA91B" w14:textId="77777777" w:rsidR="00F751B5" w:rsidRPr="00B74629" w:rsidRDefault="00F751B5" w:rsidP="00B66EF5">
      <w:pPr>
        <w:pStyle w:val="50"/>
        <w:numPr>
          <w:ilvl w:val="0"/>
          <w:numId w:val="78"/>
        </w:numPr>
        <w:tabs>
          <w:tab w:val="left" w:pos="304"/>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познавательными действиями</w:t>
      </w:r>
    </w:p>
    <w:p w14:paraId="31274182"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p>
    <w:p w14:paraId="4A08E3C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социальных явлений и процессов;</w:t>
      </w:r>
    </w:p>
    <w:p w14:paraId="5216408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AB7281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1F8A673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предлагать критерии для выявления закономерностей и противоречий;</w:t>
      </w:r>
    </w:p>
    <w:p w14:paraId="1BA6161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дефицит информации, данных, необходимых для решения поставленной задачи;</w:t>
      </w:r>
    </w:p>
    <w:p w14:paraId="4DAA9F9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выявлять причинно-следственные связи при изучении явлений и процессов; </w:t>
      </w:r>
      <w:r w:rsidRPr="00B74629">
        <w:rPr>
          <w:b/>
          <w:bCs/>
          <w:i/>
          <w:iCs/>
          <w:color w:val="auto"/>
          <w:sz w:val="24"/>
          <w:szCs w:val="24"/>
        </w:rPr>
        <w:t>&lt;</w:t>
      </w:r>
      <w:r w:rsidRPr="00B74629">
        <w:rPr>
          <w:bCs/>
          <w:iCs/>
          <w:color w:val="auto"/>
          <w:sz w:val="24"/>
          <w:szCs w:val="24"/>
        </w:rPr>
        <w:t>…</w:t>
      </w:r>
      <w:r w:rsidRPr="00B74629">
        <w:rPr>
          <w:b/>
          <w:bCs/>
          <w:i/>
          <w:iCs/>
          <w:color w:val="auto"/>
          <w:sz w:val="24"/>
          <w:szCs w:val="24"/>
        </w:rPr>
        <w:t>&gt;</w:t>
      </w:r>
    </w:p>
    <w:p w14:paraId="25BA1E6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02D437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82E5BC"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p>
    <w:p w14:paraId="1FB4102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59DD4EA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A1E973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229BBDD9" w14:textId="2C27E0D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rsidRPr="00B74629">
        <w:rPr>
          <w:color w:val="auto"/>
          <w:sz w:val="24"/>
          <w:szCs w:val="24"/>
        </w:rPr>
        <w:lastRenderedPageBreak/>
        <w:t>зависимостей объектов между собой;</w:t>
      </w:r>
    </w:p>
    <w:p w14:paraId="4BCEEF65" w14:textId="3663C275"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w:t>
      </w:r>
    </w:p>
    <w:p w14:paraId="5CC2CD0E" w14:textId="10E965E2"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8418A5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654043"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585F329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723B18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0F5F560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773076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&lt;…&gt;;</w:t>
      </w:r>
    </w:p>
    <w:p w14:paraId="72F0E11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DF869A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эффективно запоминать и систематизировать информацию.</w:t>
      </w:r>
    </w:p>
    <w:p w14:paraId="109E8252" w14:textId="77777777" w:rsidR="00F751B5" w:rsidRPr="00B74629" w:rsidRDefault="00F751B5" w:rsidP="00B66EF5">
      <w:pPr>
        <w:pStyle w:val="50"/>
        <w:numPr>
          <w:ilvl w:val="0"/>
          <w:numId w:val="78"/>
        </w:numPr>
        <w:tabs>
          <w:tab w:val="left" w:pos="289"/>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коммуникативными действиями</w:t>
      </w:r>
    </w:p>
    <w:p w14:paraId="2BFA4AD3"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Общение:</w:t>
      </w:r>
    </w:p>
    <w:p w14:paraId="3C153B9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целями и условиями общения;</w:t>
      </w:r>
    </w:p>
    <w:p w14:paraId="159D1AB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выражать себя (свою точку зрения) в устных и письменных текстах;</w:t>
      </w:r>
    </w:p>
    <w:p w14:paraId="471734D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535C8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911458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6A5963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397FFF1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&lt;...&gt; исследования, проекта;</w:t>
      </w:r>
    </w:p>
    <w:p w14:paraId="7E68EF2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ABFCBF"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w:t>
      </w:r>
    </w:p>
    <w:p w14:paraId="530BE0C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9BC529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8B9728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D6C633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2260BB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1FBDFD8" w14:textId="77777777" w:rsidR="00F751B5" w:rsidRPr="00B74629" w:rsidRDefault="00F751B5" w:rsidP="00B66EF5">
      <w:pPr>
        <w:pStyle w:val="50"/>
        <w:numPr>
          <w:ilvl w:val="0"/>
          <w:numId w:val="78"/>
        </w:numPr>
        <w:tabs>
          <w:tab w:val="left" w:pos="279"/>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регулятивными действиями</w:t>
      </w:r>
    </w:p>
    <w:p w14:paraId="46C73889"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14:paraId="63D0BC2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проблемы для решения в жизненных и учебных ситуациях;</w:t>
      </w:r>
    </w:p>
    <w:p w14:paraId="59CF22F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7A7C84A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5F9628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B4635C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делать выбор и брать ответственность за решение.</w:t>
      </w:r>
    </w:p>
    <w:p w14:paraId="6F88FCFC"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Самоконтроль:</w:t>
      </w:r>
    </w:p>
    <w:p w14:paraId="755E418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владеть способами самоконтроля, </w:t>
      </w:r>
      <w:proofErr w:type="spellStart"/>
      <w:r w:rsidRPr="00B74629">
        <w:rPr>
          <w:color w:val="auto"/>
          <w:sz w:val="24"/>
          <w:szCs w:val="24"/>
        </w:rPr>
        <w:t>самомотивации</w:t>
      </w:r>
      <w:proofErr w:type="spellEnd"/>
      <w:r w:rsidRPr="00B74629">
        <w:rPr>
          <w:color w:val="auto"/>
          <w:sz w:val="24"/>
          <w:szCs w:val="24"/>
        </w:rPr>
        <w:t xml:space="preserve"> и рефлексии;</w:t>
      </w:r>
    </w:p>
    <w:p w14:paraId="3C04231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14:paraId="05C2335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6388D9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9C8C6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AC4491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27354EED"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p>
    <w:p w14:paraId="4321A3D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различать, называть и управлять собственными эмоциями и эмоциями других;</w:t>
      </w:r>
    </w:p>
    <w:p w14:paraId="7C96CBA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и анализировать причины эмоций;</w:t>
      </w:r>
    </w:p>
    <w:p w14:paraId="401015D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14:paraId="4421E3D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регулировать способ выражения эмоций.</w:t>
      </w:r>
    </w:p>
    <w:p w14:paraId="632EA50A" w14:textId="77777777"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p>
    <w:p w14:paraId="0F7E6D1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14:paraId="002BD9E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14:paraId="2D52745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принимать себя и других, не осуждая;</w:t>
      </w:r>
    </w:p>
    <w:p w14:paraId="4F46F5A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открытость себе и другим;</w:t>
      </w:r>
    </w:p>
    <w:p w14:paraId="704A855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14:paraId="3CC9D06E"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Предметные результаты</w:t>
      </w:r>
    </w:p>
    <w:p w14:paraId="254DD9D0" w14:textId="77777777"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 xml:space="preserve">Предметные результаты </w:t>
      </w:r>
      <w:r w:rsidRPr="00B74629">
        <w:rPr>
          <w:color w:val="auto"/>
          <w:sz w:val="24"/>
          <w:szCs w:val="24"/>
        </w:rPr>
        <w:t>освоения рабочей программы по предмету «Обществознание» (6—9 классы):</w:t>
      </w:r>
    </w:p>
    <w:p w14:paraId="36A9CFD6" w14:textId="77777777" w:rsidR="00F751B5" w:rsidRPr="00B74629" w:rsidRDefault="00F751B5" w:rsidP="00B66EF5">
      <w:pPr>
        <w:pStyle w:val="11"/>
        <w:numPr>
          <w:ilvl w:val="0"/>
          <w:numId w:val="79"/>
        </w:numPr>
        <w:tabs>
          <w:tab w:val="left" w:pos="603"/>
        </w:tabs>
        <w:spacing w:line="240" w:lineRule="auto"/>
        <w:jc w:val="both"/>
        <w:rPr>
          <w:color w:val="auto"/>
          <w:sz w:val="24"/>
          <w:szCs w:val="24"/>
        </w:rPr>
      </w:pPr>
      <w:r w:rsidRPr="00B74629">
        <w:rPr>
          <w:color w:val="auto"/>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r w:rsidRPr="00B74629">
        <w:rPr>
          <w:color w:val="auto"/>
          <w:sz w:val="24"/>
          <w:szCs w:val="24"/>
        </w:rPr>
        <w:lastRenderedPageBreak/>
        <w:t>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972554" w14:textId="77777777" w:rsidR="00F751B5" w:rsidRPr="00B74629" w:rsidRDefault="00F751B5" w:rsidP="00B66EF5">
      <w:pPr>
        <w:pStyle w:val="11"/>
        <w:numPr>
          <w:ilvl w:val="0"/>
          <w:numId w:val="79"/>
        </w:numPr>
        <w:tabs>
          <w:tab w:val="left" w:pos="543"/>
        </w:tabs>
        <w:spacing w:line="240" w:lineRule="auto"/>
        <w:jc w:val="both"/>
        <w:rPr>
          <w:color w:val="auto"/>
          <w:sz w:val="24"/>
          <w:szCs w:val="24"/>
        </w:rPr>
      </w:pPr>
      <w:r w:rsidRPr="00B74629">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7FC029" w14:textId="77777777"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FFBCB06" w14:textId="77777777"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9A86EC3" w14:textId="77777777"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DADF08D" w14:textId="77777777" w:rsidR="00F751B5" w:rsidRPr="00B74629" w:rsidRDefault="00F751B5" w:rsidP="00B66EF5">
      <w:pPr>
        <w:pStyle w:val="11"/>
        <w:numPr>
          <w:ilvl w:val="0"/>
          <w:numId w:val="79"/>
        </w:numPr>
        <w:tabs>
          <w:tab w:val="left" w:pos="543"/>
        </w:tabs>
        <w:spacing w:line="240" w:lineRule="auto"/>
        <w:jc w:val="both"/>
        <w:rPr>
          <w:color w:val="auto"/>
          <w:sz w:val="24"/>
          <w:szCs w:val="24"/>
        </w:rPr>
      </w:pPr>
      <w:r w:rsidRPr="00B74629">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4F23687" w14:textId="77777777"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B22A2B3" w14:textId="77777777"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AC875B6" w14:textId="77777777"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75881F0" w14:textId="77777777"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97D9E38" w14:textId="77777777" w:rsidR="00F751B5" w:rsidRPr="00B74629" w:rsidRDefault="00F751B5" w:rsidP="00B66EF5">
      <w:pPr>
        <w:pStyle w:val="11"/>
        <w:numPr>
          <w:ilvl w:val="0"/>
          <w:numId w:val="79"/>
        </w:numPr>
        <w:tabs>
          <w:tab w:val="left" w:pos="668"/>
        </w:tabs>
        <w:spacing w:line="240" w:lineRule="auto"/>
        <w:jc w:val="both"/>
        <w:rPr>
          <w:color w:val="auto"/>
          <w:sz w:val="24"/>
          <w:szCs w:val="24"/>
        </w:rPr>
      </w:pPr>
      <w:r w:rsidRPr="00B74629">
        <w:rPr>
          <w:color w:val="auto"/>
          <w:sz w:val="24"/>
          <w:szCs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w:t>
      </w:r>
      <w:r w:rsidRPr="00B74629">
        <w:rPr>
          <w:color w:val="auto"/>
          <w:sz w:val="24"/>
          <w:szCs w:val="24"/>
        </w:rPr>
        <w:lastRenderedPageBreak/>
        <w:t>Интернете;</w:t>
      </w:r>
    </w:p>
    <w:p w14:paraId="232B8F81" w14:textId="77777777"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92D1470" w14:textId="77777777"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175FEF4" w14:textId="77777777"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6C2B08F" w14:textId="77777777" w:rsidR="00F751B5" w:rsidRPr="00B74629" w:rsidRDefault="00F751B5" w:rsidP="00B66EF5">
      <w:pPr>
        <w:pStyle w:val="11"/>
        <w:numPr>
          <w:ilvl w:val="0"/>
          <w:numId w:val="79"/>
        </w:numPr>
        <w:tabs>
          <w:tab w:val="left" w:pos="668"/>
        </w:tabs>
        <w:spacing w:line="240" w:lineRule="auto"/>
        <w:jc w:val="both"/>
        <w:rPr>
          <w:color w:val="auto"/>
          <w:sz w:val="24"/>
          <w:szCs w:val="24"/>
        </w:rPr>
      </w:pPr>
      <w:r w:rsidRPr="00B74629">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5FC103A" w14:textId="64F65768"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E881635" w14:textId="77777777" w:rsidR="00F751B5" w:rsidRPr="00B74629" w:rsidRDefault="00F751B5" w:rsidP="00B74629">
      <w:pPr>
        <w:pStyle w:val="ab"/>
        <w:ind w:firstLine="567"/>
        <w:rPr>
          <w:rFonts w:ascii="Times New Roman" w:hAnsi="Times New Roman" w:cs="Times New Roman"/>
          <w:sz w:val="24"/>
          <w:szCs w:val="24"/>
        </w:rPr>
      </w:pPr>
      <w:bookmarkStart w:id="245" w:name="bookmark998"/>
      <w:r w:rsidRPr="00B74629">
        <w:rPr>
          <w:rFonts w:ascii="Times New Roman" w:hAnsi="Times New Roman" w:cs="Times New Roman"/>
          <w:sz w:val="24"/>
          <w:szCs w:val="24"/>
        </w:rPr>
        <w:t>6 КЛАСС</w:t>
      </w:r>
      <w:bookmarkEnd w:id="245"/>
    </w:p>
    <w:p w14:paraId="6036CDA7"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и его социальное окружение</w:t>
      </w:r>
    </w:p>
    <w:p w14:paraId="317C5E4E"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0B3A99A0"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622446F2"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4C2981E"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виды деятельности человека, потребности людей;</w:t>
      </w:r>
    </w:p>
    <w:p w14:paraId="58528772"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понятия «индивид», «индивидуальность», «личность»; свойства человека и животных; виды деятельности (игра, труд, учение);</w:t>
      </w:r>
    </w:p>
    <w:p w14:paraId="7123045E"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взаимосвязи </w:t>
      </w:r>
      <w:r w:rsidRPr="00B74629">
        <w:rPr>
          <w:color w:val="auto"/>
          <w:sz w:val="24"/>
          <w:szCs w:val="24"/>
        </w:rPr>
        <w:t>людей в малых группах; целей, способов и результатов деятельности, целей и средств общения;</w:t>
      </w:r>
    </w:p>
    <w:p w14:paraId="676B6FD3"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полученные знания </w:t>
      </w:r>
      <w:r w:rsidRPr="00B74629">
        <w:rPr>
          <w:color w:val="auto"/>
          <w:sz w:val="24"/>
          <w:szCs w:val="24"/>
        </w:rPr>
        <w:t xml:space="preserve">для объяснения (устного и письменного) сущности </w:t>
      </w:r>
      <w:r w:rsidRPr="00B74629">
        <w:rPr>
          <w:color w:val="auto"/>
          <w:sz w:val="24"/>
          <w:szCs w:val="24"/>
        </w:rPr>
        <w:lastRenderedPageBreak/>
        <w:t>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ADDE3A"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C33121D" w14:textId="77777777"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E4AC177"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овладевать смысловым чтением </w:t>
      </w:r>
      <w:r w:rsidRPr="00B74629">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14ECF7D5"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1EC54C2"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27C8106"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оценивать собственные поступки и поведение других людей </w:t>
      </w:r>
      <w:r w:rsidRPr="00B74629">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3D6EA842"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приобретать опыт </w:t>
      </w:r>
      <w:r w:rsidRPr="00B74629">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939C71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приобретать опыт совместной деятельности</w:t>
      </w:r>
      <w:r w:rsidRPr="00B74629">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8979267"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Общество, в котором мы живём</w:t>
      </w:r>
    </w:p>
    <w:p w14:paraId="09D8331E"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62DB421"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2643299" w14:textId="77777777"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разного положения людей в обществе, видов экономической деятельности, глобальных проблем;</w:t>
      </w:r>
    </w:p>
    <w:p w14:paraId="38F604E7" w14:textId="77777777" w:rsidR="00F751B5" w:rsidRPr="00B74629" w:rsidRDefault="00F751B5" w:rsidP="00B66EF5">
      <w:pPr>
        <w:pStyle w:val="11"/>
        <w:numPr>
          <w:ilvl w:val="0"/>
          <w:numId w:val="81"/>
        </w:numPr>
        <w:tabs>
          <w:tab w:val="left" w:pos="332"/>
        </w:tabs>
        <w:spacing w:line="240" w:lineRule="auto"/>
        <w:ind w:firstLine="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общности и группы;</w:t>
      </w:r>
    </w:p>
    <w:p w14:paraId="5126EC48"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социальные общности и группы, положение в обществе различных людей; различные формы хозяйствования;</w:t>
      </w:r>
    </w:p>
    <w:p w14:paraId="5D43623E"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взаимодействия </w:t>
      </w:r>
      <w:r w:rsidRPr="00B74629">
        <w:rPr>
          <w:color w:val="auto"/>
          <w:sz w:val="24"/>
          <w:szCs w:val="24"/>
        </w:rPr>
        <w:t>общества и природы, человека и общества, деятельности основных участников экономики;</w:t>
      </w:r>
    </w:p>
    <w:p w14:paraId="7D1CC76D"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полученные знания для объяснения </w:t>
      </w:r>
      <w:r w:rsidRPr="00B74629">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41B97CF"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color w:val="auto"/>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w:t>
      </w:r>
      <w:r w:rsidRPr="00B74629">
        <w:rPr>
          <w:color w:val="auto"/>
          <w:sz w:val="24"/>
          <w:szCs w:val="24"/>
        </w:rPr>
        <w:lastRenderedPageBreak/>
        <w:t>взаимодействия человека и природы, сохранению духовных ценностей российского народа;</w:t>
      </w:r>
    </w:p>
    <w:p w14:paraId="419BB9BD"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решать познавательные и практические задачи </w:t>
      </w:r>
      <w:r w:rsidRPr="00B74629">
        <w:rPr>
          <w:color w:val="auto"/>
          <w:sz w:val="24"/>
          <w:szCs w:val="24"/>
        </w:rPr>
        <w:t>(в том числе задачи, отражающие возможности юного гражданина внести свой вклад в решение экологической проблемы);</w:t>
      </w:r>
    </w:p>
    <w:p w14:paraId="0E3163D3"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смысловым чтением </w:t>
      </w:r>
      <w:r w:rsidRPr="00B74629">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17CF592A"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извлекать информацию </w:t>
      </w:r>
      <w:r w:rsidRPr="00B74629">
        <w:rPr>
          <w:color w:val="auto"/>
          <w:sz w:val="24"/>
          <w:szCs w:val="24"/>
        </w:rPr>
        <w:t>из разных источников о человеке и обществе, включая информацию о народах России;</w:t>
      </w:r>
    </w:p>
    <w:p w14:paraId="089C6CFD"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40DD962"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собственные поступки и поведение других людей </w:t>
      </w:r>
      <w:r w:rsidRPr="00B74629">
        <w:rPr>
          <w:color w:val="auto"/>
          <w:sz w:val="24"/>
          <w:szCs w:val="24"/>
        </w:rPr>
        <w:t>с точки зрения их соответствия духовным традициям общества;</w:t>
      </w:r>
    </w:p>
    <w:p w14:paraId="52597CA3" w14:textId="77777777"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E0F52C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486714D" w14:textId="77777777" w:rsidR="00F751B5" w:rsidRPr="00B74629" w:rsidRDefault="00F751B5" w:rsidP="00B74629">
      <w:pPr>
        <w:pStyle w:val="ab"/>
        <w:ind w:firstLine="567"/>
        <w:rPr>
          <w:rFonts w:ascii="Times New Roman" w:hAnsi="Times New Roman" w:cs="Times New Roman"/>
          <w:sz w:val="24"/>
          <w:szCs w:val="24"/>
        </w:rPr>
      </w:pPr>
      <w:bookmarkStart w:id="246" w:name="bookmark1000"/>
      <w:r w:rsidRPr="00B74629">
        <w:rPr>
          <w:rFonts w:ascii="Times New Roman" w:hAnsi="Times New Roman" w:cs="Times New Roman"/>
          <w:sz w:val="24"/>
          <w:szCs w:val="24"/>
        </w:rPr>
        <w:t>7 КЛАСС</w:t>
      </w:r>
      <w:bookmarkEnd w:id="246"/>
    </w:p>
    <w:p w14:paraId="237E61A7"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Социальные ценности и нормы</w:t>
      </w:r>
    </w:p>
    <w:p w14:paraId="42751557"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социальных ценностях; о содержании и значении социальных норм, регулирующих общественные отношения;</w:t>
      </w:r>
    </w:p>
    <w:p w14:paraId="20C083FF"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4949BDD"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242C390A"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нормы, их существенные признаки и элементы;</w:t>
      </w:r>
    </w:p>
    <w:p w14:paraId="4F95009C" w14:textId="77777777" w:rsidR="00F751B5" w:rsidRPr="00B74629" w:rsidRDefault="00F751B5" w:rsidP="00B66EF5">
      <w:pPr>
        <w:pStyle w:val="11"/>
        <w:numPr>
          <w:ilvl w:val="0"/>
          <w:numId w:val="82"/>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отдельные виды социальных норм;</w:t>
      </w:r>
    </w:p>
    <w:p w14:paraId="2245418E"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влияние социальных норм на общество и человека;</w:t>
      </w:r>
    </w:p>
    <w:p w14:paraId="55F0B91B"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(устного и письменного) сущности социальных норм;</w:t>
      </w:r>
    </w:p>
    <w:p w14:paraId="0EFA1674"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3C2B38"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3E52DD55"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касающихся гуманизма, гражданственности, патриотизма;</w:t>
      </w:r>
    </w:p>
    <w:p w14:paraId="0C01E57E"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извлекать </w:t>
      </w:r>
      <w:r w:rsidRPr="00B74629">
        <w:rPr>
          <w:color w:val="auto"/>
          <w:sz w:val="24"/>
          <w:szCs w:val="24"/>
        </w:rPr>
        <w:t>информацию из разных источников о принципах и нормах морали, проблеме морального выбора;</w:t>
      </w:r>
    </w:p>
    <w:p w14:paraId="3FCDBD8F"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52EDE5EC"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оценивать </w:t>
      </w:r>
      <w:r w:rsidRPr="00B74629">
        <w:rPr>
          <w:color w:val="auto"/>
          <w:sz w:val="24"/>
          <w:szCs w:val="24"/>
        </w:rPr>
        <w:t xml:space="preserve">собственные поступки, поведение людей с точки зрения их соответствия </w:t>
      </w:r>
      <w:r w:rsidRPr="00B74629">
        <w:rPr>
          <w:color w:val="auto"/>
          <w:sz w:val="24"/>
          <w:szCs w:val="24"/>
        </w:rPr>
        <w:lastRenderedPageBreak/>
        <w:t>нормам морали;</w:t>
      </w:r>
    </w:p>
    <w:p w14:paraId="0B9A79CF" w14:textId="77777777"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о социальных нормах в повседневной жизни;</w:t>
      </w:r>
    </w:p>
    <w:p w14:paraId="403FC354"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color w:val="auto"/>
          <w:sz w:val="24"/>
          <w:szCs w:val="24"/>
        </w:rPr>
        <w:t xml:space="preserve">самостоятельно </w:t>
      </w:r>
      <w:r w:rsidRPr="00B74629">
        <w:rPr>
          <w:b/>
          <w:bCs/>
          <w:color w:val="auto"/>
          <w:sz w:val="24"/>
          <w:szCs w:val="24"/>
        </w:rPr>
        <w:t xml:space="preserve">заполнять </w:t>
      </w:r>
      <w:r w:rsidRPr="00B74629">
        <w:rPr>
          <w:color w:val="auto"/>
          <w:sz w:val="24"/>
          <w:szCs w:val="24"/>
        </w:rPr>
        <w:t>форму (в том числе электронную) и составлять простейший документ (заявление);</w:t>
      </w:r>
    </w:p>
    <w:p w14:paraId="69355224"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D9D2D1C"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как участник правовых отношений</w:t>
      </w:r>
    </w:p>
    <w:p w14:paraId="51D85294"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2E4D593"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FE25220"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8757ADB"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DF6E640"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3EBCBB0"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7F1FFBF" w14:textId="77777777"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39ED0FF0"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68943F3"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6B00B258"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4C6B77B"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w:t>
      </w:r>
      <w:r w:rsidRPr="00B74629">
        <w:rPr>
          <w:color w:val="auto"/>
          <w:sz w:val="24"/>
          <w:szCs w:val="24"/>
        </w:rPr>
        <w:lastRenderedPageBreak/>
        <w:t>правил информационной безопасности при работе в Интернете;</w:t>
      </w:r>
    </w:p>
    <w:p w14:paraId="2679B789"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682D20C" w14:textId="77777777"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3C0D09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70E9CC7"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26A13E0F"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2D68F08"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российского права</w:t>
      </w:r>
    </w:p>
    <w:p w14:paraId="4C39E79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осваивать и применять </w:t>
      </w:r>
      <w:r w:rsidRPr="00B74629">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4777DB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характеризовать </w:t>
      </w:r>
      <w:r w:rsidRPr="00B74629">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71E2C0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содержание трудового договора, виды правонарушений и виды наказаний;</w:t>
      </w:r>
    </w:p>
    <w:p w14:paraId="3B8C910A"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приводить примеры законов и подзаконных актов и моделировать ситуации</w:t>
      </w:r>
      <w:r w:rsidRPr="00B74629">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AA50DD1"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90FD4F4"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F698029"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6697D7"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lastRenderedPageBreak/>
        <w:t xml:space="preserve">использовать </w:t>
      </w:r>
      <w:r w:rsidRPr="00B74629">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3DBB8CC" w14:textId="77777777"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F4D2B9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E8E5CFC"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691DF3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искать и извлекать </w:t>
      </w:r>
      <w:r w:rsidRPr="00B74629">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52C957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A6E222A"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E21606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7B28C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(заявление о приёме на работу);</w:t>
      </w:r>
    </w:p>
    <w:p w14:paraId="0CD83556"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DD733D1" w14:textId="77777777" w:rsidR="00F751B5" w:rsidRPr="00B74629" w:rsidRDefault="00F751B5" w:rsidP="00B74629">
      <w:pPr>
        <w:pStyle w:val="ab"/>
        <w:ind w:firstLine="567"/>
        <w:rPr>
          <w:rFonts w:ascii="Times New Roman" w:hAnsi="Times New Roman" w:cs="Times New Roman"/>
          <w:sz w:val="24"/>
          <w:szCs w:val="24"/>
        </w:rPr>
      </w:pPr>
      <w:bookmarkStart w:id="247" w:name="bookmark1002"/>
      <w:r w:rsidRPr="00B74629">
        <w:rPr>
          <w:rFonts w:ascii="Times New Roman" w:hAnsi="Times New Roman" w:cs="Times New Roman"/>
          <w:sz w:val="24"/>
          <w:szCs w:val="24"/>
        </w:rPr>
        <w:t>8 КЛАСС</w:t>
      </w:r>
      <w:bookmarkEnd w:id="247"/>
    </w:p>
    <w:p w14:paraId="491E025C"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экономических отношениях</w:t>
      </w:r>
    </w:p>
    <w:p w14:paraId="1F4D5EFD"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w:t>
      </w:r>
      <w:r w:rsidRPr="00B74629">
        <w:rPr>
          <w:color w:val="auto"/>
          <w:sz w:val="24"/>
          <w:szCs w:val="24"/>
        </w:rPr>
        <w:lastRenderedPageBreak/>
        <w:t>видах налогов, основах государственной бюджетной и денежно-кредитной политики, о влиянии государственной политики на развитие конкуренции;</w:t>
      </w:r>
    </w:p>
    <w:p w14:paraId="7641C209"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3BDC0F7"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1A09A93"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классифицировать </w:t>
      </w:r>
      <w:r w:rsidRPr="00B74629">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956C0E1" w14:textId="77777777" w:rsidR="00F751B5" w:rsidRPr="00B74629" w:rsidRDefault="00F751B5" w:rsidP="00B66EF5">
      <w:pPr>
        <w:pStyle w:val="11"/>
        <w:numPr>
          <w:ilvl w:val="0"/>
          <w:numId w:val="86"/>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различные способы хозяйствования;</w:t>
      </w:r>
    </w:p>
    <w:p w14:paraId="103282E2"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связи политических потрясений и социально-экономических кризисов в государстве;</w:t>
      </w:r>
    </w:p>
    <w:p w14:paraId="7CD3D76A"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5FBEA01"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C4D02CE" w14:textId="77777777"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171558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73EAFAD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извлекать </w:t>
      </w:r>
      <w:r w:rsidRPr="00B74629">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18A5683E"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обобщать, систематизировать, конкретизировать и критически оценивать </w:t>
      </w:r>
      <w:r w:rsidRPr="00B7462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C9CCDA5"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689F27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приобретать опыт </w:t>
      </w:r>
      <w:r w:rsidRPr="00B74629">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52833B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 xml:space="preserve">— </w:t>
      </w:r>
      <w:r w:rsidRPr="00B74629">
        <w:rPr>
          <w:b/>
          <w:bCs/>
          <w:color w:val="auto"/>
          <w:sz w:val="24"/>
          <w:szCs w:val="24"/>
        </w:rPr>
        <w:t xml:space="preserve">приобретать опыт </w:t>
      </w:r>
      <w:r w:rsidRPr="00B74629">
        <w:rPr>
          <w:color w:val="auto"/>
          <w:sz w:val="24"/>
          <w:szCs w:val="24"/>
        </w:rPr>
        <w:t>составления простейших документов (личный финансовый план, заявление, резюме);</w:t>
      </w:r>
    </w:p>
    <w:p w14:paraId="62550E4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8A5EB76"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мире культуры</w:t>
      </w:r>
    </w:p>
    <w:p w14:paraId="4046EE00"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C25518F"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EB6D9CE"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7CE7B3F"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формы и виды культуры;</w:t>
      </w:r>
    </w:p>
    <w:p w14:paraId="175AD756"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формы культуры, естественные и социально-гуманитарные науки, виды искусств;</w:t>
      </w:r>
    </w:p>
    <w:p w14:paraId="1303C19B"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взаимосвязь развития духовной культуры и формирования личности, взаимовлияние науки и образования;</w:t>
      </w:r>
    </w:p>
    <w:p w14:paraId="1227161A"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роли непрерывного образования;</w:t>
      </w:r>
    </w:p>
    <w:p w14:paraId="00879F2B"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6DF1DF2E"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касающиеся форм и многообразия духовной культуры;</w:t>
      </w:r>
    </w:p>
    <w:p w14:paraId="730BC824" w14:textId="77777777"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60A102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B198FFD"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систематизировать, критически оценивать и обобщать </w:t>
      </w:r>
      <w:r w:rsidRPr="00B74629">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4EB5BA1F" w14:textId="77777777" w:rsidR="00F751B5" w:rsidRPr="00B74629" w:rsidRDefault="00F751B5" w:rsidP="00B66EF5">
      <w:pPr>
        <w:pStyle w:val="11"/>
        <w:numPr>
          <w:ilvl w:val="0"/>
          <w:numId w:val="88"/>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поведение людей в духовной сфере жизни общества;</w:t>
      </w:r>
    </w:p>
    <w:p w14:paraId="2CB20F9B" w14:textId="77777777" w:rsidR="00F751B5" w:rsidRPr="00B74629" w:rsidRDefault="00F751B5" w:rsidP="00B66EF5">
      <w:pPr>
        <w:pStyle w:val="11"/>
        <w:numPr>
          <w:ilvl w:val="0"/>
          <w:numId w:val="88"/>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60D66B4" w14:textId="77777777" w:rsidR="00F751B5" w:rsidRPr="00B74629" w:rsidRDefault="00F751B5" w:rsidP="00B66EF5">
      <w:pPr>
        <w:pStyle w:val="11"/>
        <w:numPr>
          <w:ilvl w:val="0"/>
          <w:numId w:val="88"/>
        </w:numPr>
        <w:tabs>
          <w:tab w:val="left" w:pos="332"/>
        </w:tabs>
        <w:spacing w:line="240" w:lineRule="auto"/>
        <w:ind w:left="278" w:hanging="278"/>
        <w:jc w:val="both"/>
        <w:rPr>
          <w:color w:val="auto"/>
          <w:sz w:val="24"/>
          <w:szCs w:val="24"/>
        </w:rPr>
      </w:pPr>
      <w:r w:rsidRPr="00B74629">
        <w:rPr>
          <w:b/>
          <w:bCs/>
          <w:color w:val="auto"/>
          <w:sz w:val="24"/>
          <w:szCs w:val="24"/>
        </w:rPr>
        <w:t xml:space="preserve">приобретать </w:t>
      </w:r>
      <w:r w:rsidRPr="00B74629">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617B9D0D" w14:textId="77777777" w:rsidR="00F751B5" w:rsidRPr="00B74629" w:rsidRDefault="00F751B5" w:rsidP="00B74629">
      <w:pPr>
        <w:pStyle w:val="ab"/>
        <w:ind w:firstLine="567"/>
        <w:rPr>
          <w:rFonts w:ascii="Times New Roman" w:hAnsi="Times New Roman" w:cs="Times New Roman"/>
          <w:sz w:val="24"/>
          <w:szCs w:val="24"/>
        </w:rPr>
      </w:pPr>
      <w:bookmarkStart w:id="248" w:name="bookmark1004"/>
      <w:r w:rsidRPr="00B74629">
        <w:rPr>
          <w:rFonts w:ascii="Times New Roman" w:hAnsi="Times New Roman" w:cs="Times New Roman"/>
          <w:sz w:val="24"/>
          <w:szCs w:val="24"/>
        </w:rPr>
        <w:t>9 КЛАСС</w:t>
      </w:r>
      <w:bookmarkEnd w:id="248"/>
    </w:p>
    <w:p w14:paraId="1473A7F3"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политическом измерении</w:t>
      </w:r>
    </w:p>
    <w:p w14:paraId="33FED0B2"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1991813"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93D81D1"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lastRenderedPageBreak/>
        <w:t xml:space="preserve">приводить примеры </w:t>
      </w:r>
      <w:r w:rsidRPr="00B74629">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47AA24DD"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5550887"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14:paraId="0A34FF82"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E3AD740"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2606E7F"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687BB31C"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C93231E"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3B72FF4"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5B79FCD"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и конкретизировать </w:t>
      </w:r>
      <w:r w:rsidRPr="00B74629">
        <w:rPr>
          <w:color w:val="auto"/>
          <w:sz w:val="24"/>
          <w:szCs w:val="24"/>
        </w:rPr>
        <w:t>социальную информацию о формах участия граждан нашей страны в политической жизни, о выборах и референдуме;</w:t>
      </w:r>
    </w:p>
    <w:p w14:paraId="707A2E1F" w14:textId="77777777"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A485360"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B343F1"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F426BFC"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Гражданин и государство</w:t>
      </w:r>
    </w:p>
    <w:p w14:paraId="623590EA"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C055047"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2E58385"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w:t>
      </w:r>
      <w:r w:rsidRPr="00B74629">
        <w:rPr>
          <w:color w:val="auto"/>
          <w:sz w:val="24"/>
          <w:szCs w:val="24"/>
        </w:rPr>
        <w:t xml:space="preserve">примеры и </w:t>
      </w:r>
      <w:r w:rsidRPr="00B74629">
        <w:rPr>
          <w:b/>
          <w:bCs/>
          <w:color w:val="auto"/>
          <w:sz w:val="24"/>
          <w:szCs w:val="24"/>
        </w:rPr>
        <w:t xml:space="preserve">моделировать </w:t>
      </w:r>
      <w:r w:rsidRPr="00B74629">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9F342FC"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45D83D4"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42974464"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0278B37"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814A37B"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color w:val="auto"/>
          <w:sz w:val="24"/>
          <w:szCs w:val="24"/>
        </w:rPr>
        <w:t xml:space="preserve">с опорой на обществоведческие знания, факты общественной жизни и личный социальный опыт </w:t>
      </w:r>
      <w:r w:rsidRPr="00B74629">
        <w:rPr>
          <w:b/>
          <w:bCs/>
          <w:color w:val="auto"/>
          <w:sz w:val="24"/>
          <w:szCs w:val="24"/>
        </w:rPr>
        <w:t xml:space="preserve">определять и аргументировать </w:t>
      </w:r>
      <w:r w:rsidRPr="00B74629">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AD0921B" w14:textId="77777777"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E81E948"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систематизировать и конкретизировать </w:t>
      </w:r>
      <w:r w:rsidRPr="00B74629">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8DF2FF9"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5401B82"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искать и извлекать </w:t>
      </w:r>
      <w:r w:rsidRPr="00B74629">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76BF89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lastRenderedPageBreak/>
        <w:t xml:space="preserve">— </w:t>
      </w:r>
      <w:r w:rsidRPr="00B74629">
        <w:rPr>
          <w:b/>
          <w:bCs/>
          <w:color w:val="auto"/>
          <w:sz w:val="24"/>
          <w:szCs w:val="24"/>
        </w:rPr>
        <w:t xml:space="preserve">анализировать, обобщать, систематизировать и конкретизировать </w:t>
      </w:r>
      <w:r w:rsidRPr="00B74629">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42D3CDB"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68482A3"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4948255"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2058A590" w14:textId="77777777"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3D43F03"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системе социальных отношений</w:t>
      </w:r>
    </w:p>
    <w:p w14:paraId="00820453"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6EC9A67"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функции семьи в обществе; основы социальной политики Российского государства;</w:t>
      </w:r>
    </w:p>
    <w:p w14:paraId="0DEC2861"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различных социальных статусов, социальных ролей, социальной политики Российского государства;</w:t>
      </w:r>
    </w:p>
    <w:p w14:paraId="37D5D0BE" w14:textId="77777777"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общности и группы;</w:t>
      </w:r>
    </w:p>
    <w:p w14:paraId="20B5CD66" w14:textId="77777777"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виды социальной мобильности;</w:t>
      </w:r>
    </w:p>
    <w:p w14:paraId="79957F0B"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причины существования разных социальных групп; социальных различий и конфликтов;</w:t>
      </w:r>
    </w:p>
    <w:p w14:paraId="7737C3A7"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159C4D8"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5BE170F4"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2B71C5A"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5C78F1F"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извлекать </w:t>
      </w:r>
      <w:r w:rsidRPr="00B74629">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3CA7DCB"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w:t>
      </w:r>
      <w:r w:rsidRPr="00B74629">
        <w:rPr>
          <w:color w:val="auto"/>
          <w:sz w:val="24"/>
          <w:szCs w:val="24"/>
        </w:rPr>
        <w:t xml:space="preserve">текстовую и статистическую социальную информацию из адаптированных источников, учебных материалов и </w:t>
      </w:r>
      <w:r w:rsidRPr="00B74629">
        <w:rPr>
          <w:color w:val="auto"/>
          <w:sz w:val="24"/>
          <w:szCs w:val="24"/>
        </w:rPr>
        <w:lastRenderedPageBreak/>
        <w:t>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A488D05"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C56BC1B"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467B0FA1"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A1379B0" w14:textId="77777777"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современном изменяющемся мире</w:t>
      </w:r>
    </w:p>
    <w:p w14:paraId="58304BD9"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об информационном обществе, глобализации, глобальных проблемах;</w:t>
      </w:r>
    </w:p>
    <w:p w14:paraId="4FDAA7DC"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12668F92"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39E960E" w14:textId="77777777"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требования к современным профессиям;</w:t>
      </w:r>
    </w:p>
    <w:p w14:paraId="75EF4B88"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причины и последствия глобализации;</w:t>
      </w:r>
    </w:p>
    <w:p w14:paraId="7831A64D"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3C5C898"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5AD22FE"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E2457D2"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3EBA4C36" w14:textId="77777777"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поиск и извлечение </w:t>
      </w:r>
      <w:r w:rsidRPr="00B74629">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95DB026" w14:textId="77777777" w:rsidR="00F751B5" w:rsidRPr="00B74629" w:rsidRDefault="00F751B5" w:rsidP="00B74629">
      <w:pPr>
        <w:pStyle w:val="11"/>
        <w:tabs>
          <w:tab w:val="left" w:pos="332"/>
        </w:tabs>
        <w:spacing w:line="240" w:lineRule="auto"/>
        <w:ind w:firstLine="567"/>
        <w:jc w:val="both"/>
        <w:rPr>
          <w:color w:val="auto"/>
          <w:sz w:val="24"/>
          <w:szCs w:val="24"/>
        </w:rPr>
      </w:pPr>
    </w:p>
    <w:p w14:paraId="2DDA1D5A" w14:textId="77777777" w:rsidR="00F751B5" w:rsidRPr="00B74629" w:rsidRDefault="003C5720" w:rsidP="00B74629">
      <w:pPr>
        <w:pStyle w:val="11"/>
        <w:numPr>
          <w:ilvl w:val="2"/>
          <w:numId w:val="1"/>
        </w:numPr>
        <w:tabs>
          <w:tab w:val="left" w:pos="332"/>
        </w:tabs>
        <w:spacing w:line="240" w:lineRule="auto"/>
        <w:ind w:left="0" w:firstLine="567"/>
        <w:jc w:val="both"/>
        <w:rPr>
          <w:b/>
          <w:bCs/>
          <w:color w:val="auto"/>
          <w:sz w:val="24"/>
          <w:szCs w:val="24"/>
        </w:rPr>
      </w:pPr>
      <w:r w:rsidRPr="00B74629">
        <w:rPr>
          <w:b/>
          <w:bCs/>
          <w:color w:val="auto"/>
          <w:sz w:val="24"/>
          <w:szCs w:val="24"/>
        </w:rPr>
        <w:t>География</w:t>
      </w:r>
    </w:p>
    <w:p w14:paraId="10F88F3B" w14:textId="77777777" w:rsidR="003C5720" w:rsidRPr="00B74629" w:rsidRDefault="003C5720" w:rsidP="00B74629">
      <w:pPr>
        <w:pStyle w:val="11"/>
        <w:tabs>
          <w:tab w:val="left" w:pos="332"/>
        </w:tabs>
        <w:spacing w:line="240" w:lineRule="auto"/>
        <w:ind w:firstLine="567"/>
        <w:jc w:val="both"/>
        <w:rPr>
          <w:b/>
          <w:bCs/>
          <w:sz w:val="24"/>
          <w:szCs w:val="24"/>
        </w:rPr>
      </w:pPr>
      <w:r w:rsidRPr="00B74629">
        <w:rPr>
          <w:b/>
          <w:bCs/>
          <w:sz w:val="24"/>
          <w:szCs w:val="24"/>
        </w:rPr>
        <w:t>СОДЕРЖАНИЕ УЧЕБНОГО ПРЕДМЕТА «ГЕОГРАФИЯ»</w:t>
      </w:r>
    </w:p>
    <w:p w14:paraId="2BC78821"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3A58CEE3" w14:textId="77777777" w:rsidR="00A00C39" w:rsidRPr="00B74629" w:rsidRDefault="00A00C39" w:rsidP="00B74629">
      <w:pPr>
        <w:pStyle w:val="ab"/>
        <w:ind w:firstLine="567"/>
        <w:rPr>
          <w:rFonts w:ascii="Times New Roman" w:hAnsi="Times New Roman" w:cs="Times New Roman"/>
          <w:sz w:val="24"/>
          <w:szCs w:val="24"/>
        </w:rPr>
      </w:pPr>
      <w:bookmarkStart w:id="249" w:name="bookmark1020"/>
      <w:r w:rsidRPr="00B74629">
        <w:rPr>
          <w:rFonts w:ascii="Times New Roman" w:hAnsi="Times New Roman" w:cs="Times New Roman"/>
          <w:sz w:val="24"/>
          <w:szCs w:val="24"/>
        </w:rPr>
        <w:t>РАЗДЕЛ 1. ГЕОГРАФИЧЕСКОЕ ИЗУЧЕНИЕ ЗЕМЛИ</w:t>
      </w:r>
      <w:bookmarkEnd w:id="249"/>
    </w:p>
    <w:p w14:paraId="037833C7" w14:textId="77777777" w:rsidR="00A00C39" w:rsidRPr="00B74629" w:rsidRDefault="00A00C39" w:rsidP="00B74629">
      <w:pPr>
        <w:pStyle w:val="ab"/>
        <w:ind w:firstLine="567"/>
        <w:rPr>
          <w:rFonts w:ascii="Times New Roman" w:hAnsi="Times New Roman" w:cs="Times New Roman"/>
          <w:sz w:val="24"/>
          <w:szCs w:val="24"/>
        </w:rPr>
      </w:pPr>
      <w:bookmarkStart w:id="250" w:name="bookmark1022"/>
      <w:r w:rsidRPr="00B74629">
        <w:rPr>
          <w:rFonts w:ascii="Times New Roman" w:hAnsi="Times New Roman" w:cs="Times New Roman"/>
          <w:sz w:val="24"/>
          <w:szCs w:val="24"/>
        </w:rPr>
        <w:t>Введение. География — наука о планете Земля</w:t>
      </w:r>
      <w:bookmarkEnd w:id="250"/>
    </w:p>
    <w:p w14:paraId="356706C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B74629">
        <w:rPr>
          <w:i/>
          <w:iCs/>
          <w:color w:val="auto"/>
          <w:sz w:val="24"/>
          <w:szCs w:val="24"/>
        </w:rPr>
        <w:t>Географические методы изучения объектов и явлений</w:t>
      </w:r>
      <w:r w:rsidRPr="00B74629">
        <w:rPr>
          <w:color w:val="auto"/>
          <w:sz w:val="24"/>
          <w:szCs w:val="24"/>
          <w:vertAlign w:val="superscript"/>
        </w:rPr>
        <w:t>1</w:t>
      </w:r>
      <w:r w:rsidRPr="00B74629">
        <w:rPr>
          <w:color w:val="auto"/>
          <w:sz w:val="24"/>
          <w:szCs w:val="24"/>
        </w:rPr>
        <w:t>. Древо географических наук.</w:t>
      </w:r>
    </w:p>
    <w:p w14:paraId="4C7BBD95" w14:textId="77777777" w:rsidR="00A00C39" w:rsidRPr="00B74629" w:rsidRDefault="00A00C39" w:rsidP="00B74629">
      <w:pPr>
        <w:pStyle w:val="ab"/>
        <w:ind w:firstLine="567"/>
        <w:rPr>
          <w:rFonts w:ascii="Times New Roman" w:hAnsi="Times New Roman" w:cs="Times New Roman"/>
          <w:sz w:val="24"/>
          <w:szCs w:val="24"/>
        </w:rPr>
      </w:pPr>
      <w:bookmarkStart w:id="251" w:name="bookmark1024"/>
      <w:r w:rsidRPr="00B74629">
        <w:rPr>
          <w:rFonts w:ascii="Times New Roman" w:hAnsi="Times New Roman" w:cs="Times New Roman"/>
          <w:sz w:val="24"/>
          <w:szCs w:val="24"/>
        </w:rPr>
        <w:t>Практическая работа</w:t>
      </w:r>
      <w:bookmarkEnd w:id="251"/>
    </w:p>
    <w:p w14:paraId="4224ED4C" w14:textId="2D6BB376" w:rsidR="00A00C39" w:rsidRPr="00B74629" w:rsidRDefault="00A00C39" w:rsidP="00B66EF5">
      <w:pPr>
        <w:pStyle w:val="11"/>
        <w:numPr>
          <w:ilvl w:val="0"/>
          <w:numId w:val="92"/>
        </w:numPr>
        <w:tabs>
          <w:tab w:val="left" w:pos="549"/>
        </w:tabs>
        <w:spacing w:line="240" w:lineRule="auto"/>
        <w:jc w:val="both"/>
        <w:rPr>
          <w:color w:val="auto"/>
          <w:sz w:val="24"/>
          <w:szCs w:val="24"/>
        </w:rPr>
      </w:pPr>
      <w:r w:rsidRPr="00B74629">
        <w:rPr>
          <w:color w:val="auto"/>
          <w:sz w:val="24"/>
          <w:szCs w:val="24"/>
        </w:rPr>
        <w:t>Организация фенологических наблюдений в природе: планирование, участие в групповой работе, форма систематизации данных.</w:t>
      </w:r>
    </w:p>
    <w:p w14:paraId="1DB0533B" w14:textId="77777777" w:rsidR="00A00C39" w:rsidRPr="00B74629" w:rsidRDefault="00A00C39" w:rsidP="00B74629">
      <w:pPr>
        <w:pStyle w:val="ab"/>
        <w:ind w:firstLine="567"/>
        <w:rPr>
          <w:rFonts w:ascii="Times New Roman" w:hAnsi="Times New Roman" w:cs="Times New Roman"/>
          <w:sz w:val="24"/>
          <w:szCs w:val="24"/>
        </w:rPr>
      </w:pPr>
      <w:bookmarkStart w:id="252" w:name="bookmark1026"/>
      <w:r w:rsidRPr="00B74629">
        <w:rPr>
          <w:rFonts w:ascii="Times New Roman" w:hAnsi="Times New Roman" w:cs="Times New Roman"/>
          <w:sz w:val="24"/>
          <w:szCs w:val="24"/>
        </w:rPr>
        <w:t>Тема 1. История географических открытий</w:t>
      </w:r>
      <w:bookmarkEnd w:id="252"/>
    </w:p>
    <w:p w14:paraId="1075B10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Представления о мире в древности (Древний Китай, Древний Египет, Древняя Греция, Древний Рим). </w:t>
      </w:r>
      <w:r w:rsidRPr="00B74629">
        <w:rPr>
          <w:i/>
          <w:iCs/>
          <w:color w:val="auto"/>
          <w:sz w:val="24"/>
          <w:szCs w:val="24"/>
        </w:rPr>
        <w:t xml:space="preserve">Путешествие </w:t>
      </w:r>
      <w:proofErr w:type="spellStart"/>
      <w:r w:rsidRPr="00B74629">
        <w:rPr>
          <w:i/>
          <w:iCs/>
          <w:color w:val="auto"/>
          <w:sz w:val="24"/>
          <w:szCs w:val="24"/>
        </w:rPr>
        <w:t>Пифея</w:t>
      </w:r>
      <w:proofErr w:type="spellEnd"/>
      <w:r w:rsidRPr="00B74629">
        <w:rPr>
          <w:i/>
          <w:iCs/>
          <w:color w:val="auto"/>
          <w:sz w:val="24"/>
          <w:szCs w:val="24"/>
        </w:rPr>
        <w:t>. Плавания финикийцев вокруг Африки. Экспедиции Т. Хейердала как модель путешествий в древности.</w:t>
      </w:r>
      <w:r w:rsidRPr="00B74629">
        <w:rPr>
          <w:color w:val="auto"/>
          <w:sz w:val="24"/>
          <w:szCs w:val="24"/>
        </w:rPr>
        <w:t xml:space="preserve"> Появление географических карт.</w:t>
      </w:r>
    </w:p>
    <w:p w14:paraId="0E148AD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 xml:space="preserve">География в эпоху Средневековья: путешествия и открытия </w:t>
      </w:r>
      <w:r w:rsidRPr="00B74629">
        <w:rPr>
          <w:i/>
          <w:iCs/>
          <w:color w:val="auto"/>
          <w:sz w:val="24"/>
          <w:szCs w:val="24"/>
        </w:rPr>
        <w:t>викингов, древних арабов,</w:t>
      </w:r>
      <w:r w:rsidRPr="00B74629">
        <w:rPr>
          <w:color w:val="auto"/>
          <w:sz w:val="24"/>
          <w:szCs w:val="24"/>
        </w:rPr>
        <w:t xml:space="preserve"> русских землепроходцев. </w:t>
      </w:r>
      <w:r w:rsidRPr="00B74629">
        <w:rPr>
          <w:i/>
          <w:iCs/>
          <w:color w:val="auto"/>
          <w:sz w:val="24"/>
          <w:szCs w:val="24"/>
        </w:rPr>
        <w:t>Путешествия М. Поло и А. Никитина.</w:t>
      </w:r>
    </w:p>
    <w:p w14:paraId="45204B2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74629">
        <w:rPr>
          <w:i/>
          <w:iCs/>
          <w:color w:val="auto"/>
          <w:sz w:val="24"/>
          <w:szCs w:val="24"/>
        </w:rPr>
        <w:t>Карта мира после эпохи Великих географических открытий.</w:t>
      </w:r>
    </w:p>
    <w:p w14:paraId="02EEFAB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Географические открытия </w:t>
      </w:r>
      <w:r w:rsidRPr="00B74629">
        <w:rPr>
          <w:color w:val="auto"/>
          <w:sz w:val="24"/>
          <w:szCs w:val="24"/>
          <w:lang w:val="en-US" w:bidi="en-US"/>
        </w:rPr>
        <w:t>XVII</w:t>
      </w:r>
      <w:r w:rsidRPr="00B74629">
        <w:rPr>
          <w:color w:val="auto"/>
          <w:sz w:val="24"/>
          <w:szCs w:val="24"/>
          <w:lang w:bidi="en-US"/>
        </w:rPr>
        <w:t>—</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вв. </w:t>
      </w:r>
      <w:r w:rsidRPr="00B74629">
        <w:rPr>
          <w:i/>
          <w:iCs/>
          <w:color w:val="auto"/>
          <w:sz w:val="24"/>
          <w:szCs w:val="24"/>
        </w:rPr>
        <w:t>Поиски Южной Земли — открытие Австралии. Русские путешественники и мореплаватели на северо-востоке Азии.</w:t>
      </w:r>
      <w:r w:rsidRPr="00B74629">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2515347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CF2CD26" w14:textId="77777777" w:rsidR="00A00C39" w:rsidRPr="00B74629" w:rsidRDefault="00A00C39" w:rsidP="00B74629">
      <w:pPr>
        <w:pStyle w:val="ab"/>
        <w:ind w:firstLine="567"/>
        <w:rPr>
          <w:rFonts w:ascii="Times New Roman" w:hAnsi="Times New Roman" w:cs="Times New Roman"/>
          <w:sz w:val="24"/>
          <w:szCs w:val="24"/>
        </w:rPr>
      </w:pPr>
      <w:bookmarkStart w:id="253" w:name="bookmark1028"/>
      <w:r w:rsidRPr="00B74629">
        <w:rPr>
          <w:rFonts w:ascii="Times New Roman" w:hAnsi="Times New Roman" w:cs="Times New Roman"/>
          <w:sz w:val="24"/>
          <w:szCs w:val="24"/>
        </w:rPr>
        <w:t>Практические работы</w:t>
      </w:r>
      <w:bookmarkEnd w:id="253"/>
    </w:p>
    <w:p w14:paraId="49B509BD" w14:textId="77777777" w:rsidR="00A00C39" w:rsidRPr="00B74629" w:rsidRDefault="00A00C39" w:rsidP="00B66EF5">
      <w:pPr>
        <w:pStyle w:val="11"/>
        <w:numPr>
          <w:ilvl w:val="0"/>
          <w:numId w:val="93"/>
        </w:numPr>
        <w:tabs>
          <w:tab w:val="left" w:pos="529"/>
        </w:tabs>
        <w:spacing w:line="240" w:lineRule="auto"/>
        <w:jc w:val="both"/>
        <w:rPr>
          <w:color w:val="auto"/>
          <w:sz w:val="24"/>
          <w:szCs w:val="24"/>
        </w:rPr>
      </w:pPr>
      <w:r w:rsidRPr="00B74629">
        <w:rPr>
          <w:color w:val="auto"/>
          <w:sz w:val="24"/>
          <w:szCs w:val="24"/>
        </w:rPr>
        <w:t>Обозначение на контурной карте географических объектов, открытых в разные периоды.</w:t>
      </w:r>
    </w:p>
    <w:p w14:paraId="414376D2" w14:textId="77777777" w:rsidR="00A00C39" w:rsidRPr="00B74629" w:rsidRDefault="00A00C39" w:rsidP="00B66EF5">
      <w:pPr>
        <w:pStyle w:val="11"/>
        <w:numPr>
          <w:ilvl w:val="0"/>
          <w:numId w:val="93"/>
        </w:numPr>
        <w:tabs>
          <w:tab w:val="left" w:pos="529"/>
        </w:tabs>
        <w:spacing w:line="240" w:lineRule="auto"/>
        <w:jc w:val="both"/>
        <w:rPr>
          <w:color w:val="auto"/>
          <w:sz w:val="24"/>
          <w:szCs w:val="24"/>
        </w:rPr>
      </w:pPr>
      <w:r w:rsidRPr="00B74629">
        <w:rPr>
          <w:color w:val="auto"/>
          <w:sz w:val="24"/>
          <w:szCs w:val="24"/>
        </w:rPr>
        <w:t>Сравнение карт Эратосфена, Птолемея и современных карт по предложенным учителем вопросам.</w:t>
      </w:r>
    </w:p>
    <w:p w14:paraId="543223FD" w14:textId="77777777" w:rsidR="00A00C39" w:rsidRPr="00B74629" w:rsidRDefault="00A00C39" w:rsidP="00B74629">
      <w:pPr>
        <w:pStyle w:val="ab"/>
        <w:ind w:firstLine="567"/>
        <w:rPr>
          <w:rFonts w:ascii="Times New Roman" w:hAnsi="Times New Roman" w:cs="Times New Roman"/>
          <w:sz w:val="24"/>
          <w:szCs w:val="24"/>
        </w:rPr>
      </w:pPr>
      <w:bookmarkStart w:id="254" w:name="bookmark1030"/>
      <w:r w:rsidRPr="00B74629">
        <w:rPr>
          <w:rFonts w:ascii="Times New Roman" w:hAnsi="Times New Roman" w:cs="Times New Roman"/>
          <w:sz w:val="24"/>
          <w:szCs w:val="24"/>
        </w:rPr>
        <w:t>РАЗДЕЛ 2. ИЗОБРАЖЕНИЯ ЗЕМНОЙ ПОВЕРХНОСТИ</w:t>
      </w:r>
      <w:bookmarkEnd w:id="254"/>
    </w:p>
    <w:p w14:paraId="43D4B17F" w14:textId="77777777" w:rsidR="00A00C39" w:rsidRPr="00B74629" w:rsidRDefault="00A00C39" w:rsidP="00B74629">
      <w:pPr>
        <w:pStyle w:val="ab"/>
        <w:ind w:firstLine="567"/>
        <w:rPr>
          <w:rFonts w:ascii="Times New Roman" w:hAnsi="Times New Roman" w:cs="Times New Roman"/>
          <w:sz w:val="24"/>
          <w:szCs w:val="24"/>
        </w:rPr>
      </w:pPr>
      <w:bookmarkStart w:id="255" w:name="bookmark1032"/>
      <w:r w:rsidRPr="00B74629">
        <w:rPr>
          <w:rFonts w:ascii="Times New Roman" w:hAnsi="Times New Roman" w:cs="Times New Roman"/>
          <w:sz w:val="24"/>
          <w:szCs w:val="24"/>
        </w:rPr>
        <w:t>Тема 1. Планы местности</w:t>
      </w:r>
      <w:bookmarkEnd w:id="255"/>
    </w:p>
    <w:p w14:paraId="51AA336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74629">
        <w:rPr>
          <w:i/>
          <w:iCs/>
          <w:color w:val="auto"/>
          <w:sz w:val="24"/>
          <w:szCs w:val="24"/>
        </w:rPr>
        <w:t>Профессия топограф.</w:t>
      </w:r>
      <w:r w:rsidRPr="00B74629">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98296DE" w14:textId="77777777" w:rsidR="00A00C39" w:rsidRPr="00B74629" w:rsidRDefault="00A00C39" w:rsidP="00B74629">
      <w:pPr>
        <w:pStyle w:val="ab"/>
        <w:ind w:firstLine="567"/>
        <w:rPr>
          <w:rFonts w:ascii="Times New Roman" w:hAnsi="Times New Roman" w:cs="Times New Roman"/>
          <w:sz w:val="24"/>
          <w:szCs w:val="24"/>
        </w:rPr>
      </w:pPr>
      <w:bookmarkStart w:id="256" w:name="bookmark1034"/>
      <w:r w:rsidRPr="00B74629">
        <w:rPr>
          <w:rFonts w:ascii="Times New Roman" w:hAnsi="Times New Roman" w:cs="Times New Roman"/>
          <w:sz w:val="24"/>
          <w:szCs w:val="24"/>
        </w:rPr>
        <w:t>Практические работы</w:t>
      </w:r>
      <w:bookmarkEnd w:id="256"/>
    </w:p>
    <w:p w14:paraId="71E268B6" w14:textId="77777777" w:rsidR="00A00C39" w:rsidRPr="00B74629" w:rsidRDefault="00A00C39" w:rsidP="00B66EF5">
      <w:pPr>
        <w:pStyle w:val="11"/>
        <w:numPr>
          <w:ilvl w:val="0"/>
          <w:numId w:val="94"/>
        </w:numPr>
        <w:tabs>
          <w:tab w:val="left" w:pos="529"/>
        </w:tabs>
        <w:spacing w:line="240" w:lineRule="auto"/>
        <w:jc w:val="both"/>
        <w:rPr>
          <w:color w:val="auto"/>
          <w:sz w:val="24"/>
          <w:szCs w:val="24"/>
        </w:rPr>
      </w:pPr>
      <w:r w:rsidRPr="00B74629">
        <w:rPr>
          <w:color w:val="auto"/>
          <w:sz w:val="24"/>
          <w:szCs w:val="24"/>
        </w:rPr>
        <w:t>Определение направлений и расстояний по плану местности.</w:t>
      </w:r>
    </w:p>
    <w:p w14:paraId="15D7F273" w14:textId="77777777" w:rsidR="00A00C39" w:rsidRPr="00B74629" w:rsidRDefault="00A00C39" w:rsidP="00B66EF5">
      <w:pPr>
        <w:pStyle w:val="11"/>
        <w:numPr>
          <w:ilvl w:val="0"/>
          <w:numId w:val="94"/>
        </w:numPr>
        <w:tabs>
          <w:tab w:val="left" w:pos="529"/>
          <w:tab w:val="left" w:pos="730"/>
        </w:tabs>
        <w:spacing w:line="240" w:lineRule="auto"/>
        <w:jc w:val="both"/>
        <w:rPr>
          <w:color w:val="auto"/>
          <w:sz w:val="24"/>
          <w:szCs w:val="24"/>
        </w:rPr>
      </w:pPr>
      <w:r w:rsidRPr="00B74629">
        <w:rPr>
          <w:color w:val="auto"/>
          <w:sz w:val="24"/>
          <w:szCs w:val="24"/>
        </w:rPr>
        <w:t>Составление описания маршрута по плану местности.</w:t>
      </w:r>
    </w:p>
    <w:p w14:paraId="187CE1A6" w14:textId="77777777" w:rsidR="00A00C39" w:rsidRPr="00B74629" w:rsidRDefault="00A00C39" w:rsidP="00B74629">
      <w:pPr>
        <w:pStyle w:val="ab"/>
        <w:ind w:firstLine="567"/>
        <w:rPr>
          <w:rFonts w:ascii="Times New Roman" w:hAnsi="Times New Roman" w:cs="Times New Roman"/>
          <w:sz w:val="24"/>
          <w:szCs w:val="24"/>
        </w:rPr>
      </w:pPr>
      <w:bookmarkStart w:id="257" w:name="bookmark1036"/>
      <w:r w:rsidRPr="00B74629">
        <w:rPr>
          <w:rFonts w:ascii="Times New Roman" w:hAnsi="Times New Roman" w:cs="Times New Roman"/>
          <w:sz w:val="24"/>
          <w:szCs w:val="24"/>
        </w:rPr>
        <w:t>Тема 2. Географические карты</w:t>
      </w:r>
      <w:bookmarkEnd w:id="257"/>
    </w:p>
    <w:p w14:paraId="09E955C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78D71A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74629">
        <w:rPr>
          <w:i/>
          <w:iCs/>
          <w:color w:val="auto"/>
          <w:sz w:val="24"/>
          <w:szCs w:val="24"/>
        </w:rPr>
        <w:t>Профессия картограф. Система космической навигации. Геоинформационные системы.</w:t>
      </w:r>
    </w:p>
    <w:p w14:paraId="684E5894" w14:textId="77777777" w:rsidR="00A00C39" w:rsidRPr="00B74629" w:rsidRDefault="00A00C39" w:rsidP="00B74629">
      <w:pPr>
        <w:pStyle w:val="ab"/>
        <w:ind w:firstLine="567"/>
        <w:rPr>
          <w:rFonts w:ascii="Times New Roman" w:hAnsi="Times New Roman" w:cs="Times New Roman"/>
          <w:sz w:val="24"/>
          <w:szCs w:val="24"/>
        </w:rPr>
      </w:pPr>
      <w:bookmarkStart w:id="258" w:name="bookmark1038"/>
      <w:r w:rsidRPr="00B74629">
        <w:rPr>
          <w:rFonts w:ascii="Times New Roman" w:hAnsi="Times New Roman" w:cs="Times New Roman"/>
          <w:sz w:val="24"/>
          <w:szCs w:val="24"/>
        </w:rPr>
        <w:t>Практические работы</w:t>
      </w:r>
      <w:bookmarkEnd w:id="258"/>
    </w:p>
    <w:p w14:paraId="20A90D18" w14:textId="77777777" w:rsidR="00A00C39" w:rsidRPr="00B74629" w:rsidRDefault="00A00C39" w:rsidP="00B66EF5">
      <w:pPr>
        <w:pStyle w:val="11"/>
        <w:numPr>
          <w:ilvl w:val="0"/>
          <w:numId w:val="95"/>
        </w:numPr>
        <w:tabs>
          <w:tab w:val="left" w:pos="529"/>
        </w:tabs>
        <w:spacing w:line="240" w:lineRule="auto"/>
        <w:jc w:val="both"/>
        <w:rPr>
          <w:color w:val="auto"/>
          <w:sz w:val="24"/>
          <w:szCs w:val="24"/>
        </w:rPr>
      </w:pPr>
      <w:r w:rsidRPr="00B74629">
        <w:rPr>
          <w:color w:val="auto"/>
          <w:sz w:val="24"/>
          <w:szCs w:val="24"/>
        </w:rPr>
        <w:t>Определение направлений и расстояний по карте полушарий.</w:t>
      </w:r>
    </w:p>
    <w:p w14:paraId="106817B4" w14:textId="77777777" w:rsidR="00A00C39" w:rsidRPr="00B74629" w:rsidRDefault="00A00C39" w:rsidP="00B66EF5">
      <w:pPr>
        <w:pStyle w:val="11"/>
        <w:numPr>
          <w:ilvl w:val="0"/>
          <w:numId w:val="95"/>
        </w:numPr>
        <w:tabs>
          <w:tab w:val="left" w:pos="534"/>
        </w:tabs>
        <w:spacing w:line="240" w:lineRule="auto"/>
        <w:jc w:val="both"/>
        <w:rPr>
          <w:color w:val="auto"/>
          <w:sz w:val="24"/>
          <w:szCs w:val="24"/>
        </w:rPr>
      </w:pPr>
      <w:r w:rsidRPr="00B74629">
        <w:rPr>
          <w:color w:val="auto"/>
          <w:sz w:val="24"/>
          <w:szCs w:val="24"/>
        </w:rPr>
        <w:t>Определение географических координат объектов и определение объектов по их географическим координатам.</w:t>
      </w:r>
    </w:p>
    <w:p w14:paraId="046220E5" w14:textId="77777777" w:rsidR="00A00C39" w:rsidRPr="00B74629" w:rsidRDefault="00A00C39" w:rsidP="00B74629">
      <w:pPr>
        <w:pStyle w:val="ab"/>
        <w:ind w:firstLine="567"/>
        <w:rPr>
          <w:rFonts w:ascii="Times New Roman" w:hAnsi="Times New Roman" w:cs="Times New Roman"/>
          <w:sz w:val="24"/>
          <w:szCs w:val="24"/>
        </w:rPr>
      </w:pPr>
      <w:bookmarkStart w:id="259" w:name="bookmark1040"/>
      <w:r w:rsidRPr="00B74629">
        <w:rPr>
          <w:rFonts w:ascii="Times New Roman" w:hAnsi="Times New Roman" w:cs="Times New Roman"/>
          <w:sz w:val="24"/>
          <w:szCs w:val="24"/>
        </w:rPr>
        <w:t>РАЗДЕЛ 3. ЗЕМЛЯ - ПЛАНЕТА СОЛНЕЧНОЙ СИСТЕМЫ</w:t>
      </w:r>
      <w:bookmarkEnd w:id="259"/>
    </w:p>
    <w:p w14:paraId="4394B6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Земля в Солнечной системе. </w:t>
      </w:r>
      <w:r w:rsidRPr="00B74629">
        <w:rPr>
          <w:i/>
          <w:iCs/>
          <w:color w:val="auto"/>
          <w:sz w:val="24"/>
          <w:szCs w:val="24"/>
        </w:rPr>
        <w:t>Гипотезы возникновения Земли</w:t>
      </w:r>
      <w:r w:rsidRPr="00B74629">
        <w:rPr>
          <w:color w:val="auto"/>
          <w:sz w:val="24"/>
          <w:szCs w:val="24"/>
        </w:rPr>
        <w:t>. Форма, размеры Земли, их географические следствия.</w:t>
      </w:r>
    </w:p>
    <w:p w14:paraId="3B1BC7A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w:t>
      </w:r>
      <w:r w:rsidRPr="00B74629">
        <w:rPr>
          <w:color w:val="auto"/>
          <w:sz w:val="24"/>
          <w:szCs w:val="24"/>
        </w:rPr>
        <w:lastRenderedPageBreak/>
        <w:t>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3C776A9"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Влияние Космоса на Землю и жизнь людей.</w:t>
      </w:r>
    </w:p>
    <w:p w14:paraId="06200A30" w14:textId="77777777" w:rsidR="00A00C39" w:rsidRPr="00B74629" w:rsidRDefault="00A00C39" w:rsidP="00B74629">
      <w:pPr>
        <w:pStyle w:val="ab"/>
        <w:ind w:firstLine="567"/>
        <w:rPr>
          <w:rFonts w:ascii="Times New Roman" w:hAnsi="Times New Roman" w:cs="Times New Roman"/>
          <w:sz w:val="24"/>
          <w:szCs w:val="24"/>
        </w:rPr>
      </w:pPr>
      <w:bookmarkStart w:id="260" w:name="bookmark1042"/>
      <w:r w:rsidRPr="00B74629">
        <w:rPr>
          <w:rFonts w:ascii="Times New Roman" w:hAnsi="Times New Roman" w:cs="Times New Roman"/>
          <w:sz w:val="24"/>
          <w:szCs w:val="24"/>
        </w:rPr>
        <w:t>Практическая работа</w:t>
      </w:r>
      <w:bookmarkEnd w:id="260"/>
    </w:p>
    <w:p w14:paraId="1633904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332E083" w14:textId="77777777" w:rsidR="00A00C39" w:rsidRPr="00B74629" w:rsidRDefault="00A00C39" w:rsidP="00B74629">
      <w:pPr>
        <w:pStyle w:val="ab"/>
        <w:ind w:firstLine="567"/>
        <w:rPr>
          <w:rFonts w:ascii="Times New Roman" w:hAnsi="Times New Roman" w:cs="Times New Roman"/>
          <w:sz w:val="24"/>
          <w:szCs w:val="24"/>
        </w:rPr>
      </w:pPr>
      <w:bookmarkStart w:id="261" w:name="bookmark1044"/>
      <w:r w:rsidRPr="00B74629">
        <w:rPr>
          <w:rFonts w:ascii="Times New Roman" w:hAnsi="Times New Roman" w:cs="Times New Roman"/>
          <w:sz w:val="24"/>
          <w:szCs w:val="24"/>
        </w:rPr>
        <w:t>РАЗДЕЛ 4. ОБОЛОЧКИ ЗЕМЛИ</w:t>
      </w:r>
      <w:bookmarkEnd w:id="261"/>
    </w:p>
    <w:p w14:paraId="4DB6D784" w14:textId="77777777" w:rsidR="00A00C39" w:rsidRPr="00B74629" w:rsidRDefault="00A00C39" w:rsidP="00B74629">
      <w:pPr>
        <w:pStyle w:val="ab"/>
        <w:ind w:firstLine="567"/>
        <w:rPr>
          <w:rFonts w:ascii="Times New Roman" w:hAnsi="Times New Roman" w:cs="Times New Roman"/>
          <w:sz w:val="24"/>
          <w:szCs w:val="24"/>
        </w:rPr>
      </w:pPr>
      <w:bookmarkStart w:id="262" w:name="bookmark1046"/>
      <w:r w:rsidRPr="00B74629">
        <w:rPr>
          <w:rFonts w:ascii="Times New Roman" w:hAnsi="Times New Roman" w:cs="Times New Roman"/>
          <w:sz w:val="24"/>
          <w:szCs w:val="24"/>
        </w:rPr>
        <w:t>Тема 1. Литосфера — каменная оболочка Земли</w:t>
      </w:r>
      <w:bookmarkEnd w:id="262"/>
    </w:p>
    <w:p w14:paraId="7A76C2D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Литосфера — твёрдая оболочка Земли. </w:t>
      </w:r>
      <w:r w:rsidRPr="00B74629">
        <w:rPr>
          <w:i/>
          <w:iCs/>
          <w:color w:val="auto"/>
          <w:sz w:val="24"/>
          <w:szCs w:val="24"/>
        </w:rPr>
        <w:t>Методы изучения земных глубин</w:t>
      </w:r>
      <w:r w:rsidRPr="00B74629">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91E5EF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74629">
        <w:rPr>
          <w:i/>
          <w:iCs/>
          <w:color w:val="auto"/>
          <w:sz w:val="24"/>
          <w:szCs w:val="24"/>
        </w:rPr>
        <w:t>Изучение вулканов и землетрясений</w:t>
      </w:r>
      <w:r w:rsidRPr="00B74629">
        <w:rPr>
          <w:color w:val="auto"/>
          <w:sz w:val="24"/>
          <w:szCs w:val="24"/>
        </w:rPr>
        <w:t xml:space="preserve">. </w:t>
      </w:r>
      <w:r w:rsidRPr="00B74629">
        <w:rPr>
          <w:i/>
          <w:iCs/>
          <w:color w:val="auto"/>
          <w:sz w:val="24"/>
          <w:szCs w:val="24"/>
        </w:rPr>
        <w:t>Профессии сейсмолог и вулканолог</w:t>
      </w:r>
      <w:r w:rsidRPr="00B74629">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D2D287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876C3D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F44AC3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88F4C90" w14:textId="77777777" w:rsidR="00A00C39" w:rsidRPr="00B74629" w:rsidRDefault="00A00C39" w:rsidP="00B74629">
      <w:pPr>
        <w:pStyle w:val="ab"/>
        <w:ind w:firstLine="567"/>
        <w:rPr>
          <w:rFonts w:ascii="Times New Roman" w:hAnsi="Times New Roman" w:cs="Times New Roman"/>
          <w:sz w:val="24"/>
          <w:szCs w:val="24"/>
        </w:rPr>
      </w:pPr>
      <w:bookmarkStart w:id="263" w:name="bookmark1048"/>
      <w:r w:rsidRPr="00B74629">
        <w:rPr>
          <w:rFonts w:ascii="Times New Roman" w:hAnsi="Times New Roman" w:cs="Times New Roman"/>
          <w:sz w:val="24"/>
          <w:szCs w:val="24"/>
        </w:rPr>
        <w:t>Практическая работа</w:t>
      </w:r>
      <w:bookmarkEnd w:id="263"/>
    </w:p>
    <w:p w14:paraId="6C790BF3" w14:textId="77777777" w:rsidR="00A00C39" w:rsidRPr="00B74629" w:rsidRDefault="00A00C39" w:rsidP="00B66EF5">
      <w:pPr>
        <w:pStyle w:val="11"/>
        <w:numPr>
          <w:ilvl w:val="0"/>
          <w:numId w:val="96"/>
        </w:numPr>
        <w:tabs>
          <w:tab w:val="left" w:pos="566"/>
        </w:tabs>
        <w:spacing w:line="240" w:lineRule="auto"/>
        <w:jc w:val="both"/>
        <w:rPr>
          <w:color w:val="auto"/>
          <w:sz w:val="24"/>
          <w:szCs w:val="24"/>
        </w:rPr>
      </w:pPr>
      <w:r w:rsidRPr="00B74629">
        <w:rPr>
          <w:color w:val="auto"/>
          <w:sz w:val="24"/>
          <w:szCs w:val="24"/>
        </w:rPr>
        <w:t>Описание горной системы или равнины по физической карте.</w:t>
      </w:r>
    </w:p>
    <w:p w14:paraId="7ACC48BC" w14:textId="77777777" w:rsidR="00A00C39" w:rsidRPr="00B74629" w:rsidRDefault="00A00C39" w:rsidP="00B74629">
      <w:pPr>
        <w:pStyle w:val="ab"/>
        <w:ind w:firstLine="567"/>
        <w:rPr>
          <w:rFonts w:ascii="Times New Roman" w:hAnsi="Times New Roman" w:cs="Times New Roman"/>
          <w:sz w:val="24"/>
          <w:szCs w:val="24"/>
        </w:rPr>
      </w:pPr>
      <w:bookmarkStart w:id="264" w:name="bookmark1050"/>
      <w:r w:rsidRPr="00B74629">
        <w:rPr>
          <w:rFonts w:ascii="Times New Roman" w:hAnsi="Times New Roman" w:cs="Times New Roman"/>
          <w:sz w:val="24"/>
          <w:szCs w:val="24"/>
        </w:rPr>
        <w:t>ЗАКЛЮЧЕНИЕ</w:t>
      </w:r>
      <w:bookmarkEnd w:id="264"/>
    </w:p>
    <w:p w14:paraId="05CB2B0C" w14:textId="77777777" w:rsidR="00A00C39" w:rsidRPr="00B74629" w:rsidRDefault="00A00C39" w:rsidP="00B74629">
      <w:pPr>
        <w:pStyle w:val="ab"/>
        <w:ind w:firstLine="567"/>
        <w:rPr>
          <w:rFonts w:ascii="Times New Roman" w:hAnsi="Times New Roman" w:cs="Times New Roman"/>
          <w:sz w:val="24"/>
          <w:szCs w:val="24"/>
        </w:rPr>
      </w:pPr>
      <w:bookmarkStart w:id="265" w:name="bookmark1052"/>
      <w:r w:rsidRPr="00B74629">
        <w:rPr>
          <w:rFonts w:ascii="Times New Roman" w:hAnsi="Times New Roman" w:cs="Times New Roman"/>
          <w:sz w:val="24"/>
          <w:szCs w:val="24"/>
        </w:rPr>
        <w:t>Практикум «Сезонные изменения в природе своей местности»</w:t>
      </w:r>
      <w:bookmarkEnd w:id="265"/>
    </w:p>
    <w:p w14:paraId="5E3F2E0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8D64F29" w14:textId="77777777" w:rsidR="00A00C39" w:rsidRPr="00B74629" w:rsidRDefault="00A00C39" w:rsidP="00B74629">
      <w:pPr>
        <w:pStyle w:val="ab"/>
        <w:ind w:firstLine="567"/>
        <w:rPr>
          <w:rFonts w:ascii="Times New Roman" w:hAnsi="Times New Roman" w:cs="Times New Roman"/>
          <w:sz w:val="24"/>
          <w:szCs w:val="24"/>
        </w:rPr>
      </w:pPr>
      <w:bookmarkStart w:id="266" w:name="bookmark1054"/>
      <w:r w:rsidRPr="00B74629">
        <w:rPr>
          <w:rFonts w:ascii="Times New Roman" w:hAnsi="Times New Roman" w:cs="Times New Roman"/>
          <w:sz w:val="24"/>
          <w:szCs w:val="24"/>
        </w:rPr>
        <w:t>Практическая работа</w:t>
      </w:r>
      <w:bookmarkEnd w:id="266"/>
    </w:p>
    <w:p w14:paraId="10A7B8B5" w14:textId="77777777" w:rsidR="00A00C39" w:rsidRPr="00B74629" w:rsidRDefault="00A00C39" w:rsidP="00B66EF5">
      <w:pPr>
        <w:pStyle w:val="11"/>
        <w:numPr>
          <w:ilvl w:val="0"/>
          <w:numId w:val="355"/>
        </w:numPr>
        <w:tabs>
          <w:tab w:val="left" w:pos="571"/>
        </w:tabs>
        <w:spacing w:line="240" w:lineRule="auto"/>
        <w:ind w:left="0" w:firstLine="567"/>
        <w:jc w:val="both"/>
        <w:rPr>
          <w:color w:val="auto"/>
          <w:sz w:val="24"/>
          <w:szCs w:val="24"/>
        </w:rPr>
      </w:pPr>
      <w:r w:rsidRPr="00B74629">
        <w:rPr>
          <w:color w:val="auto"/>
          <w:sz w:val="24"/>
          <w:szCs w:val="24"/>
        </w:rPr>
        <w:t>Анализ результатов фенологических наблюдений и наблюдений за погодой.</w:t>
      </w:r>
    </w:p>
    <w:p w14:paraId="0D659EF2" w14:textId="77777777" w:rsidR="00A00C39" w:rsidRPr="00B74629" w:rsidRDefault="00A00C39" w:rsidP="00B74629">
      <w:pPr>
        <w:pStyle w:val="ab"/>
        <w:ind w:firstLine="567"/>
        <w:rPr>
          <w:rFonts w:ascii="Times New Roman" w:hAnsi="Times New Roman" w:cs="Times New Roman"/>
          <w:sz w:val="24"/>
          <w:szCs w:val="24"/>
        </w:rPr>
      </w:pPr>
      <w:bookmarkStart w:id="267" w:name="bookmark1056"/>
      <w:r w:rsidRPr="00B74629">
        <w:rPr>
          <w:rFonts w:ascii="Times New Roman" w:hAnsi="Times New Roman" w:cs="Times New Roman"/>
          <w:sz w:val="24"/>
          <w:szCs w:val="24"/>
        </w:rPr>
        <w:t>6 КЛАСС</w:t>
      </w:r>
      <w:bookmarkEnd w:id="267"/>
    </w:p>
    <w:p w14:paraId="2CFBB721" w14:textId="77777777" w:rsidR="00A00C39" w:rsidRPr="00B74629" w:rsidRDefault="00A00C39" w:rsidP="00B74629">
      <w:pPr>
        <w:pStyle w:val="ab"/>
        <w:ind w:firstLine="567"/>
        <w:rPr>
          <w:rFonts w:ascii="Times New Roman" w:hAnsi="Times New Roman" w:cs="Times New Roman"/>
          <w:sz w:val="24"/>
          <w:szCs w:val="24"/>
        </w:rPr>
      </w:pPr>
      <w:bookmarkStart w:id="268" w:name="bookmark1058"/>
      <w:r w:rsidRPr="00B74629">
        <w:rPr>
          <w:rFonts w:ascii="Times New Roman" w:hAnsi="Times New Roman" w:cs="Times New Roman"/>
          <w:sz w:val="24"/>
          <w:szCs w:val="24"/>
        </w:rPr>
        <w:t>РАЗДЕЛ 4. ОБОЛОЧКИ ЗЕМЛИ</w:t>
      </w:r>
      <w:bookmarkEnd w:id="268"/>
    </w:p>
    <w:p w14:paraId="460FDE5A" w14:textId="77777777" w:rsidR="00A00C39" w:rsidRPr="00B74629" w:rsidRDefault="00A00C39" w:rsidP="00B74629">
      <w:pPr>
        <w:pStyle w:val="ab"/>
        <w:ind w:firstLine="567"/>
        <w:rPr>
          <w:rFonts w:ascii="Times New Roman" w:hAnsi="Times New Roman" w:cs="Times New Roman"/>
          <w:sz w:val="24"/>
          <w:szCs w:val="24"/>
        </w:rPr>
      </w:pPr>
      <w:bookmarkStart w:id="269" w:name="bookmark1060"/>
      <w:r w:rsidRPr="00B74629">
        <w:rPr>
          <w:rFonts w:ascii="Times New Roman" w:hAnsi="Times New Roman" w:cs="Times New Roman"/>
          <w:sz w:val="24"/>
          <w:szCs w:val="24"/>
        </w:rPr>
        <w:t>Тема 2. Гидросфера — водная оболочка Земли</w:t>
      </w:r>
      <w:bookmarkEnd w:id="269"/>
    </w:p>
    <w:p w14:paraId="69D1F1F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Гидросфера и методы её изучения. Части гидросферы. Мировой круговорот воды. Значение гидросферы.</w:t>
      </w:r>
    </w:p>
    <w:p w14:paraId="363C97A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Исследования вод Мирового океана. </w:t>
      </w:r>
      <w:r w:rsidRPr="00B74629">
        <w:rPr>
          <w:i/>
          <w:iCs/>
          <w:color w:val="auto"/>
          <w:sz w:val="24"/>
          <w:szCs w:val="24"/>
        </w:rPr>
        <w:t>Профессия океанолог</w:t>
      </w:r>
      <w:r w:rsidRPr="00B74629">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74629">
        <w:rPr>
          <w:i/>
          <w:iCs/>
          <w:color w:val="auto"/>
          <w:sz w:val="24"/>
          <w:szCs w:val="24"/>
        </w:rPr>
        <w:t>Способы изучения и наблюдения за загрязнением вод Мирового океана.</w:t>
      </w:r>
    </w:p>
    <w:p w14:paraId="4D93A6D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Воды суши. Способы изображения внутренних вод на картах.</w:t>
      </w:r>
    </w:p>
    <w:p w14:paraId="347505B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Реки: горные и равнинные. Речная система, бассейн, водораздел. Пороги и водопады. Питание и режим реки.</w:t>
      </w:r>
    </w:p>
    <w:p w14:paraId="0867FA8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Озёра. Происхождение озёрных котловин. Питание озёр. Озёра сточные и бессточные. </w:t>
      </w:r>
      <w:r w:rsidRPr="00B74629">
        <w:rPr>
          <w:i/>
          <w:iCs/>
          <w:color w:val="auto"/>
          <w:sz w:val="24"/>
          <w:szCs w:val="24"/>
        </w:rPr>
        <w:t>Профессия гидролог.</w:t>
      </w:r>
      <w:r w:rsidRPr="00B74629">
        <w:rPr>
          <w:color w:val="auto"/>
          <w:sz w:val="24"/>
          <w:szCs w:val="24"/>
        </w:rPr>
        <w:t xml:space="preserve"> Природные ледники: горные и покровные. </w:t>
      </w:r>
      <w:r w:rsidRPr="00B74629">
        <w:rPr>
          <w:i/>
          <w:iCs/>
          <w:color w:val="auto"/>
          <w:sz w:val="24"/>
          <w:szCs w:val="24"/>
        </w:rPr>
        <w:t>Профессия гляциолог.</w:t>
      </w:r>
    </w:p>
    <w:p w14:paraId="1802820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Подземные воды (грунтовые, межпластовые, артезианские), их происхождение, </w:t>
      </w:r>
      <w:r w:rsidRPr="00B74629">
        <w:rPr>
          <w:color w:val="auto"/>
          <w:sz w:val="24"/>
          <w:szCs w:val="24"/>
        </w:rPr>
        <w:lastRenderedPageBreak/>
        <w:t>условия залегания и использования. Условия образования межпластовых вод. Минеральные источники.</w:t>
      </w:r>
    </w:p>
    <w:p w14:paraId="33432BD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Многолетняя мерзлота. Болота, их образование.</w:t>
      </w:r>
    </w:p>
    <w:p w14:paraId="32F5ED7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Стихийные явления в гидросфере, методы наблюдения и защиты.</w:t>
      </w:r>
    </w:p>
    <w:p w14:paraId="1FA49D1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и гидросфера. Использование человеком энергии воды.</w:t>
      </w:r>
    </w:p>
    <w:p w14:paraId="092B5C8B"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Использование космических методов в исследовании влияния человека на гидросферу.</w:t>
      </w:r>
    </w:p>
    <w:p w14:paraId="5F89E429" w14:textId="77777777" w:rsidR="00A00C39" w:rsidRPr="00B74629" w:rsidRDefault="00A00C39" w:rsidP="00B74629">
      <w:pPr>
        <w:pStyle w:val="ab"/>
        <w:ind w:firstLine="567"/>
        <w:rPr>
          <w:rFonts w:ascii="Times New Roman" w:hAnsi="Times New Roman" w:cs="Times New Roman"/>
          <w:sz w:val="24"/>
          <w:szCs w:val="24"/>
        </w:rPr>
      </w:pPr>
      <w:bookmarkStart w:id="270" w:name="bookmark1062"/>
      <w:r w:rsidRPr="00B74629">
        <w:rPr>
          <w:rFonts w:ascii="Times New Roman" w:hAnsi="Times New Roman" w:cs="Times New Roman"/>
          <w:sz w:val="24"/>
          <w:szCs w:val="24"/>
        </w:rPr>
        <w:t>Практические работы</w:t>
      </w:r>
      <w:bookmarkEnd w:id="270"/>
    </w:p>
    <w:p w14:paraId="4802E46B" w14:textId="77777777"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Сравнение двух рек (России и мира) по заданным признакам.</w:t>
      </w:r>
    </w:p>
    <w:p w14:paraId="3201A973" w14:textId="77777777"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Характеристика одного из крупнейших озёр России по плану в форме презентации.</w:t>
      </w:r>
    </w:p>
    <w:p w14:paraId="04CE6CAF" w14:textId="77777777"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Составление перечня поверхностных водных объектов своего края и их систематизация в форме таблицы.</w:t>
      </w:r>
    </w:p>
    <w:p w14:paraId="7E2C291F" w14:textId="77777777" w:rsidR="00A00C39" w:rsidRPr="00B74629" w:rsidRDefault="00A00C39" w:rsidP="00B74629">
      <w:pPr>
        <w:pStyle w:val="ab"/>
        <w:ind w:firstLine="567"/>
        <w:rPr>
          <w:rFonts w:ascii="Times New Roman" w:hAnsi="Times New Roman" w:cs="Times New Roman"/>
          <w:sz w:val="24"/>
          <w:szCs w:val="24"/>
        </w:rPr>
      </w:pPr>
      <w:bookmarkStart w:id="271" w:name="bookmark1064"/>
      <w:r w:rsidRPr="00B74629">
        <w:rPr>
          <w:rFonts w:ascii="Times New Roman" w:hAnsi="Times New Roman" w:cs="Times New Roman"/>
          <w:sz w:val="24"/>
          <w:szCs w:val="24"/>
        </w:rPr>
        <w:t>Тема 3. Атмосфера — воздушная оболочка Земли</w:t>
      </w:r>
      <w:bookmarkEnd w:id="271"/>
    </w:p>
    <w:p w14:paraId="7F32894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Воздушная оболочка Земли: газовый состав, строение и значение атмосферы.</w:t>
      </w:r>
    </w:p>
    <w:p w14:paraId="50C8CB0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222610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Атмосферное давление. Ветер и причины его возникновения. Роза ветров. Бризы. Муссоны.</w:t>
      </w:r>
    </w:p>
    <w:p w14:paraId="3BF02E7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8327F0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Погода и её показатели. Причины изменения погоды.</w:t>
      </w:r>
    </w:p>
    <w:p w14:paraId="1440823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14:paraId="09D155A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Человек и атмосфера. Взаимовлияние человека и атмосферы. Адаптация человека к климатическим условиям. </w:t>
      </w:r>
      <w:r w:rsidRPr="00B74629">
        <w:rPr>
          <w:i/>
          <w:iCs/>
          <w:color w:val="auto"/>
          <w:sz w:val="24"/>
          <w:szCs w:val="24"/>
        </w:rPr>
        <w:t>Профессия метеоролог</w:t>
      </w:r>
      <w:r w:rsidRPr="00B74629">
        <w:rPr>
          <w:color w:val="auto"/>
          <w:sz w:val="24"/>
          <w:szCs w:val="24"/>
        </w:rPr>
        <w:t xml:space="preserve">. </w:t>
      </w:r>
      <w:r w:rsidRPr="00B74629">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B74629">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B74629">
        <w:rPr>
          <w:i/>
          <w:iCs/>
          <w:color w:val="auto"/>
          <w:sz w:val="24"/>
          <w:szCs w:val="24"/>
        </w:rPr>
        <w:t>Профессия климатолог. Дистанционные методы в исследовании влияния человека на воздушную оболочку Земли.</w:t>
      </w:r>
    </w:p>
    <w:p w14:paraId="3ED07676" w14:textId="77777777" w:rsidR="00A00C39" w:rsidRPr="00B74629" w:rsidRDefault="00A00C39" w:rsidP="00B74629">
      <w:pPr>
        <w:pStyle w:val="ab"/>
        <w:ind w:firstLine="567"/>
        <w:rPr>
          <w:rFonts w:ascii="Times New Roman" w:hAnsi="Times New Roman" w:cs="Times New Roman"/>
          <w:sz w:val="24"/>
          <w:szCs w:val="24"/>
        </w:rPr>
      </w:pPr>
      <w:bookmarkStart w:id="272" w:name="bookmark1066"/>
      <w:r w:rsidRPr="00B74629">
        <w:rPr>
          <w:rFonts w:ascii="Times New Roman" w:hAnsi="Times New Roman" w:cs="Times New Roman"/>
          <w:sz w:val="24"/>
          <w:szCs w:val="24"/>
        </w:rPr>
        <w:t>Практические работы</w:t>
      </w:r>
      <w:bookmarkEnd w:id="272"/>
    </w:p>
    <w:p w14:paraId="5E5D5193" w14:textId="77777777" w:rsidR="00A00C39" w:rsidRPr="00B74629" w:rsidRDefault="00A00C39" w:rsidP="00B66EF5">
      <w:pPr>
        <w:pStyle w:val="11"/>
        <w:numPr>
          <w:ilvl w:val="0"/>
          <w:numId w:val="98"/>
        </w:numPr>
        <w:tabs>
          <w:tab w:val="left" w:pos="547"/>
        </w:tabs>
        <w:spacing w:line="240" w:lineRule="auto"/>
        <w:jc w:val="both"/>
        <w:rPr>
          <w:color w:val="auto"/>
          <w:sz w:val="24"/>
          <w:szCs w:val="24"/>
        </w:rPr>
      </w:pPr>
      <w:r w:rsidRPr="00B74629">
        <w:rPr>
          <w:color w:val="auto"/>
          <w:sz w:val="24"/>
          <w:szCs w:val="24"/>
        </w:rPr>
        <w:t>Представление результатов наблюдения за погодой своей местности.</w:t>
      </w:r>
    </w:p>
    <w:p w14:paraId="3D0F63E5" w14:textId="77777777" w:rsidR="00A00C39" w:rsidRPr="00B74629" w:rsidRDefault="00A00C39" w:rsidP="00B66EF5">
      <w:pPr>
        <w:pStyle w:val="11"/>
        <w:numPr>
          <w:ilvl w:val="0"/>
          <w:numId w:val="98"/>
        </w:numPr>
        <w:tabs>
          <w:tab w:val="left" w:pos="547"/>
        </w:tabs>
        <w:spacing w:line="240" w:lineRule="auto"/>
        <w:jc w:val="both"/>
        <w:rPr>
          <w:color w:val="auto"/>
          <w:sz w:val="24"/>
          <w:szCs w:val="24"/>
        </w:rPr>
      </w:pPr>
      <w:r w:rsidRPr="00B74629">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2782CD3" w14:textId="77777777" w:rsidR="00A00C39" w:rsidRPr="00B74629" w:rsidRDefault="00A00C39" w:rsidP="00B74629">
      <w:pPr>
        <w:pStyle w:val="ab"/>
        <w:ind w:firstLine="567"/>
        <w:rPr>
          <w:rFonts w:ascii="Times New Roman" w:hAnsi="Times New Roman" w:cs="Times New Roman"/>
          <w:sz w:val="24"/>
          <w:szCs w:val="24"/>
        </w:rPr>
      </w:pPr>
      <w:bookmarkStart w:id="273" w:name="bookmark1068"/>
      <w:r w:rsidRPr="00B74629">
        <w:rPr>
          <w:rFonts w:ascii="Times New Roman" w:hAnsi="Times New Roman" w:cs="Times New Roman"/>
          <w:sz w:val="24"/>
          <w:szCs w:val="24"/>
        </w:rPr>
        <w:t>Тема 4. Биосфера — оболочка жизни</w:t>
      </w:r>
      <w:bookmarkEnd w:id="273"/>
    </w:p>
    <w:p w14:paraId="275C4BF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Биосфера — оболочка жизни. Границы биосферы. </w:t>
      </w:r>
      <w:r w:rsidRPr="00B74629">
        <w:rPr>
          <w:i/>
          <w:iCs/>
          <w:color w:val="auto"/>
          <w:sz w:val="24"/>
          <w:szCs w:val="24"/>
        </w:rPr>
        <w:t>Профессии биогеограф и геоэколог.</w:t>
      </w:r>
      <w:r w:rsidRPr="00B74629">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DABD6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как часть биосферы. Распространение людей на Земле.</w:t>
      </w:r>
    </w:p>
    <w:p w14:paraId="54A142F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Исследования и экологические проблемы.</w:t>
      </w:r>
    </w:p>
    <w:p w14:paraId="4992745D" w14:textId="77777777" w:rsidR="00A00C39" w:rsidRPr="00B74629" w:rsidRDefault="00A00C39" w:rsidP="00B74629">
      <w:pPr>
        <w:pStyle w:val="ab"/>
        <w:ind w:firstLine="567"/>
        <w:rPr>
          <w:rFonts w:ascii="Times New Roman" w:hAnsi="Times New Roman" w:cs="Times New Roman"/>
          <w:sz w:val="24"/>
          <w:szCs w:val="24"/>
        </w:rPr>
      </w:pPr>
      <w:bookmarkStart w:id="274" w:name="bookmark1070"/>
      <w:r w:rsidRPr="00B74629">
        <w:rPr>
          <w:rFonts w:ascii="Times New Roman" w:hAnsi="Times New Roman" w:cs="Times New Roman"/>
          <w:sz w:val="24"/>
          <w:szCs w:val="24"/>
        </w:rPr>
        <w:t>Практические работы</w:t>
      </w:r>
      <w:bookmarkEnd w:id="274"/>
    </w:p>
    <w:p w14:paraId="1286F8F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растительности участка местности своего края.</w:t>
      </w:r>
    </w:p>
    <w:p w14:paraId="5F08F144" w14:textId="77777777" w:rsidR="00A00C39" w:rsidRPr="00B74629" w:rsidRDefault="00A00C39" w:rsidP="00B74629">
      <w:pPr>
        <w:pStyle w:val="ab"/>
        <w:ind w:firstLine="567"/>
        <w:rPr>
          <w:rFonts w:ascii="Times New Roman" w:hAnsi="Times New Roman" w:cs="Times New Roman"/>
          <w:sz w:val="24"/>
          <w:szCs w:val="24"/>
        </w:rPr>
      </w:pPr>
      <w:bookmarkStart w:id="275" w:name="bookmark1072"/>
      <w:r w:rsidRPr="00B74629">
        <w:rPr>
          <w:rFonts w:ascii="Times New Roman" w:hAnsi="Times New Roman" w:cs="Times New Roman"/>
          <w:sz w:val="24"/>
          <w:szCs w:val="24"/>
        </w:rPr>
        <w:t>ЗАКЛЮЧЕНИЕ</w:t>
      </w:r>
      <w:bookmarkEnd w:id="275"/>
    </w:p>
    <w:p w14:paraId="69582E57" w14:textId="77777777" w:rsidR="00A00C39" w:rsidRPr="00B74629" w:rsidRDefault="00A00C39" w:rsidP="00B74629">
      <w:pPr>
        <w:pStyle w:val="ab"/>
        <w:ind w:firstLine="567"/>
        <w:rPr>
          <w:rFonts w:ascii="Times New Roman" w:hAnsi="Times New Roman" w:cs="Times New Roman"/>
          <w:sz w:val="24"/>
          <w:szCs w:val="24"/>
        </w:rPr>
      </w:pPr>
      <w:bookmarkStart w:id="276" w:name="bookmark1074"/>
      <w:r w:rsidRPr="00B74629">
        <w:rPr>
          <w:rFonts w:ascii="Times New Roman" w:hAnsi="Times New Roman" w:cs="Times New Roman"/>
          <w:sz w:val="24"/>
          <w:szCs w:val="24"/>
        </w:rPr>
        <w:t>Природно-территориальные комплексы</w:t>
      </w:r>
      <w:bookmarkEnd w:id="276"/>
    </w:p>
    <w:p w14:paraId="76F6B71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1DBC8D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Природная среда. Охрана природы. Природные особо охраняемые территории. </w:t>
      </w:r>
      <w:r w:rsidRPr="00B74629">
        <w:rPr>
          <w:color w:val="auto"/>
          <w:sz w:val="24"/>
          <w:szCs w:val="24"/>
        </w:rPr>
        <w:lastRenderedPageBreak/>
        <w:t>Всемирное наследие ЮНЕСКО.</w:t>
      </w:r>
    </w:p>
    <w:p w14:paraId="17B5FE3D" w14:textId="77777777" w:rsidR="00A00C39" w:rsidRPr="00B74629" w:rsidRDefault="00A00C39" w:rsidP="00B74629">
      <w:pPr>
        <w:pStyle w:val="ab"/>
        <w:ind w:firstLine="567"/>
        <w:rPr>
          <w:rFonts w:ascii="Times New Roman" w:hAnsi="Times New Roman" w:cs="Times New Roman"/>
          <w:sz w:val="24"/>
          <w:szCs w:val="24"/>
        </w:rPr>
      </w:pPr>
      <w:bookmarkStart w:id="277" w:name="bookmark1076"/>
      <w:r w:rsidRPr="00B74629">
        <w:rPr>
          <w:rFonts w:ascii="Times New Roman" w:hAnsi="Times New Roman" w:cs="Times New Roman"/>
          <w:sz w:val="24"/>
          <w:szCs w:val="24"/>
        </w:rPr>
        <w:t>Практическая работа (выполняется на местности)</w:t>
      </w:r>
      <w:bookmarkEnd w:id="277"/>
    </w:p>
    <w:p w14:paraId="3BE71AF0" w14:textId="77777777" w:rsidR="00A00C39" w:rsidRPr="00B74629" w:rsidRDefault="00A00C39" w:rsidP="00B66EF5">
      <w:pPr>
        <w:pStyle w:val="11"/>
        <w:numPr>
          <w:ilvl w:val="0"/>
          <w:numId w:val="99"/>
        </w:numPr>
        <w:tabs>
          <w:tab w:val="left" w:pos="585"/>
        </w:tabs>
        <w:spacing w:line="240" w:lineRule="auto"/>
        <w:jc w:val="both"/>
        <w:rPr>
          <w:color w:val="auto"/>
          <w:sz w:val="24"/>
          <w:szCs w:val="24"/>
        </w:rPr>
      </w:pPr>
      <w:r w:rsidRPr="00B74629">
        <w:rPr>
          <w:color w:val="auto"/>
          <w:sz w:val="24"/>
          <w:szCs w:val="24"/>
        </w:rPr>
        <w:t>Характеристика локального природного комплекса по плану.</w:t>
      </w:r>
    </w:p>
    <w:p w14:paraId="2C014C8B" w14:textId="77777777" w:rsidR="00A00C39" w:rsidRPr="00B74629" w:rsidRDefault="00A00C39" w:rsidP="00B74629">
      <w:pPr>
        <w:pStyle w:val="ab"/>
        <w:ind w:firstLine="567"/>
        <w:rPr>
          <w:rFonts w:ascii="Times New Roman" w:hAnsi="Times New Roman" w:cs="Times New Roman"/>
          <w:sz w:val="24"/>
          <w:szCs w:val="24"/>
        </w:rPr>
      </w:pPr>
      <w:bookmarkStart w:id="278" w:name="bookmark1078"/>
      <w:r w:rsidRPr="00B74629">
        <w:rPr>
          <w:rFonts w:ascii="Times New Roman" w:hAnsi="Times New Roman" w:cs="Times New Roman"/>
          <w:sz w:val="24"/>
          <w:szCs w:val="24"/>
        </w:rPr>
        <w:t>7 КЛАСС</w:t>
      </w:r>
      <w:bookmarkEnd w:id="278"/>
    </w:p>
    <w:p w14:paraId="2B75E07C" w14:textId="77777777" w:rsidR="00A00C39" w:rsidRPr="00B74629" w:rsidRDefault="00A00C39" w:rsidP="00B74629">
      <w:pPr>
        <w:pStyle w:val="ab"/>
        <w:ind w:firstLine="567"/>
        <w:rPr>
          <w:rFonts w:ascii="Times New Roman" w:hAnsi="Times New Roman" w:cs="Times New Roman"/>
          <w:sz w:val="24"/>
          <w:szCs w:val="24"/>
        </w:rPr>
      </w:pPr>
      <w:bookmarkStart w:id="279" w:name="bookmark1080"/>
      <w:r w:rsidRPr="00B74629">
        <w:rPr>
          <w:rFonts w:ascii="Times New Roman" w:hAnsi="Times New Roman" w:cs="Times New Roman"/>
          <w:sz w:val="24"/>
          <w:szCs w:val="24"/>
        </w:rPr>
        <w:t>РАЗДЕЛ 1. ГЛАВНЫЕ ЗАКОНОМЕРНОСТИ ПРИРОДЫ ЗЕМЛИ</w:t>
      </w:r>
      <w:bookmarkEnd w:id="279"/>
    </w:p>
    <w:p w14:paraId="657EB046" w14:textId="77777777" w:rsidR="00A00C39" w:rsidRPr="00B74629" w:rsidRDefault="00A00C39" w:rsidP="00B74629">
      <w:pPr>
        <w:pStyle w:val="ab"/>
        <w:ind w:firstLine="567"/>
        <w:rPr>
          <w:rFonts w:ascii="Times New Roman" w:hAnsi="Times New Roman" w:cs="Times New Roman"/>
          <w:sz w:val="24"/>
          <w:szCs w:val="24"/>
        </w:rPr>
      </w:pPr>
      <w:bookmarkStart w:id="280" w:name="bookmark1082"/>
      <w:r w:rsidRPr="00B74629">
        <w:rPr>
          <w:rFonts w:ascii="Times New Roman" w:hAnsi="Times New Roman" w:cs="Times New Roman"/>
          <w:sz w:val="24"/>
          <w:szCs w:val="24"/>
        </w:rPr>
        <w:t>Тема 1. Географическая оболочка</w:t>
      </w:r>
      <w:bookmarkEnd w:id="280"/>
    </w:p>
    <w:p w14:paraId="483D579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74629">
        <w:rPr>
          <w:i/>
          <w:iCs/>
          <w:color w:val="auto"/>
          <w:sz w:val="24"/>
          <w:szCs w:val="24"/>
        </w:rPr>
        <w:t>Современные исследования по сохранению важнейших биотопов Земли.</w:t>
      </w:r>
    </w:p>
    <w:p w14:paraId="7456978B" w14:textId="77777777" w:rsidR="00A00C39" w:rsidRPr="00B74629" w:rsidRDefault="00A00C39" w:rsidP="00B74629">
      <w:pPr>
        <w:pStyle w:val="ab"/>
        <w:ind w:firstLine="567"/>
        <w:rPr>
          <w:rFonts w:ascii="Times New Roman" w:hAnsi="Times New Roman" w:cs="Times New Roman"/>
          <w:sz w:val="24"/>
          <w:szCs w:val="24"/>
        </w:rPr>
      </w:pPr>
      <w:bookmarkStart w:id="281" w:name="bookmark1084"/>
      <w:r w:rsidRPr="00B74629">
        <w:rPr>
          <w:rFonts w:ascii="Times New Roman" w:hAnsi="Times New Roman" w:cs="Times New Roman"/>
          <w:sz w:val="24"/>
          <w:szCs w:val="24"/>
        </w:rPr>
        <w:t>Практическая работа</w:t>
      </w:r>
      <w:bookmarkEnd w:id="281"/>
    </w:p>
    <w:p w14:paraId="39009F37" w14:textId="77777777" w:rsidR="00A00C39" w:rsidRPr="00B74629" w:rsidRDefault="00A00C39" w:rsidP="00B66EF5">
      <w:pPr>
        <w:pStyle w:val="11"/>
        <w:numPr>
          <w:ilvl w:val="0"/>
          <w:numId w:val="100"/>
        </w:numPr>
        <w:tabs>
          <w:tab w:val="left" w:pos="585"/>
        </w:tabs>
        <w:spacing w:line="240" w:lineRule="auto"/>
        <w:jc w:val="both"/>
        <w:rPr>
          <w:color w:val="auto"/>
          <w:sz w:val="24"/>
          <w:szCs w:val="24"/>
        </w:rPr>
      </w:pPr>
      <w:r w:rsidRPr="00B74629">
        <w:rPr>
          <w:color w:val="auto"/>
          <w:sz w:val="24"/>
          <w:szCs w:val="24"/>
        </w:rPr>
        <w:t>Выявление проявления широтной зональности по картам природных зон.</w:t>
      </w:r>
    </w:p>
    <w:p w14:paraId="67E8D439" w14:textId="77777777" w:rsidR="00A00C39" w:rsidRPr="00B74629" w:rsidRDefault="00A00C39" w:rsidP="00B74629">
      <w:pPr>
        <w:pStyle w:val="ab"/>
        <w:ind w:firstLine="567"/>
        <w:rPr>
          <w:rFonts w:ascii="Times New Roman" w:hAnsi="Times New Roman" w:cs="Times New Roman"/>
          <w:sz w:val="24"/>
          <w:szCs w:val="24"/>
        </w:rPr>
      </w:pPr>
      <w:bookmarkStart w:id="282" w:name="bookmark1086"/>
      <w:r w:rsidRPr="00B74629">
        <w:rPr>
          <w:rFonts w:ascii="Times New Roman" w:hAnsi="Times New Roman" w:cs="Times New Roman"/>
          <w:sz w:val="24"/>
          <w:szCs w:val="24"/>
        </w:rPr>
        <w:t>Тема 2. Литосфера и рельеф Земли</w:t>
      </w:r>
      <w:bookmarkEnd w:id="282"/>
    </w:p>
    <w:p w14:paraId="6A22875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74629">
        <w:rPr>
          <w:color w:val="auto"/>
          <w:sz w:val="24"/>
          <w:szCs w:val="24"/>
        </w:rPr>
        <w:t>рельефообразования</w:t>
      </w:r>
      <w:proofErr w:type="spellEnd"/>
      <w:r w:rsidRPr="00B74629">
        <w:rPr>
          <w:color w:val="auto"/>
          <w:sz w:val="24"/>
          <w:szCs w:val="24"/>
        </w:rPr>
        <w:t>. Полезные ископаемые.</w:t>
      </w:r>
    </w:p>
    <w:p w14:paraId="49AEFF61" w14:textId="77777777" w:rsidR="00A00C39" w:rsidRPr="00B74629" w:rsidRDefault="00A00C39" w:rsidP="00B74629">
      <w:pPr>
        <w:pStyle w:val="ab"/>
        <w:ind w:firstLine="567"/>
        <w:rPr>
          <w:rFonts w:ascii="Times New Roman" w:hAnsi="Times New Roman" w:cs="Times New Roman"/>
          <w:sz w:val="24"/>
          <w:szCs w:val="24"/>
        </w:rPr>
      </w:pPr>
      <w:bookmarkStart w:id="283" w:name="bookmark1088"/>
      <w:r w:rsidRPr="00B74629">
        <w:rPr>
          <w:rFonts w:ascii="Times New Roman" w:hAnsi="Times New Roman" w:cs="Times New Roman"/>
          <w:sz w:val="24"/>
          <w:szCs w:val="24"/>
        </w:rPr>
        <w:t>Практические работы</w:t>
      </w:r>
      <w:bookmarkEnd w:id="283"/>
    </w:p>
    <w:p w14:paraId="5987FFDB" w14:textId="77777777" w:rsidR="00A00C39" w:rsidRPr="00B74629" w:rsidRDefault="00A00C39" w:rsidP="00B66EF5">
      <w:pPr>
        <w:pStyle w:val="11"/>
        <w:numPr>
          <w:ilvl w:val="0"/>
          <w:numId w:val="356"/>
        </w:numPr>
        <w:tabs>
          <w:tab w:val="left" w:pos="585"/>
        </w:tabs>
        <w:spacing w:line="240" w:lineRule="auto"/>
        <w:jc w:val="both"/>
        <w:rPr>
          <w:color w:val="auto"/>
          <w:sz w:val="24"/>
          <w:szCs w:val="24"/>
        </w:rPr>
      </w:pPr>
      <w:r w:rsidRPr="00B74629">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14:paraId="516F69AC" w14:textId="77777777" w:rsidR="00A00C39" w:rsidRPr="00B74629" w:rsidRDefault="00A00C39" w:rsidP="00B66EF5">
      <w:pPr>
        <w:pStyle w:val="11"/>
        <w:numPr>
          <w:ilvl w:val="0"/>
          <w:numId w:val="356"/>
        </w:numPr>
        <w:tabs>
          <w:tab w:val="left" w:pos="585"/>
        </w:tabs>
        <w:spacing w:line="240" w:lineRule="auto"/>
        <w:jc w:val="both"/>
        <w:rPr>
          <w:color w:val="auto"/>
          <w:sz w:val="24"/>
          <w:szCs w:val="24"/>
        </w:rPr>
      </w:pPr>
      <w:r w:rsidRPr="00B74629">
        <w:rPr>
          <w:color w:val="auto"/>
          <w:sz w:val="24"/>
          <w:szCs w:val="24"/>
        </w:rPr>
        <w:t>Объяснение вулканических или сейсмических событий, о которых говорится в тексте.</w:t>
      </w:r>
    </w:p>
    <w:p w14:paraId="3A35C1A7" w14:textId="77777777" w:rsidR="00A00C39" w:rsidRPr="00B74629" w:rsidRDefault="00A00C39" w:rsidP="00B74629">
      <w:pPr>
        <w:pStyle w:val="ab"/>
        <w:ind w:firstLine="567"/>
        <w:rPr>
          <w:rFonts w:ascii="Times New Roman" w:hAnsi="Times New Roman" w:cs="Times New Roman"/>
          <w:sz w:val="24"/>
          <w:szCs w:val="24"/>
        </w:rPr>
      </w:pPr>
      <w:bookmarkStart w:id="284" w:name="bookmark1090"/>
      <w:r w:rsidRPr="00B74629">
        <w:rPr>
          <w:rFonts w:ascii="Times New Roman" w:hAnsi="Times New Roman" w:cs="Times New Roman"/>
          <w:sz w:val="24"/>
          <w:szCs w:val="24"/>
        </w:rPr>
        <w:t>Тема 3. Атмосфера и климаты Земли</w:t>
      </w:r>
      <w:bookmarkEnd w:id="284"/>
    </w:p>
    <w:p w14:paraId="3B52F92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74629">
        <w:rPr>
          <w:color w:val="auto"/>
          <w:sz w:val="24"/>
          <w:szCs w:val="24"/>
        </w:rPr>
        <w:t>Климатограмма</w:t>
      </w:r>
      <w:proofErr w:type="spellEnd"/>
      <w:r w:rsidRPr="00B74629">
        <w:rPr>
          <w:color w:val="auto"/>
          <w:sz w:val="24"/>
          <w:szCs w:val="24"/>
        </w:rPr>
        <w:t xml:space="preserve"> как графическая форма отражения климатических особенностей территории.</w:t>
      </w:r>
    </w:p>
    <w:p w14:paraId="792D7D65" w14:textId="77777777" w:rsidR="00A00C39" w:rsidRPr="00B74629" w:rsidRDefault="00A00C39" w:rsidP="00B74629">
      <w:pPr>
        <w:pStyle w:val="ab"/>
        <w:ind w:firstLine="567"/>
        <w:rPr>
          <w:rFonts w:ascii="Times New Roman" w:hAnsi="Times New Roman" w:cs="Times New Roman"/>
          <w:sz w:val="24"/>
          <w:szCs w:val="24"/>
        </w:rPr>
      </w:pPr>
      <w:bookmarkStart w:id="285" w:name="bookmark1092"/>
      <w:r w:rsidRPr="00B74629">
        <w:rPr>
          <w:rFonts w:ascii="Times New Roman" w:hAnsi="Times New Roman" w:cs="Times New Roman"/>
          <w:sz w:val="24"/>
          <w:szCs w:val="24"/>
        </w:rPr>
        <w:t>Практические работы</w:t>
      </w:r>
      <w:bookmarkEnd w:id="285"/>
    </w:p>
    <w:p w14:paraId="6130944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1. Описание климата территории по климатической карте и </w:t>
      </w:r>
      <w:proofErr w:type="spellStart"/>
      <w:r w:rsidRPr="00B74629">
        <w:rPr>
          <w:color w:val="auto"/>
          <w:sz w:val="24"/>
          <w:szCs w:val="24"/>
        </w:rPr>
        <w:t>климатограмме</w:t>
      </w:r>
      <w:proofErr w:type="spellEnd"/>
      <w:r w:rsidRPr="00B74629">
        <w:rPr>
          <w:color w:val="auto"/>
          <w:sz w:val="24"/>
          <w:szCs w:val="24"/>
        </w:rPr>
        <w:t>.</w:t>
      </w:r>
    </w:p>
    <w:p w14:paraId="1FB59375" w14:textId="77777777" w:rsidR="00A00C39" w:rsidRPr="00B74629" w:rsidRDefault="00A00C39" w:rsidP="00B74629">
      <w:pPr>
        <w:pStyle w:val="ab"/>
        <w:ind w:firstLine="567"/>
        <w:rPr>
          <w:rFonts w:ascii="Times New Roman" w:hAnsi="Times New Roman" w:cs="Times New Roman"/>
          <w:sz w:val="24"/>
          <w:szCs w:val="24"/>
        </w:rPr>
      </w:pPr>
      <w:bookmarkStart w:id="286" w:name="bookmark1094"/>
      <w:r w:rsidRPr="00B74629">
        <w:rPr>
          <w:rFonts w:ascii="Times New Roman" w:hAnsi="Times New Roman" w:cs="Times New Roman"/>
          <w:sz w:val="24"/>
          <w:szCs w:val="24"/>
        </w:rPr>
        <w:t>Тема 4. Мировой океан — основная часть гидросферы</w:t>
      </w:r>
      <w:bookmarkEnd w:id="286"/>
    </w:p>
    <w:p w14:paraId="13E6A84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74629">
        <w:rPr>
          <w:color w:val="auto"/>
          <w:sz w:val="24"/>
          <w:szCs w:val="24"/>
        </w:rPr>
        <w:t>ледовитости</w:t>
      </w:r>
      <w:proofErr w:type="spellEnd"/>
      <w:r w:rsidRPr="00B74629">
        <w:rPr>
          <w:color w:val="auto"/>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2D35FAD" w14:textId="77777777" w:rsidR="00A00C39" w:rsidRPr="00B74629" w:rsidRDefault="00A00C39" w:rsidP="00B74629">
      <w:pPr>
        <w:pStyle w:val="ab"/>
        <w:ind w:firstLine="567"/>
        <w:rPr>
          <w:rFonts w:ascii="Times New Roman" w:hAnsi="Times New Roman" w:cs="Times New Roman"/>
          <w:sz w:val="24"/>
          <w:szCs w:val="24"/>
        </w:rPr>
      </w:pPr>
      <w:bookmarkStart w:id="287" w:name="bookmark1096"/>
      <w:r w:rsidRPr="00B74629">
        <w:rPr>
          <w:rFonts w:ascii="Times New Roman" w:hAnsi="Times New Roman" w:cs="Times New Roman"/>
          <w:sz w:val="24"/>
          <w:szCs w:val="24"/>
        </w:rPr>
        <w:t>Практические работы</w:t>
      </w:r>
      <w:bookmarkEnd w:id="287"/>
    </w:p>
    <w:p w14:paraId="520A312F" w14:textId="77777777" w:rsidR="00A00C39" w:rsidRPr="00B74629" w:rsidRDefault="00A00C39" w:rsidP="00B66EF5">
      <w:pPr>
        <w:pStyle w:val="11"/>
        <w:numPr>
          <w:ilvl w:val="0"/>
          <w:numId w:val="101"/>
        </w:numPr>
        <w:tabs>
          <w:tab w:val="left" w:pos="534"/>
        </w:tabs>
        <w:spacing w:line="240" w:lineRule="auto"/>
        <w:ind w:firstLine="238"/>
        <w:jc w:val="both"/>
        <w:rPr>
          <w:color w:val="auto"/>
          <w:sz w:val="24"/>
          <w:szCs w:val="24"/>
        </w:rPr>
      </w:pPr>
      <w:r w:rsidRPr="00B74629">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C0DC0E6" w14:textId="77777777" w:rsidR="00A00C39" w:rsidRPr="00B74629" w:rsidRDefault="00A00C39" w:rsidP="00B66EF5">
      <w:pPr>
        <w:pStyle w:val="11"/>
        <w:numPr>
          <w:ilvl w:val="0"/>
          <w:numId w:val="101"/>
        </w:numPr>
        <w:tabs>
          <w:tab w:val="left" w:pos="539"/>
        </w:tabs>
        <w:spacing w:line="240" w:lineRule="auto"/>
        <w:ind w:firstLine="238"/>
        <w:jc w:val="both"/>
        <w:rPr>
          <w:color w:val="auto"/>
          <w:sz w:val="24"/>
          <w:szCs w:val="24"/>
        </w:rPr>
      </w:pPr>
      <w:r w:rsidRPr="00B74629">
        <w:rPr>
          <w:color w:val="auto"/>
          <w:sz w:val="24"/>
          <w:szCs w:val="24"/>
        </w:rPr>
        <w:t xml:space="preserve">Сравнение двух океанов по плану с использованием нескольких источников </w:t>
      </w:r>
      <w:r w:rsidRPr="00B74629">
        <w:rPr>
          <w:color w:val="auto"/>
          <w:sz w:val="24"/>
          <w:szCs w:val="24"/>
        </w:rPr>
        <w:lastRenderedPageBreak/>
        <w:t>географической информации.</w:t>
      </w:r>
    </w:p>
    <w:p w14:paraId="3F87B9E2" w14:textId="77777777" w:rsidR="00A00C39" w:rsidRPr="00B74629" w:rsidRDefault="00A00C39" w:rsidP="00B74629">
      <w:pPr>
        <w:pStyle w:val="ab"/>
        <w:ind w:firstLine="567"/>
        <w:rPr>
          <w:rFonts w:ascii="Times New Roman" w:hAnsi="Times New Roman" w:cs="Times New Roman"/>
          <w:sz w:val="24"/>
          <w:szCs w:val="24"/>
        </w:rPr>
      </w:pPr>
      <w:bookmarkStart w:id="288" w:name="bookmark1098"/>
      <w:r w:rsidRPr="00B74629">
        <w:rPr>
          <w:rFonts w:ascii="Times New Roman" w:hAnsi="Times New Roman" w:cs="Times New Roman"/>
          <w:sz w:val="24"/>
          <w:szCs w:val="24"/>
        </w:rPr>
        <w:t>РАЗДЕЛ 2. ЧЕЛОВЕЧЕСТВО НА ЗЕМЛЕ</w:t>
      </w:r>
      <w:bookmarkEnd w:id="288"/>
    </w:p>
    <w:p w14:paraId="068CCA52" w14:textId="77777777" w:rsidR="00A00C39" w:rsidRPr="00B74629" w:rsidRDefault="00A00C39" w:rsidP="00B74629">
      <w:pPr>
        <w:pStyle w:val="ab"/>
        <w:ind w:firstLine="567"/>
        <w:rPr>
          <w:rFonts w:ascii="Times New Roman" w:hAnsi="Times New Roman" w:cs="Times New Roman"/>
          <w:sz w:val="24"/>
          <w:szCs w:val="24"/>
        </w:rPr>
      </w:pPr>
      <w:bookmarkStart w:id="289" w:name="bookmark1100"/>
      <w:r w:rsidRPr="00B74629">
        <w:rPr>
          <w:rFonts w:ascii="Times New Roman" w:hAnsi="Times New Roman" w:cs="Times New Roman"/>
          <w:sz w:val="24"/>
          <w:szCs w:val="24"/>
        </w:rPr>
        <w:t>Тема 1. Численность населения</w:t>
      </w:r>
      <w:bookmarkEnd w:id="289"/>
    </w:p>
    <w:p w14:paraId="623A685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5C155B9" w14:textId="77777777" w:rsidR="00A00C39" w:rsidRPr="00B74629" w:rsidRDefault="00A00C39" w:rsidP="00B74629">
      <w:pPr>
        <w:pStyle w:val="ab"/>
        <w:ind w:firstLine="567"/>
        <w:rPr>
          <w:rFonts w:ascii="Times New Roman" w:hAnsi="Times New Roman" w:cs="Times New Roman"/>
          <w:sz w:val="24"/>
          <w:szCs w:val="24"/>
        </w:rPr>
      </w:pPr>
      <w:bookmarkStart w:id="290" w:name="bookmark1102"/>
      <w:r w:rsidRPr="00B74629">
        <w:rPr>
          <w:rFonts w:ascii="Times New Roman" w:hAnsi="Times New Roman" w:cs="Times New Roman"/>
          <w:sz w:val="24"/>
          <w:szCs w:val="24"/>
        </w:rPr>
        <w:t>Практические работы</w:t>
      </w:r>
      <w:bookmarkEnd w:id="290"/>
    </w:p>
    <w:p w14:paraId="15029A0A" w14:textId="77777777" w:rsidR="00A00C39" w:rsidRPr="00B74629" w:rsidRDefault="00A00C39" w:rsidP="00B66EF5">
      <w:pPr>
        <w:pStyle w:val="11"/>
        <w:numPr>
          <w:ilvl w:val="0"/>
          <w:numId w:val="102"/>
        </w:numPr>
        <w:tabs>
          <w:tab w:val="left" w:pos="539"/>
        </w:tabs>
        <w:spacing w:line="240" w:lineRule="auto"/>
        <w:jc w:val="both"/>
        <w:rPr>
          <w:color w:val="auto"/>
          <w:sz w:val="24"/>
          <w:szCs w:val="24"/>
        </w:rPr>
      </w:pPr>
      <w:r w:rsidRPr="00B74629">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FDC209D" w14:textId="77777777" w:rsidR="00A00C39" w:rsidRPr="00B74629" w:rsidRDefault="00A00C39" w:rsidP="00B66EF5">
      <w:pPr>
        <w:pStyle w:val="11"/>
        <w:numPr>
          <w:ilvl w:val="0"/>
          <w:numId w:val="102"/>
        </w:numPr>
        <w:tabs>
          <w:tab w:val="left" w:pos="539"/>
        </w:tabs>
        <w:spacing w:line="240" w:lineRule="auto"/>
        <w:jc w:val="both"/>
        <w:rPr>
          <w:color w:val="auto"/>
          <w:sz w:val="24"/>
          <w:szCs w:val="24"/>
        </w:rPr>
      </w:pPr>
      <w:r w:rsidRPr="00B74629">
        <w:rPr>
          <w:color w:val="auto"/>
          <w:sz w:val="24"/>
          <w:szCs w:val="24"/>
        </w:rPr>
        <w:t>Определение и сравнение различий в численности, плотности населения отдельных стран по разным источникам.</w:t>
      </w:r>
    </w:p>
    <w:p w14:paraId="5ADBFC9A" w14:textId="77777777" w:rsidR="00A00C39" w:rsidRPr="00B74629" w:rsidRDefault="00A00C39" w:rsidP="00B74629">
      <w:pPr>
        <w:pStyle w:val="ab"/>
        <w:ind w:firstLine="567"/>
        <w:rPr>
          <w:rFonts w:ascii="Times New Roman" w:hAnsi="Times New Roman" w:cs="Times New Roman"/>
          <w:sz w:val="24"/>
          <w:szCs w:val="24"/>
        </w:rPr>
      </w:pPr>
      <w:bookmarkStart w:id="291" w:name="bookmark1104"/>
      <w:r w:rsidRPr="00B74629">
        <w:rPr>
          <w:rFonts w:ascii="Times New Roman" w:hAnsi="Times New Roman" w:cs="Times New Roman"/>
          <w:sz w:val="24"/>
          <w:szCs w:val="24"/>
        </w:rPr>
        <w:t>Тема 2. Страны и народы мира</w:t>
      </w:r>
      <w:bookmarkEnd w:id="291"/>
    </w:p>
    <w:p w14:paraId="44768A6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74629">
        <w:rPr>
          <w:i/>
          <w:iCs/>
          <w:color w:val="auto"/>
          <w:sz w:val="24"/>
          <w:szCs w:val="24"/>
        </w:rPr>
        <w:t>Профессия менеджер в сфере туризма, экскурсовод</w:t>
      </w:r>
      <w:r w:rsidRPr="00B74629">
        <w:rPr>
          <w:color w:val="auto"/>
          <w:sz w:val="24"/>
          <w:szCs w:val="24"/>
        </w:rPr>
        <w:t>.</w:t>
      </w:r>
    </w:p>
    <w:p w14:paraId="12A908FC" w14:textId="77777777" w:rsidR="00A00C39" w:rsidRPr="00B74629" w:rsidRDefault="00A00C39" w:rsidP="00B74629">
      <w:pPr>
        <w:pStyle w:val="ab"/>
        <w:ind w:firstLine="567"/>
        <w:rPr>
          <w:rFonts w:ascii="Times New Roman" w:hAnsi="Times New Roman" w:cs="Times New Roman"/>
          <w:sz w:val="24"/>
          <w:szCs w:val="24"/>
        </w:rPr>
      </w:pPr>
      <w:bookmarkStart w:id="292" w:name="bookmark1106"/>
      <w:r w:rsidRPr="00B74629">
        <w:rPr>
          <w:rFonts w:ascii="Times New Roman" w:hAnsi="Times New Roman" w:cs="Times New Roman"/>
          <w:sz w:val="24"/>
          <w:szCs w:val="24"/>
        </w:rPr>
        <w:t>Практическая работа</w:t>
      </w:r>
      <w:bookmarkEnd w:id="292"/>
    </w:p>
    <w:p w14:paraId="79CA646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Сравнение занятий населения двух стран по комплексным картам.</w:t>
      </w:r>
    </w:p>
    <w:p w14:paraId="647B318A" w14:textId="77777777" w:rsidR="00A00C39" w:rsidRPr="00B74629" w:rsidRDefault="00A00C39" w:rsidP="00B74629">
      <w:pPr>
        <w:pStyle w:val="ab"/>
        <w:ind w:firstLine="567"/>
        <w:rPr>
          <w:rFonts w:ascii="Times New Roman" w:hAnsi="Times New Roman" w:cs="Times New Roman"/>
          <w:sz w:val="24"/>
          <w:szCs w:val="24"/>
        </w:rPr>
      </w:pPr>
      <w:bookmarkStart w:id="293" w:name="bookmark1108"/>
      <w:r w:rsidRPr="00B74629">
        <w:rPr>
          <w:rFonts w:ascii="Times New Roman" w:hAnsi="Times New Roman" w:cs="Times New Roman"/>
          <w:sz w:val="24"/>
          <w:szCs w:val="24"/>
        </w:rPr>
        <w:t>РАЗДЕЛ 3. МАТЕРИКИ И СТРАНЫ</w:t>
      </w:r>
      <w:bookmarkEnd w:id="293"/>
    </w:p>
    <w:p w14:paraId="58CC150F" w14:textId="77777777" w:rsidR="00A00C39" w:rsidRPr="00B74629" w:rsidRDefault="00A00C39" w:rsidP="00B74629">
      <w:pPr>
        <w:pStyle w:val="ab"/>
        <w:ind w:firstLine="567"/>
        <w:rPr>
          <w:rFonts w:ascii="Times New Roman" w:hAnsi="Times New Roman" w:cs="Times New Roman"/>
          <w:sz w:val="24"/>
          <w:szCs w:val="24"/>
        </w:rPr>
      </w:pPr>
      <w:bookmarkStart w:id="294" w:name="bookmark1110"/>
      <w:r w:rsidRPr="00B74629">
        <w:rPr>
          <w:rFonts w:ascii="Times New Roman" w:hAnsi="Times New Roman" w:cs="Times New Roman"/>
          <w:sz w:val="24"/>
          <w:szCs w:val="24"/>
        </w:rPr>
        <w:t>Тема 1. Южные материки</w:t>
      </w:r>
      <w:bookmarkEnd w:id="294"/>
    </w:p>
    <w:p w14:paraId="2850B2F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4629">
        <w:rPr>
          <w:color w:val="auto"/>
          <w:sz w:val="24"/>
          <w:szCs w:val="24"/>
          <w:lang w:val="en-US" w:bidi="en-US"/>
        </w:rPr>
        <w:t>XX</w:t>
      </w:r>
      <w:r w:rsidRPr="00B74629">
        <w:rPr>
          <w:color w:val="auto"/>
          <w:sz w:val="24"/>
          <w:szCs w:val="24"/>
          <w:lang w:bidi="en-US"/>
        </w:rPr>
        <w:t>—</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вв. Современные исследования в Антарктиде. Роль России в открытиях и исследованиях ледового континента.</w:t>
      </w:r>
    </w:p>
    <w:p w14:paraId="3AEDC73B" w14:textId="77777777" w:rsidR="00A00C39" w:rsidRPr="00B74629" w:rsidRDefault="00A00C39" w:rsidP="00B74629">
      <w:pPr>
        <w:pStyle w:val="ab"/>
        <w:ind w:firstLine="567"/>
        <w:rPr>
          <w:rFonts w:ascii="Times New Roman" w:hAnsi="Times New Roman" w:cs="Times New Roman"/>
          <w:sz w:val="24"/>
          <w:szCs w:val="24"/>
        </w:rPr>
      </w:pPr>
      <w:bookmarkStart w:id="295" w:name="bookmark1112"/>
      <w:r w:rsidRPr="00B74629">
        <w:rPr>
          <w:rFonts w:ascii="Times New Roman" w:hAnsi="Times New Roman" w:cs="Times New Roman"/>
          <w:sz w:val="24"/>
          <w:szCs w:val="24"/>
        </w:rPr>
        <w:t>Практические работы</w:t>
      </w:r>
      <w:bookmarkEnd w:id="295"/>
    </w:p>
    <w:p w14:paraId="4F00E9B1" w14:textId="77777777"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Сравнение географического положения двух (любых) южных материков.</w:t>
      </w:r>
    </w:p>
    <w:p w14:paraId="7111FB2C" w14:textId="77777777"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59DDB8F3" w14:textId="77777777"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Сравнение особенностей климата Африки, Южной Америки и Австралии по плану.</w:t>
      </w:r>
    </w:p>
    <w:p w14:paraId="2A0D26C2" w14:textId="77777777"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Описание Австралии или одной из стран Африки или Южной Америки по географическим картам.</w:t>
      </w:r>
    </w:p>
    <w:p w14:paraId="5594AA34" w14:textId="77777777" w:rsidR="00A00C39" w:rsidRPr="00B74629" w:rsidRDefault="00A00C39" w:rsidP="00B66EF5">
      <w:pPr>
        <w:pStyle w:val="11"/>
        <w:numPr>
          <w:ilvl w:val="0"/>
          <w:numId w:val="103"/>
        </w:numPr>
        <w:tabs>
          <w:tab w:val="left" w:pos="547"/>
        </w:tabs>
        <w:spacing w:line="240" w:lineRule="auto"/>
        <w:jc w:val="both"/>
        <w:rPr>
          <w:color w:val="auto"/>
          <w:sz w:val="24"/>
          <w:szCs w:val="24"/>
        </w:rPr>
      </w:pPr>
      <w:r w:rsidRPr="00B74629">
        <w:rPr>
          <w:color w:val="auto"/>
          <w:sz w:val="24"/>
          <w:szCs w:val="24"/>
        </w:rPr>
        <w:t>Объяснение особенностей размещения населения Австралии или одной из стран Африки или Южной Америки.</w:t>
      </w:r>
    </w:p>
    <w:p w14:paraId="435282E7" w14:textId="77777777" w:rsidR="00A00C39" w:rsidRPr="00B74629" w:rsidRDefault="00A00C39" w:rsidP="00B74629">
      <w:pPr>
        <w:pStyle w:val="ab"/>
        <w:ind w:firstLine="567"/>
        <w:rPr>
          <w:rFonts w:ascii="Times New Roman" w:hAnsi="Times New Roman" w:cs="Times New Roman"/>
          <w:sz w:val="24"/>
          <w:szCs w:val="24"/>
        </w:rPr>
      </w:pPr>
      <w:bookmarkStart w:id="296" w:name="bookmark1114"/>
      <w:r w:rsidRPr="00B74629">
        <w:rPr>
          <w:rFonts w:ascii="Times New Roman" w:hAnsi="Times New Roman" w:cs="Times New Roman"/>
          <w:sz w:val="24"/>
          <w:szCs w:val="24"/>
        </w:rPr>
        <w:t>Тема 2. Северные материки</w:t>
      </w:r>
      <w:bookmarkEnd w:id="296"/>
    </w:p>
    <w:p w14:paraId="4F74B4F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B4FCB96" w14:textId="77777777" w:rsidR="00A00C39" w:rsidRPr="00B74629" w:rsidRDefault="00A00C39" w:rsidP="00B74629">
      <w:pPr>
        <w:pStyle w:val="ab"/>
        <w:ind w:firstLine="567"/>
        <w:rPr>
          <w:rFonts w:ascii="Times New Roman" w:hAnsi="Times New Roman" w:cs="Times New Roman"/>
          <w:sz w:val="24"/>
          <w:szCs w:val="24"/>
        </w:rPr>
      </w:pPr>
      <w:bookmarkStart w:id="297" w:name="bookmark1116"/>
      <w:r w:rsidRPr="00B74629">
        <w:rPr>
          <w:rFonts w:ascii="Times New Roman" w:hAnsi="Times New Roman" w:cs="Times New Roman"/>
          <w:sz w:val="24"/>
          <w:szCs w:val="24"/>
        </w:rPr>
        <w:t>Практические работы</w:t>
      </w:r>
      <w:bookmarkEnd w:id="297"/>
    </w:p>
    <w:p w14:paraId="4F42217E" w14:textId="77777777"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370BBD1C" w14:textId="77777777" w:rsidR="00A00C39" w:rsidRPr="00B74629" w:rsidRDefault="00A00C39" w:rsidP="00B66EF5">
      <w:pPr>
        <w:pStyle w:val="11"/>
        <w:numPr>
          <w:ilvl w:val="0"/>
          <w:numId w:val="104"/>
        </w:numPr>
        <w:tabs>
          <w:tab w:val="left" w:pos="547"/>
        </w:tabs>
        <w:spacing w:line="240" w:lineRule="auto"/>
        <w:jc w:val="both"/>
        <w:rPr>
          <w:color w:val="auto"/>
          <w:sz w:val="24"/>
          <w:szCs w:val="24"/>
        </w:rPr>
      </w:pPr>
      <w:r w:rsidRPr="00B74629">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5862A8F2" w14:textId="77777777"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 xml:space="preserve">Представление в виде таблицы информации о компонентах природы одной из </w:t>
      </w:r>
      <w:r w:rsidRPr="00B74629">
        <w:rPr>
          <w:color w:val="auto"/>
          <w:sz w:val="24"/>
          <w:szCs w:val="24"/>
        </w:rPr>
        <w:lastRenderedPageBreak/>
        <w:t>природных зон на основе анализа нескольких источников информации.</w:t>
      </w:r>
    </w:p>
    <w:p w14:paraId="5BF83A95" w14:textId="77777777"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CEC4AD5" w14:textId="77777777" w:rsidR="00A00C39" w:rsidRPr="00B74629" w:rsidRDefault="00A00C39" w:rsidP="00B74629">
      <w:pPr>
        <w:pStyle w:val="ab"/>
        <w:ind w:firstLine="567"/>
        <w:rPr>
          <w:rFonts w:ascii="Times New Roman" w:hAnsi="Times New Roman" w:cs="Times New Roman"/>
          <w:sz w:val="24"/>
          <w:szCs w:val="24"/>
        </w:rPr>
      </w:pPr>
      <w:bookmarkStart w:id="298" w:name="bookmark1118"/>
      <w:r w:rsidRPr="00B74629">
        <w:rPr>
          <w:rFonts w:ascii="Times New Roman" w:hAnsi="Times New Roman" w:cs="Times New Roman"/>
          <w:sz w:val="24"/>
          <w:szCs w:val="24"/>
        </w:rPr>
        <w:t>Тема 3. Взаимодействие природы и общества</w:t>
      </w:r>
      <w:bookmarkEnd w:id="298"/>
    </w:p>
    <w:p w14:paraId="6FFFAC0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E76D8B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065A8FE" w14:textId="77777777" w:rsidR="00A00C39" w:rsidRPr="00B74629" w:rsidRDefault="00A00C39" w:rsidP="00B74629">
      <w:pPr>
        <w:pStyle w:val="ab"/>
        <w:ind w:firstLine="567"/>
        <w:rPr>
          <w:rFonts w:ascii="Times New Roman" w:hAnsi="Times New Roman" w:cs="Times New Roman"/>
          <w:sz w:val="24"/>
          <w:szCs w:val="24"/>
        </w:rPr>
      </w:pPr>
      <w:bookmarkStart w:id="299" w:name="bookmark1120"/>
      <w:r w:rsidRPr="00B74629">
        <w:rPr>
          <w:rFonts w:ascii="Times New Roman" w:hAnsi="Times New Roman" w:cs="Times New Roman"/>
          <w:sz w:val="24"/>
          <w:szCs w:val="24"/>
        </w:rPr>
        <w:t>Практическая работа</w:t>
      </w:r>
      <w:bookmarkEnd w:id="299"/>
    </w:p>
    <w:p w14:paraId="07110C6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341606F7" w14:textId="77777777" w:rsidR="00A00C39" w:rsidRPr="00B74629" w:rsidRDefault="00A00C39" w:rsidP="00B74629">
      <w:pPr>
        <w:pStyle w:val="ab"/>
        <w:ind w:firstLine="567"/>
        <w:rPr>
          <w:rFonts w:ascii="Times New Roman" w:hAnsi="Times New Roman" w:cs="Times New Roman"/>
          <w:sz w:val="24"/>
          <w:szCs w:val="24"/>
        </w:rPr>
      </w:pPr>
      <w:bookmarkStart w:id="300" w:name="bookmark1122"/>
      <w:r w:rsidRPr="00B74629">
        <w:rPr>
          <w:rFonts w:ascii="Times New Roman" w:hAnsi="Times New Roman" w:cs="Times New Roman"/>
          <w:sz w:val="24"/>
          <w:szCs w:val="24"/>
        </w:rPr>
        <w:t>8 КЛАСС</w:t>
      </w:r>
      <w:bookmarkEnd w:id="300"/>
    </w:p>
    <w:p w14:paraId="02BE691F" w14:textId="77777777" w:rsidR="00A00C39" w:rsidRPr="00B74629" w:rsidRDefault="00A00C39" w:rsidP="00B74629">
      <w:pPr>
        <w:pStyle w:val="ab"/>
        <w:ind w:firstLine="567"/>
        <w:rPr>
          <w:rFonts w:ascii="Times New Roman" w:hAnsi="Times New Roman" w:cs="Times New Roman"/>
          <w:sz w:val="24"/>
          <w:szCs w:val="24"/>
        </w:rPr>
      </w:pPr>
      <w:bookmarkStart w:id="301" w:name="bookmark1124"/>
      <w:r w:rsidRPr="00B74629">
        <w:rPr>
          <w:rFonts w:ascii="Times New Roman" w:hAnsi="Times New Roman" w:cs="Times New Roman"/>
          <w:sz w:val="24"/>
          <w:szCs w:val="24"/>
        </w:rPr>
        <w:t>РАЗДЕЛ 1. ГЕОГРАФИЧЕСКОЕ ПРОСТРАНСТВО РОССИИ</w:t>
      </w:r>
      <w:bookmarkEnd w:id="301"/>
    </w:p>
    <w:p w14:paraId="1806D0C2" w14:textId="77777777" w:rsidR="00A00C39" w:rsidRPr="00B74629" w:rsidRDefault="00A00C39" w:rsidP="00B74629">
      <w:pPr>
        <w:pStyle w:val="ab"/>
        <w:ind w:firstLine="567"/>
        <w:rPr>
          <w:rFonts w:ascii="Times New Roman" w:hAnsi="Times New Roman" w:cs="Times New Roman"/>
          <w:sz w:val="24"/>
          <w:szCs w:val="24"/>
        </w:rPr>
      </w:pPr>
      <w:bookmarkStart w:id="302" w:name="bookmark1126"/>
      <w:r w:rsidRPr="00B74629">
        <w:rPr>
          <w:rFonts w:ascii="Times New Roman" w:hAnsi="Times New Roman" w:cs="Times New Roman"/>
          <w:sz w:val="24"/>
          <w:szCs w:val="24"/>
        </w:rPr>
        <w:t>Тема 1. История формирования и освоения территории России</w:t>
      </w:r>
      <w:bookmarkEnd w:id="302"/>
    </w:p>
    <w:p w14:paraId="5883501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История освоения и заселения территории современной России в </w:t>
      </w:r>
      <w:r w:rsidRPr="00B74629">
        <w:rPr>
          <w:color w:val="auto"/>
          <w:sz w:val="24"/>
          <w:szCs w:val="24"/>
          <w:lang w:val="en-US" w:bidi="en-US"/>
        </w:rPr>
        <w:t>XI</w:t>
      </w:r>
      <w:r w:rsidRPr="00B74629">
        <w:rPr>
          <w:color w:val="auto"/>
          <w:sz w:val="24"/>
          <w:szCs w:val="24"/>
          <w:lang w:bidi="en-US"/>
        </w:rPr>
        <w:t>—</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 xml:space="preserve">вв. Расширение территории России в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вв. Русские первопроходцы. Изменения внешних границ России в ХХ в. Воссоединение Крыма с Россией.</w:t>
      </w:r>
    </w:p>
    <w:p w14:paraId="40A50D66" w14:textId="77777777" w:rsidR="00A00C39" w:rsidRPr="00B74629" w:rsidRDefault="00A00C39" w:rsidP="00B74629">
      <w:pPr>
        <w:pStyle w:val="ab"/>
        <w:ind w:firstLine="567"/>
        <w:rPr>
          <w:rFonts w:ascii="Times New Roman" w:hAnsi="Times New Roman" w:cs="Times New Roman"/>
          <w:sz w:val="24"/>
          <w:szCs w:val="24"/>
        </w:rPr>
      </w:pPr>
      <w:bookmarkStart w:id="303" w:name="bookmark1128"/>
      <w:r w:rsidRPr="00B74629">
        <w:rPr>
          <w:rFonts w:ascii="Times New Roman" w:hAnsi="Times New Roman" w:cs="Times New Roman"/>
          <w:sz w:val="24"/>
          <w:szCs w:val="24"/>
        </w:rPr>
        <w:t>Практическая работа</w:t>
      </w:r>
      <w:bookmarkEnd w:id="303"/>
    </w:p>
    <w:p w14:paraId="16FFE9F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72C0198C" w14:textId="77777777" w:rsidR="00A00C39" w:rsidRPr="00B74629" w:rsidRDefault="00A00C39" w:rsidP="00B74629">
      <w:pPr>
        <w:pStyle w:val="ab"/>
        <w:ind w:firstLine="567"/>
        <w:rPr>
          <w:rFonts w:ascii="Times New Roman" w:hAnsi="Times New Roman" w:cs="Times New Roman"/>
          <w:sz w:val="24"/>
          <w:szCs w:val="24"/>
        </w:rPr>
      </w:pPr>
      <w:bookmarkStart w:id="304" w:name="bookmark1130"/>
      <w:r w:rsidRPr="00B74629">
        <w:rPr>
          <w:rFonts w:ascii="Times New Roman" w:hAnsi="Times New Roman" w:cs="Times New Roman"/>
          <w:sz w:val="24"/>
          <w:szCs w:val="24"/>
        </w:rPr>
        <w:t>Тема 2. Географическое положение и границы России</w:t>
      </w:r>
      <w:bookmarkEnd w:id="304"/>
    </w:p>
    <w:p w14:paraId="4EA1081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74629">
        <w:rPr>
          <w:i/>
          <w:iCs/>
          <w:color w:val="auto"/>
          <w:sz w:val="24"/>
          <w:szCs w:val="24"/>
        </w:rPr>
        <w:t>Виды географического положения.</w:t>
      </w:r>
      <w:r w:rsidRPr="00B74629">
        <w:rPr>
          <w:color w:val="auto"/>
          <w:sz w:val="24"/>
          <w:szCs w:val="24"/>
        </w:rPr>
        <w:t xml:space="preserve"> Страны — соседи России. </w:t>
      </w:r>
      <w:r w:rsidRPr="00B74629">
        <w:rPr>
          <w:i/>
          <w:iCs/>
          <w:color w:val="auto"/>
          <w:sz w:val="24"/>
          <w:szCs w:val="24"/>
        </w:rPr>
        <w:t>Ближнее и дальнее зарубежье.</w:t>
      </w:r>
      <w:r w:rsidRPr="00B74629">
        <w:rPr>
          <w:color w:val="auto"/>
          <w:sz w:val="24"/>
          <w:szCs w:val="24"/>
        </w:rPr>
        <w:t xml:space="preserve"> Моря, омывающие территорию России.</w:t>
      </w:r>
    </w:p>
    <w:p w14:paraId="12C15545" w14:textId="77777777" w:rsidR="00A00C39" w:rsidRPr="00B74629" w:rsidRDefault="00A00C39" w:rsidP="00B74629">
      <w:pPr>
        <w:pStyle w:val="ab"/>
        <w:ind w:firstLine="567"/>
        <w:rPr>
          <w:rFonts w:ascii="Times New Roman" w:hAnsi="Times New Roman" w:cs="Times New Roman"/>
          <w:sz w:val="24"/>
          <w:szCs w:val="24"/>
        </w:rPr>
      </w:pPr>
      <w:bookmarkStart w:id="305" w:name="bookmark1132"/>
      <w:r w:rsidRPr="00B74629">
        <w:rPr>
          <w:rFonts w:ascii="Times New Roman" w:hAnsi="Times New Roman" w:cs="Times New Roman"/>
          <w:sz w:val="24"/>
          <w:szCs w:val="24"/>
        </w:rPr>
        <w:t>Тема 3. Время на территории России</w:t>
      </w:r>
      <w:bookmarkEnd w:id="305"/>
    </w:p>
    <w:p w14:paraId="1DF100E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41BC404F" w14:textId="77777777" w:rsidR="00A00C39" w:rsidRPr="00B74629" w:rsidRDefault="00A00C39" w:rsidP="00B74629">
      <w:pPr>
        <w:pStyle w:val="ab"/>
        <w:ind w:firstLine="567"/>
        <w:rPr>
          <w:rFonts w:ascii="Times New Roman" w:hAnsi="Times New Roman" w:cs="Times New Roman"/>
          <w:sz w:val="24"/>
          <w:szCs w:val="24"/>
        </w:rPr>
      </w:pPr>
      <w:bookmarkStart w:id="306" w:name="bookmark1134"/>
      <w:r w:rsidRPr="00B74629">
        <w:rPr>
          <w:rFonts w:ascii="Times New Roman" w:hAnsi="Times New Roman" w:cs="Times New Roman"/>
          <w:sz w:val="24"/>
          <w:szCs w:val="24"/>
        </w:rPr>
        <w:t>Практическая работа</w:t>
      </w:r>
      <w:bookmarkEnd w:id="306"/>
    </w:p>
    <w:p w14:paraId="6DFBFED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Определение различия во времени для разных городов России по карте часовых зон.</w:t>
      </w:r>
    </w:p>
    <w:p w14:paraId="776CB71A" w14:textId="77777777" w:rsidR="00A00C39" w:rsidRPr="00B74629" w:rsidRDefault="00A00C39" w:rsidP="00B74629">
      <w:pPr>
        <w:pStyle w:val="ab"/>
        <w:ind w:firstLine="567"/>
        <w:rPr>
          <w:rFonts w:ascii="Times New Roman" w:hAnsi="Times New Roman" w:cs="Times New Roman"/>
          <w:sz w:val="24"/>
          <w:szCs w:val="24"/>
        </w:rPr>
      </w:pPr>
      <w:bookmarkStart w:id="307" w:name="bookmark1136"/>
      <w:r w:rsidRPr="00B74629">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307"/>
    </w:p>
    <w:p w14:paraId="20B94C6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FB574F7" w14:textId="77777777" w:rsidR="00A00C39" w:rsidRPr="00B74629" w:rsidRDefault="00A00C39" w:rsidP="00B74629">
      <w:pPr>
        <w:pStyle w:val="ab"/>
        <w:ind w:firstLine="567"/>
        <w:rPr>
          <w:rFonts w:ascii="Times New Roman" w:hAnsi="Times New Roman" w:cs="Times New Roman"/>
          <w:sz w:val="24"/>
          <w:szCs w:val="24"/>
        </w:rPr>
      </w:pPr>
      <w:bookmarkStart w:id="308" w:name="bookmark1138"/>
      <w:r w:rsidRPr="00B74629">
        <w:rPr>
          <w:rFonts w:ascii="Times New Roman" w:hAnsi="Times New Roman" w:cs="Times New Roman"/>
          <w:sz w:val="24"/>
          <w:szCs w:val="24"/>
        </w:rPr>
        <w:t>Практическая работа</w:t>
      </w:r>
      <w:bookmarkEnd w:id="308"/>
    </w:p>
    <w:p w14:paraId="6F552E9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1E9A1FD" w14:textId="77777777" w:rsidR="00A00C39" w:rsidRPr="00B74629" w:rsidRDefault="00A00C39" w:rsidP="00B74629">
      <w:pPr>
        <w:pStyle w:val="ab"/>
        <w:ind w:firstLine="567"/>
        <w:rPr>
          <w:rFonts w:ascii="Times New Roman" w:hAnsi="Times New Roman" w:cs="Times New Roman"/>
          <w:sz w:val="24"/>
          <w:szCs w:val="24"/>
        </w:rPr>
      </w:pPr>
      <w:bookmarkStart w:id="309" w:name="bookmark1140"/>
      <w:r w:rsidRPr="00B74629">
        <w:rPr>
          <w:rFonts w:ascii="Times New Roman" w:hAnsi="Times New Roman" w:cs="Times New Roman"/>
          <w:sz w:val="24"/>
          <w:szCs w:val="24"/>
        </w:rPr>
        <w:t>РАЗДЕЛ 2. ПРИРОДА РОССИИ</w:t>
      </w:r>
      <w:bookmarkEnd w:id="309"/>
    </w:p>
    <w:p w14:paraId="4D917D2F" w14:textId="77777777" w:rsidR="00A00C39" w:rsidRPr="00B74629" w:rsidRDefault="00A00C39" w:rsidP="00B74629">
      <w:pPr>
        <w:pStyle w:val="ab"/>
        <w:ind w:firstLine="567"/>
        <w:rPr>
          <w:rFonts w:ascii="Times New Roman" w:hAnsi="Times New Roman" w:cs="Times New Roman"/>
          <w:sz w:val="24"/>
          <w:szCs w:val="24"/>
        </w:rPr>
      </w:pPr>
      <w:bookmarkStart w:id="310" w:name="bookmark1142"/>
      <w:r w:rsidRPr="00B74629">
        <w:rPr>
          <w:rFonts w:ascii="Times New Roman" w:hAnsi="Times New Roman" w:cs="Times New Roman"/>
          <w:sz w:val="24"/>
          <w:szCs w:val="24"/>
        </w:rPr>
        <w:t>Тема 1. Природные условия и ресурсы России</w:t>
      </w:r>
      <w:bookmarkEnd w:id="310"/>
    </w:p>
    <w:p w14:paraId="617C5BB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w:t>
      </w:r>
      <w:r w:rsidRPr="00B74629">
        <w:rPr>
          <w:color w:val="auto"/>
          <w:sz w:val="24"/>
          <w:szCs w:val="24"/>
        </w:rPr>
        <w:lastRenderedPageBreak/>
        <w:t>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AD6C3E1" w14:textId="77777777" w:rsidR="00A00C39" w:rsidRPr="00B74629" w:rsidRDefault="00A00C39" w:rsidP="00B74629">
      <w:pPr>
        <w:pStyle w:val="ab"/>
        <w:ind w:firstLine="567"/>
        <w:rPr>
          <w:rFonts w:ascii="Times New Roman" w:hAnsi="Times New Roman" w:cs="Times New Roman"/>
          <w:sz w:val="24"/>
          <w:szCs w:val="24"/>
        </w:rPr>
      </w:pPr>
      <w:bookmarkStart w:id="311" w:name="bookmark1144"/>
      <w:r w:rsidRPr="00B74629">
        <w:rPr>
          <w:rFonts w:ascii="Times New Roman" w:hAnsi="Times New Roman" w:cs="Times New Roman"/>
          <w:sz w:val="24"/>
          <w:szCs w:val="24"/>
        </w:rPr>
        <w:t>Практическая работа</w:t>
      </w:r>
      <w:bookmarkEnd w:id="311"/>
    </w:p>
    <w:p w14:paraId="1C25977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природно-ресурсного капитала своего края по картам и статистическим материалам.</w:t>
      </w:r>
    </w:p>
    <w:p w14:paraId="6931368D" w14:textId="77777777" w:rsidR="00A00C39" w:rsidRPr="00B74629" w:rsidRDefault="00A00C39" w:rsidP="00B74629">
      <w:pPr>
        <w:pStyle w:val="ab"/>
        <w:ind w:firstLine="567"/>
        <w:rPr>
          <w:rFonts w:ascii="Times New Roman" w:hAnsi="Times New Roman" w:cs="Times New Roman"/>
          <w:sz w:val="24"/>
          <w:szCs w:val="24"/>
        </w:rPr>
      </w:pPr>
      <w:bookmarkStart w:id="312" w:name="bookmark1146"/>
      <w:r w:rsidRPr="00B74629">
        <w:rPr>
          <w:rFonts w:ascii="Times New Roman" w:hAnsi="Times New Roman" w:cs="Times New Roman"/>
          <w:sz w:val="24"/>
          <w:szCs w:val="24"/>
        </w:rPr>
        <w:t>Тема 2. Геологическое строение, рельеф и полезные ископаемые</w:t>
      </w:r>
      <w:bookmarkEnd w:id="312"/>
    </w:p>
    <w:p w14:paraId="2006BC8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D7A6F5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D0D30B9" w14:textId="77777777" w:rsidR="00A00C39" w:rsidRPr="00B74629" w:rsidRDefault="00A00C39" w:rsidP="00B74629">
      <w:pPr>
        <w:pStyle w:val="ab"/>
        <w:ind w:firstLine="567"/>
        <w:rPr>
          <w:rFonts w:ascii="Times New Roman" w:hAnsi="Times New Roman" w:cs="Times New Roman"/>
          <w:sz w:val="24"/>
          <w:szCs w:val="24"/>
        </w:rPr>
      </w:pPr>
      <w:bookmarkStart w:id="313" w:name="bookmark1148"/>
      <w:r w:rsidRPr="00B74629">
        <w:rPr>
          <w:rFonts w:ascii="Times New Roman" w:hAnsi="Times New Roman" w:cs="Times New Roman"/>
          <w:sz w:val="24"/>
          <w:szCs w:val="24"/>
        </w:rPr>
        <w:t>Практические работы</w:t>
      </w:r>
      <w:bookmarkEnd w:id="313"/>
    </w:p>
    <w:p w14:paraId="1E12E8D3" w14:textId="77777777" w:rsidR="00A00C39" w:rsidRPr="00B74629" w:rsidRDefault="00A00C39" w:rsidP="00B66EF5">
      <w:pPr>
        <w:pStyle w:val="11"/>
        <w:numPr>
          <w:ilvl w:val="0"/>
          <w:numId w:val="105"/>
        </w:numPr>
        <w:tabs>
          <w:tab w:val="left" w:pos="529"/>
        </w:tabs>
        <w:spacing w:line="240" w:lineRule="auto"/>
        <w:jc w:val="both"/>
        <w:rPr>
          <w:color w:val="auto"/>
          <w:sz w:val="24"/>
          <w:szCs w:val="24"/>
        </w:rPr>
      </w:pPr>
      <w:r w:rsidRPr="00B74629">
        <w:rPr>
          <w:color w:val="auto"/>
          <w:sz w:val="24"/>
          <w:szCs w:val="24"/>
        </w:rPr>
        <w:t>Объяснение распространения по территории России опасных геологических явлений.</w:t>
      </w:r>
    </w:p>
    <w:p w14:paraId="567AA24B" w14:textId="77777777" w:rsidR="00A00C39" w:rsidRPr="00B74629" w:rsidRDefault="00A00C39" w:rsidP="00B66EF5">
      <w:pPr>
        <w:pStyle w:val="11"/>
        <w:numPr>
          <w:ilvl w:val="0"/>
          <w:numId w:val="105"/>
        </w:numPr>
        <w:tabs>
          <w:tab w:val="left" w:pos="730"/>
        </w:tabs>
        <w:spacing w:line="240" w:lineRule="auto"/>
        <w:jc w:val="both"/>
        <w:rPr>
          <w:color w:val="auto"/>
          <w:sz w:val="24"/>
          <w:szCs w:val="24"/>
        </w:rPr>
      </w:pPr>
      <w:r w:rsidRPr="00B74629">
        <w:rPr>
          <w:color w:val="auto"/>
          <w:sz w:val="24"/>
          <w:szCs w:val="24"/>
        </w:rPr>
        <w:t>Объяснение особенностей рельефа своего края.</w:t>
      </w:r>
    </w:p>
    <w:p w14:paraId="39B10790" w14:textId="77777777" w:rsidR="00A00C39" w:rsidRPr="00B74629" w:rsidRDefault="00A00C39" w:rsidP="00B74629">
      <w:pPr>
        <w:pStyle w:val="ab"/>
        <w:ind w:firstLine="567"/>
        <w:rPr>
          <w:rFonts w:ascii="Times New Roman" w:hAnsi="Times New Roman" w:cs="Times New Roman"/>
          <w:sz w:val="24"/>
          <w:szCs w:val="24"/>
        </w:rPr>
      </w:pPr>
      <w:bookmarkStart w:id="314" w:name="bookmark1150"/>
      <w:r w:rsidRPr="00B74629">
        <w:rPr>
          <w:rFonts w:ascii="Times New Roman" w:hAnsi="Times New Roman" w:cs="Times New Roman"/>
          <w:sz w:val="24"/>
          <w:szCs w:val="24"/>
        </w:rPr>
        <w:t>Тема 3. Климат и климатические ресурсы</w:t>
      </w:r>
      <w:bookmarkEnd w:id="314"/>
    </w:p>
    <w:p w14:paraId="577C03D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BAD2C5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D8B1DDC" w14:textId="77777777" w:rsidR="00A00C39" w:rsidRPr="00B74629" w:rsidRDefault="00A00C39" w:rsidP="00B74629">
      <w:pPr>
        <w:pStyle w:val="ab"/>
        <w:ind w:firstLine="567"/>
        <w:rPr>
          <w:rFonts w:ascii="Times New Roman" w:hAnsi="Times New Roman" w:cs="Times New Roman"/>
          <w:sz w:val="24"/>
          <w:szCs w:val="24"/>
        </w:rPr>
      </w:pPr>
      <w:bookmarkStart w:id="315" w:name="bookmark1152"/>
      <w:r w:rsidRPr="00B74629">
        <w:rPr>
          <w:rFonts w:ascii="Times New Roman" w:hAnsi="Times New Roman" w:cs="Times New Roman"/>
          <w:sz w:val="24"/>
          <w:szCs w:val="24"/>
        </w:rPr>
        <w:t>Практические работы</w:t>
      </w:r>
      <w:bookmarkEnd w:id="315"/>
    </w:p>
    <w:p w14:paraId="6D055E5B" w14:textId="77777777"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Описание и прогнозирование погоды территории по карте погоды.</w:t>
      </w:r>
    </w:p>
    <w:p w14:paraId="0201B64F" w14:textId="77777777"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6BBA1E2" w14:textId="77777777"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373E22E3" w14:textId="77777777" w:rsidR="00A00C39" w:rsidRPr="00B74629" w:rsidRDefault="00A00C39" w:rsidP="00B74629">
      <w:pPr>
        <w:pStyle w:val="ab"/>
        <w:ind w:firstLine="567"/>
        <w:rPr>
          <w:rFonts w:ascii="Times New Roman" w:hAnsi="Times New Roman" w:cs="Times New Roman"/>
          <w:sz w:val="24"/>
          <w:szCs w:val="24"/>
        </w:rPr>
      </w:pPr>
      <w:bookmarkStart w:id="316" w:name="bookmark1154"/>
      <w:r w:rsidRPr="00B74629">
        <w:rPr>
          <w:rFonts w:ascii="Times New Roman" w:hAnsi="Times New Roman" w:cs="Times New Roman"/>
          <w:sz w:val="24"/>
          <w:szCs w:val="24"/>
        </w:rPr>
        <w:t>Тема 4. Моря России. Внутренние воды и водные ресурсы</w:t>
      </w:r>
      <w:bookmarkEnd w:id="316"/>
    </w:p>
    <w:p w14:paraId="65CD296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Моря как </w:t>
      </w:r>
      <w:proofErr w:type="spellStart"/>
      <w:r w:rsidRPr="00B74629">
        <w:rPr>
          <w:color w:val="auto"/>
          <w:sz w:val="24"/>
          <w:szCs w:val="24"/>
        </w:rPr>
        <w:t>аквальные</w:t>
      </w:r>
      <w:proofErr w:type="spellEnd"/>
      <w:r w:rsidRPr="00B74629">
        <w:rPr>
          <w:color w:val="auto"/>
          <w:sz w:val="24"/>
          <w:szCs w:val="24"/>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AB9D3B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5FD07E0" w14:textId="77777777" w:rsidR="00A00C39" w:rsidRPr="00B74629" w:rsidRDefault="00A00C39" w:rsidP="00B74629">
      <w:pPr>
        <w:pStyle w:val="ab"/>
        <w:ind w:firstLine="567"/>
        <w:rPr>
          <w:rFonts w:ascii="Times New Roman" w:hAnsi="Times New Roman" w:cs="Times New Roman"/>
          <w:sz w:val="24"/>
          <w:szCs w:val="24"/>
        </w:rPr>
      </w:pPr>
      <w:bookmarkStart w:id="317" w:name="bookmark1156"/>
      <w:r w:rsidRPr="00B74629">
        <w:rPr>
          <w:rFonts w:ascii="Times New Roman" w:hAnsi="Times New Roman" w:cs="Times New Roman"/>
          <w:sz w:val="24"/>
          <w:szCs w:val="24"/>
        </w:rPr>
        <w:lastRenderedPageBreak/>
        <w:t>Практические работы</w:t>
      </w:r>
      <w:bookmarkEnd w:id="317"/>
    </w:p>
    <w:p w14:paraId="2723ECC6" w14:textId="77777777" w:rsidR="00A00C39" w:rsidRPr="00B74629" w:rsidRDefault="00A00C39" w:rsidP="00B66EF5">
      <w:pPr>
        <w:pStyle w:val="11"/>
        <w:numPr>
          <w:ilvl w:val="0"/>
          <w:numId w:val="107"/>
        </w:numPr>
        <w:tabs>
          <w:tab w:val="left" w:pos="529"/>
        </w:tabs>
        <w:spacing w:line="240" w:lineRule="auto"/>
        <w:jc w:val="both"/>
        <w:rPr>
          <w:color w:val="auto"/>
          <w:sz w:val="24"/>
          <w:szCs w:val="24"/>
        </w:rPr>
      </w:pPr>
      <w:r w:rsidRPr="00B74629">
        <w:rPr>
          <w:color w:val="auto"/>
          <w:sz w:val="24"/>
          <w:szCs w:val="24"/>
        </w:rPr>
        <w:t>Сравнение особенностей режима и характера течения двух рек России.</w:t>
      </w:r>
    </w:p>
    <w:p w14:paraId="283F3DF3" w14:textId="77777777" w:rsidR="00A00C39" w:rsidRPr="00B74629" w:rsidRDefault="00A00C39" w:rsidP="00B66EF5">
      <w:pPr>
        <w:pStyle w:val="11"/>
        <w:numPr>
          <w:ilvl w:val="0"/>
          <w:numId w:val="107"/>
        </w:numPr>
        <w:tabs>
          <w:tab w:val="left" w:pos="529"/>
        </w:tabs>
        <w:spacing w:line="240" w:lineRule="auto"/>
        <w:jc w:val="both"/>
        <w:rPr>
          <w:color w:val="auto"/>
          <w:sz w:val="24"/>
          <w:szCs w:val="24"/>
        </w:rPr>
      </w:pPr>
      <w:r w:rsidRPr="00B74629">
        <w:rPr>
          <w:color w:val="auto"/>
          <w:sz w:val="24"/>
          <w:szCs w:val="24"/>
        </w:rPr>
        <w:t>Объяснение распространения опасных гидрологических природных явлений на территории страны.</w:t>
      </w:r>
    </w:p>
    <w:p w14:paraId="1D385AD6" w14:textId="77777777" w:rsidR="00A00C39" w:rsidRPr="00B74629" w:rsidRDefault="00A00C39" w:rsidP="00B74629">
      <w:pPr>
        <w:pStyle w:val="ab"/>
        <w:ind w:firstLine="567"/>
        <w:rPr>
          <w:rFonts w:ascii="Times New Roman" w:hAnsi="Times New Roman" w:cs="Times New Roman"/>
          <w:sz w:val="24"/>
          <w:szCs w:val="24"/>
        </w:rPr>
      </w:pPr>
      <w:bookmarkStart w:id="318" w:name="bookmark1158"/>
      <w:r w:rsidRPr="00B74629">
        <w:rPr>
          <w:rFonts w:ascii="Times New Roman" w:hAnsi="Times New Roman" w:cs="Times New Roman"/>
          <w:sz w:val="24"/>
          <w:szCs w:val="24"/>
        </w:rPr>
        <w:t>Тема 5. Природно-хозяйственные зоны</w:t>
      </w:r>
      <w:bookmarkEnd w:id="318"/>
    </w:p>
    <w:p w14:paraId="1601892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3F6721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0845BB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Природно-хозяйственные зоны России: взаимосвязь и взаимообусловленность их компонентов.</w:t>
      </w:r>
    </w:p>
    <w:p w14:paraId="60BF302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Высотная поясность в горах на территории России.</w:t>
      </w:r>
    </w:p>
    <w:p w14:paraId="21A73C9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7CCEA7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B4C91A0" w14:textId="77777777" w:rsidR="00A00C39" w:rsidRPr="00B74629" w:rsidRDefault="00A00C39" w:rsidP="00B74629">
      <w:pPr>
        <w:pStyle w:val="ab"/>
        <w:ind w:firstLine="567"/>
        <w:rPr>
          <w:rFonts w:ascii="Times New Roman" w:hAnsi="Times New Roman" w:cs="Times New Roman"/>
          <w:sz w:val="24"/>
          <w:szCs w:val="24"/>
        </w:rPr>
      </w:pPr>
      <w:bookmarkStart w:id="319" w:name="bookmark1160"/>
      <w:r w:rsidRPr="00B74629">
        <w:rPr>
          <w:rFonts w:ascii="Times New Roman" w:hAnsi="Times New Roman" w:cs="Times New Roman"/>
          <w:sz w:val="24"/>
          <w:szCs w:val="24"/>
        </w:rPr>
        <w:t>Практические работы</w:t>
      </w:r>
      <w:bookmarkEnd w:id="319"/>
    </w:p>
    <w:p w14:paraId="437BAD9F" w14:textId="77777777" w:rsidR="00A00C39" w:rsidRPr="00B74629" w:rsidRDefault="00A00C39" w:rsidP="00B66EF5">
      <w:pPr>
        <w:pStyle w:val="11"/>
        <w:numPr>
          <w:ilvl w:val="0"/>
          <w:numId w:val="108"/>
        </w:numPr>
        <w:tabs>
          <w:tab w:val="left" w:pos="529"/>
        </w:tabs>
        <w:spacing w:line="240" w:lineRule="auto"/>
        <w:jc w:val="both"/>
        <w:rPr>
          <w:color w:val="auto"/>
          <w:sz w:val="24"/>
          <w:szCs w:val="24"/>
        </w:rPr>
      </w:pPr>
      <w:r w:rsidRPr="00B74629">
        <w:rPr>
          <w:color w:val="auto"/>
          <w:sz w:val="24"/>
          <w:szCs w:val="24"/>
        </w:rPr>
        <w:t>Объяснение различий структуры высотной поясности в горных системах.</w:t>
      </w:r>
    </w:p>
    <w:p w14:paraId="7AC08865" w14:textId="77777777" w:rsidR="00A00C39" w:rsidRPr="00B74629" w:rsidRDefault="00A00C39" w:rsidP="00B66EF5">
      <w:pPr>
        <w:pStyle w:val="11"/>
        <w:numPr>
          <w:ilvl w:val="0"/>
          <w:numId w:val="108"/>
        </w:numPr>
        <w:tabs>
          <w:tab w:val="left" w:pos="529"/>
        </w:tabs>
        <w:spacing w:line="240" w:lineRule="auto"/>
        <w:jc w:val="both"/>
        <w:rPr>
          <w:color w:val="auto"/>
          <w:sz w:val="24"/>
          <w:szCs w:val="24"/>
        </w:rPr>
      </w:pPr>
      <w:r w:rsidRPr="00B74629">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73D9083" w14:textId="77777777" w:rsidR="00A00C39" w:rsidRPr="00B74629" w:rsidRDefault="00A00C39" w:rsidP="00B74629">
      <w:pPr>
        <w:pStyle w:val="ab"/>
        <w:ind w:firstLine="567"/>
        <w:rPr>
          <w:rFonts w:ascii="Times New Roman" w:hAnsi="Times New Roman" w:cs="Times New Roman"/>
          <w:sz w:val="24"/>
          <w:szCs w:val="24"/>
        </w:rPr>
      </w:pPr>
      <w:bookmarkStart w:id="320" w:name="bookmark1162"/>
      <w:r w:rsidRPr="00B74629">
        <w:rPr>
          <w:rFonts w:ascii="Times New Roman" w:hAnsi="Times New Roman" w:cs="Times New Roman"/>
          <w:sz w:val="24"/>
          <w:szCs w:val="24"/>
        </w:rPr>
        <w:t>РАЗДЕЛ 3. НАСЕЛЕНИЕ РОССИИ</w:t>
      </w:r>
      <w:bookmarkEnd w:id="320"/>
    </w:p>
    <w:p w14:paraId="1D337138" w14:textId="77777777" w:rsidR="00A00C39" w:rsidRPr="00B74629" w:rsidRDefault="00A00C39" w:rsidP="00B74629">
      <w:pPr>
        <w:pStyle w:val="ab"/>
        <w:ind w:firstLine="567"/>
        <w:rPr>
          <w:rFonts w:ascii="Times New Roman" w:hAnsi="Times New Roman" w:cs="Times New Roman"/>
          <w:sz w:val="24"/>
          <w:szCs w:val="24"/>
        </w:rPr>
      </w:pPr>
      <w:bookmarkStart w:id="321" w:name="bookmark1164"/>
      <w:r w:rsidRPr="00B74629">
        <w:rPr>
          <w:rFonts w:ascii="Times New Roman" w:hAnsi="Times New Roman" w:cs="Times New Roman"/>
          <w:sz w:val="24"/>
          <w:szCs w:val="24"/>
        </w:rPr>
        <w:t>Тема 1. Численность населения России</w:t>
      </w:r>
      <w:bookmarkEnd w:id="321"/>
    </w:p>
    <w:p w14:paraId="598B2D0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Динамика численности населения России в </w:t>
      </w:r>
      <w:r w:rsidRPr="00B74629">
        <w:rPr>
          <w:color w:val="auto"/>
          <w:sz w:val="24"/>
          <w:szCs w:val="24"/>
          <w:lang w:val="en-US" w:bidi="en-US"/>
        </w:rPr>
        <w:t>XX</w:t>
      </w:r>
      <w:r w:rsidRPr="00B74629">
        <w:rPr>
          <w:color w:val="auto"/>
          <w:sz w:val="24"/>
          <w:szCs w:val="24"/>
          <w:lang w:bidi="en-US"/>
        </w:rPr>
        <w:t>—</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 xml:space="preserve">вв. и факторы, определяющие её. </w:t>
      </w:r>
      <w:r w:rsidRPr="00B74629">
        <w:rPr>
          <w:i/>
          <w:iCs/>
          <w:color w:val="auto"/>
          <w:sz w:val="24"/>
          <w:szCs w:val="24"/>
        </w:rPr>
        <w:t>Переписи населения России.</w:t>
      </w:r>
      <w:r w:rsidRPr="00B74629">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B74629">
        <w:rPr>
          <w:color w:val="auto"/>
          <w:sz w:val="24"/>
          <w:szCs w:val="24"/>
        </w:rPr>
        <w:t>Геодемографическое</w:t>
      </w:r>
      <w:proofErr w:type="spellEnd"/>
      <w:r w:rsidRPr="00B74629">
        <w:rPr>
          <w:color w:val="auto"/>
          <w:sz w:val="24"/>
          <w:szCs w:val="24"/>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74629">
        <w:rPr>
          <w:i/>
          <w:iCs/>
          <w:color w:val="auto"/>
          <w:sz w:val="24"/>
          <w:szCs w:val="24"/>
        </w:rPr>
        <w:t>Причины миграций и основные направления миграционных потоков России в разные исторические периоды.</w:t>
      </w:r>
      <w:r w:rsidRPr="00B74629">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4B4C8FBC" w14:textId="77777777" w:rsidR="00A00C39" w:rsidRPr="00B74629" w:rsidRDefault="00A00C39" w:rsidP="00B74629">
      <w:pPr>
        <w:pStyle w:val="ab"/>
        <w:ind w:firstLine="567"/>
        <w:rPr>
          <w:rFonts w:ascii="Times New Roman" w:hAnsi="Times New Roman" w:cs="Times New Roman"/>
          <w:sz w:val="24"/>
          <w:szCs w:val="24"/>
        </w:rPr>
      </w:pPr>
      <w:bookmarkStart w:id="322" w:name="bookmark1166"/>
      <w:r w:rsidRPr="00B74629">
        <w:rPr>
          <w:rFonts w:ascii="Times New Roman" w:hAnsi="Times New Roman" w:cs="Times New Roman"/>
          <w:sz w:val="24"/>
          <w:szCs w:val="24"/>
        </w:rPr>
        <w:t>Практическая работа</w:t>
      </w:r>
      <w:bookmarkEnd w:id="322"/>
    </w:p>
    <w:p w14:paraId="5332FFB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6897A01" w14:textId="77777777" w:rsidR="00A00C39" w:rsidRPr="00B74629" w:rsidRDefault="00A00C39" w:rsidP="00B74629">
      <w:pPr>
        <w:pStyle w:val="ab"/>
        <w:ind w:firstLine="567"/>
        <w:rPr>
          <w:rFonts w:ascii="Times New Roman" w:hAnsi="Times New Roman" w:cs="Times New Roman"/>
          <w:sz w:val="24"/>
          <w:szCs w:val="24"/>
        </w:rPr>
      </w:pPr>
      <w:bookmarkStart w:id="323" w:name="bookmark1168"/>
      <w:r w:rsidRPr="00B74629">
        <w:rPr>
          <w:rFonts w:ascii="Times New Roman" w:hAnsi="Times New Roman" w:cs="Times New Roman"/>
          <w:sz w:val="24"/>
          <w:szCs w:val="24"/>
        </w:rPr>
        <w:t>Тема 2. Территориальные особенности размещения населения России</w:t>
      </w:r>
      <w:bookmarkEnd w:id="323"/>
    </w:p>
    <w:p w14:paraId="431A66B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w:t>
      </w:r>
      <w:r w:rsidRPr="00B74629">
        <w:rPr>
          <w:color w:val="auto"/>
          <w:sz w:val="24"/>
          <w:szCs w:val="24"/>
        </w:rPr>
        <w:lastRenderedPageBreak/>
        <w:t>Монофункциональные города. Сельская местность и современные тенденции сельского расселения.</w:t>
      </w:r>
    </w:p>
    <w:p w14:paraId="66E40320" w14:textId="77777777" w:rsidR="00A00C39" w:rsidRPr="00B74629" w:rsidRDefault="00A00C39" w:rsidP="00B74629">
      <w:pPr>
        <w:pStyle w:val="ab"/>
        <w:ind w:firstLine="567"/>
        <w:rPr>
          <w:rFonts w:ascii="Times New Roman" w:hAnsi="Times New Roman" w:cs="Times New Roman"/>
          <w:sz w:val="24"/>
          <w:szCs w:val="24"/>
        </w:rPr>
      </w:pPr>
      <w:bookmarkStart w:id="324" w:name="bookmark1170"/>
      <w:r w:rsidRPr="00B74629">
        <w:rPr>
          <w:rFonts w:ascii="Times New Roman" w:hAnsi="Times New Roman" w:cs="Times New Roman"/>
          <w:sz w:val="24"/>
          <w:szCs w:val="24"/>
        </w:rPr>
        <w:t>Тема 3. Народы и религии России</w:t>
      </w:r>
      <w:bookmarkEnd w:id="324"/>
    </w:p>
    <w:p w14:paraId="5458D1B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B74629">
        <w:rPr>
          <w:i/>
          <w:iCs/>
          <w:color w:val="auto"/>
          <w:sz w:val="24"/>
          <w:szCs w:val="24"/>
        </w:rPr>
        <w:t>Языковая классификация народов России.</w:t>
      </w:r>
      <w:r w:rsidRPr="00B74629">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E734E2C" w14:textId="77777777" w:rsidR="00A00C39" w:rsidRPr="00B74629" w:rsidRDefault="00A00C39" w:rsidP="00B74629">
      <w:pPr>
        <w:pStyle w:val="ab"/>
        <w:ind w:firstLine="567"/>
        <w:rPr>
          <w:rFonts w:ascii="Times New Roman" w:hAnsi="Times New Roman" w:cs="Times New Roman"/>
          <w:sz w:val="24"/>
          <w:szCs w:val="24"/>
        </w:rPr>
      </w:pPr>
      <w:bookmarkStart w:id="325" w:name="bookmark1172"/>
      <w:r w:rsidRPr="00B74629">
        <w:rPr>
          <w:rFonts w:ascii="Times New Roman" w:hAnsi="Times New Roman" w:cs="Times New Roman"/>
          <w:sz w:val="24"/>
          <w:szCs w:val="24"/>
        </w:rPr>
        <w:t>Практическая работа</w:t>
      </w:r>
      <w:bookmarkEnd w:id="325"/>
    </w:p>
    <w:p w14:paraId="588ADA4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Построение картограммы «Доля титульных этносов в численности населения республик и автономных округов РФ».</w:t>
      </w:r>
    </w:p>
    <w:p w14:paraId="61E3DB95" w14:textId="77777777" w:rsidR="00A00C39" w:rsidRPr="00B74629" w:rsidRDefault="00A00C39" w:rsidP="00B74629">
      <w:pPr>
        <w:pStyle w:val="ab"/>
        <w:ind w:firstLine="567"/>
        <w:rPr>
          <w:rFonts w:ascii="Times New Roman" w:hAnsi="Times New Roman" w:cs="Times New Roman"/>
          <w:sz w:val="24"/>
          <w:szCs w:val="24"/>
        </w:rPr>
      </w:pPr>
      <w:bookmarkStart w:id="326" w:name="bookmark1174"/>
      <w:r w:rsidRPr="00B74629">
        <w:rPr>
          <w:rFonts w:ascii="Times New Roman" w:hAnsi="Times New Roman" w:cs="Times New Roman"/>
          <w:sz w:val="24"/>
          <w:szCs w:val="24"/>
        </w:rPr>
        <w:t>Тема 4. Половой и возрастной состав населения России</w:t>
      </w:r>
      <w:bookmarkEnd w:id="326"/>
    </w:p>
    <w:p w14:paraId="7D6BD98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D84767E" w14:textId="77777777" w:rsidR="00A00C39" w:rsidRPr="00B74629" w:rsidRDefault="00A00C39" w:rsidP="00B74629">
      <w:pPr>
        <w:pStyle w:val="ab"/>
        <w:ind w:firstLine="567"/>
        <w:rPr>
          <w:rFonts w:ascii="Times New Roman" w:hAnsi="Times New Roman" w:cs="Times New Roman"/>
          <w:sz w:val="24"/>
          <w:szCs w:val="24"/>
        </w:rPr>
      </w:pPr>
      <w:bookmarkStart w:id="327" w:name="bookmark1176"/>
      <w:r w:rsidRPr="00B74629">
        <w:rPr>
          <w:rFonts w:ascii="Times New Roman" w:hAnsi="Times New Roman" w:cs="Times New Roman"/>
          <w:sz w:val="24"/>
          <w:szCs w:val="24"/>
        </w:rPr>
        <w:t>Практическая работа</w:t>
      </w:r>
      <w:bookmarkEnd w:id="327"/>
    </w:p>
    <w:p w14:paraId="4DC29C0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Объяснение динамики половозрастного состава населения России на основе анализа половозрастных пирамид.</w:t>
      </w:r>
    </w:p>
    <w:p w14:paraId="3DE7E992" w14:textId="77777777" w:rsidR="00A00C39" w:rsidRPr="00B74629" w:rsidRDefault="00A00C39" w:rsidP="00B74629">
      <w:pPr>
        <w:pStyle w:val="ab"/>
        <w:ind w:firstLine="567"/>
        <w:rPr>
          <w:rFonts w:ascii="Times New Roman" w:hAnsi="Times New Roman" w:cs="Times New Roman"/>
          <w:sz w:val="24"/>
          <w:szCs w:val="24"/>
        </w:rPr>
      </w:pPr>
      <w:bookmarkStart w:id="328" w:name="bookmark1178"/>
      <w:r w:rsidRPr="00B74629">
        <w:rPr>
          <w:rFonts w:ascii="Times New Roman" w:hAnsi="Times New Roman" w:cs="Times New Roman"/>
          <w:sz w:val="24"/>
          <w:szCs w:val="24"/>
        </w:rPr>
        <w:t>Тема 5. Человеческий капитал России</w:t>
      </w:r>
      <w:bookmarkEnd w:id="328"/>
    </w:p>
    <w:p w14:paraId="04F84EA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44EDEA28" w14:textId="77777777" w:rsidR="00A00C39" w:rsidRPr="00B74629" w:rsidRDefault="00A00C39" w:rsidP="00B74629">
      <w:pPr>
        <w:pStyle w:val="ab"/>
        <w:ind w:firstLine="567"/>
        <w:rPr>
          <w:rFonts w:ascii="Times New Roman" w:hAnsi="Times New Roman" w:cs="Times New Roman"/>
          <w:sz w:val="24"/>
          <w:szCs w:val="24"/>
        </w:rPr>
      </w:pPr>
      <w:bookmarkStart w:id="329" w:name="bookmark1180"/>
      <w:r w:rsidRPr="00B74629">
        <w:rPr>
          <w:rFonts w:ascii="Times New Roman" w:hAnsi="Times New Roman" w:cs="Times New Roman"/>
          <w:sz w:val="24"/>
          <w:szCs w:val="24"/>
        </w:rPr>
        <w:t>Практическая работа</w:t>
      </w:r>
      <w:bookmarkEnd w:id="329"/>
    </w:p>
    <w:p w14:paraId="763CCEAE" w14:textId="77777777" w:rsidR="00A00C39" w:rsidRPr="00B74629" w:rsidRDefault="00A00C39" w:rsidP="00B66EF5">
      <w:pPr>
        <w:pStyle w:val="11"/>
        <w:numPr>
          <w:ilvl w:val="0"/>
          <w:numId w:val="109"/>
        </w:numPr>
        <w:tabs>
          <w:tab w:val="left" w:pos="538"/>
        </w:tabs>
        <w:spacing w:line="240" w:lineRule="auto"/>
        <w:jc w:val="both"/>
        <w:rPr>
          <w:color w:val="auto"/>
          <w:sz w:val="24"/>
          <w:szCs w:val="24"/>
        </w:rPr>
      </w:pPr>
      <w:r w:rsidRPr="00B74629">
        <w:rPr>
          <w:color w:val="auto"/>
          <w:sz w:val="24"/>
          <w:szCs w:val="24"/>
        </w:rPr>
        <w:t>Классификация Федеральных округов по особенностям естественного и механического движения населения.</w:t>
      </w:r>
    </w:p>
    <w:p w14:paraId="15D1D45C" w14:textId="77777777" w:rsidR="00A00C39" w:rsidRPr="00B74629" w:rsidRDefault="00A00C39" w:rsidP="00B74629">
      <w:pPr>
        <w:pStyle w:val="ab"/>
        <w:ind w:firstLine="567"/>
        <w:rPr>
          <w:rFonts w:ascii="Times New Roman" w:hAnsi="Times New Roman" w:cs="Times New Roman"/>
          <w:sz w:val="24"/>
          <w:szCs w:val="24"/>
        </w:rPr>
      </w:pPr>
      <w:bookmarkStart w:id="330" w:name="bookmark1182"/>
      <w:r w:rsidRPr="00B74629">
        <w:rPr>
          <w:rFonts w:ascii="Times New Roman" w:hAnsi="Times New Roman" w:cs="Times New Roman"/>
          <w:sz w:val="24"/>
          <w:szCs w:val="24"/>
        </w:rPr>
        <w:t>9 КЛАСС</w:t>
      </w:r>
      <w:bookmarkEnd w:id="330"/>
    </w:p>
    <w:p w14:paraId="1DC99791" w14:textId="77777777" w:rsidR="00A00C39" w:rsidRPr="00B74629" w:rsidRDefault="00A00C39" w:rsidP="00B74629">
      <w:pPr>
        <w:pStyle w:val="ab"/>
        <w:ind w:firstLine="567"/>
        <w:rPr>
          <w:rFonts w:ascii="Times New Roman" w:hAnsi="Times New Roman" w:cs="Times New Roman"/>
          <w:sz w:val="24"/>
          <w:szCs w:val="24"/>
        </w:rPr>
      </w:pPr>
      <w:bookmarkStart w:id="331" w:name="bookmark1184"/>
      <w:r w:rsidRPr="00B74629">
        <w:rPr>
          <w:rFonts w:ascii="Times New Roman" w:hAnsi="Times New Roman" w:cs="Times New Roman"/>
          <w:sz w:val="24"/>
          <w:szCs w:val="24"/>
        </w:rPr>
        <w:t>РАЗДЕЛ 4. ХОЗЯЙСТВО РОССИИ</w:t>
      </w:r>
      <w:bookmarkEnd w:id="331"/>
    </w:p>
    <w:p w14:paraId="77E9BDF4" w14:textId="77777777" w:rsidR="00A00C39" w:rsidRPr="00B74629" w:rsidRDefault="00A00C39" w:rsidP="00B74629">
      <w:pPr>
        <w:pStyle w:val="ab"/>
        <w:ind w:firstLine="567"/>
        <w:rPr>
          <w:rFonts w:ascii="Times New Roman" w:hAnsi="Times New Roman" w:cs="Times New Roman"/>
          <w:sz w:val="24"/>
          <w:szCs w:val="24"/>
        </w:rPr>
      </w:pPr>
      <w:bookmarkStart w:id="332" w:name="bookmark1186"/>
      <w:r w:rsidRPr="00B74629">
        <w:rPr>
          <w:rFonts w:ascii="Times New Roman" w:hAnsi="Times New Roman" w:cs="Times New Roman"/>
          <w:sz w:val="24"/>
          <w:szCs w:val="24"/>
        </w:rPr>
        <w:t>Тема 1. Общая характеристика хозяйства России</w:t>
      </w:r>
      <w:bookmarkEnd w:id="332"/>
    </w:p>
    <w:p w14:paraId="5D29222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E108E1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C2799E4" w14:textId="77777777" w:rsidR="00A00C39" w:rsidRPr="00B74629" w:rsidRDefault="00A00C39" w:rsidP="00B74629">
      <w:pPr>
        <w:pStyle w:val="ab"/>
        <w:ind w:firstLine="567"/>
        <w:rPr>
          <w:rFonts w:ascii="Times New Roman" w:hAnsi="Times New Roman" w:cs="Times New Roman"/>
          <w:sz w:val="24"/>
          <w:szCs w:val="24"/>
        </w:rPr>
      </w:pPr>
      <w:bookmarkStart w:id="333" w:name="bookmark1188"/>
      <w:r w:rsidRPr="00B74629">
        <w:rPr>
          <w:rFonts w:ascii="Times New Roman" w:hAnsi="Times New Roman" w:cs="Times New Roman"/>
          <w:sz w:val="24"/>
          <w:szCs w:val="24"/>
        </w:rPr>
        <w:t>Тема 2. Топливно-энергетический комплекс (ТЭК)</w:t>
      </w:r>
      <w:bookmarkEnd w:id="333"/>
    </w:p>
    <w:p w14:paraId="064786A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74629">
        <w:rPr>
          <w:i/>
          <w:iCs/>
          <w:color w:val="auto"/>
          <w:sz w:val="24"/>
          <w:szCs w:val="24"/>
        </w:rPr>
        <w:lastRenderedPageBreak/>
        <w:t>Основные положения «Энергетической стратегии России на период до 2035 года».</w:t>
      </w:r>
    </w:p>
    <w:p w14:paraId="0104E7A5" w14:textId="77777777" w:rsidR="00A00C39" w:rsidRPr="00B74629" w:rsidRDefault="00A00C39" w:rsidP="00B74629">
      <w:pPr>
        <w:pStyle w:val="ab"/>
        <w:ind w:firstLine="567"/>
        <w:rPr>
          <w:rFonts w:ascii="Times New Roman" w:hAnsi="Times New Roman" w:cs="Times New Roman"/>
          <w:sz w:val="24"/>
          <w:szCs w:val="24"/>
        </w:rPr>
      </w:pPr>
      <w:bookmarkStart w:id="334" w:name="bookmark1190"/>
      <w:r w:rsidRPr="00B74629">
        <w:rPr>
          <w:rFonts w:ascii="Times New Roman" w:hAnsi="Times New Roman" w:cs="Times New Roman"/>
          <w:sz w:val="24"/>
          <w:szCs w:val="24"/>
        </w:rPr>
        <w:t>Практические работы</w:t>
      </w:r>
      <w:bookmarkEnd w:id="334"/>
    </w:p>
    <w:p w14:paraId="343762E8" w14:textId="77777777" w:rsidR="00A00C39" w:rsidRPr="00B74629" w:rsidRDefault="00A00C39" w:rsidP="00B66EF5">
      <w:pPr>
        <w:pStyle w:val="11"/>
        <w:numPr>
          <w:ilvl w:val="0"/>
          <w:numId w:val="110"/>
        </w:numPr>
        <w:tabs>
          <w:tab w:val="left" w:pos="529"/>
        </w:tabs>
        <w:spacing w:line="240" w:lineRule="auto"/>
        <w:jc w:val="both"/>
        <w:rPr>
          <w:color w:val="auto"/>
          <w:sz w:val="24"/>
          <w:szCs w:val="24"/>
        </w:rPr>
      </w:pPr>
      <w:r w:rsidRPr="00B74629">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4BDA4070" w14:textId="77777777" w:rsidR="00A00C39" w:rsidRPr="00B74629" w:rsidRDefault="00A00C39" w:rsidP="00B66EF5">
      <w:pPr>
        <w:pStyle w:val="11"/>
        <w:numPr>
          <w:ilvl w:val="0"/>
          <w:numId w:val="110"/>
        </w:numPr>
        <w:tabs>
          <w:tab w:val="left" w:pos="529"/>
        </w:tabs>
        <w:spacing w:line="240" w:lineRule="auto"/>
        <w:jc w:val="both"/>
        <w:rPr>
          <w:color w:val="auto"/>
          <w:sz w:val="24"/>
          <w:szCs w:val="24"/>
        </w:rPr>
      </w:pPr>
      <w:r w:rsidRPr="00B74629">
        <w:rPr>
          <w:color w:val="auto"/>
          <w:sz w:val="24"/>
          <w:szCs w:val="24"/>
        </w:rPr>
        <w:t>Сравнительная оценка возможностей для развития энергетики ВИЭ в отдельных регионах страны.</w:t>
      </w:r>
    </w:p>
    <w:p w14:paraId="0EE6EC15" w14:textId="77777777" w:rsidR="00A00C39" w:rsidRPr="00B74629" w:rsidRDefault="00A00C39" w:rsidP="00B74629">
      <w:pPr>
        <w:pStyle w:val="ab"/>
        <w:ind w:firstLine="567"/>
        <w:rPr>
          <w:rFonts w:ascii="Times New Roman" w:hAnsi="Times New Roman" w:cs="Times New Roman"/>
          <w:sz w:val="24"/>
          <w:szCs w:val="24"/>
        </w:rPr>
      </w:pPr>
      <w:bookmarkStart w:id="335" w:name="bookmark1192"/>
      <w:r w:rsidRPr="00B74629">
        <w:rPr>
          <w:rFonts w:ascii="Times New Roman" w:hAnsi="Times New Roman" w:cs="Times New Roman"/>
          <w:sz w:val="24"/>
          <w:szCs w:val="24"/>
        </w:rPr>
        <w:t>Тема 3. Металлургический комплекс</w:t>
      </w:r>
      <w:bookmarkEnd w:id="335"/>
    </w:p>
    <w:p w14:paraId="4BFBA64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74629">
        <w:rPr>
          <w:i/>
          <w:iCs/>
          <w:color w:val="auto"/>
          <w:sz w:val="24"/>
          <w:szCs w:val="24"/>
        </w:rPr>
        <w:t>Основные положения «Стратегии развития чёрной и цветной металлургии России до 2030 года».</w:t>
      </w:r>
    </w:p>
    <w:p w14:paraId="102640DE" w14:textId="77777777" w:rsidR="00A00C39" w:rsidRPr="00B74629" w:rsidRDefault="00A00C39" w:rsidP="00B74629">
      <w:pPr>
        <w:pStyle w:val="ab"/>
        <w:ind w:firstLine="567"/>
        <w:rPr>
          <w:rFonts w:ascii="Times New Roman" w:hAnsi="Times New Roman" w:cs="Times New Roman"/>
          <w:sz w:val="24"/>
          <w:szCs w:val="24"/>
        </w:rPr>
      </w:pPr>
      <w:bookmarkStart w:id="336" w:name="bookmark1194"/>
      <w:r w:rsidRPr="00B74629">
        <w:rPr>
          <w:rFonts w:ascii="Times New Roman" w:hAnsi="Times New Roman" w:cs="Times New Roman"/>
          <w:sz w:val="24"/>
          <w:szCs w:val="24"/>
        </w:rPr>
        <w:t>Тема 4. Машиностроительный комплекс</w:t>
      </w:r>
      <w:bookmarkEnd w:id="336"/>
    </w:p>
    <w:p w14:paraId="2693470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74629">
        <w:rPr>
          <w:i/>
          <w:iCs/>
          <w:color w:val="auto"/>
          <w:sz w:val="24"/>
          <w:szCs w:val="24"/>
        </w:rPr>
        <w:t>Основные положения документов, определяющих стратегию развития отраслей машиностроительного комплекса.</w:t>
      </w:r>
    </w:p>
    <w:p w14:paraId="7B18FB8F" w14:textId="77777777" w:rsidR="00A00C39" w:rsidRPr="00B74629" w:rsidRDefault="00A00C39" w:rsidP="00B74629">
      <w:pPr>
        <w:pStyle w:val="ab"/>
        <w:ind w:firstLine="567"/>
        <w:rPr>
          <w:rFonts w:ascii="Times New Roman" w:hAnsi="Times New Roman" w:cs="Times New Roman"/>
          <w:sz w:val="24"/>
          <w:szCs w:val="24"/>
        </w:rPr>
      </w:pPr>
      <w:bookmarkStart w:id="337" w:name="bookmark1196"/>
      <w:r w:rsidRPr="00B74629">
        <w:rPr>
          <w:rFonts w:ascii="Times New Roman" w:hAnsi="Times New Roman" w:cs="Times New Roman"/>
          <w:sz w:val="24"/>
          <w:szCs w:val="24"/>
        </w:rPr>
        <w:t>Практическая работа</w:t>
      </w:r>
      <w:bookmarkEnd w:id="337"/>
    </w:p>
    <w:p w14:paraId="08778E3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D98AC93" w14:textId="77777777" w:rsidR="00A00C39" w:rsidRPr="00B74629" w:rsidRDefault="00A00C39" w:rsidP="00B74629">
      <w:pPr>
        <w:pStyle w:val="ab"/>
        <w:ind w:firstLine="567"/>
        <w:rPr>
          <w:rFonts w:ascii="Times New Roman" w:hAnsi="Times New Roman" w:cs="Times New Roman"/>
          <w:sz w:val="24"/>
          <w:szCs w:val="24"/>
        </w:rPr>
      </w:pPr>
      <w:bookmarkStart w:id="338" w:name="bookmark1198"/>
      <w:r w:rsidRPr="00B74629">
        <w:rPr>
          <w:rFonts w:ascii="Times New Roman" w:hAnsi="Times New Roman" w:cs="Times New Roman"/>
          <w:sz w:val="24"/>
          <w:szCs w:val="24"/>
        </w:rPr>
        <w:t>Тема 5. Химико-лесной комплекс</w:t>
      </w:r>
      <w:bookmarkEnd w:id="338"/>
    </w:p>
    <w:p w14:paraId="3E1C6D29"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Химическая промышленность</w:t>
      </w:r>
    </w:p>
    <w:p w14:paraId="6394A1D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74629">
        <w:rPr>
          <w:i/>
          <w:iCs/>
          <w:color w:val="auto"/>
          <w:sz w:val="24"/>
          <w:szCs w:val="24"/>
        </w:rPr>
        <w:t>Основные положения «Стратегии развития химического и нефтехимического комплекса на период до 2030 года».</w:t>
      </w:r>
    </w:p>
    <w:p w14:paraId="5811E782" w14:textId="77777777" w:rsidR="00A00C39" w:rsidRPr="00B74629" w:rsidRDefault="00A00C39" w:rsidP="00B74629">
      <w:pPr>
        <w:pStyle w:val="ab"/>
        <w:ind w:firstLine="567"/>
        <w:rPr>
          <w:rFonts w:ascii="Times New Roman" w:hAnsi="Times New Roman" w:cs="Times New Roman"/>
          <w:sz w:val="24"/>
          <w:szCs w:val="24"/>
        </w:rPr>
      </w:pPr>
      <w:bookmarkStart w:id="339" w:name="bookmark1201"/>
      <w:r w:rsidRPr="00B74629">
        <w:rPr>
          <w:rFonts w:ascii="Times New Roman" w:hAnsi="Times New Roman" w:cs="Times New Roman"/>
          <w:sz w:val="24"/>
          <w:szCs w:val="24"/>
        </w:rPr>
        <w:t>Лесопромышленный комплекс</w:t>
      </w:r>
      <w:bookmarkEnd w:id="339"/>
    </w:p>
    <w:p w14:paraId="41EB52B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BD15DA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Лесное хозяйство и окружающая среда. Проблемы и перспективы развития. </w:t>
      </w:r>
      <w:r w:rsidRPr="00B74629">
        <w:rPr>
          <w:i/>
          <w:iCs/>
          <w:color w:val="auto"/>
          <w:sz w:val="24"/>
          <w:szCs w:val="24"/>
        </w:rPr>
        <w:t>Основные положения «Стратегии развития лесного комплекса Российской Федерации до 2030 года».</w:t>
      </w:r>
    </w:p>
    <w:p w14:paraId="2A026600" w14:textId="77777777" w:rsidR="00A00C39" w:rsidRPr="00B74629" w:rsidRDefault="00A00C39" w:rsidP="00B74629">
      <w:pPr>
        <w:pStyle w:val="ab"/>
        <w:ind w:firstLine="567"/>
        <w:rPr>
          <w:rFonts w:ascii="Times New Roman" w:hAnsi="Times New Roman" w:cs="Times New Roman"/>
          <w:sz w:val="24"/>
          <w:szCs w:val="24"/>
        </w:rPr>
      </w:pPr>
      <w:bookmarkStart w:id="340" w:name="bookmark1203"/>
      <w:r w:rsidRPr="00B74629">
        <w:rPr>
          <w:rFonts w:ascii="Times New Roman" w:hAnsi="Times New Roman" w:cs="Times New Roman"/>
          <w:sz w:val="24"/>
          <w:szCs w:val="24"/>
        </w:rPr>
        <w:t>Практическая работа</w:t>
      </w:r>
      <w:bookmarkEnd w:id="340"/>
    </w:p>
    <w:p w14:paraId="390FC69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1. Анализ документов </w:t>
      </w:r>
      <w:r w:rsidRPr="00B74629">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B74629">
        <w:rPr>
          <w:i/>
          <w:iCs/>
          <w:color w:val="auto"/>
          <w:sz w:val="24"/>
          <w:szCs w:val="24"/>
          <w:lang w:val="en-US" w:bidi="en-US"/>
        </w:rPr>
        <w:t>II</w:t>
      </w:r>
      <w:r w:rsidRPr="00B74629">
        <w:rPr>
          <w:i/>
          <w:iCs/>
          <w:color w:val="auto"/>
          <w:sz w:val="24"/>
          <w:szCs w:val="24"/>
          <w:lang w:bidi="en-US"/>
        </w:rPr>
        <w:t xml:space="preserve"> </w:t>
      </w:r>
      <w:r w:rsidRPr="00B74629">
        <w:rPr>
          <w:i/>
          <w:iCs/>
          <w:color w:val="auto"/>
          <w:sz w:val="24"/>
          <w:szCs w:val="24"/>
        </w:rPr>
        <w:t xml:space="preserve">и </w:t>
      </w:r>
      <w:r w:rsidRPr="00B74629">
        <w:rPr>
          <w:i/>
          <w:iCs/>
          <w:color w:val="auto"/>
          <w:sz w:val="24"/>
          <w:szCs w:val="24"/>
          <w:lang w:val="en-US" w:bidi="en-US"/>
        </w:rPr>
        <w:t>III</w:t>
      </w:r>
      <w:r w:rsidRPr="00B74629">
        <w:rPr>
          <w:i/>
          <w:iCs/>
          <w:color w:val="auto"/>
          <w:sz w:val="24"/>
          <w:szCs w:val="24"/>
          <w:lang w:bidi="en-US"/>
        </w:rPr>
        <w:t xml:space="preserve">, </w:t>
      </w:r>
      <w:r w:rsidRPr="00B74629">
        <w:rPr>
          <w:i/>
          <w:iCs/>
          <w:color w:val="auto"/>
          <w:sz w:val="24"/>
          <w:szCs w:val="24"/>
        </w:rPr>
        <w:t>Приложения № 1 и № 18)</w:t>
      </w:r>
      <w:r w:rsidRPr="00B74629">
        <w:rPr>
          <w:color w:val="auto"/>
          <w:sz w:val="24"/>
          <w:szCs w:val="24"/>
        </w:rPr>
        <w:t xml:space="preserve"> с целью определения перспектив и проблем развития комплекса.</w:t>
      </w:r>
    </w:p>
    <w:p w14:paraId="2D41AE33" w14:textId="77777777" w:rsidR="00A00C39" w:rsidRPr="00B74629" w:rsidRDefault="00A00C39" w:rsidP="00B74629">
      <w:pPr>
        <w:pStyle w:val="ab"/>
        <w:ind w:firstLine="567"/>
        <w:rPr>
          <w:rFonts w:ascii="Times New Roman" w:hAnsi="Times New Roman" w:cs="Times New Roman"/>
          <w:sz w:val="24"/>
          <w:szCs w:val="24"/>
        </w:rPr>
      </w:pPr>
      <w:bookmarkStart w:id="341" w:name="bookmark1205"/>
      <w:r w:rsidRPr="00B74629">
        <w:rPr>
          <w:rFonts w:ascii="Times New Roman" w:hAnsi="Times New Roman" w:cs="Times New Roman"/>
          <w:sz w:val="24"/>
          <w:szCs w:val="24"/>
        </w:rPr>
        <w:t>Тема 6. Агропромышленный комплекс (АПК)</w:t>
      </w:r>
      <w:bookmarkEnd w:id="341"/>
    </w:p>
    <w:p w14:paraId="4BC4A83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276A0C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Пищевая промышленность. Состав, место и значение в хозяйстве. Факторы </w:t>
      </w:r>
      <w:r w:rsidRPr="00B74629">
        <w:rPr>
          <w:color w:val="auto"/>
          <w:sz w:val="24"/>
          <w:szCs w:val="24"/>
        </w:rPr>
        <w:lastRenderedPageBreak/>
        <w:t xml:space="preserve">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74629">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B74629">
        <w:rPr>
          <w:color w:val="auto"/>
          <w:sz w:val="24"/>
          <w:szCs w:val="24"/>
        </w:rPr>
        <w:t xml:space="preserve"> Особенности АПК своего края.</w:t>
      </w:r>
    </w:p>
    <w:p w14:paraId="2C028E65" w14:textId="77777777" w:rsidR="00A00C39" w:rsidRPr="00B74629" w:rsidRDefault="00A00C39" w:rsidP="00B74629">
      <w:pPr>
        <w:pStyle w:val="ab"/>
        <w:ind w:firstLine="567"/>
        <w:rPr>
          <w:rFonts w:ascii="Times New Roman" w:hAnsi="Times New Roman" w:cs="Times New Roman"/>
          <w:sz w:val="24"/>
          <w:szCs w:val="24"/>
        </w:rPr>
      </w:pPr>
      <w:bookmarkStart w:id="342" w:name="bookmark1207"/>
      <w:r w:rsidRPr="00B74629">
        <w:rPr>
          <w:rFonts w:ascii="Times New Roman" w:hAnsi="Times New Roman" w:cs="Times New Roman"/>
          <w:sz w:val="24"/>
          <w:szCs w:val="24"/>
        </w:rPr>
        <w:t>Практическая работа</w:t>
      </w:r>
      <w:bookmarkEnd w:id="342"/>
    </w:p>
    <w:p w14:paraId="791D7096" w14:textId="77777777" w:rsidR="00A00C39" w:rsidRPr="00B74629" w:rsidRDefault="00A00C39" w:rsidP="00B66EF5">
      <w:pPr>
        <w:pStyle w:val="11"/>
        <w:numPr>
          <w:ilvl w:val="0"/>
          <w:numId w:val="111"/>
        </w:numPr>
        <w:tabs>
          <w:tab w:val="left" w:pos="531"/>
        </w:tabs>
        <w:spacing w:line="240" w:lineRule="auto"/>
        <w:jc w:val="both"/>
        <w:rPr>
          <w:color w:val="auto"/>
          <w:sz w:val="24"/>
          <w:szCs w:val="24"/>
        </w:rPr>
      </w:pPr>
      <w:r w:rsidRPr="00B74629">
        <w:rPr>
          <w:color w:val="auto"/>
          <w:sz w:val="24"/>
          <w:szCs w:val="24"/>
        </w:rPr>
        <w:t>Определение влияния природных и социальных факторов на размещение отраслей АПК.</w:t>
      </w:r>
    </w:p>
    <w:p w14:paraId="797517A9" w14:textId="77777777" w:rsidR="00A00C39" w:rsidRPr="00B74629" w:rsidRDefault="00A00C39" w:rsidP="00B74629">
      <w:pPr>
        <w:pStyle w:val="ab"/>
        <w:ind w:firstLine="567"/>
        <w:rPr>
          <w:rFonts w:ascii="Times New Roman" w:hAnsi="Times New Roman" w:cs="Times New Roman"/>
          <w:sz w:val="24"/>
          <w:szCs w:val="24"/>
        </w:rPr>
      </w:pPr>
      <w:bookmarkStart w:id="343" w:name="bookmark1209"/>
      <w:r w:rsidRPr="00B74629">
        <w:rPr>
          <w:rFonts w:ascii="Times New Roman" w:hAnsi="Times New Roman" w:cs="Times New Roman"/>
          <w:sz w:val="24"/>
          <w:szCs w:val="24"/>
        </w:rPr>
        <w:t>Тема 7. Инфраструктурный комплекс</w:t>
      </w:r>
      <w:bookmarkEnd w:id="343"/>
    </w:p>
    <w:p w14:paraId="1C19A14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1E4C4C5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019D75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Транспорт и охрана окружающей среды.</w:t>
      </w:r>
    </w:p>
    <w:p w14:paraId="2A66D26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Информационная инфраструктура. Рекреационное хозяйство. Особенности сферы обслуживания своего края.</w:t>
      </w:r>
    </w:p>
    <w:p w14:paraId="45A1F93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Проблемы и перспективы развития комплекса. </w:t>
      </w:r>
      <w:r w:rsidRPr="00B74629">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B74629">
        <w:rPr>
          <w:color w:val="auto"/>
          <w:sz w:val="24"/>
          <w:szCs w:val="24"/>
        </w:rPr>
        <w:t>.</w:t>
      </w:r>
    </w:p>
    <w:p w14:paraId="71E2268A" w14:textId="77777777" w:rsidR="00A00C39" w:rsidRPr="00B74629" w:rsidRDefault="00A00C39" w:rsidP="00B74629">
      <w:pPr>
        <w:pStyle w:val="ab"/>
        <w:ind w:firstLine="567"/>
        <w:rPr>
          <w:rFonts w:ascii="Times New Roman" w:hAnsi="Times New Roman" w:cs="Times New Roman"/>
          <w:sz w:val="24"/>
          <w:szCs w:val="24"/>
        </w:rPr>
      </w:pPr>
      <w:bookmarkStart w:id="344" w:name="bookmark1211"/>
      <w:r w:rsidRPr="00B74629">
        <w:rPr>
          <w:rFonts w:ascii="Times New Roman" w:hAnsi="Times New Roman" w:cs="Times New Roman"/>
          <w:sz w:val="24"/>
          <w:szCs w:val="24"/>
        </w:rPr>
        <w:t>Практические работы</w:t>
      </w:r>
      <w:bookmarkEnd w:id="344"/>
    </w:p>
    <w:p w14:paraId="0BED767F" w14:textId="77777777" w:rsidR="00A00C39" w:rsidRPr="00B74629" w:rsidRDefault="00A00C39" w:rsidP="00B66EF5">
      <w:pPr>
        <w:pStyle w:val="11"/>
        <w:numPr>
          <w:ilvl w:val="0"/>
          <w:numId w:val="357"/>
        </w:numPr>
        <w:tabs>
          <w:tab w:val="left" w:pos="531"/>
        </w:tabs>
        <w:spacing w:line="240" w:lineRule="auto"/>
        <w:jc w:val="both"/>
        <w:rPr>
          <w:color w:val="auto"/>
          <w:sz w:val="24"/>
          <w:szCs w:val="24"/>
        </w:rPr>
      </w:pPr>
      <w:r w:rsidRPr="00B74629">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2FE78B14" w14:textId="77777777" w:rsidR="00A00C39" w:rsidRPr="00B74629" w:rsidRDefault="00A00C39" w:rsidP="00B66EF5">
      <w:pPr>
        <w:pStyle w:val="11"/>
        <w:numPr>
          <w:ilvl w:val="0"/>
          <w:numId w:val="357"/>
        </w:numPr>
        <w:tabs>
          <w:tab w:val="left" w:pos="531"/>
        </w:tabs>
        <w:spacing w:line="240" w:lineRule="auto"/>
        <w:jc w:val="both"/>
        <w:rPr>
          <w:color w:val="auto"/>
          <w:sz w:val="24"/>
          <w:szCs w:val="24"/>
        </w:rPr>
      </w:pPr>
      <w:r w:rsidRPr="00B74629">
        <w:rPr>
          <w:color w:val="auto"/>
          <w:sz w:val="24"/>
          <w:szCs w:val="24"/>
        </w:rPr>
        <w:t>Характеристика туристско-рекреационного потенциала своего края.</w:t>
      </w:r>
    </w:p>
    <w:p w14:paraId="60CF46CB" w14:textId="77777777" w:rsidR="00A00C39" w:rsidRPr="00B74629" w:rsidRDefault="00A00C39" w:rsidP="00B74629">
      <w:pPr>
        <w:pStyle w:val="ab"/>
        <w:ind w:firstLine="567"/>
        <w:rPr>
          <w:rFonts w:ascii="Times New Roman" w:hAnsi="Times New Roman" w:cs="Times New Roman"/>
          <w:sz w:val="24"/>
          <w:szCs w:val="24"/>
        </w:rPr>
      </w:pPr>
      <w:bookmarkStart w:id="345" w:name="bookmark1213"/>
      <w:r w:rsidRPr="00B74629">
        <w:rPr>
          <w:rFonts w:ascii="Times New Roman" w:hAnsi="Times New Roman" w:cs="Times New Roman"/>
          <w:sz w:val="24"/>
          <w:szCs w:val="24"/>
        </w:rPr>
        <w:t>Тема 8. Обобщение знаний</w:t>
      </w:r>
      <w:bookmarkEnd w:id="345"/>
    </w:p>
    <w:p w14:paraId="0ADBD3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E481C5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Развитие хозяйства и состояние окружающей среды. </w:t>
      </w:r>
      <w:r w:rsidRPr="00B74629">
        <w:rPr>
          <w:i/>
          <w:iCs/>
          <w:color w:val="auto"/>
          <w:sz w:val="24"/>
          <w:szCs w:val="24"/>
        </w:rPr>
        <w:t>«Стратегия экологической безопасности Российской Федерации до 2025 года»</w:t>
      </w:r>
      <w:r w:rsidRPr="00B74629">
        <w:rPr>
          <w:color w:val="auto"/>
          <w:sz w:val="24"/>
          <w:szCs w:val="24"/>
        </w:rPr>
        <w:t xml:space="preserve"> и государственные меры по переходу России к модели устойчивого развития.</w:t>
      </w:r>
    </w:p>
    <w:p w14:paraId="1F73AD4A" w14:textId="77777777" w:rsidR="00A00C39" w:rsidRPr="00B74629" w:rsidRDefault="00A00C39" w:rsidP="00B74629">
      <w:pPr>
        <w:pStyle w:val="ab"/>
        <w:ind w:firstLine="567"/>
        <w:rPr>
          <w:rFonts w:ascii="Times New Roman" w:hAnsi="Times New Roman" w:cs="Times New Roman"/>
          <w:sz w:val="24"/>
          <w:szCs w:val="24"/>
        </w:rPr>
      </w:pPr>
      <w:bookmarkStart w:id="346" w:name="bookmark1215"/>
      <w:r w:rsidRPr="00B74629">
        <w:rPr>
          <w:rFonts w:ascii="Times New Roman" w:hAnsi="Times New Roman" w:cs="Times New Roman"/>
          <w:sz w:val="24"/>
          <w:szCs w:val="24"/>
        </w:rPr>
        <w:t>Практическая работа</w:t>
      </w:r>
      <w:bookmarkEnd w:id="346"/>
    </w:p>
    <w:p w14:paraId="33CBC381" w14:textId="77777777"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2B17FA9D" w14:textId="77777777" w:rsidR="00A00C39" w:rsidRPr="00B74629" w:rsidRDefault="00A00C39" w:rsidP="00B74629">
      <w:pPr>
        <w:pStyle w:val="ab"/>
        <w:ind w:firstLine="567"/>
        <w:rPr>
          <w:rFonts w:ascii="Times New Roman" w:hAnsi="Times New Roman" w:cs="Times New Roman"/>
          <w:sz w:val="24"/>
          <w:szCs w:val="24"/>
        </w:rPr>
      </w:pPr>
      <w:bookmarkStart w:id="347" w:name="bookmark1217"/>
      <w:r w:rsidRPr="00B74629">
        <w:rPr>
          <w:rFonts w:ascii="Times New Roman" w:hAnsi="Times New Roman" w:cs="Times New Roman"/>
          <w:sz w:val="24"/>
          <w:szCs w:val="24"/>
        </w:rPr>
        <w:t>РАЗДЕЛ 5. РЕГИОНЫ РОССИИ</w:t>
      </w:r>
      <w:bookmarkEnd w:id="347"/>
    </w:p>
    <w:p w14:paraId="6C7DB362" w14:textId="77777777" w:rsidR="00A00C39" w:rsidRPr="00B74629" w:rsidRDefault="00A00C39" w:rsidP="00B74629">
      <w:pPr>
        <w:pStyle w:val="ab"/>
        <w:ind w:firstLine="567"/>
        <w:rPr>
          <w:rFonts w:ascii="Times New Roman" w:hAnsi="Times New Roman" w:cs="Times New Roman"/>
          <w:sz w:val="24"/>
          <w:szCs w:val="24"/>
        </w:rPr>
      </w:pPr>
      <w:bookmarkStart w:id="348" w:name="bookmark1219"/>
      <w:r w:rsidRPr="00B74629">
        <w:rPr>
          <w:rFonts w:ascii="Times New Roman" w:hAnsi="Times New Roman" w:cs="Times New Roman"/>
          <w:sz w:val="24"/>
          <w:szCs w:val="24"/>
        </w:rPr>
        <w:t>Тема 1. Западный макрорегион (Европейская часть) России</w:t>
      </w:r>
      <w:bookmarkEnd w:id="348"/>
    </w:p>
    <w:p w14:paraId="2D579A1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4BFE00B" w14:textId="77777777" w:rsidR="00A00C39" w:rsidRPr="00B74629" w:rsidRDefault="00A00C39" w:rsidP="00B74629">
      <w:pPr>
        <w:pStyle w:val="ab"/>
        <w:ind w:firstLine="567"/>
        <w:rPr>
          <w:rFonts w:ascii="Times New Roman" w:hAnsi="Times New Roman" w:cs="Times New Roman"/>
          <w:sz w:val="24"/>
          <w:szCs w:val="24"/>
        </w:rPr>
      </w:pPr>
      <w:bookmarkStart w:id="349" w:name="bookmark1221"/>
      <w:r w:rsidRPr="00B74629">
        <w:rPr>
          <w:rFonts w:ascii="Times New Roman" w:hAnsi="Times New Roman" w:cs="Times New Roman"/>
          <w:sz w:val="24"/>
          <w:szCs w:val="24"/>
        </w:rPr>
        <w:t>Практические работы</w:t>
      </w:r>
      <w:bookmarkEnd w:id="349"/>
    </w:p>
    <w:p w14:paraId="2002BE7F" w14:textId="77777777"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Сравнение ЭГП двух географических районов страны по разным источникам информации.</w:t>
      </w:r>
    </w:p>
    <w:p w14:paraId="2452BFF7" w14:textId="77777777"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59B388E" w14:textId="77777777" w:rsidR="00A00C39" w:rsidRPr="00B74629" w:rsidRDefault="00A00C39" w:rsidP="00B74629">
      <w:pPr>
        <w:pStyle w:val="ab"/>
        <w:ind w:firstLine="567"/>
        <w:rPr>
          <w:rFonts w:ascii="Times New Roman" w:hAnsi="Times New Roman" w:cs="Times New Roman"/>
          <w:sz w:val="24"/>
          <w:szCs w:val="24"/>
        </w:rPr>
      </w:pPr>
      <w:bookmarkStart w:id="350" w:name="bookmark1223"/>
      <w:r w:rsidRPr="00B74629">
        <w:rPr>
          <w:rFonts w:ascii="Times New Roman" w:hAnsi="Times New Roman" w:cs="Times New Roman"/>
          <w:sz w:val="24"/>
          <w:szCs w:val="24"/>
        </w:rPr>
        <w:t>Тема 2. Восточный макрорегион (Азиатская часть) России</w:t>
      </w:r>
      <w:bookmarkEnd w:id="350"/>
    </w:p>
    <w:p w14:paraId="7ED5608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AE5C734" w14:textId="77777777" w:rsidR="00A00C39" w:rsidRPr="00B74629" w:rsidRDefault="00A00C39" w:rsidP="00B74629">
      <w:pPr>
        <w:pStyle w:val="ab"/>
        <w:ind w:firstLine="567"/>
        <w:rPr>
          <w:rFonts w:ascii="Times New Roman" w:hAnsi="Times New Roman" w:cs="Times New Roman"/>
          <w:sz w:val="24"/>
          <w:szCs w:val="24"/>
        </w:rPr>
      </w:pPr>
      <w:bookmarkStart w:id="351" w:name="bookmark1225"/>
      <w:r w:rsidRPr="00B74629">
        <w:rPr>
          <w:rFonts w:ascii="Times New Roman" w:hAnsi="Times New Roman" w:cs="Times New Roman"/>
          <w:sz w:val="24"/>
          <w:szCs w:val="24"/>
        </w:rPr>
        <w:t>Практическая работа</w:t>
      </w:r>
      <w:bookmarkEnd w:id="351"/>
    </w:p>
    <w:p w14:paraId="3C1808E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011A7F28" w14:textId="77777777" w:rsidR="00A00C39" w:rsidRPr="00B74629" w:rsidRDefault="00A00C39" w:rsidP="00B74629">
      <w:pPr>
        <w:pStyle w:val="ab"/>
        <w:ind w:firstLine="567"/>
        <w:rPr>
          <w:rFonts w:ascii="Times New Roman" w:hAnsi="Times New Roman" w:cs="Times New Roman"/>
          <w:sz w:val="24"/>
          <w:szCs w:val="24"/>
        </w:rPr>
      </w:pPr>
      <w:bookmarkStart w:id="352" w:name="bookmark1227"/>
      <w:r w:rsidRPr="00B74629">
        <w:rPr>
          <w:rFonts w:ascii="Times New Roman" w:hAnsi="Times New Roman" w:cs="Times New Roman"/>
          <w:sz w:val="24"/>
          <w:szCs w:val="24"/>
        </w:rPr>
        <w:t>Тема 3. Обобщение знаний</w:t>
      </w:r>
      <w:bookmarkEnd w:id="352"/>
    </w:p>
    <w:p w14:paraId="708CD0F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Федеральные и региональные целевые программы. </w:t>
      </w:r>
      <w:r w:rsidRPr="00B74629">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B74629">
        <w:rPr>
          <w:color w:val="auto"/>
          <w:sz w:val="24"/>
          <w:szCs w:val="24"/>
        </w:rPr>
        <w:t>.</w:t>
      </w:r>
    </w:p>
    <w:p w14:paraId="65394662" w14:textId="77777777" w:rsidR="00A00C39" w:rsidRPr="00B74629" w:rsidRDefault="00A00C39" w:rsidP="00B74629">
      <w:pPr>
        <w:pStyle w:val="ab"/>
        <w:ind w:firstLine="567"/>
        <w:rPr>
          <w:rFonts w:ascii="Times New Roman" w:hAnsi="Times New Roman" w:cs="Times New Roman"/>
          <w:sz w:val="24"/>
          <w:szCs w:val="24"/>
        </w:rPr>
      </w:pPr>
      <w:bookmarkStart w:id="353" w:name="bookmark1229"/>
      <w:r w:rsidRPr="00B74629">
        <w:rPr>
          <w:rFonts w:ascii="Times New Roman" w:hAnsi="Times New Roman" w:cs="Times New Roman"/>
          <w:sz w:val="24"/>
          <w:szCs w:val="24"/>
        </w:rPr>
        <w:t>РАЗДЕЛ 6. РОССИЯ В СОВРЕМЕННОМ МИРЕ</w:t>
      </w:r>
      <w:bookmarkEnd w:id="353"/>
    </w:p>
    <w:p w14:paraId="614DFAE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Россия в системе международного географического разделения труда. </w:t>
      </w:r>
      <w:r w:rsidRPr="00B74629">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B74629">
        <w:rPr>
          <w:color w:val="auto"/>
          <w:sz w:val="24"/>
          <w:szCs w:val="24"/>
        </w:rPr>
        <w:t xml:space="preserve"> Россия и страны СНГ. ЕАЭС.</w:t>
      </w:r>
    </w:p>
    <w:p w14:paraId="53E5E33D" w14:textId="354B7CA5" w:rsidR="00D2493B" w:rsidRDefault="00A00C39" w:rsidP="00D2493B">
      <w:pPr>
        <w:pStyle w:val="11"/>
        <w:spacing w:line="240" w:lineRule="auto"/>
        <w:ind w:firstLine="567"/>
        <w:jc w:val="both"/>
        <w:rPr>
          <w:color w:val="auto"/>
          <w:sz w:val="24"/>
          <w:szCs w:val="24"/>
        </w:rPr>
      </w:pPr>
      <w:r w:rsidRPr="00B74629">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354" w:name="bookmark1231"/>
    </w:p>
    <w:p w14:paraId="006DB933" w14:textId="77777777" w:rsidR="00D2493B" w:rsidRDefault="00D2493B" w:rsidP="00D2493B">
      <w:pPr>
        <w:pStyle w:val="11"/>
        <w:spacing w:line="240" w:lineRule="auto"/>
        <w:ind w:firstLine="567"/>
        <w:jc w:val="both"/>
        <w:rPr>
          <w:color w:val="auto"/>
          <w:sz w:val="24"/>
          <w:szCs w:val="24"/>
        </w:rPr>
      </w:pPr>
    </w:p>
    <w:p w14:paraId="2BF9857B" w14:textId="5A1F5E33" w:rsidR="00D2493B" w:rsidRPr="00500D4E" w:rsidRDefault="00D2493B" w:rsidP="00500D4E">
      <w:pPr>
        <w:pStyle w:val="11"/>
        <w:spacing w:line="240" w:lineRule="auto"/>
        <w:ind w:firstLine="567"/>
        <w:jc w:val="center"/>
        <w:rPr>
          <w:b/>
          <w:bCs/>
          <w:color w:val="auto"/>
          <w:sz w:val="28"/>
          <w:szCs w:val="28"/>
        </w:rPr>
      </w:pPr>
      <w:r w:rsidRPr="00500D4E">
        <w:rPr>
          <w:b/>
          <w:bCs/>
          <w:color w:val="auto"/>
          <w:sz w:val="28"/>
          <w:szCs w:val="28"/>
        </w:rPr>
        <w:t>Планируемые результаты освоения учебного предмета «География»</w:t>
      </w:r>
    </w:p>
    <w:bookmarkEnd w:id="354"/>
    <w:p w14:paraId="085A52F8" w14:textId="0825B938"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0C2DB05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FD2AE94"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Патриотического воспитания</w:t>
      </w:r>
      <w:r w:rsidRPr="00B7462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0804DB6"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Гражданского воспитания</w:t>
      </w:r>
      <w:r w:rsidRPr="00B74629">
        <w:rPr>
          <w:color w:val="auto"/>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B74629">
        <w:rPr>
          <w:color w:val="auto"/>
          <w:sz w:val="24"/>
          <w:szCs w:val="24"/>
        </w:rPr>
        <w:t>волонтёрство</w:t>
      </w:r>
      <w:proofErr w:type="spellEnd"/>
      <w:r w:rsidRPr="00B74629">
        <w:rPr>
          <w:color w:val="auto"/>
          <w:sz w:val="24"/>
          <w:szCs w:val="24"/>
        </w:rPr>
        <w:t>).</w:t>
      </w:r>
    </w:p>
    <w:p w14:paraId="3532392D"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Духовно-нравственного воспитания</w:t>
      </w:r>
      <w:r w:rsidRPr="00B74629">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2C84910"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Эстетического воспитания</w:t>
      </w:r>
      <w:r w:rsidRPr="00B74629">
        <w:rPr>
          <w:color w:val="auto"/>
          <w:sz w:val="24"/>
          <w:szCs w:val="24"/>
        </w:rPr>
        <w:t xml:space="preserve">: восприимчивость к разным традициям своего и других </w:t>
      </w:r>
      <w:r w:rsidRPr="00B74629">
        <w:rPr>
          <w:color w:val="auto"/>
          <w:sz w:val="24"/>
          <w:szCs w:val="24"/>
        </w:rPr>
        <w:lastRenderedPageBreak/>
        <w:t>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8A7E339"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Ценности научного познания</w:t>
      </w:r>
      <w:r w:rsidRPr="00B74629">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BC4D794"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Физического воспитания, формирования культуры здоровья и эмоционального благополучия</w:t>
      </w:r>
      <w:r w:rsidRPr="00B74629">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98F0262"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Трудового воспитания</w:t>
      </w:r>
      <w:r w:rsidRPr="00B74629">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5B5D98"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Экологического воспитания</w:t>
      </w:r>
      <w:r w:rsidRPr="00B74629">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2224A98" w14:textId="77777777" w:rsidR="00A00C39" w:rsidRPr="00B74629" w:rsidRDefault="00A00C39" w:rsidP="00B74629">
      <w:pPr>
        <w:pStyle w:val="ab"/>
        <w:ind w:firstLine="567"/>
        <w:rPr>
          <w:rFonts w:ascii="Times New Roman" w:hAnsi="Times New Roman" w:cs="Times New Roman"/>
          <w:sz w:val="24"/>
          <w:szCs w:val="24"/>
        </w:rPr>
      </w:pPr>
      <w:bookmarkStart w:id="355" w:name="bookmark1237"/>
      <w:r w:rsidRPr="00B74629">
        <w:rPr>
          <w:rFonts w:ascii="Times New Roman" w:hAnsi="Times New Roman" w:cs="Times New Roman"/>
          <w:sz w:val="24"/>
          <w:szCs w:val="24"/>
        </w:rPr>
        <w:t>МЕТАПРЕДМЕТНЫЕ РЕЗУЛЬТАТЫ</w:t>
      </w:r>
      <w:bookmarkEnd w:id="355"/>
    </w:p>
    <w:p w14:paraId="7894496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Изучение географии в основной школе способствует достижению </w:t>
      </w:r>
      <w:r w:rsidRPr="00B74629">
        <w:rPr>
          <w:b/>
          <w:bCs/>
          <w:color w:val="auto"/>
          <w:sz w:val="24"/>
          <w:szCs w:val="24"/>
        </w:rPr>
        <w:t xml:space="preserve">метапредметных </w:t>
      </w:r>
      <w:r w:rsidRPr="00B74629">
        <w:rPr>
          <w:color w:val="auto"/>
          <w:sz w:val="24"/>
          <w:szCs w:val="24"/>
        </w:rPr>
        <w:t>результатов, в том числе:</w:t>
      </w:r>
    </w:p>
    <w:p w14:paraId="6BD22B93" w14:textId="77777777" w:rsidR="00A00C39" w:rsidRPr="00B74629" w:rsidRDefault="00A00C39" w:rsidP="00B74629">
      <w:pPr>
        <w:pStyle w:val="ab"/>
        <w:ind w:firstLine="567"/>
        <w:rPr>
          <w:rFonts w:ascii="Times New Roman" w:hAnsi="Times New Roman" w:cs="Times New Roman"/>
          <w:sz w:val="24"/>
          <w:szCs w:val="24"/>
        </w:rPr>
      </w:pPr>
      <w:bookmarkStart w:id="356" w:name="bookmark1239"/>
      <w:r w:rsidRPr="00B74629">
        <w:rPr>
          <w:rFonts w:ascii="Times New Roman" w:hAnsi="Times New Roman" w:cs="Times New Roman"/>
          <w:sz w:val="24"/>
          <w:szCs w:val="24"/>
        </w:rPr>
        <w:t>Овладению универсальными познавательными действиями:</w:t>
      </w:r>
      <w:bookmarkEnd w:id="356"/>
    </w:p>
    <w:p w14:paraId="78DE87BB"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p>
    <w:p w14:paraId="0C0A0F5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географических объектов, процессов и явлений;</w:t>
      </w:r>
    </w:p>
    <w:p w14:paraId="78FB409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59E8CAD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52BACE7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дефициты географической информации, данных, необходимых для решения поставленной задачи;</w:t>
      </w:r>
    </w:p>
    <w:p w14:paraId="638F40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—выявлять причинно-следственные связи при изучении географических объектов, </w:t>
      </w:r>
      <w:r w:rsidRPr="00B74629">
        <w:rPr>
          <w:color w:val="auto"/>
          <w:sz w:val="24"/>
          <w:szCs w:val="24"/>
        </w:rPr>
        <w:lastRenderedPageBreak/>
        <w:t>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9A4EBC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6F70445"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p>
    <w:p w14:paraId="1D6B9B0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географические вопросы как исследовательский инструмент познания;</w:t>
      </w:r>
    </w:p>
    <w:p w14:paraId="4426BB0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CE1B57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9FB595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AA03B6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достоверность информации, полученной в ходе географического исследования;</w:t>
      </w:r>
    </w:p>
    <w:p w14:paraId="5013802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7278E8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3932296"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1EA2BD0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43A2B3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анализировать и интерпретировать географическую информацию различных видов и форм представления;</w:t>
      </w:r>
    </w:p>
    <w:p w14:paraId="2698412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3A09730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географической информации;</w:t>
      </w:r>
    </w:p>
    <w:p w14:paraId="178DB96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330EFF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—систематизировать географическую информацию в разных формах.</w:t>
      </w:r>
    </w:p>
    <w:p w14:paraId="50951A4E" w14:textId="77777777" w:rsidR="00A00C39" w:rsidRPr="00B74629" w:rsidRDefault="00A00C39" w:rsidP="00B74629">
      <w:pPr>
        <w:pStyle w:val="ab"/>
        <w:ind w:firstLine="567"/>
        <w:rPr>
          <w:rFonts w:ascii="Times New Roman" w:hAnsi="Times New Roman" w:cs="Times New Roman"/>
          <w:sz w:val="24"/>
          <w:szCs w:val="24"/>
        </w:rPr>
      </w:pPr>
      <w:bookmarkStart w:id="357" w:name="bookmark1241"/>
      <w:r w:rsidRPr="00B74629">
        <w:rPr>
          <w:rFonts w:ascii="Times New Roman" w:hAnsi="Times New Roman" w:cs="Times New Roman"/>
          <w:sz w:val="24"/>
          <w:szCs w:val="24"/>
        </w:rPr>
        <w:t>Овладению универсальными коммуникативными действиями:</w:t>
      </w:r>
      <w:bookmarkEnd w:id="357"/>
    </w:p>
    <w:p w14:paraId="031F1043"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Общение</w:t>
      </w:r>
    </w:p>
    <w:p w14:paraId="59BF79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219F9FE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3C65DD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C0A399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исследования или проекта.</w:t>
      </w:r>
    </w:p>
    <w:p w14:paraId="5F517E06"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 (сотрудничество)</w:t>
      </w:r>
    </w:p>
    <w:p w14:paraId="545C90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E1AEDA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A1B8CB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DF1FDC1" w14:textId="77777777" w:rsidR="00A00C39" w:rsidRPr="00B74629" w:rsidRDefault="00A00C39" w:rsidP="00B74629">
      <w:pPr>
        <w:pStyle w:val="ab"/>
        <w:ind w:firstLine="567"/>
        <w:rPr>
          <w:rFonts w:ascii="Times New Roman" w:hAnsi="Times New Roman" w:cs="Times New Roman"/>
          <w:sz w:val="24"/>
          <w:szCs w:val="24"/>
        </w:rPr>
      </w:pPr>
      <w:bookmarkStart w:id="358" w:name="bookmark1243"/>
      <w:r w:rsidRPr="00B74629">
        <w:rPr>
          <w:rFonts w:ascii="Times New Roman" w:hAnsi="Times New Roman" w:cs="Times New Roman"/>
          <w:sz w:val="24"/>
          <w:szCs w:val="24"/>
        </w:rPr>
        <w:t>Овладению универсальными учебными регулятивными</w:t>
      </w:r>
      <w:bookmarkEnd w:id="358"/>
    </w:p>
    <w:p w14:paraId="07A0B493"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действиями:</w:t>
      </w:r>
    </w:p>
    <w:p w14:paraId="3B3C2E9D"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14:paraId="0ED5144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F76C59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866894"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Самоконтроль (рефлексия)</w:t>
      </w:r>
    </w:p>
    <w:p w14:paraId="0166B6E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—Владеть способами самоконтроля и рефлексии;</w:t>
      </w:r>
    </w:p>
    <w:p w14:paraId="5C82A9A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w:t>
      </w:r>
    </w:p>
    <w:p w14:paraId="1BB37CA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FC20A2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620D55AF"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p>
    <w:p w14:paraId="349D05A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14:paraId="06EE7A7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14:paraId="618FFE1B" w14:textId="77777777" w:rsidR="00A00C39" w:rsidRPr="00B74629" w:rsidRDefault="00A00C39" w:rsidP="00B74629">
      <w:pPr>
        <w:pStyle w:val="ab"/>
        <w:ind w:firstLine="567"/>
        <w:rPr>
          <w:rFonts w:ascii="Times New Roman" w:hAnsi="Times New Roman" w:cs="Times New Roman"/>
          <w:sz w:val="24"/>
          <w:szCs w:val="24"/>
        </w:rPr>
      </w:pPr>
      <w:bookmarkStart w:id="359" w:name="bookmark1246"/>
      <w:r w:rsidRPr="00B74629">
        <w:rPr>
          <w:rFonts w:ascii="Times New Roman" w:hAnsi="Times New Roman" w:cs="Times New Roman"/>
          <w:sz w:val="24"/>
          <w:szCs w:val="24"/>
        </w:rPr>
        <w:t>ПРЕДМЕТНЫЕ РЕЗУЛЬТАТЫ</w:t>
      </w:r>
      <w:bookmarkEnd w:id="359"/>
    </w:p>
    <w:p w14:paraId="5D73AA1F" w14:textId="77777777" w:rsidR="00A00C39" w:rsidRPr="00B74629" w:rsidRDefault="00A00C39" w:rsidP="00B74629">
      <w:pPr>
        <w:pStyle w:val="ab"/>
        <w:ind w:firstLine="567"/>
        <w:rPr>
          <w:rFonts w:ascii="Times New Roman" w:hAnsi="Times New Roman" w:cs="Times New Roman"/>
          <w:sz w:val="24"/>
          <w:szCs w:val="24"/>
        </w:rPr>
      </w:pPr>
      <w:bookmarkStart w:id="360" w:name="bookmark1248"/>
      <w:r w:rsidRPr="00B74629">
        <w:rPr>
          <w:rFonts w:ascii="Times New Roman" w:hAnsi="Times New Roman" w:cs="Times New Roman"/>
          <w:sz w:val="24"/>
          <w:szCs w:val="24"/>
        </w:rPr>
        <w:t>5 КЛАСС</w:t>
      </w:r>
      <w:bookmarkEnd w:id="360"/>
    </w:p>
    <w:p w14:paraId="254D407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1FAEBBA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методов исследования, применяемых в географии;</w:t>
      </w:r>
    </w:p>
    <w:p w14:paraId="0D626FE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46CCB0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CB50BD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вклад великих путешественников в географическое изучение Земли;</w:t>
      </w:r>
    </w:p>
    <w:p w14:paraId="38949B43" w14:textId="77777777" w:rsidR="00A00C39" w:rsidRPr="00B74629" w:rsidRDefault="00A00C39" w:rsidP="00B74629">
      <w:pPr>
        <w:pStyle w:val="11"/>
        <w:spacing w:line="240" w:lineRule="auto"/>
        <w:ind w:firstLine="567"/>
        <w:rPr>
          <w:color w:val="auto"/>
          <w:sz w:val="24"/>
          <w:szCs w:val="24"/>
        </w:rPr>
      </w:pPr>
      <w:r w:rsidRPr="00B74629">
        <w:rPr>
          <w:color w:val="auto"/>
          <w:sz w:val="24"/>
          <w:szCs w:val="24"/>
        </w:rPr>
        <w:t>—описывать и сравнивать маршруты их путешествий;</w:t>
      </w:r>
    </w:p>
    <w:p w14:paraId="381536D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0E6170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60EF6A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718856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w:t>
      </w:r>
      <w:r w:rsidRPr="00B74629">
        <w:rPr>
          <w:color w:val="auto"/>
          <w:sz w:val="24"/>
          <w:szCs w:val="24"/>
        </w:rPr>
        <w:lastRenderedPageBreak/>
        <w:t>«масштаб», «условные знаки» для решения учебных и практико-ориентированных задач;</w:t>
      </w:r>
    </w:p>
    <w:p w14:paraId="02C3D25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«план местности» и «географическая карта», параллель» и «меридиан»;</w:t>
      </w:r>
    </w:p>
    <w:p w14:paraId="2D68ED0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влияния Солнца на мир живой и неживой природы;</w:t>
      </w:r>
    </w:p>
    <w:p w14:paraId="2D592F4F" w14:textId="77777777" w:rsidR="00A00C39" w:rsidRPr="00B74629" w:rsidRDefault="00A00C39" w:rsidP="00B74629">
      <w:pPr>
        <w:pStyle w:val="11"/>
        <w:spacing w:line="240" w:lineRule="auto"/>
        <w:ind w:firstLine="567"/>
        <w:rPr>
          <w:color w:val="auto"/>
          <w:sz w:val="24"/>
          <w:szCs w:val="24"/>
        </w:rPr>
      </w:pPr>
      <w:r w:rsidRPr="00B74629">
        <w:rPr>
          <w:color w:val="auto"/>
          <w:sz w:val="24"/>
          <w:szCs w:val="24"/>
        </w:rPr>
        <w:t>—объяснять причины смены дня и ночи и времён года;</w:t>
      </w:r>
    </w:p>
    <w:p w14:paraId="5178C26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0C738B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внутреннее строение Земли;</w:t>
      </w:r>
    </w:p>
    <w:p w14:paraId="15D8C1D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«земная кора»; «ядро», «мантия»; «минерал» и «горная порода»;</w:t>
      </w:r>
    </w:p>
    <w:p w14:paraId="37922A4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«материковая» и «океаническая» земная кора;</w:t>
      </w:r>
    </w:p>
    <w:p w14:paraId="7D6BD9D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минералы и горные породы, материковую и океаническую земную кору;</w:t>
      </w:r>
    </w:p>
    <w:p w14:paraId="2D90682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и обозначать на контурной карте материки и океаны, крупные формы рельефа Земли;</w:t>
      </w:r>
    </w:p>
    <w:p w14:paraId="17F8FE7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горы и равнины;</w:t>
      </w:r>
    </w:p>
    <w:p w14:paraId="46478BC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формы рельефа суши по высоте и по внешнему облику;</w:t>
      </w:r>
    </w:p>
    <w:p w14:paraId="41C9212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причины землетрясений и вулканических извержений;</w:t>
      </w:r>
    </w:p>
    <w:p w14:paraId="5C09142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3561CB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«эпицентр землетрясения» и «очаг землетрясения» для решения познавательных задач;</w:t>
      </w:r>
    </w:p>
    <w:p w14:paraId="7998737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—распознавать проявления в окружающем мире внутренних и внешних процессов </w:t>
      </w:r>
      <w:proofErr w:type="spellStart"/>
      <w:r w:rsidRPr="00B74629">
        <w:rPr>
          <w:color w:val="auto"/>
          <w:sz w:val="24"/>
          <w:szCs w:val="24"/>
        </w:rPr>
        <w:t>рельефообразования</w:t>
      </w:r>
      <w:proofErr w:type="spellEnd"/>
      <w:r w:rsidRPr="00B74629">
        <w:rPr>
          <w:color w:val="auto"/>
          <w:sz w:val="24"/>
          <w:szCs w:val="24"/>
        </w:rPr>
        <w:t>: вулканизма, землетрясений; физического, химического и биологического видов выветривания;</w:t>
      </w:r>
    </w:p>
    <w:p w14:paraId="6891A38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острова по происхождению;</w:t>
      </w:r>
    </w:p>
    <w:p w14:paraId="363B0DB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опасных природных явлений в литосфере и средств их предупреждения;</w:t>
      </w:r>
    </w:p>
    <w:p w14:paraId="12891A1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BAA1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A783EB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—приводить примеры действия внешних процессов </w:t>
      </w:r>
      <w:proofErr w:type="spellStart"/>
      <w:r w:rsidRPr="00B74629">
        <w:rPr>
          <w:color w:val="auto"/>
          <w:sz w:val="24"/>
          <w:szCs w:val="24"/>
        </w:rPr>
        <w:t>рельефообразования</w:t>
      </w:r>
      <w:proofErr w:type="spellEnd"/>
      <w:r w:rsidRPr="00B74629">
        <w:rPr>
          <w:color w:val="auto"/>
          <w:sz w:val="24"/>
          <w:szCs w:val="24"/>
        </w:rPr>
        <w:t xml:space="preserve"> и наличия полезных ископаемых в своей местности;</w:t>
      </w:r>
    </w:p>
    <w:p w14:paraId="620AEBF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C68111E" w14:textId="77777777" w:rsidR="00A00C39" w:rsidRPr="00B74629" w:rsidRDefault="00A00C39" w:rsidP="00B74629">
      <w:pPr>
        <w:pStyle w:val="ab"/>
        <w:ind w:firstLine="567"/>
        <w:rPr>
          <w:rFonts w:ascii="Times New Roman" w:hAnsi="Times New Roman" w:cs="Times New Roman"/>
          <w:sz w:val="24"/>
          <w:szCs w:val="24"/>
        </w:rPr>
      </w:pPr>
      <w:bookmarkStart w:id="361" w:name="bookmark1250"/>
      <w:r w:rsidRPr="00B74629">
        <w:rPr>
          <w:rFonts w:ascii="Times New Roman" w:hAnsi="Times New Roman" w:cs="Times New Roman"/>
          <w:sz w:val="24"/>
          <w:szCs w:val="24"/>
        </w:rPr>
        <w:t>6 КЛАСС</w:t>
      </w:r>
      <w:bookmarkEnd w:id="361"/>
    </w:p>
    <w:p w14:paraId="53BD215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9B59F7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7B25D6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опасных природных явлений в геосферах и средств их предупреждения;</w:t>
      </w:r>
    </w:p>
    <w:p w14:paraId="40B74BA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52DF42A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свойства вод отдельных частей Мирового океана;</w:t>
      </w:r>
    </w:p>
    <w:p w14:paraId="5A0DD95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6057A70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—классифицировать объекты гидросферы (моря, озёра, реки, подземные воды, болота, ледники) по заданным признакам;</w:t>
      </w:r>
    </w:p>
    <w:p w14:paraId="1DB0DD1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питание и режим рек;</w:t>
      </w:r>
    </w:p>
    <w:p w14:paraId="251E91C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реки по заданным признакам;</w:t>
      </w:r>
    </w:p>
    <w:p w14:paraId="20CA36C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08A4942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2CD4CC4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районов распространения многолетней мерзлоты;</w:t>
      </w:r>
    </w:p>
    <w:p w14:paraId="7AAC878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причины образования цунами, приливов и отливов;</w:t>
      </w:r>
    </w:p>
    <w:p w14:paraId="47D8C69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состав, строение атмосферы;</w:t>
      </w:r>
    </w:p>
    <w:p w14:paraId="6247B30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3ABC60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FD97E2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свойства воздуха; климаты Земли; климатообразующие факторы;</w:t>
      </w:r>
    </w:p>
    <w:p w14:paraId="75CA204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645D3E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FE046E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виды атмосферных осадков;</w:t>
      </w:r>
    </w:p>
    <w:p w14:paraId="7A0BCB0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«бризы» и «муссоны»;</w:t>
      </w:r>
    </w:p>
    <w:p w14:paraId="31799D1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«погода» и «климат»;</w:t>
      </w:r>
    </w:p>
    <w:p w14:paraId="218C86C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«атмосфера», «тропосфера», «стратосфера», «верхние слои атмосферы»;</w:t>
      </w:r>
    </w:p>
    <w:p w14:paraId="271C1B3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C4D2EB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8075BC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D59E8F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границы биосферы;</w:t>
      </w:r>
    </w:p>
    <w:p w14:paraId="4D4A501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приспособления живых организмов к среде обитания в разных природных зонах;</w:t>
      </w:r>
    </w:p>
    <w:p w14:paraId="36EFB42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растительный и животный мир разных территорий Земли;</w:t>
      </w:r>
    </w:p>
    <w:p w14:paraId="24DF640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взаимосвязи компонентов природы в природно-территориальном комплексе;</w:t>
      </w:r>
    </w:p>
    <w:p w14:paraId="290C75C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растительного и животного мира в различных природных зонах;</w:t>
      </w:r>
    </w:p>
    <w:p w14:paraId="5E0EE69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CB25CB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плодородие почв в различных природных зонах;</w:t>
      </w:r>
    </w:p>
    <w:p w14:paraId="619BDB7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DE92F3C" w14:textId="77777777" w:rsidR="00A00C39" w:rsidRPr="00B74629" w:rsidRDefault="00A00C39" w:rsidP="00B74629">
      <w:pPr>
        <w:pStyle w:val="ab"/>
        <w:ind w:firstLine="567"/>
        <w:rPr>
          <w:rFonts w:ascii="Times New Roman" w:hAnsi="Times New Roman" w:cs="Times New Roman"/>
          <w:sz w:val="24"/>
          <w:szCs w:val="24"/>
        </w:rPr>
      </w:pPr>
      <w:bookmarkStart w:id="362" w:name="bookmark1252"/>
      <w:r w:rsidRPr="00B74629">
        <w:rPr>
          <w:rFonts w:ascii="Times New Roman" w:hAnsi="Times New Roman" w:cs="Times New Roman"/>
          <w:sz w:val="24"/>
          <w:szCs w:val="24"/>
        </w:rPr>
        <w:t>7 КЛАСС</w:t>
      </w:r>
      <w:bookmarkEnd w:id="362"/>
    </w:p>
    <w:p w14:paraId="4F5DBF3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A7DBE8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строение и свойства (целостность, зональность, ритмичность) географической оболочки;</w:t>
      </w:r>
    </w:p>
    <w:p w14:paraId="2504270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B5AF2E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5B25E90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процессы и явления, происходящие в географической оболочке;</w:t>
      </w:r>
    </w:p>
    <w:p w14:paraId="586897B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изменений в геосферах в результате деятельности человека;</w:t>
      </w:r>
    </w:p>
    <w:p w14:paraId="3F9124D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закономерности изменения в пространстве рельефа, климата, внутренних вод и органического мира;</w:t>
      </w:r>
    </w:p>
    <w:p w14:paraId="3E3F326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97CB11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5FA3ABB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25000AF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воздушные массы Земли, типы климата по заданным показателям;</w:t>
      </w:r>
    </w:p>
    <w:p w14:paraId="0DB24E8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образование тропических муссонов, пассатов тропических широт, западных ветров;</w:t>
      </w:r>
    </w:p>
    <w:p w14:paraId="0C7B308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D00F68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—описывать климат территории по </w:t>
      </w:r>
      <w:proofErr w:type="spellStart"/>
      <w:r w:rsidRPr="00B74629">
        <w:rPr>
          <w:color w:val="auto"/>
          <w:sz w:val="24"/>
          <w:szCs w:val="24"/>
        </w:rPr>
        <w:t>климатограмме</w:t>
      </w:r>
      <w:proofErr w:type="spellEnd"/>
      <w:r w:rsidRPr="00B74629">
        <w:rPr>
          <w:color w:val="auto"/>
          <w:sz w:val="24"/>
          <w:szCs w:val="24"/>
        </w:rPr>
        <w:t>;</w:t>
      </w:r>
    </w:p>
    <w:p w14:paraId="58FE197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влияние климатообразующих факторов на климатические особенности территории;</w:t>
      </w:r>
    </w:p>
    <w:p w14:paraId="2724D43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AEDE28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океанические течения;</w:t>
      </w:r>
    </w:p>
    <w:p w14:paraId="23171BE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896006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D9A2B9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E86EDD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 сравнивать численность населения крупных стран мира;</w:t>
      </w:r>
    </w:p>
    <w:p w14:paraId="795FFEF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плотность населения различных территорий;</w:t>
      </w:r>
    </w:p>
    <w:p w14:paraId="72C6299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понятие «плотность населения» для решения учебных и (или) практико-ориентированных задач;</w:t>
      </w:r>
    </w:p>
    <w:p w14:paraId="3736857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городские и сельские поселения;</w:t>
      </w:r>
    </w:p>
    <w:p w14:paraId="41AAC03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крупнейших городов мира;</w:t>
      </w:r>
    </w:p>
    <w:p w14:paraId="4E9D726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—приводить примеры мировых и национальных религий;</w:t>
      </w:r>
    </w:p>
    <w:p w14:paraId="093A7A2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языковую классификацию народов;</w:t>
      </w:r>
    </w:p>
    <w:p w14:paraId="236D5F3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основные виды хозяйственной деятельности людей на различных территориях;</w:t>
      </w:r>
    </w:p>
    <w:p w14:paraId="35E9D50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страны по их существенным признакам;</w:t>
      </w:r>
    </w:p>
    <w:p w14:paraId="669D916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5DF266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особенности природы, населения и хозяйства отдельных территорий;</w:t>
      </w:r>
    </w:p>
    <w:p w14:paraId="1CD13A6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1BA33F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F69886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EA32EF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54E69B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взаимодействия природы и общества в пределах отдельных территорий;</w:t>
      </w:r>
    </w:p>
    <w:p w14:paraId="4C3A681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74890F5" w14:textId="77777777" w:rsidR="00A00C39" w:rsidRPr="00B74629" w:rsidRDefault="00A00C39" w:rsidP="00B74629">
      <w:pPr>
        <w:pStyle w:val="ab"/>
        <w:ind w:firstLine="567"/>
        <w:rPr>
          <w:rFonts w:ascii="Times New Roman" w:hAnsi="Times New Roman" w:cs="Times New Roman"/>
          <w:sz w:val="24"/>
          <w:szCs w:val="24"/>
        </w:rPr>
      </w:pPr>
      <w:bookmarkStart w:id="363" w:name="bookmark1254"/>
      <w:r w:rsidRPr="00B74629">
        <w:rPr>
          <w:rFonts w:ascii="Times New Roman" w:hAnsi="Times New Roman" w:cs="Times New Roman"/>
          <w:sz w:val="24"/>
          <w:szCs w:val="24"/>
        </w:rPr>
        <w:t>8 КЛАСС</w:t>
      </w:r>
      <w:bookmarkEnd w:id="363"/>
    </w:p>
    <w:p w14:paraId="03757D9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основные этапы истории формирования и изучения территории России;</w:t>
      </w:r>
    </w:p>
    <w:p w14:paraId="4D5FFE9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6B6E6E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географическое положение России с использованием информации из различных источников;</w:t>
      </w:r>
    </w:p>
    <w:p w14:paraId="61C53C6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федеральные округа, крупные географические районы и макрорегионы России;</w:t>
      </w:r>
    </w:p>
    <w:p w14:paraId="66AA36D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субъектов Российской Федерации разных видов и показывать их на географической карте;</w:t>
      </w:r>
    </w:p>
    <w:p w14:paraId="2B07D67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66BC4C3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0C45C1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степень благоприятности природных условий в пределах отдельных регионов страны;</w:t>
      </w:r>
    </w:p>
    <w:p w14:paraId="680D486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природных ресурсов;</w:t>
      </w:r>
    </w:p>
    <w:p w14:paraId="609F68C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типы природопользования;</w:t>
      </w:r>
    </w:p>
    <w:p w14:paraId="5E83F14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B74629">
        <w:rPr>
          <w:color w:val="auto"/>
          <w:sz w:val="24"/>
          <w:szCs w:val="24"/>
        </w:rPr>
        <w:lastRenderedPageBreak/>
        <w:t>тектонических структур, слагающих территорию;</w:t>
      </w:r>
    </w:p>
    <w:p w14:paraId="06CB760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67C9AF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компонентов природы отдельных территорий страны;</w:t>
      </w:r>
    </w:p>
    <w:p w14:paraId="355242E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особенности компонентов природы отдельных территорий страны;</w:t>
      </w:r>
    </w:p>
    <w:p w14:paraId="2FDCBEA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28BE63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0C0C818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6D13FC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3488902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6101B3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2F0D30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и прогнозировать погоду территории по карте погоды;</w:t>
      </w:r>
    </w:p>
    <w:p w14:paraId="4BDCFA2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7767E7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типов климата и почв России;</w:t>
      </w:r>
    </w:p>
    <w:p w14:paraId="17DF821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показатели, характеризующие состояние окружающей среды;</w:t>
      </w:r>
    </w:p>
    <w:p w14:paraId="748D750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1CE955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D44B6C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рационального и нерационального природопользования;</w:t>
      </w:r>
    </w:p>
    <w:p w14:paraId="7024A75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4935880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5B06E7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адаптации человека к разнообразным природным условиям на территории страны;</w:t>
      </w:r>
    </w:p>
    <w:p w14:paraId="7C8A1FE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59F77B0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6376A6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населённых пунктов и регионов России по заданным основаниям;</w:t>
      </w:r>
    </w:p>
    <w:p w14:paraId="16F8AC8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CFEC39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34A1E22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5D73470" w14:textId="77777777" w:rsidR="00A00C39" w:rsidRPr="00B74629" w:rsidRDefault="00A00C39" w:rsidP="00B74629">
      <w:pPr>
        <w:pStyle w:val="ab"/>
        <w:ind w:firstLine="567"/>
        <w:rPr>
          <w:rFonts w:ascii="Times New Roman" w:hAnsi="Times New Roman" w:cs="Times New Roman"/>
          <w:sz w:val="24"/>
          <w:szCs w:val="24"/>
        </w:rPr>
      </w:pPr>
      <w:bookmarkStart w:id="364" w:name="bookmark1256"/>
      <w:r w:rsidRPr="00B74629">
        <w:rPr>
          <w:rFonts w:ascii="Times New Roman" w:hAnsi="Times New Roman" w:cs="Times New Roman"/>
          <w:sz w:val="24"/>
          <w:szCs w:val="24"/>
        </w:rPr>
        <w:t>9 КЛАСС</w:t>
      </w:r>
      <w:bookmarkEnd w:id="364"/>
    </w:p>
    <w:p w14:paraId="1972F29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9D1271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7D5FCA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B74629">
        <w:rPr>
          <w:color w:val="auto"/>
          <w:sz w:val="24"/>
          <w:szCs w:val="24"/>
        </w:rPr>
        <w:t>практикоориентированных</w:t>
      </w:r>
      <w:proofErr w:type="spellEnd"/>
      <w:r w:rsidRPr="00B74629">
        <w:rPr>
          <w:color w:val="auto"/>
          <w:sz w:val="24"/>
          <w:szCs w:val="24"/>
        </w:rPr>
        <w:t xml:space="preserve"> задач;</w:t>
      </w:r>
    </w:p>
    <w:p w14:paraId="074A048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D9BBC6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A9798B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4CA10B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территории опережающего развития (ТОР), Арктическую зону и зону Севера России;</w:t>
      </w:r>
    </w:p>
    <w:p w14:paraId="16EF7EA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CDB1F3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D496A8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489A0E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sidRPr="00B74629">
        <w:rPr>
          <w:color w:val="auto"/>
          <w:sz w:val="24"/>
          <w:szCs w:val="24"/>
        </w:rPr>
        <w:lastRenderedPageBreak/>
        <w:t>регионов;</w:t>
      </w:r>
    </w:p>
    <w:p w14:paraId="2EEDA2B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природно-ресурсный, человеческий и производственный капитал;</w:t>
      </w:r>
    </w:p>
    <w:p w14:paraId="6D89260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виды транспорта и основные показатели их работы: грузооборот и пассажирооборот;</w:t>
      </w:r>
    </w:p>
    <w:p w14:paraId="418557B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834B6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EF1215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398B57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475515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3BD832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географические различия населения и хозяйства территорий крупных регионов страны;</w:t>
      </w:r>
    </w:p>
    <w:p w14:paraId="185CD97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3D0E83F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0E9723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объектов Всемирного наследия ЮНЕСКО и описывать их местоположение на географической карте;</w:t>
      </w:r>
    </w:p>
    <w:p w14:paraId="4B0AC6A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—характеризовать место и роль России в мировом хозяйстве. </w:t>
      </w:r>
    </w:p>
    <w:p w14:paraId="1E19D9F8" w14:textId="77777777" w:rsidR="00A00C39" w:rsidRPr="00B74629" w:rsidRDefault="00A00C39" w:rsidP="00B74629">
      <w:pPr>
        <w:pStyle w:val="11"/>
        <w:spacing w:line="240" w:lineRule="auto"/>
        <w:ind w:firstLine="567"/>
        <w:jc w:val="both"/>
        <w:rPr>
          <w:color w:val="auto"/>
          <w:sz w:val="24"/>
          <w:szCs w:val="24"/>
        </w:rPr>
      </w:pPr>
    </w:p>
    <w:p w14:paraId="135D8903" w14:textId="77777777" w:rsidR="00A00C39" w:rsidRPr="00B74629" w:rsidRDefault="00A00C39"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Математика</w:t>
      </w:r>
    </w:p>
    <w:p w14:paraId="69546387" w14:textId="77777777" w:rsidR="00A00C39" w:rsidRPr="00B74629" w:rsidRDefault="00A00C39" w:rsidP="00B74629">
      <w:pPr>
        <w:pStyle w:val="11"/>
        <w:spacing w:line="240" w:lineRule="auto"/>
        <w:ind w:firstLine="567"/>
        <w:jc w:val="both"/>
        <w:rPr>
          <w:b/>
          <w:bCs/>
          <w:sz w:val="24"/>
          <w:szCs w:val="24"/>
        </w:rPr>
      </w:pPr>
      <w:r w:rsidRPr="00B74629">
        <w:rPr>
          <w:b/>
          <w:bCs/>
          <w:sz w:val="24"/>
          <w:szCs w:val="24"/>
        </w:rPr>
        <w:t>СОДЕРЖАНИЕ УЧЕБНОГО КУРСА</w:t>
      </w:r>
    </w:p>
    <w:p w14:paraId="3AE2CEFB"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58E3801C"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Натуральные числа и нуль</w:t>
      </w:r>
    </w:p>
    <w:p w14:paraId="2AB6A57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3BF774C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F48550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4F3D49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92FDB9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Использование букв для обозначения неизвестного компонента и записи свойств арифметических действий.</w:t>
      </w:r>
    </w:p>
    <w:p w14:paraId="0C08A3F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lastRenderedPageBreak/>
        <w:t>Делители и кратные числа, разложение на множители. Простые и составные числа. Признаки делимости на 2, 5, 10, 3, 9. Деление с остатком.</w:t>
      </w:r>
    </w:p>
    <w:p w14:paraId="4287590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Степень с натуральным показателем. Запись числа в виде суммы разрядных слагаемых.</w:t>
      </w:r>
    </w:p>
    <w:p w14:paraId="5D70408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6678D93"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Дроби</w:t>
      </w:r>
    </w:p>
    <w:p w14:paraId="3DAF0BC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63C72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31DC18A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3AAB7A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Арифметические действия с десятичными дробями. Округление десятичных дробей.</w:t>
      </w:r>
    </w:p>
    <w:p w14:paraId="27554F1A"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14:paraId="0EC8577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6D01A7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95185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основных задач на дроби.</w:t>
      </w:r>
    </w:p>
    <w:p w14:paraId="3AD3567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столбчатых диаграмм.</w:t>
      </w:r>
    </w:p>
    <w:p w14:paraId="58A7CD32"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14:paraId="3877CE1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29CA1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93A41E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5AFFE0B6"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55C88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9DEFD9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2AB2FB5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Объём прямоугольного параллелепипеда, куба. Единицы измерения объёма.</w:t>
      </w:r>
    </w:p>
    <w:p w14:paraId="2F60497D" w14:textId="77777777" w:rsidR="00A00C39" w:rsidRPr="00B74629" w:rsidRDefault="00A00C39" w:rsidP="00B74629">
      <w:pPr>
        <w:pStyle w:val="ab"/>
        <w:ind w:firstLine="567"/>
        <w:rPr>
          <w:rFonts w:ascii="Times New Roman" w:hAnsi="Times New Roman" w:cs="Times New Roman"/>
          <w:sz w:val="24"/>
          <w:szCs w:val="24"/>
        </w:rPr>
      </w:pPr>
      <w:bookmarkStart w:id="365" w:name="bookmark1268"/>
      <w:r w:rsidRPr="00B74629">
        <w:rPr>
          <w:rFonts w:ascii="Times New Roman" w:hAnsi="Times New Roman" w:cs="Times New Roman"/>
          <w:sz w:val="24"/>
          <w:szCs w:val="24"/>
        </w:rPr>
        <w:t>6 класс</w:t>
      </w:r>
      <w:bookmarkEnd w:id="365"/>
    </w:p>
    <w:p w14:paraId="6306D39F"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Натуральные числа</w:t>
      </w:r>
    </w:p>
    <w:p w14:paraId="17F1680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w:t>
      </w:r>
      <w:r w:rsidRPr="00B74629">
        <w:rPr>
          <w:color w:val="auto"/>
          <w:sz w:val="24"/>
          <w:szCs w:val="24"/>
        </w:rPr>
        <w:lastRenderedPageBreak/>
        <w:t>свойства умножения. Округление натуральных чисел.</w:t>
      </w:r>
    </w:p>
    <w:p w14:paraId="232FE8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7FE8CD77"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Дроби</w:t>
      </w:r>
    </w:p>
    <w:p w14:paraId="211F57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A5E3B1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Отношение. Деление в данном отношении. Масштаб, пропорция. Применение пропорций при решении задач.</w:t>
      </w:r>
    </w:p>
    <w:p w14:paraId="1C0CF03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7683D2E"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Положительные и отрицательные числа</w:t>
      </w:r>
    </w:p>
    <w:p w14:paraId="34FFE75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585A3E4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Сравнение чисел. Арифметические действия с положительными и отрицательными числами.</w:t>
      </w:r>
    </w:p>
    <w:p w14:paraId="191435E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764F8BF"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Буквенные выражения</w:t>
      </w:r>
    </w:p>
    <w:p w14:paraId="37A78DB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1F415D2"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14:paraId="7BF5F48C"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25B3A834"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848AAC7"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16CC96F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Оценка и прикидка, округление результата.</w:t>
      </w:r>
    </w:p>
    <w:p w14:paraId="41C8798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Составление буквенных выражений по условию задачи.</w:t>
      </w:r>
    </w:p>
    <w:p w14:paraId="42EB8DFB"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14:paraId="61B2B0C5"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14:paraId="1F34669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84F527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61C7DB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w:t>
      </w:r>
      <w:r w:rsidRPr="00B74629">
        <w:rPr>
          <w:color w:val="auto"/>
          <w:sz w:val="24"/>
          <w:szCs w:val="24"/>
        </w:rPr>
        <w:lastRenderedPageBreak/>
        <w:t>клетчатой бумаге.</w:t>
      </w:r>
    </w:p>
    <w:p w14:paraId="1E10D74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71FEFA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Симметрия: центральная, осевая и зеркальная симметрии. Построение симметричных фигур.</w:t>
      </w:r>
    </w:p>
    <w:p w14:paraId="6F389A6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698739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объёма; единицы измерения объёма. Объём прямоугольного параллелепипеда, куба.</w:t>
      </w:r>
    </w:p>
    <w:p w14:paraId="02305810" w14:textId="77777777" w:rsidR="00A00C39" w:rsidRPr="00B74629" w:rsidRDefault="00A00C39" w:rsidP="00B74629">
      <w:pPr>
        <w:pStyle w:val="ab"/>
        <w:ind w:firstLine="567"/>
        <w:jc w:val="center"/>
        <w:rPr>
          <w:rFonts w:ascii="Times New Roman" w:hAnsi="Times New Roman" w:cs="Times New Roman"/>
          <w:sz w:val="24"/>
          <w:szCs w:val="24"/>
        </w:rPr>
      </w:pPr>
      <w:bookmarkStart w:id="366" w:name="bookmark1262"/>
    </w:p>
    <w:p w14:paraId="217EE9BB" w14:textId="2DCBE581" w:rsidR="00A00C39" w:rsidRPr="00B74629" w:rsidRDefault="00A00C3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bookmarkEnd w:id="366"/>
    </w:p>
    <w:p w14:paraId="3FB5645B" w14:textId="77777777" w:rsidR="00A00C39" w:rsidRPr="00B74629" w:rsidRDefault="00A00C39" w:rsidP="00B74629">
      <w:pPr>
        <w:pStyle w:val="11"/>
        <w:spacing w:line="240" w:lineRule="auto"/>
        <w:ind w:firstLine="567"/>
        <w:jc w:val="center"/>
        <w:rPr>
          <w:b/>
          <w:sz w:val="24"/>
          <w:szCs w:val="24"/>
        </w:rPr>
      </w:pPr>
      <w:r w:rsidRPr="00B74629">
        <w:rPr>
          <w:b/>
          <w:sz w:val="24"/>
          <w:szCs w:val="24"/>
        </w:rPr>
        <w:t>УЧЕБНОГО ПРЕДМЕТА «МАТЕМАТИКА»</w:t>
      </w:r>
    </w:p>
    <w:p w14:paraId="64D5446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64AF24B3"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2E1FC0B8"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14:paraId="13311695" w14:textId="77777777"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14:paraId="5D3C0D65"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3DACF87" w14:textId="77777777"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14:paraId="5C586733"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67C04B7" w14:textId="77777777"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14:paraId="1ECDBD9E"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5F027C5" w14:textId="77777777"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14:paraId="7932947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475B820"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14:paraId="53256DE1"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DF52ACD"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2177E10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готовностью применять математические знания в интересах своего здоровья, ведения </w:t>
      </w:r>
      <w:r w:rsidRPr="00B74629">
        <w:rPr>
          <w:color w:val="auto"/>
          <w:sz w:val="24"/>
          <w:szCs w:val="24"/>
        </w:rPr>
        <w:lastRenderedPageBreak/>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F017CC1"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14:paraId="471BA119"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A0023A3"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4263D8BD"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B7EB12A"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65F5E52"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30B645E" w14:textId="77777777"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2716488F"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14:paraId="1CEA6AB2"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80BF2D9"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14:paraId="2D7053E9"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94FECC2"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A3AA386"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6A00560"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53FB0878"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080C034" w14:textId="77777777"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65A7836"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14:paraId="17C289FC" w14:textId="77777777"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D343E46" w14:textId="77777777"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 xml:space="preserve">проводить по самостоятельно составленному плану несложный эксперимент, </w:t>
      </w:r>
      <w:r w:rsidRPr="00B74629">
        <w:rPr>
          <w:color w:val="auto"/>
          <w:sz w:val="24"/>
          <w:szCs w:val="24"/>
        </w:rPr>
        <w:lastRenderedPageBreak/>
        <w:t>небольшое исследование по установлению особенностей математического объекта, зависимостей объектов между собой;</w:t>
      </w:r>
    </w:p>
    <w:p w14:paraId="7845BFF8" w14:textId="77777777"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6E2844E" w14:textId="77777777"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14:paraId="5AFA7DE0"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14:paraId="56BBD689" w14:textId="77777777"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14:paraId="7F222FA4" w14:textId="77777777"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5D8A99AB" w14:textId="77777777"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9360EF6" w14:textId="77777777"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19E8C50B"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14:paraId="11DBEA07"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14:paraId="3CADB668" w14:textId="77777777"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F3B7F88" w14:textId="77777777"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89876BF" w14:textId="77777777"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C105E6B"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14:paraId="4B031154" w14:textId="77777777"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14:paraId="4FBC9111" w14:textId="77777777"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01612F1" w14:textId="77777777"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9E17241" w14:textId="77777777"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14:paraId="18E90520"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14:paraId="3E766A7A" w14:textId="77777777"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FDF9998" w14:textId="77777777"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14:paraId="20143CCE" w14:textId="77777777"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14:paraId="436D637B" w14:textId="77777777"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68E4BCF" w14:textId="77777777"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 xml:space="preserve">оценивать соответствие результата деятельности поставленной цели и условиям, </w:t>
      </w:r>
      <w:r w:rsidRPr="00B74629">
        <w:rPr>
          <w:color w:val="auto"/>
          <w:sz w:val="24"/>
          <w:szCs w:val="24"/>
        </w:rPr>
        <w:lastRenderedPageBreak/>
        <w:t>объяснять причины достижения или недостижения цели, находить ошибку, давать оценку приобретённому опыту.</w:t>
      </w:r>
    </w:p>
    <w:p w14:paraId="3AB74D20" w14:textId="77777777"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70796503" w14:textId="77777777" w:rsidR="00A00C39" w:rsidRPr="00B74629" w:rsidRDefault="00A00C39" w:rsidP="00B74629">
      <w:pPr>
        <w:pStyle w:val="ab"/>
        <w:ind w:firstLine="567"/>
        <w:rPr>
          <w:rFonts w:ascii="Times New Roman" w:hAnsi="Times New Roman" w:cs="Times New Roman"/>
          <w:sz w:val="24"/>
          <w:szCs w:val="24"/>
        </w:rPr>
      </w:pPr>
      <w:bookmarkStart w:id="367" w:name="bookmark1270"/>
      <w:r w:rsidRPr="00B74629">
        <w:rPr>
          <w:rFonts w:ascii="Times New Roman" w:hAnsi="Times New Roman" w:cs="Times New Roman"/>
          <w:sz w:val="24"/>
          <w:szCs w:val="24"/>
        </w:rPr>
        <w:t>5 класс</w:t>
      </w:r>
      <w:bookmarkEnd w:id="367"/>
    </w:p>
    <w:p w14:paraId="34AF6872"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4846A02D"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587BB21E"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1C6D0596"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D7C196C"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Выполнять арифметические действия с натуральными числами, с обыкновенными дробями в простейших случаях.</w:t>
      </w:r>
    </w:p>
    <w:p w14:paraId="3CE7F41D"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Выполнять проверку, прикидку результата вычислений.</w:t>
      </w:r>
    </w:p>
    <w:p w14:paraId="298CD900" w14:textId="77777777"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Округлять натуральные числа.</w:t>
      </w:r>
    </w:p>
    <w:p w14:paraId="1B6D8E06"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14:paraId="54EE386C" w14:textId="77777777"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51F76292" w14:textId="77777777"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1A8D64FE" w14:textId="77777777"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Использовать краткие записи, схемы, таблицы, обозначения при решении задач.</w:t>
      </w:r>
    </w:p>
    <w:p w14:paraId="3D68119B" w14:textId="77777777"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C783D06" w14:textId="77777777"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BCA0798"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14:paraId="609201B9"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Пользоваться геометрическими понятиями: точка, прямая, отрезок, луч, угол, многоугольник, окружность, круг.</w:t>
      </w:r>
    </w:p>
    <w:p w14:paraId="5C58F630"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Приводить примеры объектов окружающего мира, имеющих форму изученных геометрических фигур.</w:t>
      </w:r>
    </w:p>
    <w:p w14:paraId="5BE9836D"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863CD55"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Изображать изученные геометрические фигуры на нелинованной и клетчатой бумаге с помощью циркуля и линейки.</w:t>
      </w:r>
    </w:p>
    <w:p w14:paraId="17C8FC77"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48A18C1"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Использовать свойства сторон и углов прямоугольника, квадрата для их построения, вычисления площади и периметра.</w:t>
      </w:r>
    </w:p>
    <w:p w14:paraId="10E46E72"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66DC616"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5C54F615"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42717765"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Вычислять объём куба, параллелепипеда по заданным измерениям, пользоваться единицами измерения объёма.</w:t>
      </w:r>
    </w:p>
    <w:p w14:paraId="15FE2986" w14:textId="77777777"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Решать несложные задачи на измерение геометрических величин в практических ситуациях.</w:t>
      </w:r>
    </w:p>
    <w:p w14:paraId="528BA643" w14:textId="77777777" w:rsidR="00A00C39" w:rsidRPr="00B74629" w:rsidRDefault="00A00C39" w:rsidP="00B74629">
      <w:pPr>
        <w:pStyle w:val="ab"/>
        <w:ind w:firstLine="567"/>
        <w:rPr>
          <w:rFonts w:ascii="Times New Roman" w:hAnsi="Times New Roman" w:cs="Times New Roman"/>
          <w:sz w:val="24"/>
          <w:szCs w:val="24"/>
        </w:rPr>
      </w:pPr>
      <w:bookmarkStart w:id="368" w:name="bookmark1272"/>
      <w:r w:rsidRPr="00B74629">
        <w:rPr>
          <w:rFonts w:ascii="Times New Roman" w:hAnsi="Times New Roman" w:cs="Times New Roman"/>
          <w:sz w:val="24"/>
          <w:szCs w:val="24"/>
        </w:rPr>
        <w:t>6 класс</w:t>
      </w:r>
      <w:bookmarkEnd w:id="368"/>
    </w:p>
    <w:p w14:paraId="1BDFFB57"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lastRenderedPageBreak/>
        <w:t>Числа и вычисления</w:t>
      </w:r>
    </w:p>
    <w:p w14:paraId="7ABA0AB9"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E3A5E68"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304497B8"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27D42D0"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A78FEA7"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7ECE2561"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Соотносить точки в прямоугольной системе координат с координатами этой точки.</w:t>
      </w:r>
    </w:p>
    <w:p w14:paraId="457CFCD7" w14:textId="77777777"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Округлять целые числа и десятичные дроби, находить приближения чисел.</w:t>
      </w:r>
    </w:p>
    <w:p w14:paraId="66FC8EA8"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Числовые и буквенные выражения</w:t>
      </w:r>
    </w:p>
    <w:p w14:paraId="01F9B8F9" w14:textId="77777777"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439D82F" w14:textId="77777777"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Пользоваться признаками делимости, раскладывать натуральные числа на простые множители.</w:t>
      </w:r>
    </w:p>
    <w:p w14:paraId="1A2777F8" w14:textId="77777777"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Пользоваться масштабом, составлять пропорции и отношения.</w:t>
      </w:r>
    </w:p>
    <w:p w14:paraId="773216FE" w14:textId="77777777"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7A90D6D" w14:textId="77777777"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Находить неизвестный компонент равенства.</w:t>
      </w:r>
    </w:p>
    <w:p w14:paraId="0B74F1E2"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14:paraId="20701211"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многошаговые текстовые задачи арифметическим способом.</w:t>
      </w:r>
    </w:p>
    <w:p w14:paraId="0671DB0A"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58ECBF56"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D7522A2"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Составлять буквенные выражения по условию задачи.</w:t>
      </w:r>
    </w:p>
    <w:p w14:paraId="61BE52E7"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D7F4EA5" w14:textId="77777777"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Представлять информацию с помощью таблиц, линейной и столбчатой диаграмм.</w:t>
      </w:r>
    </w:p>
    <w:p w14:paraId="77F8EAE7" w14:textId="77777777"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14:paraId="23588D64"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734F758"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6019F6B"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74DAB67"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9B57EF6"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2D47677"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lastRenderedPageBreak/>
        <w:t>Находить, используя чертёжные инструменты, расстояния: между двумя точками, от точки до прямой, длину пути на квадратной сетке.</w:t>
      </w:r>
    </w:p>
    <w:p w14:paraId="1BD17791"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DE4C254"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5BFFE363"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Изображать на клетчатой бумаге прямоугольный параллелепипед.</w:t>
      </w:r>
    </w:p>
    <w:p w14:paraId="02C322C3" w14:textId="77777777"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39705B50" w14:textId="77777777" w:rsidR="00A00C39" w:rsidRPr="00B74629" w:rsidRDefault="00A00C39" w:rsidP="00B66EF5">
      <w:pPr>
        <w:pStyle w:val="11"/>
        <w:numPr>
          <w:ilvl w:val="0"/>
          <w:numId w:val="227"/>
        </w:numPr>
        <w:spacing w:line="240" w:lineRule="auto"/>
        <w:ind w:left="0" w:firstLine="567"/>
        <w:jc w:val="both"/>
        <w:rPr>
          <w:b/>
          <w:color w:val="auto"/>
          <w:sz w:val="24"/>
          <w:szCs w:val="24"/>
        </w:rPr>
      </w:pPr>
      <w:r w:rsidRPr="00B74629">
        <w:rPr>
          <w:color w:val="auto"/>
          <w:sz w:val="24"/>
          <w:szCs w:val="24"/>
        </w:rPr>
        <w:t>Решать несложные задачи на нахождение геометрических величин в практических ситуациях.</w:t>
      </w:r>
    </w:p>
    <w:p w14:paraId="13F26582" w14:textId="3D00F7AF" w:rsidR="00A00C39" w:rsidRPr="00B74629" w:rsidRDefault="00A00C39" w:rsidP="00B74629">
      <w:pPr>
        <w:pStyle w:val="11"/>
        <w:spacing w:line="240" w:lineRule="auto"/>
        <w:ind w:firstLine="567"/>
        <w:jc w:val="center"/>
        <w:rPr>
          <w:color w:val="auto"/>
          <w:sz w:val="24"/>
          <w:szCs w:val="24"/>
        </w:rPr>
      </w:pPr>
    </w:p>
    <w:p w14:paraId="692AD468" w14:textId="3256359A" w:rsidR="00DD7531" w:rsidRPr="00B74629" w:rsidRDefault="00CC369B" w:rsidP="00B74629">
      <w:pPr>
        <w:pStyle w:val="11"/>
        <w:numPr>
          <w:ilvl w:val="2"/>
          <w:numId w:val="1"/>
        </w:numPr>
        <w:spacing w:line="240" w:lineRule="auto"/>
        <w:ind w:left="0" w:firstLine="567"/>
        <w:rPr>
          <w:b/>
          <w:bCs/>
          <w:color w:val="auto"/>
          <w:sz w:val="24"/>
          <w:szCs w:val="24"/>
        </w:rPr>
      </w:pPr>
      <w:r w:rsidRPr="00B74629">
        <w:rPr>
          <w:b/>
          <w:bCs/>
          <w:color w:val="auto"/>
          <w:sz w:val="24"/>
          <w:szCs w:val="24"/>
        </w:rPr>
        <w:t>Алгебра</w:t>
      </w:r>
    </w:p>
    <w:p w14:paraId="30531217" w14:textId="054BE750" w:rsidR="00CC369B" w:rsidRPr="00B74629" w:rsidRDefault="00CC369B" w:rsidP="00B74629">
      <w:pPr>
        <w:pStyle w:val="11"/>
        <w:spacing w:line="240" w:lineRule="auto"/>
        <w:ind w:firstLine="567"/>
        <w:rPr>
          <w:b/>
          <w:bCs/>
          <w:color w:val="auto"/>
          <w:sz w:val="24"/>
          <w:szCs w:val="24"/>
        </w:rPr>
      </w:pPr>
      <w:r w:rsidRPr="00B74629">
        <w:rPr>
          <w:b/>
          <w:bCs/>
          <w:color w:val="auto"/>
          <w:sz w:val="24"/>
          <w:szCs w:val="24"/>
        </w:rPr>
        <w:t>Содержание учебного предмета «Алгебра»</w:t>
      </w:r>
    </w:p>
    <w:p w14:paraId="528D5C79" w14:textId="77777777"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6232F34A"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57AC46B5"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Рациональные числа</w:t>
      </w:r>
    </w:p>
    <w:p w14:paraId="07216C04"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8399C43"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Степень с натуральным показателем: определение, преобразование выражений на основе определения.</w:t>
      </w:r>
    </w:p>
    <w:p w14:paraId="452C82C4"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57A17D8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Применение признаков делимости, разложение на множители натуральных чисел.</w:t>
      </w:r>
    </w:p>
    <w:p w14:paraId="6959AC8F"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Реальные зависимости, в том числе прямая и обратная пропорциональности.</w:t>
      </w:r>
    </w:p>
    <w:p w14:paraId="303DE834"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14:paraId="5201EF34"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2F426F5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2B6211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Свойства степени с натуральным показателем.</w:t>
      </w:r>
    </w:p>
    <w:p w14:paraId="402049F2"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1C1938B"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w:t>
      </w:r>
    </w:p>
    <w:p w14:paraId="6A46120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Уравнение, корень уравнения, правила преобразования уравнения, равносильность уравнений.</w:t>
      </w:r>
    </w:p>
    <w:p w14:paraId="1D2EDB9B"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9AB9836"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6FB0D5C"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Координаты и графики. Функции</w:t>
      </w:r>
    </w:p>
    <w:p w14:paraId="583C4FAC"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Координата точки на прямой. Числовые промежутки. Расстояние между двумя точками координатной прямой.</w:t>
      </w:r>
    </w:p>
    <w:p w14:paraId="1CC95DBE"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Прямоугольная система координат, оси </w:t>
      </w:r>
      <w:r w:rsidRPr="00B74629">
        <w:rPr>
          <w:i/>
          <w:iCs/>
          <w:color w:val="auto"/>
          <w:sz w:val="24"/>
          <w:szCs w:val="24"/>
          <w:lang w:val="en-US" w:bidi="en-US"/>
        </w:rPr>
        <w:t>Ox</w:t>
      </w:r>
      <w:r w:rsidRPr="00B74629">
        <w:rPr>
          <w:color w:val="auto"/>
          <w:sz w:val="24"/>
          <w:szCs w:val="24"/>
          <w:lang w:bidi="en-US"/>
        </w:rPr>
        <w:t xml:space="preserve"> </w:t>
      </w:r>
      <w:r w:rsidRPr="00B74629">
        <w:rPr>
          <w:color w:val="auto"/>
          <w:sz w:val="24"/>
          <w:szCs w:val="24"/>
        </w:rPr>
        <w:t xml:space="preserve">и </w:t>
      </w:r>
      <w:r w:rsidRPr="00B74629">
        <w:rPr>
          <w:i/>
          <w:iCs/>
          <w:color w:val="auto"/>
          <w:sz w:val="24"/>
          <w:szCs w:val="24"/>
          <w:lang w:val="en-US" w:bidi="en-US"/>
        </w:rPr>
        <w:t>Oy</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Абсцисса и ордината точки на </w:t>
      </w:r>
      <w:r w:rsidRPr="00B74629">
        <w:rPr>
          <w:color w:val="auto"/>
          <w:sz w:val="24"/>
          <w:szCs w:val="24"/>
        </w:rPr>
        <w:lastRenderedPageBreak/>
        <w:t>координатной плоскости. Примеры графиков, заданных формулами. Чтение графиков реальных зависимостей.</w:t>
      </w:r>
    </w:p>
    <w:p w14:paraId="741DF6D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B0D4069" w14:textId="77777777" w:rsidR="00CC369B" w:rsidRPr="00B74629" w:rsidRDefault="00CC369B" w:rsidP="00B74629">
      <w:pPr>
        <w:pStyle w:val="ab"/>
        <w:ind w:firstLine="567"/>
        <w:rPr>
          <w:rFonts w:ascii="Times New Roman" w:hAnsi="Times New Roman" w:cs="Times New Roman"/>
          <w:sz w:val="24"/>
          <w:szCs w:val="24"/>
        </w:rPr>
      </w:pPr>
      <w:bookmarkStart w:id="369" w:name="bookmark1277"/>
      <w:r w:rsidRPr="00B74629">
        <w:rPr>
          <w:rFonts w:ascii="Times New Roman" w:hAnsi="Times New Roman" w:cs="Times New Roman"/>
          <w:sz w:val="24"/>
          <w:szCs w:val="24"/>
        </w:rPr>
        <w:t>8 класс</w:t>
      </w:r>
      <w:bookmarkEnd w:id="369"/>
    </w:p>
    <w:p w14:paraId="61DF60D7"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5192F0D2"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D2D848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Степень с целым показателем и её свойства. Стандартная запись числа.</w:t>
      </w:r>
    </w:p>
    <w:p w14:paraId="2641F986"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14:paraId="4C0E524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Квадратный трёхчлен; разложение квадратного трёхчлена на множители.</w:t>
      </w:r>
    </w:p>
    <w:p w14:paraId="5C7794BB"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291BE72"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14:paraId="5C44068F"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BC9290"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Графическая интерпретация уравнений с двумя переменными и систем линейных уравнений с двумя переменными.</w:t>
      </w:r>
    </w:p>
    <w:p w14:paraId="354F6665"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способом.</w:t>
      </w:r>
    </w:p>
    <w:p w14:paraId="4218007E"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DD7A669"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14:paraId="4517CC4E"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Понятие функции. Область определения и множество значений функции. Способы задания функций.</w:t>
      </w:r>
    </w:p>
    <w:p w14:paraId="3D05B516"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График функции. Чтение свойств функции по её графику. Примеры графиков функций, отражающих реальные процессы.</w:t>
      </w:r>
    </w:p>
    <w:p w14:paraId="1F00E44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B74629">
        <w:rPr>
          <w:color w:val="auto"/>
          <w:sz w:val="24"/>
          <w:szCs w:val="24"/>
        </w:rPr>
        <w:t xml:space="preserve"> ,</w:t>
      </w:r>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color w:val="auto"/>
          <w:sz w:val="24"/>
          <w:szCs w:val="24"/>
        </w:rPr>
        <w:t>. Графическое решение уравнений и систем уравнений.</w:t>
      </w:r>
    </w:p>
    <w:p w14:paraId="1485FAD5" w14:textId="77777777" w:rsidR="00CC369B" w:rsidRPr="00B74629" w:rsidRDefault="00CC369B" w:rsidP="00B74629">
      <w:pPr>
        <w:pStyle w:val="ab"/>
        <w:ind w:firstLine="567"/>
        <w:rPr>
          <w:rFonts w:ascii="Times New Roman" w:hAnsi="Times New Roman" w:cs="Times New Roman"/>
          <w:sz w:val="24"/>
          <w:szCs w:val="24"/>
        </w:rPr>
      </w:pPr>
      <w:bookmarkStart w:id="370" w:name="bookmark1279"/>
      <w:r w:rsidRPr="00B74629">
        <w:rPr>
          <w:rFonts w:ascii="Times New Roman" w:hAnsi="Times New Roman" w:cs="Times New Roman"/>
          <w:sz w:val="24"/>
          <w:szCs w:val="24"/>
        </w:rPr>
        <w:t>9 класс</w:t>
      </w:r>
      <w:bookmarkEnd w:id="370"/>
    </w:p>
    <w:p w14:paraId="28B3E96A"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190E609A"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Действительные числа</w:t>
      </w:r>
    </w:p>
    <w:p w14:paraId="579CA64C"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A48DD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Сравнение действительных чисел, арифметические действия с действительными числами.</w:t>
      </w:r>
    </w:p>
    <w:p w14:paraId="56E2884F"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Измерения, приближения, оценки</w:t>
      </w:r>
    </w:p>
    <w:p w14:paraId="4B942DAB"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Размеры объектов окружающего мира, длительность процессов в окружающем мире.</w:t>
      </w:r>
    </w:p>
    <w:p w14:paraId="0EA8D35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7DC05864"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14:paraId="570BDF79"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Уравнения с одной переменной</w:t>
      </w:r>
    </w:p>
    <w:p w14:paraId="7D891B91"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Решение уравнений, сводящихся к линейным.</w:t>
      </w:r>
    </w:p>
    <w:p w14:paraId="0FF37820"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sidRPr="00B74629">
        <w:rPr>
          <w:color w:val="auto"/>
          <w:sz w:val="24"/>
          <w:szCs w:val="24"/>
        </w:rPr>
        <w:lastRenderedPageBreak/>
        <w:t>множители.</w:t>
      </w:r>
    </w:p>
    <w:p w14:paraId="0A540D3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дробно-рациональных уравнений.</w:t>
      </w:r>
    </w:p>
    <w:p w14:paraId="558BA330"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методом.</w:t>
      </w:r>
    </w:p>
    <w:p w14:paraId="690048B8"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Системы уравнений</w:t>
      </w:r>
    </w:p>
    <w:p w14:paraId="4AF2A45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997943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способом.</w:t>
      </w:r>
    </w:p>
    <w:p w14:paraId="271DF06D"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Неравенства</w:t>
      </w:r>
    </w:p>
    <w:p w14:paraId="429D5565"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Числовые неравенства и их свойства.</w:t>
      </w:r>
    </w:p>
    <w:p w14:paraId="28E1EEB1"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E8EBE75"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14:paraId="452D9D9E"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Квадратичная функция, её график и свойства. Парабола, координаты вершины параболы, ось симметрии параболы.</w:t>
      </w:r>
    </w:p>
    <w:p w14:paraId="02048DD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Графики функций: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b</m:t>
        </m:r>
      </m:oMath>
      <w:r w:rsidRPr="00B74629">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lang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rFonts w:eastAsia="Arial"/>
          <w:color w:val="auto"/>
          <w:sz w:val="24"/>
          <w:szCs w:val="24"/>
          <w:lang w:bidi="en-US"/>
        </w:rPr>
        <w:t xml:space="preserve"> </w:t>
      </w:r>
      <w:r w:rsidRPr="00B74629">
        <w:rPr>
          <w:color w:val="auto"/>
          <w:sz w:val="24"/>
          <w:szCs w:val="24"/>
        </w:rPr>
        <w:t xml:space="preserve">и их свойства. </w:t>
      </w:r>
    </w:p>
    <w:p w14:paraId="03C249F9" w14:textId="77777777" w:rsidR="00CC369B" w:rsidRPr="00B74629" w:rsidRDefault="00CC369B" w:rsidP="00B74629">
      <w:pPr>
        <w:pStyle w:val="11"/>
        <w:spacing w:line="240" w:lineRule="auto"/>
        <w:ind w:firstLine="567"/>
        <w:jc w:val="both"/>
        <w:rPr>
          <w:b/>
          <w:bCs/>
          <w:i/>
          <w:iCs/>
          <w:color w:val="auto"/>
          <w:sz w:val="24"/>
          <w:szCs w:val="24"/>
        </w:rPr>
      </w:pPr>
      <w:r w:rsidRPr="00B74629">
        <w:rPr>
          <w:b/>
          <w:bCs/>
          <w:i/>
          <w:iCs/>
          <w:color w:val="auto"/>
          <w:sz w:val="24"/>
          <w:szCs w:val="24"/>
        </w:rPr>
        <w:t>Числовые последовательности</w:t>
      </w:r>
    </w:p>
    <w:p w14:paraId="4F9C9945"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Определение и способы задания числовых последовательностей</w:t>
      </w:r>
    </w:p>
    <w:p w14:paraId="45B0C54C"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Понятие числовой последовательности. Задание последовательности рекуррентной формулой и формулой </w:t>
      </w:r>
      <w:r w:rsidRPr="00B74629">
        <w:rPr>
          <w:i/>
          <w:iCs/>
          <w:color w:val="auto"/>
          <w:sz w:val="24"/>
          <w:szCs w:val="24"/>
          <w:lang w:val="en-US" w:bidi="en-US"/>
        </w:rPr>
        <w:t>n</w:t>
      </w:r>
      <w:r w:rsidRPr="00B74629">
        <w:rPr>
          <w:color w:val="auto"/>
          <w:sz w:val="24"/>
          <w:szCs w:val="24"/>
        </w:rPr>
        <w:t>-го члена.</w:t>
      </w:r>
    </w:p>
    <w:p w14:paraId="298DCBFA"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Арифметическая и геометрическая прогрессии</w:t>
      </w:r>
    </w:p>
    <w:p w14:paraId="3FD707B8"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Арифметическая и геометрическая прогрессии. Формулы </w:t>
      </w:r>
      <w:r w:rsidRPr="00B74629">
        <w:rPr>
          <w:i/>
          <w:iCs/>
          <w:color w:val="auto"/>
          <w:sz w:val="24"/>
          <w:szCs w:val="24"/>
          <w:lang w:val="en-US" w:bidi="en-US"/>
        </w:rPr>
        <w:t>n</w:t>
      </w:r>
      <w:r w:rsidRPr="00B74629">
        <w:rPr>
          <w:color w:val="auto"/>
          <w:sz w:val="24"/>
          <w:szCs w:val="24"/>
        </w:rPr>
        <w:t xml:space="preserve">-го члена арифметической и геометрической прогрессий, суммы первых </w:t>
      </w:r>
      <w:r w:rsidRPr="00B74629">
        <w:rPr>
          <w:i/>
          <w:iCs/>
          <w:color w:val="auto"/>
          <w:sz w:val="24"/>
          <w:szCs w:val="24"/>
          <w:lang w:val="en-US" w:bidi="en-US"/>
        </w:rPr>
        <w:t>n</w:t>
      </w:r>
      <w:r w:rsidRPr="00B74629">
        <w:rPr>
          <w:color w:val="auto"/>
          <w:sz w:val="24"/>
          <w:szCs w:val="24"/>
          <w:lang w:bidi="en-US"/>
        </w:rPr>
        <w:t xml:space="preserve"> </w:t>
      </w:r>
      <w:r w:rsidRPr="00B74629">
        <w:rPr>
          <w:color w:val="auto"/>
          <w:sz w:val="24"/>
          <w:szCs w:val="24"/>
        </w:rPr>
        <w:t>членов.</w:t>
      </w:r>
    </w:p>
    <w:p w14:paraId="374FE5C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11205D9" w14:textId="77777777" w:rsidR="00CC369B" w:rsidRPr="00B74629" w:rsidRDefault="00CC369B" w:rsidP="00B74629">
      <w:pPr>
        <w:pStyle w:val="11"/>
        <w:spacing w:line="240" w:lineRule="auto"/>
        <w:ind w:firstLine="567"/>
        <w:jc w:val="center"/>
        <w:rPr>
          <w:bCs/>
          <w:color w:val="auto"/>
          <w:sz w:val="24"/>
          <w:szCs w:val="24"/>
        </w:rPr>
      </w:pPr>
    </w:p>
    <w:p w14:paraId="1F176EC6" w14:textId="77777777" w:rsidR="00CC369B" w:rsidRPr="00B74629" w:rsidRDefault="00CC369B"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14:paraId="61015D92" w14:textId="29D18699" w:rsidR="00CC369B" w:rsidRPr="00B74629" w:rsidRDefault="00CC369B" w:rsidP="00B74629">
      <w:pPr>
        <w:pStyle w:val="11"/>
        <w:spacing w:line="240" w:lineRule="auto"/>
        <w:ind w:firstLine="567"/>
        <w:jc w:val="center"/>
        <w:rPr>
          <w:b/>
          <w:sz w:val="24"/>
          <w:szCs w:val="24"/>
        </w:rPr>
      </w:pPr>
      <w:r w:rsidRPr="00B74629">
        <w:rPr>
          <w:b/>
          <w:sz w:val="24"/>
          <w:szCs w:val="24"/>
        </w:rPr>
        <w:t>УЧЕБНОГО ПРЕДМЕТА «Алгебра»</w:t>
      </w:r>
    </w:p>
    <w:p w14:paraId="0C6FA5DD" w14:textId="7A1F96F4"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предмета «Алгебра»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323AB5CD" w14:textId="77777777"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115D3AE3"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14:paraId="40A8DFE5"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14:paraId="29A22E55"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DD83A0F"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14:paraId="7B3840B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817A291"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14:paraId="7DC478B4"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w:t>
      </w:r>
      <w:r w:rsidRPr="00B74629">
        <w:rPr>
          <w:color w:val="auto"/>
          <w:sz w:val="24"/>
          <w:szCs w:val="24"/>
        </w:rPr>
        <w:lastRenderedPageBreak/>
        <w:t>жизненных планов с учётом личных интересов и общественных потребностей.</w:t>
      </w:r>
    </w:p>
    <w:p w14:paraId="75577E09"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14:paraId="388B07CC"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8B6DF92"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14:paraId="2AABC24D"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A49CAC8"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1BF52716"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6E934F6"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14:paraId="5BA17D2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D4B65C9"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08CAC55"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FBC0A54"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E4FD01"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FBE427B" w14:textId="77777777"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4109659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14:paraId="208B23E7"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4ED2ACA"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14:paraId="698F4100"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BD90FD"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E701AA4"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B74629">
        <w:rPr>
          <w:color w:val="auto"/>
          <w:sz w:val="24"/>
          <w:szCs w:val="24"/>
        </w:rPr>
        <w:lastRenderedPageBreak/>
        <w:t>закономерностей и противоречий;</w:t>
      </w:r>
    </w:p>
    <w:p w14:paraId="2DBAF286"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77F6DCB6"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47E30BF"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20E855"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14:paraId="717DA94B"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D486B9"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0415761"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5C1D491"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14:paraId="58049E96"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14:paraId="4444B589"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14:paraId="1AF528D5"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4A2C219C"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A123A49"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4852C97A"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14:paraId="2B0827AF"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14:paraId="72E740A9"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CA8764D"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5CF38D2"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C3A9C2"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14:paraId="3254264F"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14:paraId="614E6C54"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89EC53C"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w:t>
      </w:r>
      <w:r w:rsidRPr="00B74629">
        <w:rPr>
          <w:color w:val="auto"/>
          <w:sz w:val="24"/>
          <w:szCs w:val="24"/>
        </w:rPr>
        <w:lastRenderedPageBreak/>
        <w:t>членами команды; оценивать качество своего вклада в общий продукт по критериям, сформулированным участниками взаимодействия.</w:t>
      </w:r>
    </w:p>
    <w:p w14:paraId="1E0145CC"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14:paraId="31DF6306"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14:paraId="61E6B4B2"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AAEF07F"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14:paraId="544D1E30"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14:paraId="2D8C006A"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EF8A857"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749D36B"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0948EF9" w14:textId="77777777" w:rsidR="00CC369B" w:rsidRPr="00B74629" w:rsidRDefault="00CC369B" w:rsidP="00B74629">
      <w:pPr>
        <w:pStyle w:val="ab"/>
        <w:ind w:firstLine="567"/>
        <w:rPr>
          <w:rFonts w:ascii="Times New Roman" w:hAnsi="Times New Roman" w:cs="Times New Roman"/>
          <w:sz w:val="24"/>
          <w:szCs w:val="24"/>
        </w:rPr>
      </w:pPr>
      <w:bookmarkStart w:id="371" w:name="bookmark1281"/>
      <w:r w:rsidRPr="00B74629">
        <w:rPr>
          <w:rFonts w:ascii="Times New Roman" w:hAnsi="Times New Roman" w:cs="Times New Roman"/>
          <w:sz w:val="24"/>
          <w:szCs w:val="24"/>
        </w:rPr>
        <w:t>7 класс</w:t>
      </w:r>
      <w:bookmarkEnd w:id="371"/>
    </w:p>
    <w:p w14:paraId="7A5E8D7B"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18669695"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сочетая устные и письменные приёмы, арифметические действия с рациональными числами.</w:t>
      </w:r>
    </w:p>
    <w:p w14:paraId="32AB7F03"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834685C"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D947C33"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Сравнивать и упорядочивать рациональные числа.</w:t>
      </w:r>
    </w:p>
    <w:p w14:paraId="146D5DDD"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Округлять числа.</w:t>
      </w:r>
    </w:p>
    <w:p w14:paraId="42B696A4"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прикидку и оценку результата вычислений, оценку значений числовых выражений.</w:t>
      </w:r>
    </w:p>
    <w:p w14:paraId="71BDE39F"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действия со степенями с натуральными показателями.</w:t>
      </w:r>
    </w:p>
    <w:p w14:paraId="1CD246FF"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Применять признаки делимости, разложение на множители натуральных чисел.</w:t>
      </w:r>
    </w:p>
    <w:p w14:paraId="49FA5E68" w14:textId="77777777"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5049758"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14:paraId="3C2EE376"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Использовать алгебраическую терминологию и символику, применять её в процессе освоения учебного материала.</w:t>
      </w:r>
    </w:p>
    <w:p w14:paraId="6DD8ED32"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Находить значения буквенных выражений при заданных значениях переменных.</w:t>
      </w:r>
    </w:p>
    <w:p w14:paraId="3610945F"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Выполнять преобразования целого выражения в многочлен приведением подобных слагаемых, раскрытием скобок.</w:t>
      </w:r>
    </w:p>
    <w:p w14:paraId="3518C812"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12C01FED"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F958237"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5B15DE2" w14:textId="77777777"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 xml:space="preserve">Использовать свойства степеней с натуральными показателями для преобразования </w:t>
      </w:r>
      <w:r w:rsidRPr="00B74629">
        <w:rPr>
          <w:color w:val="auto"/>
          <w:sz w:val="24"/>
          <w:szCs w:val="24"/>
        </w:rPr>
        <w:lastRenderedPageBreak/>
        <w:t>выражений.</w:t>
      </w:r>
    </w:p>
    <w:p w14:paraId="106B8225"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14:paraId="076C6D28"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5A45558"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Применять графические методы при решении линейных уравнений и их систем.</w:t>
      </w:r>
    </w:p>
    <w:p w14:paraId="6C6B0B8D"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Подбирать примеры пар чисел, являющихся решением линейного уравнения с двумя переменными.</w:t>
      </w:r>
    </w:p>
    <w:p w14:paraId="61A7005B"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EC57EB2"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Решать системы двух линейных уравнений с двумя переменными, в том числе графически.</w:t>
      </w:r>
    </w:p>
    <w:p w14:paraId="599A521F" w14:textId="77777777"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4D58D7"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Координаты и графики. Функции</w:t>
      </w:r>
    </w:p>
    <w:p w14:paraId="0255E0F6" w14:textId="77777777"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33A40154" w14:textId="77777777"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Отмечать в координатной плоскости точки по заданным координатам; строить графики линейных функций.</w:t>
      </w:r>
    </w:p>
    <w:p w14:paraId="35D3C3B1" w14:textId="77777777"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807356B" w14:textId="77777777"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Находить значение функции по значению её аргумента.</w:t>
      </w:r>
    </w:p>
    <w:p w14:paraId="679914B9" w14:textId="77777777"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363AA4" w14:textId="77777777" w:rsidR="00CC369B" w:rsidRPr="00B74629" w:rsidRDefault="00CC369B" w:rsidP="00B74629">
      <w:pPr>
        <w:pStyle w:val="ab"/>
        <w:ind w:firstLine="567"/>
        <w:rPr>
          <w:rFonts w:ascii="Times New Roman" w:hAnsi="Times New Roman" w:cs="Times New Roman"/>
          <w:sz w:val="24"/>
          <w:szCs w:val="24"/>
        </w:rPr>
      </w:pPr>
      <w:bookmarkStart w:id="372" w:name="bookmark1283"/>
      <w:r w:rsidRPr="00B74629">
        <w:rPr>
          <w:rFonts w:ascii="Times New Roman" w:hAnsi="Times New Roman" w:cs="Times New Roman"/>
          <w:sz w:val="24"/>
          <w:szCs w:val="24"/>
        </w:rPr>
        <w:t>8 класс</w:t>
      </w:r>
      <w:bookmarkEnd w:id="372"/>
    </w:p>
    <w:p w14:paraId="05D34E5C"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1671D11A" w14:textId="77777777"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76F9655" w14:textId="77777777"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EE70415" w14:textId="77777777"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Использовать записи больших и малых чисел с помощью десятичных дробей и степеней числа 10.</w:t>
      </w:r>
    </w:p>
    <w:p w14:paraId="7F948539"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14:paraId="7FC7D59D" w14:textId="77777777"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305AD642" w14:textId="77777777"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27DA5CF2" w14:textId="77777777"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Раскладывать квадратный трёхчлен на множители.</w:t>
      </w:r>
    </w:p>
    <w:p w14:paraId="7F2C87E0" w14:textId="77777777"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6A65A604"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14:paraId="589EDB37" w14:textId="77777777"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614CBF2B" w14:textId="77777777"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84ECDEE" w14:textId="77777777"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 xml:space="preserve">Применять свойства числовых неравенств для сравнения, оценки; решать линейные </w:t>
      </w:r>
      <w:r w:rsidRPr="00B74629">
        <w:rPr>
          <w:color w:val="auto"/>
          <w:sz w:val="24"/>
          <w:szCs w:val="24"/>
        </w:rPr>
        <w:lastRenderedPageBreak/>
        <w:t>неравенства с одной переменной и их системы; давать графическую иллюстрацию множества решений неравенства, системы неравенств.</w:t>
      </w:r>
    </w:p>
    <w:p w14:paraId="623F0038"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14:paraId="25F85F9A"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44786911" w14:textId="77777777" w:rsidR="00CC369B" w:rsidRPr="00B74629" w:rsidRDefault="00CC369B" w:rsidP="00B74629">
      <w:pPr>
        <w:pStyle w:val="11"/>
        <w:tabs>
          <w:tab w:val="left" w:pos="5438"/>
        </w:tabs>
        <w:spacing w:line="240" w:lineRule="auto"/>
        <w:ind w:firstLine="567"/>
        <w:jc w:val="both"/>
        <w:rPr>
          <w:color w:val="auto"/>
          <w:sz w:val="24"/>
          <w:szCs w:val="24"/>
        </w:rPr>
      </w:pPr>
      <w:r w:rsidRPr="00B74629">
        <w:rPr>
          <w:color w:val="auto"/>
          <w:sz w:val="24"/>
          <w:szCs w:val="24"/>
        </w:rPr>
        <w:t>функции по её графику.</w:t>
      </w:r>
    </w:p>
    <w:p w14:paraId="5A638E03"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B74629">
        <w:rPr>
          <w:i/>
          <w:iCs/>
          <w:color w:val="auto"/>
          <w:sz w:val="24"/>
          <w:szCs w:val="24"/>
        </w:rPr>
        <w:t>,</w:t>
      </w:r>
    </w:p>
    <w:p w14:paraId="384BE4F4" w14:textId="77777777" w:rsidR="00CC369B" w:rsidRPr="00B74629" w:rsidRDefault="00CC369B" w:rsidP="00B74629">
      <w:pPr>
        <w:pStyle w:val="11"/>
        <w:spacing w:line="240" w:lineRule="auto"/>
        <w:ind w:firstLine="567"/>
        <w:jc w:val="both"/>
        <w:rPr>
          <w:color w:val="auto"/>
          <w:sz w:val="24"/>
          <w:szCs w:val="24"/>
        </w:rPr>
      </w:pP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B74629">
        <w:rPr>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color w:val="auto"/>
          <w:sz w:val="24"/>
          <w:szCs w:val="24"/>
        </w:rPr>
        <w:t>; описывать свойства числовой функции по её графику.</w:t>
      </w:r>
    </w:p>
    <w:p w14:paraId="26F29ACA" w14:textId="77777777" w:rsidR="00CC369B" w:rsidRPr="00B74629" w:rsidRDefault="00CC369B" w:rsidP="00B74629">
      <w:pPr>
        <w:pStyle w:val="ab"/>
        <w:ind w:firstLine="567"/>
        <w:rPr>
          <w:rFonts w:ascii="Times New Roman" w:hAnsi="Times New Roman" w:cs="Times New Roman"/>
          <w:sz w:val="24"/>
          <w:szCs w:val="24"/>
        </w:rPr>
      </w:pPr>
      <w:bookmarkStart w:id="373" w:name="bookmark1285"/>
      <w:r w:rsidRPr="00B74629">
        <w:rPr>
          <w:rFonts w:ascii="Times New Roman" w:hAnsi="Times New Roman" w:cs="Times New Roman"/>
          <w:sz w:val="24"/>
          <w:szCs w:val="24"/>
        </w:rPr>
        <w:t>9 класс</w:t>
      </w:r>
      <w:bookmarkEnd w:id="373"/>
    </w:p>
    <w:p w14:paraId="764D0BF6"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14:paraId="04D0E1D2"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Сравнивать и упорядочивать рациональные и иррациональные числа.</w:t>
      </w:r>
    </w:p>
    <w:p w14:paraId="5C73D5BB"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2DB59B9"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Находить значения степеней с целыми показателями и корней; вычислять значения числовых выражений.</w:t>
      </w:r>
    </w:p>
    <w:p w14:paraId="140DF28A" w14:textId="77777777"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Округлять действительные числа, выполнять прикидку результата вычислений, оценку числовых выражений.</w:t>
      </w:r>
    </w:p>
    <w:p w14:paraId="761E53EC"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14:paraId="048682FE"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линейные и квадратные уравнения, уравнения, сводящиеся к ним, простейшие дробно-рациональные уравнения.</w:t>
      </w:r>
    </w:p>
    <w:p w14:paraId="375C004C"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5F843C06"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EFF98E7"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5E99D73E"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EE35325"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1F98252" w14:textId="77777777"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Использовать неравенства при решении различных задач.</w:t>
      </w:r>
    </w:p>
    <w:p w14:paraId="5C092907"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14:paraId="6677D5F2" w14:textId="77777777"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+b</m:t>
        </m:r>
      </m:oMath>
      <w:r w:rsidRPr="00B74629">
        <w:rPr>
          <w:i/>
          <w:iCs/>
          <w:color w:val="auto"/>
          <w:sz w:val="24"/>
          <w:szCs w:val="24"/>
        </w:rPr>
        <w:t>,</w:t>
      </w:r>
      <m:oMath>
        <m:r>
          <w:rPr>
            <w:rFonts w:ascii="Cambria Math" w:hAnsi="Cambria Math"/>
            <w:color w:val="auto"/>
            <w:sz w:val="24"/>
            <w:szCs w:val="24"/>
            <w:lang w:bidi="en-US"/>
          </w:rPr>
          <m:t xml:space="preserve"> </m:t>
        </m:r>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lang w:bidi="en-US"/>
        </w:rPr>
        <w:t xml:space="preserve">, </w:t>
      </w:r>
      <w:r w:rsidRPr="00B74629">
        <w:rPr>
          <w:color w:val="auto"/>
          <w:sz w:val="24"/>
          <w:szCs w:val="24"/>
          <w:lang w:bidi="en-US"/>
        </w:rPr>
        <w:br/>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lang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rFonts w:eastAsia="Arial"/>
          <w:color w:val="auto"/>
          <w:sz w:val="24"/>
          <w:szCs w:val="24"/>
          <w:lang w:bidi="en-US"/>
        </w:rPr>
        <w:t xml:space="preserve"> </w:t>
      </w:r>
      <w:r w:rsidRPr="00B74629">
        <w:rPr>
          <w:color w:val="auto"/>
          <w:sz w:val="24"/>
          <w:szCs w:val="24"/>
        </w:rPr>
        <w:t>в зависимости от значений коэффициентов; описывать свойства функций.</w:t>
      </w:r>
    </w:p>
    <w:p w14:paraId="1E57A50B" w14:textId="77777777"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236361B4" w14:textId="77777777"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36A7ED8A" w14:textId="77777777"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Арифметическая и геометрическая прогрессии</w:t>
      </w:r>
    </w:p>
    <w:p w14:paraId="635094FB" w14:textId="77777777"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Распознавать арифметическую и геометрическую прогрессии при разных способах задания.</w:t>
      </w:r>
    </w:p>
    <w:p w14:paraId="257056D3" w14:textId="77777777"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 xml:space="preserve">Выполнять вычисления с использованием формул </w:t>
      </w:r>
      <w:r w:rsidRPr="00B74629">
        <w:rPr>
          <w:i/>
          <w:iCs/>
          <w:color w:val="auto"/>
          <w:sz w:val="24"/>
          <w:szCs w:val="24"/>
          <w:lang w:val="en-US" w:bidi="en-US"/>
        </w:rPr>
        <w:t>n</w:t>
      </w:r>
      <w:r w:rsidRPr="00B74629">
        <w:rPr>
          <w:color w:val="auto"/>
          <w:sz w:val="24"/>
          <w:szCs w:val="24"/>
        </w:rPr>
        <w:t xml:space="preserve">-го члена арифметической и геометрической прогрессий, суммы первых </w:t>
      </w:r>
      <w:r w:rsidRPr="00B74629">
        <w:rPr>
          <w:i/>
          <w:iCs/>
          <w:color w:val="auto"/>
          <w:sz w:val="24"/>
          <w:szCs w:val="24"/>
          <w:lang w:val="en-US" w:bidi="en-US"/>
        </w:rPr>
        <w:t>n</w:t>
      </w:r>
      <w:r w:rsidRPr="00B74629">
        <w:rPr>
          <w:color w:val="auto"/>
          <w:sz w:val="24"/>
          <w:szCs w:val="24"/>
          <w:lang w:bidi="en-US"/>
        </w:rPr>
        <w:t xml:space="preserve"> </w:t>
      </w:r>
      <w:r w:rsidRPr="00B74629">
        <w:rPr>
          <w:color w:val="auto"/>
          <w:sz w:val="24"/>
          <w:szCs w:val="24"/>
        </w:rPr>
        <w:t>членов.</w:t>
      </w:r>
    </w:p>
    <w:p w14:paraId="61BF96DF" w14:textId="77777777"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Изображать члены последовательности точками на координатной плоскости.</w:t>
      </w:r>
    </w:p>
    <w:p w14:paraId="0E0BC806" w14:textId="71E940C7"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29A7A9E" w14:textId="04993687" w:rsidR="000829C6" w:rsidRPr="00B74629" w:rsidRDefault="000829C6"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lastRenderedPageBreak/>
        <w:t>Геометрия</w:t>
      </w:r>
    </w:p>
    <w:p w14:paraId="35F427BA" w14:textId="0EB41DC1" w:rsidR="000829C6" w:rsidRPr="00DC7BBF" w:rsidRDefault="000829C6" w:rsidP="00B74629">
      <w:pPr>
        <w:spacing w:after="0" w:line="240" w:lineRule="auto"/>
        <w:ind w:firstLine="567"/>
        <w:rPr>
          <w:rFonts w:ascii="Times New Roman" w:hAnsi="Times New Roman" w:cs="Times New Roman"/>
          <w:b/>
          <w:bCs/>
          <w:sz w:val="24"/>
          <w:szCs w:val="24"/>
        </w:rPr>
      </w:pPr>
      <w:r w:rsidRPr="00DC7BBF">
        <w:rPr>
          <w:rFonts w:ascii="Times New Roman" w:hAnsi="Times New Roman" w:cs="Times New Roman"/>
          <w:b/>
          <w:bCs/>
          <w:sz w:val="24"/>
          <w:szCs w:val="24"/>
        </w:rPr>
        <w:t>Содержание учебного предмета «Геометрия»</w:t>
      </w:r>
    </w:p>
    <w:p w14:paraId="50848572" w14:textId="77777777"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326E0F9A"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359541F"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Симметричные фигуры. Основные свойства осевой симметрии. Примеры симметрии в окружающем мире.</w:t>
      </w:r>
    </w:p>
    <w:p w14:paraId="54FD068C"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Основные построения с помощью циркуля и линейки.</w:t>
      </w:r>
    </w:p>
    <w:p w14:paraId="09F1082C"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ED33541"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и признаки равнобедренного треугольника. Признаки равенства треугольников.</w:t>
      </w:r>
    </w:p>
    <w:p w14:paraId="07AF0470"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и признаки параллельных прямых. Сумма углов треугольника. Внешние углы треугольника.</w:t>
      </w:r>
    </w:p>
    <w:p w14:paraId="604A000C"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B74629">
        <w:rPr>
          <w:rFonts w:eastAsia="Arial"/>
          <w:color w:val="auto"/>
          <w:sz w:val="24"/>
          <w:szCs w:val="24"/>
        </w:rPr>
        <w:t>°</w:t>
      </w:r>
      <w:r w:rsidRPr="00B74629">
        <w:rPr>
          <w:color w:val="auto"/>
          <w:sz w:val="24"/>
          <w:szCs w:val="24"/>
        </w:rPr>
        <w:t>.</w:t>
      </w:r>
    </w:p>
    <w:p w14:paraId="11F0B184"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9D6D0AB"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1102769"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3C4A138" w14:textId="77777777" w:rsidR="000829C6" w:rsidRPr="00B74629" w:rsidRDefault="000829C6" w:rsidP="00B74629">
      <w:pPr>
        <w:pStyle w:val="ab"/>
        <w:ind w:firstLine="567"/>
        <w:rPr>
          <w:rFonts w:ascii="Times New Roman" w:hAnsi="Times New Roman" w:cs="Times New Roman"/>
          <w:sz w:val="24"/>
          <w:szCs w:val="24"/>
        </w:rPr>
      </w:pPr>
      <w:bookmarkStart w:id="374" w:name="bookmark1296"/>
      <w:r w:rsidRPr="00B74629">
        <w:rPr>
          <w:rFonts w:ascii="Times New Roman" w:hAnsi="Times New Roman" w:cs="Times New Roman"/>
          <w:sz w:val="24"/>
          <w:szCs w:val="24"/>
        </w:rPr>
        <w:t>8 класс</w:t>
      </w:r>
      <w:bookmarkEnd w:id="374"/>
    </w:p>
    <w:p w14:paraId="512EBD17"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9190A8D"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Центральная симметрия.</w:t>
      </w:r>
    </w:p>
    <w:p w14:paraId="20B68BFB"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Фалеса и теорема о пропорциональных отрезках.</w:t>
      </w:r>
    </w:p>
    <w:p w14:paraId="1624DDF9"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Средние линии треугольника и трапеции.</w:t>
      </w:r>
    </w:p>
    <w:p w14:paraId="1F645F5E"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68AB5EAE"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15C28A2"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Вычисление площадей треугольников и многоугольников на клетчатой бумаге.</w:t>
      </w:r>
    </w:p>
    <w:p w14:paraId="178F8627"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Пифагора. Применение теоремы Пифагора при решении практических задач.</w:t>
      </w:r>
    </w:p>
    <w:p w14:paraId="781A3B97"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Синус, косинус, тангенс острого угла прямоугольного треугольника. Тригонометрические функции углов в 30</w:t>
      </w:r>
      <w:r w:rsidRPr="00B74629">
        <w:rPr>
          <w:rFonts w:eastAsia="Arial"/>
          <w:color w:val="auto"/>
          <w:sz w:val="24"/>
          <w:szCs w:val="24"/>
        </w:rPr>
        <w:t>°</w:t>
      </w:r>
      <w:r w:rsidRPr="00B74629">
        <w:rPr>
          <w:color w:val="auto"/>
          <w:sz w:val="24"/>
          <w:szCs w:val="24"/>
        </w:rPr>
        <w:t xml:space="preserve">, </w:t>
      </w:r>
      <w:r w:rsidRPr="00B74629">
        <w:rPr>
          <w:i/>
          <w:iCs/>
          <w:color w:val="auto"/>
          <w:sz w:val="24"/>
          <w:szCs w:val="24"/>
        </w:rPr>
        <w:t>45° и 60</w:t>
      </w:r>
      <w:r w:rsidRPr="00B74629">
        <w:rPr>
          <w:rFonts w:eastAsia="Arial"/>
          <w:i/>
          <w:iCs/>
          <w:color w:val="auto"/>
          <w:sz w:val="24"/>
          <w:szCs w:val="24"/>
        </w:rPr>
        <w:t>°</w:t>
      </w:r>
      <w:r w:rsidRPr="00B74629">
        <w:rPr>
          <w:i/>
          <w:iCs/>
          <w:color w:val="auto"/>
          <w:sz w:val="24"/>
          <w:szCs w:val="24"/>
        </w:rPr>
        <w:t>.</w:t>
      </w:r>
    </w:p>
    <w:p w14:paraId="216CFD41"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D3C6194" w14:textId="77777777" w:rsidR="000829C6" w:rsidRPr="00B74629" w:rsidRDefault="000829C6" w:rsidP="00B74629">
      <w:pPr>
        <w:pStyle w:val="ab"/>
        <w:ind w:firstLine="567"/>
        <w:rPr>
          <w:rFonts w:ascii="Times New Roman" w:hAnsi="Times New Roman" w:cs="Times New Roman"/>
          <w:sz w:val="24"/>
          <w:szCs w:val="24"/>
        </w:rPr>
      </w:pPr>
      <w:bookmarkStart w:id="375" w:name="bookmark1298"/>
      <w:r w:rsidRPr="00B74629">
        <w:rPr>
          <w:rFonts w:ascii="Times New Roman" w:hAnsi="Times New Roman" w:cs="Times New Roman"/>
          <w:sz w:val="24"/>
          <w:szCs w:val="24"/>
        </w:rPr>
        <w:t>9 класс</w:t>
      </w:r>
      <w:bookmarkEnd w:id="375"/>
    </w:p>
    <w:p w14:paraId="6664A126"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Синус, косинус, тангенс углов от 0 до 180</w:t>
      </w:r>
      <w:r w:rsidRPr="00B74629">
        <w:rPr>
          <w:rFonts w:eastAsia="Arial"/>
          <w:color w:val="auto"/>
          <w:sz w:val="24"/>
          <w:szCs w:val="24"/>
        </w:rPr>
        <w:t>°</w:t>
      </w:r>
      <w:r w:rsidRPr="00B74629">
        <w:rPr>
          <w:color w:val="auto"/>
          <w:sz w:val="24"/>
          <w:szCs w:val="24"/>
        </w:rPr>
        <w:t>. Основное тригонометрическое тождество. Формулы приведения.</w:t>
      </w:r>
    </w:p>
    <w:p w14:paraId="3D870A11"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09A1129"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Преобразование подобия. Подобие соответственных элементов.</w:t>
      </w:r>
    </w:p>
    <w:p w14:paraId="31910359"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о произведении отрезков хорд, теоремы о произведении отрезков секущих, теорема о квадрате касательной.</w:t>
      </w:r>
    </w:p>
    <w:p w14:paraId="233A42AE"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 xml:space="preserve">Вектор, длина (модуль) вектора, </w:t>
      </w:r>
      <w:proofErr w:type="spellStart"/>
      <w:r w:rsidRPr="00B74629">
        <w:rPr>
          <w:color w:val="auto"/>
          <w:sz w:val="24"/>
          <w:szCs w:val="24"/>
        </w:rPr>
        <w:t>сонаправленные</w:t>
      </w:r>
      <w:proofErr w:type="spellEnd"/>
      <w:r w:rsidRPr="00B74629">
        <w:rPr>
          <w:color w:val="auto"/>
          <w:sz w:val="24"/>
          <w:szCs w:val="24"/>
        </w:rPr>
        <w:t xml:space="preserve"> векторы, противоположно </w:t>
      </w:r>
      <w:r w:rsidRPr="00B74629">
        <w:rPr>
          <w:color w:val="auto"/>
          <w:sz w:val="24"/>
          <w:szCs w:val="24"/>
        </w:rPr>
        <w:lastRenderedPageBreak/>
        <w:t xml:space="preserve">направленные векторы, </w:t>
      </w:r>
      <w:proofErr w:type="spellStart"/>
      <w:r w:rsidRPr="00B74629">
        <w:rPr>
          <w:color w:val="auto"/>
          <w:sz w:val="24"/>
          <w:szCs w:val="24"/>
        </w:rPr>
        <w:t>коллинеарность</w:t>
      </w:r>
      <w:proofErr w:type="spellEnd"/>
      <w:r w:rsidRPr="00B74629">
        <w:rPr>
          <w:color w:val="auto"/>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D1CC7EC"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42E5522"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084B183"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Движения плоскости и внутренние симметрии фигур (элементарные представления). Параллельный перенос. Поворот.</w:t>
      </w:r>
    </w:p>
    <w:p w14:paraId="187FA1A9" w14:textId="77777777" w:rsidR="00CC369B" w:rsidRPr="00B74629" w:rsidRDefault="00CC369B"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14:paraId="7369A091" w14:textId="251F0210" w:rsidR="00CC369B" w:rsidRPr="00B74629" w:rsidRDefault="00CC369B" w:rsidP="00B74629">
      <w:pPr>
        <w:pStyle w:val="11"/>
        <w:spacing w:line="240" w:lineRule="auto"/>
        <w:ind w:firstLine="567"/>
        <w:jc w:val="center"/>
        <w:rPr>
          <w:b/>
          <w:sz w:val="24"/>
          <w:szCs w:val="24"/>
        </w:rPr>
      </w:pPr>
      <w:r w:rsidRPr="00B74629">
        <w:rPr>
          <w:b/>
          <w:sz w:val="24"/>
          <w:szCs w:val="24"/>
        </w:rPr>
        <w:t>УЧЕБНОГО ПРЕДМЕТА «</w:t>
      </w:r>
      <w:r w:rsidR="000829C6" w:rsidRPr="00B74629">
        <w:rPr>
          <w:b/>
          <w:sz w:val="24"/>
          <w:szCs w:val="24"/>
        </w:rPr>
        <w:t>Геометрия</w:t>
      </w:r>
      <w:r w:rsidRPr="00B74629">
        <w:rPr>
          <w:b/>
          <w:sz w:val="24"/>
          <w:szCs w:val="24"/>
        </w:rPr>
        <w:t>»</w:t>
      </w:r>
    </w:p>
    <w:p w14:paraId="3641C227" w14:textId="36D0074A"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предмета «</w:t>
      </w:r>
      <w:r w:rsidR="000829C6" w:rsidRPr="00B74629">
        <w:rPr>
          <w:color w:val="auto"/>
          <w:sz w:val="24"/>
          <w:szCs w:val="24"/>
        </w:rPr>
        <w:t>Геометрия</w:t>
      </w:r>
      <w:r w:rsidRPr="00B74629">
        <w:rPr>
          <w:color w:val="auto"/>
          <w:sz w:val="24"/>
          <w:szCs w:val="24"/>
        </w:rPr>
        <w:t>»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13C2262A" w14:textId="77777777"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1A3EE47D"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14:paraId="79D050F8"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14:paraId="47BF37D3"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DCD6BB4"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14:paraId="1CA987E6"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ECF3C2D"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14:paraId="5F4457F9"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BEFCC30" w14:textId="77777777"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14:paraId="19793A63"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AC19F7C"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14:paraId="511048BD"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8C35BB0"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79A177C1"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27C1B07"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14:paraId="2E25B562"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7AC4245"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267750D2"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A645697"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65AB195"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817AF05" w14:textId="77777777"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2FA223D1" w14:textId="77777777"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14:paraId="7A44C9F6"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C04D5AF"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14:paraId="20866308"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E91F62F"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09E3F78"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1F5A2A0"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776CD1A0"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4B2F0EC" w14:textId="77777777"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D142B5"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14:paraId="19F903B5"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10FE43D"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9B3B573"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B74629">
        <w:rPr>
          <w:color w:val="auto"/>
          <w:sz w:val="24"/>
          <w:szCs w:val="24"/>
        </w:rPr>
        <w:lastRenderedPageBreak/>
        <w:t>обобщений;</w:t>
      </w:r>
    </w:p>
    <w:p w14:paraId="5E44ECF2" w14:textId="77777777"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14:paraId="1542E200"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14:paraId="41E4C48F"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14:paraId="00558263"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6B77BAAC"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6B4146DA" w14:textId="77777777"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424816DA"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14:paraId="62A17432"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14:paraId="66F39B8C"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AA32D97"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118CAA1" w14:textId="77777777"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F2254FC"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14:paraId="232320DD"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14:paraId="15B0858B"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FFF55F" w14:textId="77777777"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975091E" w14:textId="77777777"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14:paraId="69EB81F0"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14:paraId="0AE4BD51"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43F79D6" w14:textId="77777777"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14:paraId="1231BD11"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14:paraId="192F031B"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B96D2B0" w14:textId="77777777"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1A8A4B8" w14:textId="77777777" w:rsidR="008C7F86" w:rsidRPr="00B74629" w:rsidRDefault="008C7F86" w:rsidP="00B74629">
      <w:pPr>
        <w:pStyle w:val="11"/>
        <w:spacing w:line="240" w:lineRule="auto"/>
        <w:ind w:firstLine="567"/>
        <w:jc w:val="both"/>
        <w:rPr>
          <w:color w:val="auto"/>
          <w:sz w:val="24"/>
          <w:szCs w:val="24"/>
        </w:rPr>
      </w:pPr>
      <w:r w:rsidRPr="00B74629">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3DC3E842" w14:textId="77777777" w:rsidR="008C7F86" w:rsidRPr="00B74629" w:rsidRDefault="008C7F86" w:rsidP="00B74629">
      <w:pPr>
        <w:pStyle w:val="ab"/>
        <w:ind w:firstLine="567"/>
        <w:rPr>
          <w:rFonts w:ascii="Times New Roman" w:hAnsi="Times New Roman" w:cs="Times New Roman"/>
          <w:sz w:val="24"/>
          <w:szCs w:val="24"/>
        </w:rPr>
      </w:pPr>
      <w:bookmarkStart w:id="376" w:name="bookmark1300"/>
      <w:r w:rsidRPr="00B74629">
        <w:rPr>
          <w:rFonts w:ascii="Times New Roman" w:hAnsi="Times New Roman" w:cs="Times New Roman"/>
          <w:sz w:val="24"/>
          <w:szCs w:val="24"/>
        </w:rPr>
        <w:lastRenderedPageBreak/>
        <w:t>7 класс</w:t>
      </w:r>
      <w:bookmarkEnd w:id="376"/>
    </w:p>
    <w:p w14:paraId="09207C63"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E50A121"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6424D8C" w14:textId="77777777" w:rsidR="008C7F86" w:rsidRPr="00B74629" w:rsidRDefault="008C7F86" w:rsidP="00B66EF5">
      <w:pPr>
        <w:pStyle w:val="11"/>
        <w:numPr>
          <w:ilvl w:val="0"/>
          <w:numId w:val="239"/>
        </w:numPr>
        <w:spacing w:line="240" w:lineRule="auto"/>
        <w:ind w:left="0" w:firstLine="567"/>
        <w:rPr>
          <w:color w:val="auto"/>
          <w:sz w:val="24"/>
          <w:szCs w:val="24"/>
        </w:rPr>
      </w:pPr>
      <w:r w:rsidRPr="00B74629">
        <w:rPr>
          <w:color w:val="auto"/>
          <w:sz w:val="24"/>
          <w:szCs w:val="24"/>
        </w:rPr>
        <w:t>Строить чертежи к геометрическим задачам.</w:t>
      </w:r>
    </w:p>
    <w:p w14:paraId="28A5D68B"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7D244E6F"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логические рассуждения с использованием геометрических теорем.</w:t>
      </w:r>
    </w:p>
    <w:p w14:paraId="74E20483"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DD4101A"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B7A6852"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Решать задачи на клетчатой бумаге.</w:t>
      </w:r>
    </w:p>
    <w:p w14:paraId="5200F871"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A47DB33"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1B0E655"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A810432"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28AF0A5"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73ECBDF"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простейшими геометрическими неравенствами, понимать их практический смысл.</w:t>
      </w:r>
    </w:p>
    <w:p w14:paraId="6F20135C" w14:textId="77777777"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основные геометрические построения с помощью циркуля и линейки.</w:t>
      </w:r>
    </w:p>
    <w:p w14:paraId="0565247C" w14:textId="77777777" w:rsidR="008C7F86" w:rsidRPr="00B74629" w:rsidRDefault="008C7F86" w:rsidP="00B74629">
      <w:pPr>
        <w:pStyle w:val="ab"/>
        <w:ind w:firstLine="567"/>
        <w:rPr>
          <w:rFonts w:ascii="Times New Roman" w:hAnsi="Times New Roman" w:cs="Times New Roman"/>
          <w:sz w:val="24"/>
          <w:szCs w:val="24"/>
        </w:rPr>
      </w:pPr>
      <w:bookmarkStart w:id="377" w:name="bookmark1302"/>
      <w:r w:rsidRPr="00B74629">
        <w:rPr>
          <w:rFonts w:ascii="Times New Roman" w:hAnsi="Times New Roman" w:cs="Times New Roman"/>
          <w:sz w:val="24"/>
          <w:szCs w:val="24"/>
        </w:rPr>
        <w:t>8 класс</w:t>
      </w:r>
      <w:bookmarkEnd w:id="377"/>
    </w:p>
    <w:p w14:paraId="5D98B8F2"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46FC07A9"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4DBEBFE0"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Применять признаки подобия треугольников в решении геометрических задач.</w:t>
      </w:r>
    </w:p>
    <w:p w14:paraId="29D3DA47"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F69B0D5"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4B1A974"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EBEAB52"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w:t>
      </w:r>
      <w:r w:rsidRPr="00B74629">
        <w:rPr>
          <w:color w:val="auto"/>
          <w:sz w:val="24"/>
          <w:szCs w:val="24"/>
        </w:rPr>
        <w:lastRenderedPageBreak/>
        <w:t>решении геометрических задач.</w:t>
      </w:r>
    </w:p>
    <w:p w14:paraId="33BF3D02"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4A9455DC" w14:textId="77777777"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44ED18A" w14:textId="77777777" w:rsidR="008C7F86" w:rsidRPr="00B74629" w:rsidRDefault="008C7F86" w:rsidP="00B74629">
      <w:pPr>
        <w:pStyle w:val="ab"/>
        <w:ind w:firstLine="567"/>
        <w:rPr>
          <w:rFonts w:ascii="Times New Roman" w:hAnsi="Times New Roman" w:cs="Times New Roman"/>
          <w:sz w:val="24"/>
          <w:szCs w:val="24"/>
        </w:rPr>
      </w:pPr>
      <w:bookmarkStart w:id="378" w:name="bookmark1304"/>
      <w:r w:rsidRPr="00B74629">
        <w:rPr>
          <w:rFonts w:ascii="Times New Roman" w:hAnsi="Times New Roman" w:cs="Times New Roman"/>
          <w:sz w:val="24"/>
          <w:szCs w:val="24"/>
        </w:rPr>
        <w:t>9 класс</w:t>
      </w:r>
      <w:bookmarkEnd w:id="378"/>
    </w:p>
    <w:p w14:paraId="2ED34613"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7A340E61"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A18AA61"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F4D30EA"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F5A6D81"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теоремами о произведении отрезков хорд, о произведении отрезков секущих, о квадрате касательной.</w:t>
      </w:r>
    </w:p>
    <w:p w14:paraId="3B27C84D" w14:textId="77777777"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03C1508" w14:textId="77777777"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Пользоваться методом координат на плоскости, применять его в решении геометрических и практических задач.</w:t>
      </w:r>
    </w:p>
    <w:p w14:paraId="1BFF8C54" w14:textId="77777777"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5B743BE" w14:textId="77777777"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Находить оси (или центры) симметрии фигур, применять движения плоскости в простейших случаях.</w:t>
      </w:r>
    </w:p>
    <w:p w14:paraId="4B43B33A" w14:textId="324E2A41" w:rsidR="000829C6" w:rsidRPr="00B74629" w:rsidRDefault="008C7F86" w:rsidP="00B66EF5">
      <w:pPr>
        <w:pStyle w:val="11"/>
        <w:numPr>
          <w:ilvl w:val="0"/>
          <w:numId w:val="241"/>
        </w:numPr>
        <w:tabs>
          <w:tab w:val="left" w:pos="198"/>
        </w:tabs>
        <w:spacing w:line="240" w:lineRule="auto"/>
        <w:ind w:left="0" w:firstLine="567"/>
        <w:jc w:val="both"/>
        <w:rPr>
          <w:bCs/>
          <w:color w:val="auto"/>
          <w:sz w:val="24"/>
          <w:szCs w:val="24"/>
        </w:rPr>
      </w:pPr>
      <w:r w:rsidRPr="00B7462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BB7DEB2" w14:textId="57E73FC2" w:rsidR="00C70396" w:rsidRPr="00B74629" w:rsidRDefault="00C70396" w:rsidP="00B74629">
      <w:pPr>
        <w:pStyle w:val="11"/>
        <w:tabs>
          <w:tab w:val="left" w:pos="198"/>
        </w:tabs>
        <w:spacing w:line="240" w:lineRule="auto"/>
        <w:ind w:firstLine="567"/>
        <w:rPr>
          <w:bCs/>
          <w:color w:val="auto"/>
          <w:sz w:val="24"/>
          <w:szCs w:val="24"/>
        </w:rPr>
      </w:pPr>
    </w:p>
    <w:p w14:paraId="5D85E14C" w14:textId="659C291A" w:rsidR="00C70396" w:rsidRPr="00B74629" w:rsidRDefault="00C70396" w:rsidP="00B74629">
      <w:pPr>
        <w:pStyle w:val="11"/>
        <w:numPr>
          <w:ilvl w:val="2"/>
          <w:numId w:val="1"/>
        </w:numPr>
        <w:tabs>
          <w:tab w:val="left" w:pos="198"/>
        </w:tabs>
        <w:spacing w:line="240" w:lineRule="auto"/>
        <w:ind w:left="0" w:firstLine="567"/>
        <w:rPr>
          <w:b/>
          <w:color w:val="auto"/>
          <w:sz w:val="24"/>
          <w:szCs w:val="24"/>
        </w:rPr>
      </w:pPr>
      <w:r w:rsidRPr="00B74629">
        <w:rPr>
          <w:b/>
          <w:color w:val="auto"/>
          <w:sz w:val="24"/>
          <w:szCs w:val="24"/>
        </w:rPr>
        <w:t>Вероятность и статистика</w:t>
      </w:r>
    </w:p>
    <w:p w14:paraId="450126FD" w14:textId="19677E71" w:rsidR="000829C6" w:rsidRPr="00B74629" w:rsidRDefault="00C70396" w:rsidP="00B74629">
      <w:pPr>
        <w:pStyle w:val="11"/>
        <w:spacing w:line="240" w:lineRule="auto"/>
        <w:ind w:firstLine="567"/>
        <w:jc w:val="center"/>
        <w:rPr>
          <w:b/>
          <w:color w:val="auto"/>
          <w:sz w:val="24"/>
          <w:szCs w:val="24"/>
        </w:rPr>
      </w:pPr>
      <w:r w:rsidRPr="00B74629">
        <w:rPr>
          <w:b/>
          <w:color w:val="auto"/>
          <w:sz w:val="24"/>
          <w:szCs w:val="24"/>
        </w:rPr>
        <w:t>Содержание учебного предмета «Вероятность и статистика»</w:t>
      </w:r>
    </w:p>
    <w:p w14:paraId="3D3A7B7E" w14:textId="77777777" w:rsidR="00C70396" w:rsidRPr="00B74629" w:rsidRDefault="00C7039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2E2451DC"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26520B7"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CA4E45F"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CD9ECD3"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6F5F2C19" w14:textId="77777777" w:rsidR="00C70396" w:rsidRPr="00B74629" w:rsidRDefault="00C70396" w:rsidP="00B74629">
      <w:pPr>
        <w:pStyle w:val="ab"/>
        <w:ind w:firstLine="567"/>
        <w:rPr>
          <w:rFonts w:ascii="Times New Roman" w:hAnsi="Times New Roman" w:cs="Times New Roman"/>
          <w:sz w:val="24"/>
          <w:szCs w:val="24"/>
        </w:rPr>
      </w:pPr>
      <w:bookmarkStart w:id="379" w:name="bookmark1313"/>
      <w:r w:rsidRPr="00B74629">
        <w:rPr>
          <w:rFonts w:ascii="Times New Roman" w:hAnsi="Times New Roman" w:cs="Times New Roman"/>
          <w:sz w:val="24"/>
          <w:szCs w:val="24"/>
        </w:rPr>
        <w:t>8 класс</w:t>
      </w:r>
      <w:bookmarkEnd w:id="379"/>
    </w:p>
    <w:p w14:paraId="72897632"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w:t>
      </w:r>
      <w:r w:rsidRPr="00B74629">
        <w:rPr>
          <w:color w:val="auto"/>
          <w:sz w:val="24"/>
          <w:szCs w:val="24"/>
        </w:rPr>
        <w:lastRenderedPageBreak/>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E885B18"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Измерение рассеивания данных. Дисперсия и стандартное отклонение числовых наборов. Диаграмма рассеивания.</w:t>
      </w:r>
    </w:p>
    <w:p w14:paraId="701B762B"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8913047"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4F5F9EC"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0B819C51" w14:textId="77777777" w:rsidR="00C70396" w:rsidRPr="00B74629" w:rsidRDefault="00C70396" w:rsidP="00B74629">
      <w:pPr>
        <w:pStyle w:val="ab"/>
        <w:ind w:firstLine="567"/>
        <w:rPr>
          <w:rFonts w:ascii="Times New Roman" w:hAnsi="Times New Roman" w:cs="Times New Roman"/>
          <w:sz w:val="24"/>
          <w:szCs w:val="24"/>
        </w:rPr>
      </w:pPr>
      <w:bookmarkStart w:id="380" w:name="bookmark1315"/>
      <w:r w:rsidRPr="00B74629">
        <w:rPr>
          <w:rFonts w:ascii="Times New Roman" w:hAnsi="Times New Roman" w:cs="Times New Roman"/>
          <w:sz w:val="24"/>
          <w:szCs w:val="24"/>
        </w:rPr>
        <w:t>9 класс</w:t>
      </w:r>
      <w:bookmarkEnd w:id="380"/>
    </w:p>
    <w:p w14:paraId="420AD105"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4017679"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372AC8A3"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Геометрическая вероятность. Случайный выбор точки из фигуры на плоскости, из отрезка и из дуги окружности.</w:t>
      </w:r>
    </w:p>
    <w:p w14:paraId="7F5FF665"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F7C7116" w14:textId="77777777"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6D1C0CC" w14:textId="040B1E28" w:rsidR="000829C6" w:rsidRPr="00B74629" w:rsidRDefault="00C70396" w:rsidP="00B74629">
      <w:pPr>
        <w:pStyle w:val="11"/>
        <w:spacing w:line="240" w:lineRule="auto"/>
        <w:ind w:firstLine="567"/>
        <w:jc w:val="center"/>
        <w:rPr>
          <w:bCs/>
          <w:color w:val="auto"/>
          <w:sz w:val="24"/>
          <w:szCs w:val="24"/>
        </w:rPr>
      </w:pPr>
      <w:r w:rsidRPr="00B74629">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74C83522" w14:textId="3FAB4852" w:rsidR="000829C6" w:rsidRPr="00B74629" w:rsidRDefault="000829C6" w:rsidP="00B74629">
      <w:pPr>
        <w:pStyle w:val="11"/>
        <w:spacing w:line="240" w:lineRule="auto"/>
        <w:ind w:firstLine="567"/>
        <w:jc w:val="center"/>
        <w:rPr>
          <w:bCs/>
          <w:color w:val="auto"/>
          <w:sz w:val="24"/>
          <w:szCs w:val="24"/>
        </w:rPr>
      </w:pPr>
    </w:p>
    <w:p w14:paraId="582D7062" w14:textId="77777777" w:rsidR="000829C6" w:rsidRPr="00B74629" w:rsidRDefault="000829C6"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14:paraId="623D46A0" w14:textId="525B8F80" w:rsidR="000829C6" w:rsidRPr="00B74629" w:rsidRDefault="000829C6" w:rsidP="00B74629">
      <w:pPr>
        <w:pStyle w:val="11"/>
        <w:spacing w:line="240" w:lineRule="auto"/>
        <w:ind w:firstLine="567"/>
        <w:jc w:val="center"/>
        <w:rPr>
          <w:b/>
          <w:sz w:val="24"/>
          <w:szCs w:val="24"/>
        </w:rPr>
      </w:pPr>
      <w:r w:rsidRPr="00B74629">
        <w:rPr>
          <w:b/>
          <w:sz w:val="24"/>
          <w:szCs w:val="24"/>
        </w:rPr>
        <w:t>УЧЕБНОГО ПРЕДМЕТА «</w:t>
      </w:r>
      <w:r w:rsidR="00C70396" w:rsidRPr="00B74629">
        <w:rPr>
          <w:b/>
          <w:sz w:val="24"/>
          <w:szCs w:val="24"/>
        </w:rPr>
        <w:t>Вероятность и статистика</w:t>
      </w:r>
      <w:r w:rsidRPr="00B74629">
        <w:rPr>
          <w:b/>
          <w:sz w:val="24"/>
          <w:szCs w:val="24"/>
        </w:rPr>
        <w:t>»</w:t>
      </w:r>
    </w:p>
    <w:p w14:paraId="63CB5EF6" w14:textId="7E076060"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Освоение учебного предмета «</w:t>
      </w:r>
      <w:r w:rsidR="00C70396" w:rsidRPr="00B74629">
        <w:rPr>
          <w:color w:val="auto"/>
          <w:sz w:val="24"/>
          <w:szCs w:val="24"/>
        </w:rPr>
        <w:t>Вероятность и статистика</w:t>
      </w:r>
      <w:r w:rsidRPr="00B74629">
        <w:rPr>
          <w:color w:val="auto"/>
          <w:sz w:val="24"/>
          <w:szCs w:val="24"/>
        </w:rPr>
        <w:t>»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0C06E05B" w14:textId="77777777"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14:paraId="7ED9C67E"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14:paraId="03A0BBE6" w14:textId="77777777"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14:paraId="48551E3A"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4756F57" w14:textId="77777777"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14:paraId="283D0F09"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976891C" w14:textId="77777777"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14:paraId="6376E3E4"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w:t>
      </w:r>
      <w:r w:rsidRPr="00B74629">
        <w:rPr>
          <w:color w:val="auto"/>
          <w:sz w:val="24"/>
          <w:szCs w:val="24"/>
        </w:rPr>
        <w:lastRenderedPageBreak/>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311912B" w14:textId="77777777"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14:paraId="33FB1BAD"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3619BC2"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14:paraId="12A12823"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B8D8534"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F3C0877"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1D7847"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14:paraId="3E9BF45D"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FFA72F1"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46187B9D"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4B1DD0"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0C37DFE"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B1DD0B0" w14:textId="77777777"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14:paraId="41DBDF35" w14:textId="77777777"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14:paraId="2B0EC40E" w14:textId="77777777"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08411B8"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14:paraId="15A8A85F"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25006FA"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3285CB7"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E79C5A7"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0A07B19"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79F4959" w14:textId="77777777"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4CD97F3"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14:paraId="6E4B1D17" w14:textId="77777777"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2A7F710" w14:textId="77777777"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0BDF675" w14:textId="77777777"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2A4B195" w14:textId="77777777"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14:paraId="633D7B1E"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14:paraId="48A90D82" w14:textId="77777777"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14:paraId="18780560" w14:textId="77777777"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4F7302D9" w14:textId="77777777"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0A4129E8" w14:textId="77777777"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00F1726A" w14:textId="77777777"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14:paraId="49BF0AC6"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14:paraId="410D2599" w14:textId="77777777"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0683174" w14:textId="77777777"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83E04EF" w14:textId="77777777"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E501DD6"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14:paraId="129592DB" w14:textId="77777777"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14:paraId="0F2F95A2" w14:textId="77777777"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8C1290" w14:textId="77777777"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lastRenderedPageBreak/>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BB0E652" w14:textId="77777777"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14:paraId="3C80A09F"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14:paraId="2D9EBC85" w14:textId="77777777"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B2FC1B" w14:textId="77777777"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14:paraId="167E5DB8" w14:textId="77777777"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14:paraId="08DE2162" w14:textId="77777777"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CB34F4B" w14:textId="77777777"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43F4B63" w14:textId="77777777" w:rsidR="00C70396" w:rsidRPr="00B74629" w:rsidRDefault="00C70396" w:rsidP="00B74629">
      <w:pPr>
        <w:pStyle w:val="11"/>
        <w:spacing w:line="240" w:lineRule="auto"/>
        <w:ind w:firstLine="567"/>
        <w:jc w:val="both"/>
        <w:rPr>
          <w:color w:val="auto"/>
          <w:sz w:val="24"/>
          <w:szCs w:val="24"/>
        </w:rPr>
      </w:pPr>
      <w:r w:rsidRPr="00B74629">
        <w:rPr>
          <w:b/>
          <w:bCs/>
          <w:color w:val="auto"/>
          <w:sz w:val="24"/>
          <w:szCs w:val="24"/>
        </w:rPr>
        <w:t>Предметные результаты</w:t>
      </w:r>
      <w:r w:rsidRPr="00B74629">
        <w:rPr>
          <w:color w:val="auto"/>
          <w:sz w:val="24"/>
          <w:szCs w:val="24"/>
        </w:rPr>
        <w:t xml:space="preserve"> освоения курса «Вероятность и статистика» в 7—9 классах характеризуются следующими умениями.</w:t>
      </w:r>
    </w:p>
    <w:p w14:paraId="6B3C055B" w14:textId="77777777" w:rsidR="00C70396" w:rsidRPr="00B74629" w:rsidRDefault="00C70396" w:rsidP="00B74629">
      <w:pPr>
        <w:pStyle w:val="ab"/>
        <w:ind w:firstLine="567"/>
        <w:rPr>
          <w:rFonts w:ascii="Times New Roman" w:hAnsi="Times New Roman" w:cs="Times New Roman"/>
          <w:sz w:val="24"/>
          <w:szCs w:val="24"/>
        </w:rPr>
      </w:pPr>
      <w:bookmarkStart w:id="381" w:name="bookmark1317"/>
      <w:r w:rsidRPr="00B74629">
        <w:rPr>
          <w:rFonts w:ascii="Times New Roman" w:hAnsi="Times New Roman" w:cs="Times New Roman"/>
          <w:sz w:val="24"/>
          <w:szCs w:val="24"/>
        </w:rPr>
        <w:t>7 класс</w:t>
      </w:r>
      <w:bookmarkEnd w:id="381"/>
    </w:p>
    <w:p w14:paraId="21ADA3C8" w14:textId="77777777"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D71029B" w14:textId="77777777"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Описывать и интерпретировать реальные числовые данные, представленные в таблицах, на диаграммах, графиках.</w:t>
      </w:r>
    </w:p>
    <w:p w14:paraId="137DAAB6" w14:textId="77777777"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70AB6A6" w14:textId="77777777"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10DD06D" w14:textId="77777777" w:rsidR="00C70396" w:rsidRPr="00B74629" w:rsidRDefault="00C70396" w:rsidP="00B74629">
      <w:pPr>
        <w:pStyle w:val="ab"/>
        <w:ind w:firstLine="567"/>
        <w:rPr>
          <w:rFonts w:ascii="Times New Roman" w:hAnsi="Times New Roman" w:cs="Times New Roman"/>
          <w:sz w:val="24"/>
          <w:szCs w:val="24"/>
        </w:rPr>
      </w:pPr>
      <w:bookmarkStart w:id="382" w:name="bookmark1319"/>
      <w:r w:rsidRPr="00B74629">
        <w:rPr>
          <w:rFonts w:ascii="Times New Roman" w:hAnsi="Times New Roman" w:cs="Times New Roman"/>
          <w:sz w:val="24"/>
          <w:szCs w:val="24"/>
        </w:rPr>
        <w:t>8 класс</w:t>
      </w:r>
      <w:bookmarkEnd w:id="382"/>
    </w:p>
    <w:p w14:paraId="508CF830"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B1A1770"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30200E6"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Находить частоты числовых значений и частоты событий, в том числе по результатам измерений и наблюдений.</w:t>
      </w:r>
    </w:p>
    <w:p w14:paraId="3EE94FE5"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7AAE3F4"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Использовать графические модели: дерево случайного эксперимента, диаграммы Эйлера, числовая прямая.</w:t>
      </w:r>
    </w:p>
    <w:p w14:paraId="11F7C05D"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89B7684" w14:textId="77777777"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F1E91C7" w14:textId="77777777" w:rsidR="00C70396" w:rsidRPr="00B74629" w:rsidRDefault="00C70396" w:rsidP="00B74629">
      <w:pPr>
        <w:pStyle w:val="ab"/>
        <w:ind w:firstLine="567"/>
        <w:rPr>
          <w:rFonts w:ascii="Times New Roman" w:hAnsi="Times New Roman" w:cs="Times New Roman"/>
          <w:sz w:val="24"/>
          <w:szCs w:val="24"/>
        </w:rPr>
      </w:pPr>
      <w:bookmarkStart w:id="383" w:name="bookmark1321"/>
      <w:r w:rsidRPr="00B74629">
        <w:rPr>
          <w:rFonts w:ascii="Times New Roman" w:hAnsi="Times New Roman" w:cs="Times New Roman"/>
          <w:sz w:val="24"/>
          <w:szCs w:val="24"/>
        </w:rPr>
        <w:t>9 класс</w:t>
      </w:r>
      <w:bookmarkEnd w:id="383"/>
    </w:p>
    <w:p w14:paraId="0A980806"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 xml:space="preserve">Извлекать и преобразовывать информацию, представленную в различных </w:t>
      </w:r>
      <w:r w:rsidRPr="00B74629">
        <w:rPr>
          <w:color w:val="auto"/>
          <w:sz w:val="24"/>
          <w:szCs w:val="24"/>
        </w:rPr>
        <w:lastRenderedPageBreak/>
        <w:t>источниках в виде таблиц, диаграмм, графиков; представлять данные в виде таблиц, диаграмм, графиков.</w:t>
      </w:r>
    </w:p>
    <w:p w14:paraId="0578833C"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Решать задачи организованным перебором вариантов, а также с использованием комбинаторных правил и методов.</w:t>
      </w:r>
    </w:p>
    <w:p w14:paraId="7B4F38FC"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294A117C"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198D984B"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8182B58" w14:textId="77777777"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Иметь представление о случайной величине и о распределении вероятностей.</w:t>
      </w:r>
    </w:p>
    <w:p w14:paraId="29024C14" w14:textId="0243AE5B" w:rsidR="000829C6" w:rsidRPr="00B74629" w:rsidRDefault="00C70396" w:rsidP="00B66EF5">
      <w:pPr>
        <w:pStyle w:val="11"/>
        <w:numPr>
          <w:ilvl w:val="0"/>
          <w:numId w:val="244"/>
        </w:numPr>
        <w:spacing w:line="240" w:lineRule="auto"/>
        <w:ind w:left="0" w:firstLine="567"/>
        <w:jc w:val="both"/>
        <w:rPr>
          <w:bCs/>
          <w:color w:val="auto"/>
          <w:sz w:val="24"/>
          <w:szCs w:val="24"/>
        </w:rPr>
      </w:pPr>
      <w:r w:rsidRPr="00B74629">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D093E89" w14:textId="77777777" w:rsidR="00CC369B" w:rsidRPr="00B74629" w:rsidRDefault="00CC369B" w:rsidP="00B74629">
      <w:pPr>
        <w:pStyle w:val="11"/>
        <w:spacing w:line="240" w:lineRule="auto"/>
        <w:ind w:firstLine="567"/>
        <w:jc w:val="center"/>
        <w:rPr>
          <w:bCs/>
          <w:color w:val="auto"/>
          <w:sz w:val="24"/>
          <w:szCs w:val="24"/>
        </w:rPr>
      </w:pPr>
    </w:p>
    <w:p w14:paraId="23567689" w14:textId="77777777" w:rsidR="00E763A9" w:rsidRPr="00B74629" w:rsidRDefault="00E763A9" w:rsidP="00B74629">
      <w:pPr>
        <w:pStyle w:val="11"/>
        <w:numPr>
          <w:ilvl w:val="2"/>
          <w:numId w:val="1"/>
        </w:numPr>
        <w:spacing w:line="240" w:lineRule="auto"/>
        <w:ind w:left="0" w:firstLine="567"/>
        <w:rPr>
          <w:b/>
          <w:color w:val="auto"/>
          <w:sz w:val="24"/>
          <w:szCs w:val="24"/>
        </w:rPr>
      </w:pPr>
      <w:r w:rsidRPr="00B74629">
        <w:rPr>
          <w:b/>
          <w:color w:val="auto"/>
          <w:sz w:val="24"/>
          <w:szCs w:val="24"/>
        </w:rPr>
        <w:t>Информатика</w:t>
      </w:r>
    </w:p>
    <w:p w14:paraId="51886C86" w14:textId="77777777" w:rsidR="00F751B5" w:rsidRPr="00B74629" w:rsidRDefault="00E763A9"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Содержание учебного предмета «Информатика»</w:t>
      </w:r>
    </w:p>
    <w:p w14:paraId="4F8809F4" w14:textId="77777777" w:rsidR="00E763A9" w:rsidRPr="00B74629" w:rsidRDefault="00E763A9" w:rsidP="00DC7BBF">
      <w:pPr>
        <w:pStyle w:val="2"/>
        <w:spacing w:before="0" w:line="240" w:lineRule="auto"/>
        <w:ind w:firstLine="567"/>
        <w:rPr>
          <w:rFonts w:ascii="Times New Roman" w:hAnsi="Times New Roman" w:cs="Times New Roman"/>
          <w:b/>
          <w:bCs/>
          <w:color w:val="auto"/>
          <w:sz w:val="24"/>
          <w:szCs w:val="24"/>
        </w:rPr>
      </w:pPr>
      <w:bookmarkStart w:id="384" w:name="_Toc104191452"/>
      <w:r w:rsidRPr="00B74629">
        <w:rPr>
          <w:rFonts w:ascii="Times New Roman" w:hAnsi="Times New Roman" w:cs="Times New Roman"/>
          <w:b/>
          <w:bCs/>
          <w:color w:val="auto"/>
          <w:sz w:val="24"/>
          <w:szCs w:val="24"/>
        </w:rPr>
        <w:t>5 класс</w:t>
      </w:r>
      <w:bookmarkEnd w:id="384"/>
    </w:p>
    <w:p w14:paraId="30F2B746" w14:textId="77777777" w:rsidR="00E763A9" w:rsidRPr="00B74629" w:rsidRDefault="00E763A9" w:rsidP="00DC7BBF">
      <w:pPr>
        <w:pStyle w:val="h4-first"/>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14:paraId="6A6DC5E7" w14:textId="77777777"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Правила гигиены и безопасности при работе с компьютерами, мобильными устройствами и другими элементами цифрового окружения.</w:t>
      </w:r>
    </w:p>
    <w:p w14:paraId="104E2815" w14:textId="77777777" w:rsidR="00E763A9" w:rsidRPr="00B74629" w:rsidRDefault="00E763A9" w:rsidP="00B74629">
      <w:pPr>
        <w:pStyle w:val="body"/>
        <w:spacing w:line="240" w:lineRule="auto"/>
        <w:ind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14:paraId="21645618" w14:textId="77777777"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14:paraId="21478D7E" w14:textId="77777777"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w:t>
      </w:r>
    </w:p>
    <w:p w14:paraId="510BEC25" w14:textId="77777777" w:rsidR="00E763A9" w:rsidRPr="00B74629" w:rsidRDefault="00E763A9" w:rsidP="00C75471">
      <w:pPr>
        <w:pStyle w:val="body"/>
        <w:spacing w:line="240" w:lineRule="auto"/>
        <w:ind w:firstLine="567"/>
        <w:rPr>
          <w:rFonts w:ascii="Times New Roman" w:hAnsi="Times New Roman" w:cs="Times New Roman"/>
          <w:spacing w:val="2"/>
          <w:sz w:val="24"/>
          <w:szCs w:val="24"/>
        </w:rPr>
      </w:pPr>
      <w:r w:rsidRPr="00B74629">
        <w:rPr>
          <w:rFonts w:ascii="Times New Roman" w:hAnsi="Times New Roman" w:cs="Times New Roman"/>
          <w:spacing w:val="2"/>
          <w:sz w:val="24"/>
          <w:szCs w:val="24"/>
        </w:rPr>
        <w:t xml:space="preserve">Правила безопасного поведения в Интернете. Процесс </w:t>
      </w:r>
      <w:r w:rsidRPr="00B74629">
        <w:rPr>
          <w:rFonts w:ascii="Times New Roman" w:hAnsi="Times New Roman" w:cs="Times New Roman"/>
          <w:spacing w:val="2"/>
          <w:sz w:val="24"/>
          <w:szCs w:val="24"/>
        </w:rPr>
        <w:br/>
        <w:t xml:space="preserve">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w:t>
      </w:r>
      <w:proofErr w:type="spellStart"/>
      <w:r w:rsidRPr="00B74629">
        <w:rPr>
          <w:rFonts w:ascii="Times New Roman" w:hAnsi="Times New Roman" w:cs="Times New Roman"/>
          <w:spacing w:val="2"/>
          <w:sz w:val="24"/>
          <w:szCs w:val="24"/>
        </w:rPr>
        <w:t>Кибербуллинг</w:t>
      </w:r>
      <w:proofErr w:type="spellEnd"/>
      <w:r w:rsidRPr="00B74629">
        <w:rPr>
          <w:rFonts w:ascii="Times New Roman" w:hAnsi="Times New Roman" w:cs="Times New Roman"/>
          <w:spacing w:val="2"/>
          <w:sz w:val="24"/>
          <w:szCs w:val="24"/>
        </w:rPr>
        <w:t>.</w:t>
      </w:r>
    </w:p>
    <w:p w14:paraId="516F2B52"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14:paraId="30DDC780"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w:t>
      </w:r>
    </w:p>
    <w:p w14:paraId="473B43C1"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w:t>
      </w:r>
    </w:p>
    <w:p w14:paraId="47A31D2D"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Искусственный интеллект и его роль в жизни человека.</w:t>
      </w:r>
    </w:p>
    <w:p w14:paraId="57A32DEC"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Алгоритмизация и основы программирования</w:t>
      </w:r>
    </w:p>
    <w:p w14:paraId="2A25AA20"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Понятие алгоритма. Исполнители алгоритмов. Линейные алгоритмы. Циклические алгоритмы.</w:t>
      </w:r>
    </w:p>
    <w:p w14:paraId="01FC5CFA"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Составление программ для управления исполнителем в среде блочного или текстового программирования. </w:t>
      </w:r>
    </w:p>
    <w:p w14:paraId="4987A402"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14:paraId="73ABBB9D"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w:t>
      </w:r>
    </w:p>
    <w:p w14:paraId="1E49738B"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Текстовый редактор. Правила набора текста. </w:t>
      </w:r>
    </w:p>
    <w:p w14:paraId="02E25891"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w:t>
      </w:r>
    </w:p>
    <w:p w14:paraId="406C6793"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Компьютерные презентации. Слайд. Добавление на слайд текста и изображений. Работа с несколькими слайдами. </w:t>
      </w:r>
    </w:p>
    <w:p w14:paraId="19CE5563" w14:textId="77777777" w:rsidR="00E763A9" w:rsidRPr="00B74629" w:rsidRDefault="00E763A9" w:rsidP="00C75471">
      <w:pPr>
        <w:pStyle w:val="2"/>
        <w:spacing w:before="0" w:line="240" w:lineRule="auto"/>
        <w:ind w:firstLine="567"/>
        <w:rPr>
          <w:rFonts w:ascii="Times New Roman" w:hAnsi="Times New Roman" w:cs="Times New Roman"/>
          <w:b/>
          <w:bCs/>
          <w:color w:val="auto"/>
          <w:sz w:val="24"/>
          <w:szCs w:val="24"/>
        </w:rPr>
      </w:pPr>
      <w:bookmarkStart w:id="385" w:name="_Toc104191453"/>
      <w:r w:rsidRPr="00B74629">
        <w:rPr>
          <w:rFonts w:ascii="Times New Roman" w:hAnsi="Times New Roman" w:cs="Times New Roman"/>
          <w:b/>
          <w:bCs/>
          <w:color w:val="auto"/>
          <w:sz w:val="24"/>
          <w:szCs w:val="24"/>
        </w:rPr>
        <w:t>6 класс</w:t>
      </w:r>
      <w:bookmarkEnd w:id="385"/>
    </w:p>
    <w:p w14:paraId="1BAE7F6C" w14:textId="77777777" w:rsidR="00E763A9" w:rsidRPr="00B74629" w:rsidRDefault="00E763A9" w:rsidP="00C75471">
      <w:pPr>
        <w:pStyle w:val="h4-first"/>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14:paraId="105B1E84"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Типы компьютеров: персональные компьютеры, встроенные компьютеры, суперкомпьютеры.</w:t>
      </w:r>
    </w:p>
    <w:p w14:paraId="12AE5DFC"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w:t>
      </w:r>
    </w:p>
    <w:p w14:paraId="46585095"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Компьютерные вирусы и другие вредоносные программы. Программы для защиты от вирусов. Встроенные антивирусные средства операционных систем.</w:t>
      </w:r>
    </w:p>
    <w:p w14:paraId="45183B45"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14:paraId="4DA6A96C"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процессы. Получение, хранение, обработка и передача информации (данных).</w:t>
      </w:r>
    </w:p>
    <w:p w14:paraId="0DBE6888"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p w14:paraId="5CBCEA25" w14:textId="77777777" w:rsidR="00E763A9" w:rsidRPr="00B74629" w:rsidRDefault="00E763A9" w:rsidP="00C75471">
      <w:pPr>
        <w:pStyle w:val="body"/>
        <w:spacing w:line="240" w:lineRule="auto"/>
        <w:ind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w:t>
      </w:r>
    </w:p>
    <w:p w14:paraId="566F64E2"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Алгоритмизация и основы программирования</w:t>
      </w:r>
    </w:p>
    <w:p w14:paraId="0A7E0AF8"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Среда текстового программирования. Управление исполнителем (например, исполнителем Черепаха). Циклические алгоритмы. Переменные. </w:t>
      </w:r>
    </w:p>
    <w:p w14:paraId="20778FE8"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Разбиение задачи на подзадачи, использование вспомогательных алгоритмов (процедур). Процедуры с параметрами.</w:t>
      </w:r>
    </w:p>
    <w:p w14:paraId="25D87985" w14:textId="77777777"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14:paraId="7CBAACAB"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207F15A8"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w:t>
      </w:r>
    </w:p>
    <w:p w14:paraId="466E997C" w14:textId="77777777"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Создание компьютерных презентаций. Интерактивные элементы. Гиперссылки.</w:t>
      </w:r>
    </w:p>
    <w:p w14:paraId="52E16D3B" w14:textId="77777777" w:rsidR="00E763A9" w:rsidRPr="00B74629" w:rsidRDefault="00E763A9" w:rsidP="00C75471">
      <w:pPr>
        <w:pStyle w:val="ab"/>
        <w:ind w:firstLine="567"/>
        <w:rPr>
          <w:rFonts w:ascii="Times New Roman" w:hAnsi="Times New Roman" w:cs="Times New Roman"/>
          <w:sz w:val="24"/>
          <w:szCs w:val="24"/>
        </w:rPr>
      </w:pPr>
      <w:bookmarkStart w:id="386" w:name="bookmark1337"/>
      <w:r w:rsidRPr="00B74629">
        <w:rPr>
          <w:rFonts w:ascii="Times New Roman" w:hAnsi="Times New Roman" w:cs="Times New Roman"/>
          <w:sz w:val="24"/>
          <w:szCs w:val="24"/>
        </w:rPr>
        <w:t>7 класс</w:t>
      </w:r>
      <w:bookmarkEnd w:id="386"/>
    </w:p>
    <w:p w14:paraId="0139E8A0" w14:textId="77777777" w:rsidR="00E763A9" w:rsidRPr="00B74629" w:rsidRDefault="00E763A9" w:rsidP="00C75471">
      <w:pPr>
        <w:pStyle w:val="ab"/>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14:paraId="259E039D" w14:textId="77777777" w:rsidR="00E763A9" w:rsidRPr="00B74629" w:rsidRDefault="00E763A9" w:rsidP="00C75471">
      <w:pPr>
        <w:pStyle w:val="11"/>
        <w:spacing w:line="240" w:lineRule="auto"/>
        <w:ind w:firstLine="567"/>
        <w:jc w:val="both"/>
        <w:rPr>
          <w:color w:val="auto"/>
          <w:sz w:val="24"/>
          <w:szCs w:val="24"/>
        </w:rPr>
      </w:pPr>
      <w:r w:rsidRPr="00B74629">
        <w:rPr>
          <w:b/>
          <w:bCs/>
          <w:color w:val="auto"/>
          <w:sz w:val="24"/>
          <w:szCs w:val="24"/>
        </w:rPr>
        <w:t>Компьютер — универсальное устройство обработки данных</w:t>
      </w:r>
    </w:p>
    <w:p w14:paraId="39FD6E6F" w14:textId="77777777" w:rsidR="00E763A9" w:rsidRPr="00B74629" w:rsidRDefault="00E763A9" w:rsidP="00C75471">
      <w:pPr>
        <w:pStyle w:val="11"/>
        <w:spacing w:line="240" w:lineRule="auto"/>
        <w:ind w:firstLine="567"/>
        <w:jc w:val="both"/>
        <w:rPr>
          <w:color w:val="auto"/>
          <w:sz w:val="24"/>
          <w:szCs w:val="24"/>
        </w:rPr>
      </w:pPr>
      <w:r w:rsidRPr="00B74629">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A8279D8" w14:textId="77777777" w:rsidR="00E763A9" w:rsidRPr="00B74629" w:rsidRDefault="00E763A9" w:rsidP="00C75471">
      <w:pPr>
        <w:pStyle w:val="11"/>
        <w:spacing w:line="240" w:lineRule="auto"/>
        <w:ind w:firstLine="567"/>
        <w:jc w:val="both"/>
        <w:rPr>
          <w:color w:val="auto"/>
          <w:sz w:val="24"/>
          <w:szCs w:val="24"/>
        </w:rPr>
      </w:pPr>
      <w:r w:rsidRPr="00B74629">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A8929A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B0F27B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Параллельные вычисления.</w:t>
      </w:r>
    </w:p>
    <w:p w14:paraId="1F732E43"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20C27C36"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Техника безопасности и правила работы на компьютере.</w:t>
      </w:r>
    </w:p>
    <w:p w14:paraId="6023DC1D"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Программы и данные</w:t>
      </w:r>
    </w:p>
    <w:p w14:paraId="5AC01CB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71ADD6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CAC2CA7"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Компьютерные вирусы и другие вредоносные программы. Программы для защиты от вирусов.</w:t>
      </w:r>
    </w:p>
    <w:p w14:paraId="7439EF03"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Компьютерные сети</w:t>
      </w:r>
    </w:p>
    <w:p w14:paraId="6D93391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w:t>
      </w:r>
      <w:proofErr w:type="spellStart"/>
      <w:r w:rsidRPr="00B74629">
        <w:rPr>
          <w:color w:val="auto"/>
          <w:sz w:val="24"/>
          <w:szCs w:val="24"/>
        </w:rPr>
        <w:t>Верифицированность</w:t>
      </w:r>
      <w:proofErr w:type="spellEnd"/>
      <w:r w:rsidRPr="00B74629">
        <w:rPr>
          <w:color w:val="auto"/>
          <w:sz w:val="24"/>
          <w:szCs w:val="24"/>
        </w:rPr>
        <w:t xml:space="preserve"> информации, полученной из Интернета.</w:t>
      </w:r>
    </w:p>
    <w:p w14:paraId="440293C1"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Современные сервисы интернет-коммуникаций.</w:t>
      </w:r>
    </w:p>
    <w:p w14:paraId="31EB2FF3"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269B5924"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14:paraId="30B78814"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Информация и информационные процессы</w:t>
      </w:r>
    </w:p>
    <w:p w14:paraId="0BEC447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Информация — одно из основных понятий современной науки.</w:t>
      </w:r>
    </w:p>
    <w:p w14:paraId="020BD4A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AEA3728"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Дискретность данных. Возможность описания непрерывных объектов и процессов с помощью дискретных данных.</w:t>
      </w:r>
    </w:p>
    <w:p w14:paraId="2652B242"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Информационные процессы — процессы, связанные с хранением, преобразованием и передачей данных.</w:t>
      </w:r>
    </w:p>
    <w:p w14:paraId="4D8D4559"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Представление информации</w:t>
      </w:r>
    </w:p>
    <w:p w14:paraId="3FAA4A16"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2E9174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Кодирование символов одного алфавита с помощью кодовых слов в другом алфавите; кодовая таблица, декодирование.</w:t>
      </w:r>
    </w:p>
    <w:p w14:paraId="432E6D6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Двоичный код. Представление данных в компьютере как текстов в двоичном алфавите.</w:t>
      </w:r>
    </w:p>
    <w:p w14:paraId="67282997"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AD06B8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Скорость передачи данных. Единицы скорости передачи данных.</w:t>
      </w:r>
    </w:p>
    <w:p w14:paraId="78BA2CE6"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Кодирование текстов. Равномерный код. Неравномерный код. Кодировка </w:t>
      </w:r>
      <w:r w:rsidRPr="00B74629">
        <w:rPr>
          <w:color w:val="auto"/>
          <w:sz w:val="24"/>
          <w:szCs w:val="24"/>
          <w:lang w:val="en-US" w:bidi="en-US"/>
        </w:rPr>
        <w:t>ASCII</w:t>
      </w:r>
      <w:r w:rsidRPr="00B74629">
        <w:rPr>
          <w:color w:val="auto"/>
          <w:sz w:val="24"/>
          <w:szCs w:val="24"/>
          <w:lang w:bidi="en-US"/>
        </w:rPr>
        <w:t xml:space="preserve">. </w:t>
      </w:r>
      <w:r w:rsidRPr="00B74629">
        <w:rPr>
          <w:color w:val="auto"/>
          <w:sz w:val="24"/>
          <w:szCs w:val="24"/>
        </w:rPr>
        <w:t xml:space="preserve">Восьмибитные кодировки. Понятие о кодировках </w:t>
      </w:r>
      <w:r w:rsidRPr="00B74629">
        <w:rPr>
          <w:color w:val="auto"/>
          <w:sz w:val="24"/>
          <w:szCs w:val="24"/>
          <w:lang w:val="en-US" w:bidi="en-US"/>
        </w:rPr>
        <w:t>UNICODE</w:t>
      </w:r>
      <w:r w:rsidRPr="00B74629">
        <w:rPr>
          <w:color w:val="auto"/>
          <w:sz w:val="24"/>
          <w:szCs w:val="24"/>
          <w:lang w:bidi="en-US"/>
        </w:rPr>
        <w:t xml:space="preserve">. </w:t>
      </w:r>
      <w:r w:rsidRPr="00B74629">
        <w:rPr>
          <w:color w:val="auto"/>
          <w:sz w:val="24"/>
          <w:szCs w:val="24"/>
        </w:rPr>
        <w:t>Декодирование сообщений с использованием равномерного и неравномерного кода. Информационный объём текста.</w:t>
      </w:r>
    </w:p>
    <w:p w14:paraId="1959745C"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lastRenderedPageBreak/>
        <w:t>Искажение информации при передаче.</w:t>
      </w:r>
    </w:p>
    <w:p w14:paraId="17D1AA31"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Общее представление о цифровом представлении аудиовизуальных и других непрерывных данных.</w:t>
      </w:r>
    </w:p>
    <w:p w14:paraId="617AD930"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Кодирование цвета. Цветовые модели. Модель </w:t>
      </w:r>
      <w:r w:rsidRPr="00B74629">
        <w:rPr>
          <w:color w:val="auto"/>
          <w:sz w:val="24"/>
          <w:szCs w:val="24"/>
          <w:lang w:val="en-US" w:bidi="en-US"/>
        </w:rPr>
        <w:t>RGB</w:t>
      </w:r>
      <w:r w:rsidRPr="00B74629">
        <w:rPr>
          <w:color w:val="auto"/>
          <w:sz w:val="24"/>
          <w:szCs w:val="24"/>
          <w:lang w:bidi="en-US"/>
        </w:rPr>
        <w:t xml:space="preserve">. </w:t>
      </w:r>
      <w:r w:rsidRPr="00B74629">
        <w:rPr>
          <w:color w:val="auto"/>
          <w:sz w:val="24"/>
          <w:szCs w:val="24"/>
        </w:rPr>
        <w:t>Глубина кодирования. Палитра.</w:t>
      </w:r>
    </w:p>
    <w:p w14:paraId="40EAF9E7"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1181E93D"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Кодирование звука. Разрядность и частота записи. Количество каналов записи.</w:t>
      </w:r>
    </w:p>
    <w:p w14:paraId="3FDD863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Оценка количественных параметров, связанных с представлением и хранением звуковых файлов.</w:t>
      </w:r>
    </w:p>
    <w:p w14:paraId="30733A56"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14:paraId="4F91B1DC"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Текстовые документы</w:t>
      </w:r>
    </w:p>
    <w:p w14:paraId="23611CBD"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Текстовые документы и их структурные элементы (страница, абзац, строка, слово, символ).</w:t>
      </w:r>
    </w:p>
    <w:p w14:paraId="5F985400"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1DB7FEE"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0CC7B7F0"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64E82A02"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39A074EE"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Компьютерная графика</w:t>
      </w:r>
    </w:p>
    <w:p w14:paraId="5BB29F02"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Знакомство с графическими редакторами. Растровые рисунки. Использование графических примитивов.</w:t>
      </w:r>
    </w:p>
    <w:p w14:paraId="6E8AF3AE"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3B33FE3"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EA6D409"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Мультимедийные презентации</w:t>
      </w:r>
    </w:p>
    <w:p w14:paraId="11213EAE"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436E51C8"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Добавление на слайд аудиовизуальных данных. Анимация. Гиперссылки.</w:t>
      </w:r>
    </w:p>
    <w:p w14:paraId="7A4444D0" w14:textId="77777777" w:rsidR="00E763A9" w:rsidRPr="00B74629" w:rsidRDefault="00E763A9" w:rsidP="00B74629">
      <w:pPr>
        <w:pStyle w:val="ab"/>
        <w:ind w:firstLine="567"/>
        <w:rPr>
          <w:rFonts w:ascii="Times New Roman" w:hAnsi="Times New Roman" w:cs="Times New Roman"/>
          <w:sz w:val="24"/>
          <w:szCs w:val="24"/>
        </w:rPr>
      </w:pPr>
      <w:bookmarkStart w:id="387" w:name="bookmark1339"/>
      <w:r w:rsidRPr="00B74629">
        <w:rPr>
          <w:rFonts w:ascii="Times New Roman" w:hAnsi="Times New Roman" w:cs="Times New Roman"/>
          <w:sz w:val="24"/>
          <w:szCs w:val="24"/>
        </w:rPr>
        <w:t>8 класс</w:t>
      </w:r>
      <w:bookmarkEnd w:id="387"/>
    </w:p>
    <w:p w14:paraId="289388E7"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14:paraId="3EF7CF59"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Системы счисления</w:t>
      </w:r>
    </w:p>
    <w:p w14:paraId="43DA637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C26E02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Римская система счисления.</w:t>
      </w:r>
    </w:p>
    <w:p w14:paraId="6A718DF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160CC46"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Арифметические операции в двоичной системе счисления. </w:t>
      </w:r>
      <w:r w:rsidRPr="00B74629">
        <w:rPr>
          <w:b/>
          <w:bCs/>
          <w:color w:val="auto"/>
          <w:sz w:val="24"/>
          <w:szCs w:val="24"/>
        </w:rPr>
        <w:t xml:space="preserve">Элементы </w:t>
      </w:r>
      <w:r w:rsidRPr="00B74629">
        <w:rPr>
          <w:b/>
          <w:bCs/>
          <w:color w:val="auto"/>
          <w:sz w:val="24"/>
          <w:szCs w:val="24"/>
        </w:rPr>
        <w:lastRenderedPageBreak/>
        <w:t>математической логики</w:t>
      </w:r>
    </w:p>
    <w:p w14:paraId="1989571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4DF205D"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Логические элементы. Знакомство с логическими основами компьютера.</w:t>
      </w:r>
    </w:p>
    <w:p w14:paraId="3EE97829"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Алгоритмы и программирование</w:t>
      </w:r>
    </w:p>
    <w:p w14:paraId="1DB397B6"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Исполнители и алгоритмы. Алгоритмические конструкции</w:t>
      </w:r>
    </w:p>
    <w:p w14:paraId="0DCFDA4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алгоритма. Исполнители алгоритмов. Алгоритм как план управления исполнителем.</w:t>
      </w:r>
    </w:p>
    <w:p w14:paraId="79F6130F"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Свойства алгоритма. Способы записи алгоритма (словесный, в виде блок-схемы, программа).</w:t>
      </w:r>
    </w:p>
    <w:p w14:paraId="70461FE8"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D42F20E"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C4CD6C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Конструкция «повторения»: циклы с заданным числом повторений, с условием выполнения, с переменной цикла.</w:t>
      </w:r>
    </w:p>
    <w:p w14:paraId="4AD88C60"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8E10EB"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Язык программирования</w:t>
      </w:r>
    </w:p>
    <w:p w14:paraId="152C039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Язык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w:t>
      </w:r>
    </w:p>
    <w:p w14:paraId="54930B1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Система программирования: редактор текста программ, транслятор, отладчик.</w:t>
      </w:r>
    </w:p>
    <w:p w14:paraId="281CD9D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Переменная: тип, имя, значение. Целые, вещественные и символьные переменные.</w:t>
      </w:r>
    </w:p>
    <w:p w14:paraId="75DD7281"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B7EAC8F"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5AEC0C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2C26F33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D4DDCD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5F1E566F"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9E6C5DB"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Анализ алгоритмов</w:t>
      </w:r>
    </w:p>
    <w:p w14:paraId="15411AC2"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DAC40CA" w14:textId="77777777" w:rsidR="00E763A9" w:rsidRPr="00B74629" w:rsidRDefault="00E763A9" w:rsidP="00B74629">
      <w:pPr>
        <w:pStyle w:val="ab"/>
        <w:ind w:firstLine="567"/>
        <w:rPr>
          <w:rFonts w:ascii="Times New Roman" w:hAnsi="Times New Roman" w:cs="Times New Roman"/>
          <w:sz w:val="24"/>
          <w:szCs w:val="24"/>
        </w:rPr>
      </w:pPr>
      <w:bookmarkStart w:id="388" w:name="bookmark1341"/>
      <w:r w:rsidRPr="00B74629">
        <w:rPr>
          <w:rFonts w:ascii="Times New Roman" w:hAnsi="Times New Roman" w:cs="Times New Roman"/>
          <w:sz w:val="24"/>
          <w:szCs w:val="24"/>
        </w:rPr>
        <w:t>9 класс</w:t>
      </w:r>
      <w:bookmarkEnd w:id="388"/>
    </w:p>
    <w:p w14:paraId="7EDC6E8C"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Цифровая грамотность</w:t>
      </w:r>
    </w:p>
    <w:p w14:paraId="6989EB4A"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Глобальная сеть Интернет и стратегии безопасного поведения в ней</w:t>
      </w:r>
    </w:p>
    <w:p w14:paraId="6B146E97"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Глобальная сеть Интернет. </w:t>
      </w:r>
      <w:r w:rsidRPr="00B74629">
        <w:rPr>
          <w:color w:val="auto"/>
          <w:sz w:val="24"/>
          <w:szCs w:val="24"/>
          <w:lang w:val="en-US" w:bidi="en-US"/>
        </w:rPr>
        <w:t>IP</w:t>
      </w:r>
      <w:r w:rsidRPr="00B74629">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9E3889A"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B74629">
        <w:rPr>
          <w:color w:val="auto"/>
          <w:sz w:val="24"/>
          <w:szCs w:val="24"/>
        </w:rPr>
        <w:t>кибербуллинг</w:t>
      </w:r>
      <w:proofErr w:type="spellEnd"/>
      <w:r w:rsidRPr="00B74629">
        <w:rPr>
          <w:color w:val="auto"/>
          <w:sz w:val="24"/>
          <w:szCs w:val="24"/>
        </w:rPr>
        <w:t>, фишинг и др.).</w:t>
      </w:r>
    </w:p>
    <w:p w14:paraId="78FC253A"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Работа в информационном пространстве</w:t>
      </w:r>
    </w:p>
    <w:p w14:paraId="7C2D257E"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B0443B0"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14:paraId="1DA5ACF4"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Моделирование как метод познания</w:t>
      </w:r>
    </w:p>
    <w:p w14:paraId="77E8C36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379D8AE1"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Табличные модели. Таблица как представление отношения.</w:t>
      </w:r>
    </w:p>
    <w:p w14:paraId="31E5BDC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Базы данных. Отбор в таблице строк, удовлетворяющих заданному условию.</w:t>
      </w:r>
    </w:p>
    <w:p w14:paraId="55ADF4D9"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D971136"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77BF910"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6A0EE0B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7CF705F"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Алгоритмы и программирование</w:t>
      </w:r>
    </w:p>
    <w:p w14:paraId="4C16C693"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Разработка алгоритмов и программ</w:t>
      </w:r>
    </w:p>
    <w:p w14:paraId="20CCDBF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6E1FF935"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BA85BF7"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Обработка потока данных: вычисление количества, суммы, среднего </w:t>
      </w:r>
      <w:r w:rsidRPr="00B74629">
        <w:rPr>
          <w:color w:val="auto"/>
          <w:sz w:val="24"/>
          <w:szCs w:val="24"/>
        </w:rPr>
        <w:lastRenderedPageBreak/>
        <w:t>арифметического, минимального и максимального значения элементов последовательности, удовлетворяющих заданному условию.</w:t>
      </w:r>
    </w:p>
    <w:p w14:paraId="64DCFA5B"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Управление</w:t>
      </w:r>
    </w:p>
    <w:p w14:paraId="0C7D56E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F7C316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A7F8FC3" w14:textId="77777777"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14:paraId="2ABAFBCA"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Электронные таблицы</w:t>
      </w:r>
    </w:p>
    <w:p w14:paraId="625A46F4"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C60DEED"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Преобразование формул при копировании. Относительная, абсолютная и смешанная адресация.</w:t>
      </w:r>
    </w:p>
    <w:p w14:paraId="6B54ED3B"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41DE70C" w14:textId="77777777"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Информационные технологии в современном обществе</w:t>
      </w:r>
    </w:p>
    <w:p w14:paraId="7A357F83"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Роль информационных технологий в развитии экономики мира, страны, региона. Открытые образовательные ресурсы.</w:t>
      </w:r>
    </w:p>
    <w:p w14:paraId="7169C1B8" w14:textId="77777777"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D3C8ADD" w14:textId="77777777" w:rsidR="00E763A9" w:rsidRPr="00B74629" w:rsidRDefault="00E763A9" w:rsidP="00B74629">
      <w:pPr>
        <w:spacing w:after="0" w:line="240" w:lineRule="auto"/>
        <w:ind w:firstLine="567"/>
        <w:jc w:val="center"/>
        <w:rPr>
          <w:rFonts w:ascii="Times New Roman" w:hAnsi="Times New Roman" w:cs="Times New Roman"/>
          <w:b/>
          <w:bCs/>
          <w:sz w:val="24"/>
          <w:szCs w:val="24"/>
        </w:rPr>
      </w:pPr>
    </w:p>
    <w:p w14:paraId="5BA3ADEC" w14:textId="77777777" w:rsidR="003E6AF0" w:rsidRPr="00B74629" w:rsidRDefault="003E6AF0"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ПЛАНИРУЕМЫЕ РЕЗУЛЬТАТЫ ОСВОЕНИЯ УЧЕБНОГО ПРЕДМЕТА «ИНФОРМАТИКА»</w:t>
      </w:r>
    </w:p>
    <w:p w14:paraId="1BD95234" w14:textId="7311B22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Изучение информатики в основной школе направлено на достижение обучающимися следующих личностных, мет</w:t>
      </w:r>
      <w:r w:rsidR="00C75471">
        <w:rPr>
          <w:color w:val="auto"/>
          <w:sz w:val="24"/>
          <w:szCs w:val="24"/>
        </w:rPr>
        <w:t>а</w:t>
      </w:r>
      <w:r w:rsidRPr="00B74629">
        <w:rPr>
          <w:color w:val="auto"/>
          <w:sz w:val="24"/>
          <w:szCs w:val="24"/>
        </w:rPr>
        <w:t>предметных и предметных результатов освоения учебного предмета.</w:t>
      </w:r>
    </w:p>
    <w:p w14:paraId="7A12C851" w14:textId="77777777" w:rsidR="001F11AB" w:rsidRPr="00B74629" w:rsidRDefault="001F11AB" w:rsidP="00B74629">
      <w:pPr>
        <w:pStyle w:val="ab"/>
        <w:ind w:firstLine="567"/>
        <w:rPr>
          <w:rFonts w:ascii="Times New Roman" w:hAnsi="Times New Roman" w:cs="Times New Roman"/>
          <w:sz w:val="24"/>
          <w:szCs w:val="24"/>
        </w:rPr>
      </w:pPr>
      <w:bookmarkStart w:id="389" w:name="bookmark1345"/>
      <w:r w:rsidRPr="00B74629">
        <w:rPr>
          <w:rFonts w:ascii="Times New Roman" w:hAnsi="Times New Roman" w:cs="Times New Roman"/>
          <w:sz w:val="24"/>
          <w:szCs w:val="24"/>
        </w:rPr>
        <w:t>ЛИЧНОСТНЫЕ РЕЗУЛЬТАТЫ</w:t>
      </w:r>
      <w:bookmarkEnd w:id="389"/>
    </w:p>
    <w:p w14:paraId="3D9BC256" w14:textId="7777777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1B7B4146"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Патриотическое воспитание</w:t>
      </w:r>
      <w:r w:rsidRPr="00B74629">
        <w:rPr>
          <w:b/>
          <w:bCs/>
          <w:color w:val="auto"/>
          <w:sz w:val="24"/>
          <w:szCs w:val="24"/>
        </w:rPr>
        <w:t>:</w:t>
      </w:r>
    </w:p>
    <w:p w14:paraId="6283E0B6"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8508E7D" w14:textId="77777777" w:rsidR="001F11AB" w:rsidRPr="00B74629" w:rsidRDefault="001F11AB" w:rsidP="00B74629">
      <w:pPr>
        <w:pStyle w:val="11"/>
        <w:spacing w:line="240" w:lineRule="auto"/>
        <w:ind w:firstLine="567"/>
        <w:rPr>
          <w:color w:val="auto"/>
          <w:sz w:val="24"/>
          <w:szCs w:val="24"/>
        </w:rPr>
      </w:pPr>
      <w:r w:rsidRPr="00B74629">
        <w:rPr>
          <w:b/>
          <w:bCs/>
          <w:i/>
          <w:iCs/>
          <w:color w:val="auto"/>
          <w:sz w:val="24"/>
          <w:szCs w:val="24"/>
        </w:rPr>
        <w:t>Духовно-нравственное воспитание</w:t>
      </w:r>
      <w:r w:rsidRPr="00B74629">
        <w:rPr>
          <w:b/>
          <w:bCs/>
          <w:color w:val="auto"/>
          <w:sz w:val="24"/>
          <w:szCs w:val="24"/>
        </w:rPr>
        <w:t>:</w:t>
      </w:r>
    </w:p>
    <w:p w14:paraId="45775296"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0DA82407" w14:textId="77777777" w:rsidR="001F11AB" w:rsidRPr="00B74629" w:rsidRDefault="001F11AB" w:rsidP="00B74629">
      <w:pPr>
        <w:pStyle w:val="11"/>
        <w:spacing w:line="240" w:lineRule="auto"/>
        <w:ind w:firstLine="567"/>
        <w:rPr>
          <w:color w:val="auto"/>
          <w:sz w:val="24"/>
          <w:szCs w:val="24"/>
        </w:rPr>
      </w:pPr>
      <w:r w:rsidRPr="00B74629">
        <w:rPr>
          <w:b/>
          <w:bCs/>
          <w:i/>
          <w:iCs/>
          <w:color w:val="auto"/>
          <w:sz w:val="24"/>
          <w:szCs w:val="24"/>
        </w:rPr>
        <w:t>Гражданское воспитание</w:t>
      </w:r>
      <w:r w:rsidRPr="00B74629">
        <w:rPr>
          <w:b/>
          <w:bCs/>
          <w:color w:val="auto"/>
          <w:sz w:val="24"/>
          <w:szCs w:val="24"/>
        </w:rPr>
        <w:t>:</w:t>
      </w:r>
    </w:p>
    <w:p w14:paraId="067AEABA"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w:t>
      </w:r>
      <w:r w:rsidRPr="00B74629">
        <w:rPr>
          <w:color w:val="auto"/>
          <w:sz w:val="24"/>
          <w:szCs w:val="24"/>
        </w:rPr>
        <w:lastRenderedPageBreak/>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48B8E4E"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r w:rsidRPr="00B74629">
        <w:rPr>
          <w:b/>
          <w:bCs/>
          <w:color w:val="auto"/>
          <w:sz w:val="24"/>
          <w:szCs w:val="24"/>
        </w:rPr>
        <w:t>:</w:t>
      </w:r>
    </w:p>
    <w:p w14:paraId="68DF0AAB"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FA93523"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9685296"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351A4A" w14:textId="77777777"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A3E3B88"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Формирование культуры здоровья</w:t>
      </w:r>
      <w:r w:rsidRPr="00B74629">
        <w:rPr>
          <w:b/>
          <w:bCs/>
          <w:color w:val="auto"/>
          <w:sz w:val="24"/>
          <w:szCs w:val="24"/>
        </w:rPr>
        <w:t>:</w:t>
      </w:r>
    </w:p>
    <w:p w14:paraId="707EC883" w14:textId="77777777"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ADF5050"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Трудовое воспитание</w:t>
      </w:r>
      <w:r w:rsidRPr="00B74629">
        <w:rPr>
          <w:b/>
          <w:bCs/>
          <w:color w:val="auto"/>
          <w:sz w:val="24"/>
          <w:szCs w:val="24"/>
        </w:rPr>
        <w:t>:</w:t>
      </w:r>
    </w:p>
    <w:p w14:paraId="7418D750" w14:textId="77777777"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809187D" w14:textId="77777777"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FD5A24"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Экологическое воспитание</w:t>
      </w:r>
      <w:r w:rsidRPr="00B74629">
        <w:rPr>
          <w:b/>
          <w:bCs/>
          <w:color w:val="auto"/>
          <w:sz w:val="24"/>
          <w:szCs w:val="24"/>
        </w:rPr>
        <w:t>:</w:t>
      </w:r>
    </w:p>
    <w:p w14:paraId="0577CBC2" w14:textId="77777777"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осознание глобального характера экологических проблем и путей их решения, в том числе с учётом возможностей ИКТ.</w:t>
      </w:r>
    </w:p>
    <w:p w14:paraId="5FD07930"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Адаптация обучающегося к изменяющимся условиям социальной среды</w:t>
      </w:r>
      <w:r w:rsidRPr="00B74629">
        <w:rPr>
          <w:b/>
          <w:bCs/>
          <w:color w:val="auto"/>
          <w:sz w:val="24"/>
          <w:szCs w:val="24"/>
        </w:rPr>
        <w:t>:</w:t>
      </w:r>
    </w:p>
    <w:p w14:paraId="5BC60A9E" w14:textId="77777777"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792239E" w14:textId="77777777" w:rsidR="001F11AB" w:rsidRPr="00B74629" w:rsidRDefault="001F11AB" w:rsidP="00B74629">
      <w:pPr>
        <w:pStyle w:val="ab"/>
        <w:ind w:firstLine="567"/>
        <w:rPr>
          <w:rFonts w:ascii="Times New Roman" w:hAnsi="Times New Roman" w:cs="Times New Roman"/>
          <w:sz w:val="24"/>
          <w:szCs w:val="24"/>
        </w:rPr>
      </w:pPr>
      <w:bookmarkStart w:id="390" w:name="bookmark1347"/>
      <w:r w:rsidRPr="00B74629">
        <w:rPr>
          <w:rFonts w:ascii="Times New Roman" w:hAnsi="Times New Roman" w:cs="Times New Roman"/>
          <w:sz w:val="24"/>
          <w:szCs w:val="24"/>
        </w:rPr>
        <w:t>МЕТАПРЕДМЕТНЫЕ РЕЗУЛЬТАТЫ</w:t>
      </w:r>
      <w:bookmarkEnd w:id="390"/>
    </w:p>
    <w:p w14:paraId="1C6D4489" w14:textId="7777777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6EAF0F8" w14:textId="77777777"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познавательные действия</w:t>
      </w:r>
    </w:p>
    <w:p w14:paraId="1E2B3296"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r w:rsidRPr="00B74629">
        <w:rPr>
          <w:b/>
          <w:bCs/>
          <w:color w:val="auto"/>
          <w:sz w:val="24"/>
          <w:szCs w:val="24"/>
        </w:rPr>
        <w:t>:</w:t>
      </w:r>
    </w:p>
    <w:p w14:paraId="7A406BD2" w14:textId="77777777"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1475547F" w14:textId="77777777"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743753B1" w14:textId="77777777"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 xml:space="preserve">самостоятельно выбирать способ решения учебной задачи (сравнивать несколько </w:t>
      </w:r>
      <w:r w:rsidRPr="00B74629">
        <w:rPr>
          <w:color w:val="auto"/>
          <w:sz w:val="24"/>
          <w:szCs w:val="24"/>
        </w:rPr>
        <w:lastRenderedPageBreak/>
        <w:t>вариантов решения, выбирать наиболее подходящий с учётом самостоятельно выделенных критериев).</w:t>
      </w:r>
    </w:p>
    <w:p w14:paraId="0992990D"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r w:rsidRPr="00B74629">
        <w:rPr>
          <w:b/>
          <w:bCs/>
          <w:color w:val="auto"/>
          <w:sz w:val="24"/>
          <w:szCs w:val="24"/>
        </w:rPr>
        <w:t>:</w:t>
      </w:r>
    </w:p>
    <w:p w14:paraId="580642FD" w14:textId="77777777"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344D7C1" w14:textId="77777777"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w:t>
      </w:r>
    </w:p>
    <w:p w14:paraId="0315B38D" w14:textId="77777777"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295D0AF"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r w:rsidRPr="00B74629">
        <w:rPr>
          <w:b/>
          <w:bCs/>
          <w:color w:val="auto"/>
          <w:sz w:val="24"/>
          <w:szCs w:val="24"/>
        </w:rPr>
        <w:t>:</w:t>
      </w:r>
    </w:p>
    <w:p w14:paraId="7873BDB5"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выявлять дефицит информации, данных, необходимых для решения поставленной задачи;</w:t>
      </w:r>
    </w:p>
    <w:p w14:paraId="0B41AFEF"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071BF1"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15C7EEA1"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1A568E"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377744AD" w14:textId="77777777"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эффективно запоминать и систематизировать информацию.</w:t>
      </w:r>
    </w:p>
    <w:p w14:paraId="75927870" w14:textId="77777777"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14:paraId="0F23477E"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Общение</w:t>
      </w:r>
      <w:r w:rsidRPr="00B74629">
        <w:rPr>
          <w:b/>
          <w:bCs/>
          <w:color w:val="auto"/>
          <w:sz w:val="24"/>
          <w:szCs w:val="24"/>
        </w:rPr>
        <w:t>:</w:t>
      </w:r>
    </w:p>
    <w:p w14:paraId="577A6857" w14:textId="77777777"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0E01BAF5" w14:textId="77777777"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публично представлять результаты выполненного опыта (эксперимента, исследования, проекта);</w:t>
      </w:r>
    </w:p>
    <w:p w14:paraId="736E0B50" w14:textId="77777777"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B4F2BF"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 xml:space="preserve"> (</w:t>
      </w:r>
      <w:r w:rsidRPr="00B74629">
        <w:rPr>
          <w:b/>
          <w:bCs/>
          <w:i/>
          <w:iCs/>
          <w:color w:val="auto"/>
          <w:sz w:val="24"/>
          <w:szCs w:val="24"/>
        </w:rPr>
        <w:t>сотрудничество</w:t>
      </w:r>
      <w:r w:rsidRPr="00B74629">
        <w:rPr>
          <w:b/>
          <w:bCs/>
          <w:color w:val="auto"/>
          <w:sz w:val="24"/>
          <w:szCs w:val="24"/>
        </w:rPr>
        <w:t>):</w:t>
      </w:r>
    </w:p>
    <w:p w14:paraId="3BD17ECD" w14:textId="77777777"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EFA4A26" w14:textId="77777777"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2FB7F2E" w14:textId="77777777"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54AC66D" w14:textId="77777777"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AB1EB6" w14:textId="77777777"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FC6012A" w14:textId="77777777"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14:paraId="5A2761F4"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r w:rsidRPr="00B74629">
        <w:rPr>
          <w:b/>
          <w:bCs/>
          <w:color w:val="auto"/>
          <w:sz w:val="24"/>
          <w:szCs w:val="24"/>
        </w:rPr>
        <w:t>:</w:t>
      </w:r>
    </w:p>
    <w:p w14:paraId="33E5A23C" w14:textId="77777777"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выявлять в жизненных и учебных ситуациях проблемы, требующие решения;</w:t>
      </w:r>
    </w:p>
    <w:p w14:paraId="0B8DB469" w14:textId="77777777"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564EE71A" w14:textId="77777777"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C04AACF" w14:textId="77777777"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A19A349" w14:textId="77777777"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делать выбор в условиях противоречивой информации и брать ответственность за решение.</w:t>
      </w:r>
    </w:p>
    <w:p w14:paraId="549A0A6D"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Самоконтроль</w:t>
      </w:r>
      <w:r w:rsidRPr="00B74629">
        <w:rPr>
          <w:b/>
          <w:bCs/>
          <w:color w:val="auto"/>
          <w:sz w:val="24"/>
          <w:szCs w:val="24"/>
        </w:rPr>
        <w:t xml:space="preserve"> (</w:t>
      </w:r>
      <w:r w:rsidRPr="00B74629">
        <w:rPr>
          <w:b/>
          <w:bCs/>
          <w:i/>
          <w:iCs/>
          <w:color w:val="auto"/>
          <w:sz w:val="24"/>
          <w:szCs w:val="24"/>
        </w:rPr>
        <w:t>рефлексия</w:t>
      </w:r>
      <w:r w:rsidRPr="00B74629">
        <w:rPr>
          <w:b/>
          <w:bCs/>
          <w:color w:val="auto"/>
          <w:sz w:val="24"/>
          <w:szCs w:val="24"/>
        </w:rPr>
        <w:t>):</w:t>
      </w:r>
    </w:p>
    <w:p w14:paraId="348EC872"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 xml:space="preserve">владеть способами самоконтроля, </w:t>
      </w:r>
      <w:proofErr w:type="spellStart"/>
      <w:r w:rsidRPr="00B74629">
        <w:rPr>
          <w:color w:val="auto"/>
          <w:sz w:val="24"/>
          <w:szCs w:val="24"/>
        </w:rPr>
        <w:t>самомотивации</w:t>
      </w:r>
      <w:proofErr w:type="spellEnd"/>
      <w:r w:rsidRPr="00B74629">
        <w:rPr>
          <w:color w:val="auto"/>
          <w:sz w:val="24"/>
          <w:szCs w:val="24"/>
        </w:rPr>
        <w:t xml:space="preserve"> и рефлексии;</w:t>
      </w:r>
    </w:p>
    <w:p w14:paraId="64AC96E0"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14:paraId="4C250AEE"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4213A75"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9CC66DB"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192BCEB" w14:textId="77777777"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оценивать соответствие результата цели и условиям.</w:t>
      </w:r>
    </w:p>
    <w:p w14:paraId="356669A6"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r w:rsidRPr="00B74629">
        <w:rPr>
          <w:b/>
          <w:bCs/>
          <w:color w:val="auto"/>
          <w:sz w:val="24"/>
          <w:szCs w:val="24"/>
        </w:rPr>
        <w:t>:</w:t>
      </w:r>
    </w:p>
    <w:p w14:paraId="34EFDCD2"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14:paraId="70F7441F" w14:textId="77777777"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r w:rsidRPr="00B74629">
        <w:rPr>
          <w:b/>
          <w:bCs/>
          <w:color w:val="auto"/>
          <w:sz w:val="24"/>
          <w:szCs w:val="24"/>
        </w:rPr>
        <w:t>:</w:t>
      </w:r>
    </w:p>
    <w:p w14:paraId="58FD3F50"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3998FBEA" w14:textId="77777777" w:rsidR="001F11AB" w:rsidRPr="00B74629" w:rsidRDefault="001F11AB" w:rsidP="00B74629">
      <w:pPr>
        <w:pStyle w:val="2"/>
        <w:spacing w:before="120" w:line="240" w:lineRule="auto"/>
        <w:ind w:firstLine="567"/>
        <w:rPr>
          <w:rFonts w:ascii="Times New Roman" w:hAnsi="Times New Roman" w:cs="Times New Roman"/>
          <w:b/>
          <w:bCs/>
          <w:color w:val="auto"/>
          <w:sz w:val="24"/>
          <w:szCs w:val="24"/>
        </w:rPr>
      </w:pPr>
      <w:bookmarkStart w:id="391" w:name="_Toc104191457"/>
      <w:r w:rsidRPr="00B74629">
        <w:rPr>
          <w:rFonts w:ascii="Times New Roman" w:hAnsi="Times New Roman" w:cs="Times New Roman"/>
          <w:b/>
          <w:bCs/>
          <w:color w:val="auto"/>
          <w:sz w:val="24"/>
          <w:szCs w:val="24"/>
        </w:rPr>
        <w:t>ПРЕДМЕТНЫЕ РЕЗУЛЬТАТЫ</w:t>
      </w:r>
      <w:bookmarkEnd w:id="391"/>
    </w:p>
    <w:p w14:paraId="3D051B32" w14:textId="77777777" w:rsidR="001F11AB" w:rsidRPr="00B74629" w:rsidRDefault="001F11AB" w:rsidP="00B74629">
      <w:pPr>
        <w:pStyle w:val="3"/>
        <w:spacing w:line="240" w:lineRule="auto"/>
        <w:ind w:firstLine="567"/>
        <w:rPr>
          <w:rFonts w:ascii="Times New Roman" w:hAnsi="Times New Roman" w:cs="Times New Roman"/>
          <w:b/>
          <w:bCs/>
          <w:color w:val="auto"/>
        </w:rPr>
      </w:pPr>
      <w:bookmarkStart w:id="392" w:name="_Toc104191458"/>
      <w:r w:rsidRPr="00B74629">
        <w:rPr>
          <w:rFonts w:ascii="Times New Roman" w:hAnsi="Times New Roman" w:cs="Times New Roman"/>
          <w:b/>
          <w:bCs/>
          <w:color w:val="auto"/>
        </w:rPr>
        <w:t>5 класс</w:t>
      </w:r>
      <w:bookmarkEnd w:id="392"/>
    </w:p>
    <w:p w14:paraId="07F1292E"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14:paraId="49C57F49"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называть основные компоненты персональных компьютеров и мобильных устройств, объяснять их назначение;</w:t>
      </w:r>
    </w:p>
    <w:p w14:paraId="38B0E87D"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понимать содержание понятий «программное обеспечение», «операционная система», «файл»;</w:t>
      </w:r>
    </w:p>
    <w:p w14:paraId="75D3DC7F"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14:paraId="5BBEF337"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запускать прикладные программы (приложения) и завершать их работу;</w:t>
      </w:r>
    </w:p>
    <w:p w14:paraId="47856138"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пояснять на примерах смысл понятий «алгоритм», «исполнитель», «программа управления исполнителем», «искусственный интеллект»;</w:t>
      </w:r>
    </w:p>
    <w:p w14:paraId="62EF6BD2"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14:paraId="16084643"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w:t>
      </w:r>
    </w:p>
    <w:p w14:paraId="567C2C30"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14:paraId="74B821F3"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компьютерные презентации, включающие текстовую и графическую информацию.</w:t>
      </w:r>
    </w:p>
    <w:p w14:paraId="56FB526C" w14:textId="77777777" w:rsidR="001F11AB" w:rsidRPr="00B74629" w:rsidRDefault="001F11AB" w:rsidP="00B74629">
      <w:pPr>
        <w:pStyle w:val="3"/>
        <w:spacing w:line="240" w:lineRule="auto"/>
        <w:ind w:firstLine="567"/>
        <w:rPr>
          <w:rFonts w:ascii="Times New Roman" w:hAnsi="Times New Roman" w:cs="Times New Roman"/>
          <w:b/>
          <w:bCs/>
          <w:color w:val="auto"/>
        </w:rPr>
      </w:pPr>
      <w:bookmarkStart w:id="393" w:name="_Toc104191459"/>
      <w:r w:rsidRPr="00B74629">
        <w:rPr>
          <w:rFonts w:ascii="Times New Roman" w:hAnsi="Times New Roman" w:cs="Times New Roman"/>
          <w:b/>
          <w:bCs/>
          <w:color w:val="auto"/>
        </w:rPr>
        <w:t>6 класс</w:t>
      </w:r>
      <w:bookmarkEnd w:id="393"/>
    </w:p>
    <w:p w14:paraId="0295EFDA"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 xml:space="preserve">ориентироваться в иерархической структуре файловой системы: записывать полное </w:t>
      </w:r>
      <w:r w:rsidRPr="00B74629">
        <w:rPr>
          <w:rFonts w:ascii="Times New Roman" w:hAnsi="Times New Roman" w:cs="Times New Roman"/>
          <w:sz w:val="24"/>
          <w:szCs w:val="24"/>
        </w:rPr>
        <w:lastRenderedPageBreak/>
        <w:t>имя файла или папки (каталога), путь к файлу или папке (каталогу);</w:t>
      </w:r>
    </w:p>
    <w:p w14:paraId="4D1F1FEA"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w:t>
      </w:r>
    </w:p>
    <w:p w14:paraId="3E1823CF"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14:paraId="3F2297D6"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пояснять на примерах смысл понятий «информационный процесс», «обработка информации», «хранение информации», «передача информации»;</w:t>
      </w:r>
    </w:p>
    <w:p w14:paraId="2D27CC34"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иметь представление об основных единицах измерения информационного объёма данных;</w:t>
      </w:r>
    </w:p>
    <w:p w14:paraId="6AD1AA19"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сравнивать размеры текстовых, графических, звуковых файлов и видеофайлов;</w:t>
      </w:r>
    </w:p>
    <w:p w14:paraId="08777EAA"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разбивать задачи на подзадачи;</w:t>
      </w:r>
    </w:p>
    <w:p w14:paraId="6B4303B7"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w:t>
      </w:r>
    </w:p>
    <w:p w14:paraId="04F27A05"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объяснять различие между растровой и векторной графикой;</w:t>
      </w:r>
    </w:p>
    <w:p w14:paraId="653FD314"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простые векторные рисунки и использовать их для иллюстрации создаваемых документов;</w:t>
      </w:r>
    </w:p>
    <w:p w14:paraId="5C91881F"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 xml:space="preserve">создавать и редактировать текстовые документы, содержащие списки, таблицы; </w:t>
      </w:r>
    </w:p>
    <w:p w14:paraId="561FEFA4" w14:textId="77777777"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интерактивные компьютерные презентации, в том числе с элементами анимации.</w:t>
      </w:r>
    </w:p>
    <w:p w14:paraId="165E621A" w14:textId="77777777" w:rsidR="001F11AB" w:rsidRPr="00B74629" w:rsidRDefault="001F11AB" w:rsidP="00B74629">
      <w:pPr>
        <w:pStyle w:val="ab"/>
        <w:ind w:firstLine="567"/>
        <w:rPr>
          <w:rFonts w:ascii="Times New Roman" w:hAnsi="Times New Roman" w:cs="Times New Roman"/>
          <w:sz w:val="24"/>
          <w:szCs w:val="24"/>
        </w:rPr>
      </w:pPr>
      <w:bookmarkStart w:id="394" w:name="bookmark1351"/>
      <w:r w:rsidRPr="00B74629">
        <w:rPr>
          <w:rFonts w:ascii="Times New Roman" w:hAnsi="Times New Roman" w:cs="Times New Roman"/>
          <w:sz w:val="24"/>
          <w:szCs w:val="24"/>
        </w:rPr>
        <w:t>7 класс</w:t>
      </w:r>
      <w:bookmarkEnd w:id="394"/>
    </w:p>
    <w:p w14:paraId="44A0C95F" w14:textId="7777777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75A0E9C"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04EF735B"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129271F"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2CED1E3"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оценивать и сравнивать размеры текстовых, графических, звуковых файлов и видеофайлов;</w:t>
      </w:r>
    </w:p>
    <w:p w14:paraId="6356D498"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1526B0F9"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выделять основные этапы в истории и понимать тенденции развития компьютеров и программного обеспечения;</w:t>
      </w:r>
    </w:p>
    <w:p w14:paraId="08600D90"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7F4FD44"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соотносить характеристики компьютера с задачами, решаемыми с его помощью;</w:t>
      </w:r>
    </w:p>
    <w:p w14:paraId="3CA4FD22"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08FDC9E"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A0F5604"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4963AF45"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 xml:space="preserve">искать информацию в сети Интернет (в том числе, по ключевым словам, по </w:t>
      </w:r>
      <w:r w:rsidRPr="00B74629">
        <w:rPr>
          <w:color w:val="auto"/>
          <w:sz w:val="24"/>
          <w:szCs w:val="24"/>
        </w:rPr>
        <w:lastRenderedPageBreak/>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047BF6A"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понимать структуру адресов веб-ресурсов;</w:t>
      </w:r>
    </w:p>
    <w:p w14:paraId="2B86F4B7"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использовать современные сервисы интернет-коммуникаций;</w:t>
      </w:r>
    </w:p>
    <w:p w14:paraId="7366D496"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AF682F7" w14:textId="77777777"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14:paraId="3B630466" w14:textId="77777777" w:rsidR="001F11AB" w:rsidRPr="00B74629" w:rsidRDefault="001F11AB" w:rsidP="00B74629">
      <w:pPr>
        <w:pStyle w:val="ab"/>
        <w:ind w:firstLine="567"/>
        <w:rPr>
          <w:rFonts w:ascii="Times New Roman" w:hAnsi="Times New Roman" w:cs="Times New Roman"/>
          <w:sz w:val="24"/>
          <w:szCs w:val="24"/>
        </w:rPr>
      </w:pPr>
      <w:bookmarkStart w:id="395" w:name="bookmark1353"/>
      <w:r w:rsidRPr="00B74629">
        <w:rPr>
          <w:rFonts w:ascii="Times New Roman" w:hAnsi="Times New Roman" w:cs="Times New Roman"/>
          <w:sz w:val="24"/>
          <w:szCs w:val="24"/>
        </w:rPr>
        <w:t>8 класс</w:t>
      </w:r>
      <w:bookmarkEnd w:id="395"/>
    </w:p>
    <w:p w14:paraId="59A10FCA" w14:textId="7777777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2E7B13F"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пояснять на примерах различия между позиционными и непозиционными системами счисления;</w:t>
      </w:r>
    </w:p>
    <w:p w14:paraId="5D8770D6"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000AF5D"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раскрывать смысл понятий «высказывание», «логическая операция», «логическое выражение»;</w:t>
      </w:r>
    </w:p>
    <w:p w14:paraId="255452A9"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EF3E900"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E3E630A"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описывать алгоритм решения задачи различными способами, в том числе в виде блок-схемы;</w:t>
      </w:r>
    </w:p>
    <w:p w14:paraId="1A6A5FC3"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DE8693E"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81A7292"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использовать при разработке программ логические значения, операции и выражения с ними;</w:t>
      </w:r>
    </w:p>
    <w:p w14:paraId="09AA3F68"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634F2FA0" w14:textId="77777777"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449A3C5" w14:textId="77777777" w:rsidR="001F11AB" w:rsidRPr="00B74629" w:rsidRDefault="001F11AB" w:rsidP="00B74629">
      <w:pPr>
        <w:pStyle w:val="ab"/>
        <w:ind w:firstLine="567"/>
        <w:rPr>
          <w:rFonts w:ascii="Times New Roman" w:hAnsi="Times New Roman" w:cs="Times New Roman"/>
          <w:sz w:val="24"/>
          <w:szCs w:val="24"/>
        </w:rPr>
      </w:pPr>
      <w:bookmarkStart w:id="396" w:name="bookmark1355"/>
      <w:r w:rsidRPr="00B74629">
        <w:rPr>
          <w:rFonts w:ascii="Times New Roman" w:hAnsi="Times New Roman" w:cs="Times New Roman"/>
          <w:sz w:val="24"/>
          <w:szCs w:val="24"/>
        </w:rPr>
        <w:t>9 класс</w:t>
      </w:r>
      <w:bookmarkEnd w:id="396"/>
    </w:p>
    <w:p w14:paraId="12519A01" w14:textId="77777777"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F8DDC8C"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052CBF0"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 xml:space="preserve">составлять и отлаживать программы, реализующие типовые алгоритмы обработки </w:t>
      </w:r>
      <w:r w:rsidRPr="00B74629">
        <w:rPr>
          <w:color w:val="auto"/>
          <w:sz w:val="24"/>
          <w:szCs w:val="24"/>
        </w:rPr>
        <w:lastRenderedPageBreak/>
        <w:t xml:space="preserve">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w:t>
      </w:r>
    </w:p>
    <w:p w14:paraId="6366914C"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70E10C03"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0496D584"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989D756"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816C26E"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C2DB4AE"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50792BF6"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53985169"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5780935" w14:textId="77777777"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CE1CEF4" w14:textId="77777777" w:rsidR="001F11AB" w:rsidRPr="00B74629" w:rsidRDefault="001F11AB" w:rsidP="00B66EF5">
      <w:pPr>
        <w:pStyle w:val="a6"/>
        <w:numPr>
          <w:ilvl w:val="0"/>
          <w:numId w:val="256"/>
        </w:numPr>
        <w:spacing w:after="0" w:line="240" w:lineRule="auto"/>
        <w:ind w:left="0" w:firstLine="567"/>
        <w:jc w:val="both"/>
        <w:rPr>
          <w:rFonts w:ascii="Times New Roman" w:hAnsi="Times New Roman" w:cs="Times New Roman"/>
          <w:b/>
          <w:bCs/>
          <w:sz w:val="24"/>
          <w:szCs w:val="24"/>
        </w:rPr>
      </w:pPr>
      <w:r w:rsidRPr="00B74629">
        <w:rPr>
          <w:rFonts w:ascii="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B74629">
        <w:rPr>
          <w:rFonts w:ascii="Times New Roman" w:hAnsi="Times New Roman" w:cs="Times New Roman"/>
          <w:sz w:val="24"/>
          <w:szCs w:val="24"/>
        </w:rPr>
        <w:t>кибербуллинг</w:t>
      </w:r>
      <w:proofErr w:type="spellEnd"/>
      <w:r w:rsidRPr="00B74629">
        <w:rPr>
          <w:rFonts w:ascii="Times New Roman" w:hAnsi="Times New Roman" w:cs="Times New Roman"/>
          <w:sz w:val="24"/>
          <w:szCs w:val="24"/>
        </w:rPr>
        <w:t>, фишинг).</w:t>
      </w:r>
    </w:p>
    <w:p w14:paraId="7C656860" w14:textId="77777777" w:rsidR="001F11AB" w:rsidRPr="00B74629" w:rsidRDefault="001F11AB" w:rsidP="00B74629">
      <w:pPr>
        <w:spacing w:after="0" w:line="240" w:lineRule="auto"/>
        <w:ind w:firstLine="567"/>
        <w:jc w:val="both"/>
        <w:rPr>
          <w:rFonts w:ascii="Times New Roman" w:hAnsi="Times New Roman" w:cs="Times New Roman"/>
          <w:b/>
          <w:bCs/>
          <w:sz w:val="24"/>
          <w:szCs w:val="24"/>
        </w:rPr>
      </w:pPr>
    </w:p>
    <w:p w14:paraId="3B74FE59" w14:textId="77777777" w:rsidR="001F11AB" w:rsidRPr="00B74629" w:rsidRDefault="000D3257" w:rsidP="00B74629">
      <w:pPr>
        <w:pStyle w:val="a6"/>
        <w:numPr>
          <w:ilvl w:val="2"/>
          <w:numId w:val="1"/>
        </w:numPr>
        <w:spacing w:after="0" w:line="240" w:lineRule="auto"/>
        <w:ind w:left="0" w:firstLine="567"/>
        <w:jc w:val="both"/>
        <w:rPr>
          <w:rFonts w:ascii="Times New Roman" w:hAnsi="Times New Roman" w:cs="Times New Roman"/>
          <w:b/>
          <w:bCs/>
          <w:sz w:val="24"/>
          <w:szCs w:val="24"/>
        </w:rPr>
      </w:pPr>
      <w:r w:rsidRPr="00B74629">
        <w:rPr>
          <w:rFonts w:ascii="Times New Roman" w:hAnsi="Times New Roman" w:cs="Times New Roman"/>
          <w:b/>
          <w:bCs/>
          <w:sz w:val="24"/>
          <w:szCs w:val="24"/>
        </w:rPr>
        <w:t>Физика</w:t>
      </w:r>
    </w:p>
    <w:p w14:paraId="1707647E" w14:textId="77777777" w:rsidR="00834201" w:rsidRPr="00B74629" w:rsidRDefault="00834201"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СОДЕРЖАНИЕ УЧЕБНОГО ПРЕДМЕТА «ФИЗИКА</w:t>
      </w:r>
    </w:p>
    <w:p w14:paraId="2398A703" w14:textId="77777777" w:rsidR="00273B90" w:rsidRPr="00B74629" w:rsidRDefault="00273B90" w:rsidP="00B74629">
      <w:pPr>
        <w:pStyle w:val="ab"/>
        <w:ind w:firstLine="567"/>
        <w:rPr>
          <w:rFonts w:ascii="Times New Roman" w:hAnsi="Times New Roman" w:cs="Times New Roman"/>
          <w:sz w:val="24"/>
          <w:szCs w:val="24"/>
        </w:rPr>
      </w:pPr>
      <w:bookmarkStart w:id="397" w:name="bookmark1369"/>
      <w:r w:rsidRPr="00B74629">
        <w:rPr>
          <w:rFonts w:ascii="Times New Roman" w:hAnsi="Times New Roman" w:cs="Times New Roman"/>
          <w:sz w:val="24"/>
          <w:szCs w:val="24"/>
        </w:rPr>
        <w:t>7 класс</w:t>
      </w:r>
      <w:bookmarkEnd w:id="397"/>
    </w:p>
    <w:p w14:paraId="270BBBCA"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 Физика и её роль в познании окружающего мира</w:t>
      </w:r>
    </w:p>
    <w:p w14:paraId="083008AE" w14:textId="6321DCBF"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Физика — наука о природе. Явления природы (МС). Физические явления: механические, тепловые, электрические, магнитные, световые, звуковые.</w:t>
      </w:r>
    </w:p>
    <w:p w14:paraId="35C9BBF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173C30B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7B25DBB5"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766A98ED" w14:textId="77777777" w:rsidR="00273B90" w:rsidRPr="00B74629" w:rsidRDefault="00273B90" w:rsidP="00B66EF5">
      <w:pPr>
        <w:pStyle w:val="11"/>
        <w:numPr>
          <w:ilvl w:val="0"/>
          <w:numId w:val="113"/>
        </w:numPr>
        <w:tabs>
          <w:tab w:val="left" w:pos="509"/>
        </w:tabs>
        <w:spacing w:line="240" w:lineRule="auto"/>
        <w:ind w:left="400" w:hanging="240"/>
        <w:jc w:val="both"/>
        <w:rPr>
          <w:color w:val="auto"/>
          <w:sz w:val="24"/>
          <w:szCs w:val="24"/>
        </w:rPr>
      </w:pPr>
      <w:r w:rsidRPr="00B74629">
        <w:rPr>
          <w:color w:val="auto"/>
          <w:sz w:val="24"/>
          <w:szCs w:val="24"/>
        </w:rPr>
        <w:t>Механические, тепловые, электрические, магнитные, световые явления.</w:t>
      </w:r>
    </w:p>
    <w:p w14:paraId="7279A4C5" w14:textId="77777777" w:rsidR="00273B90" w:rsidRPr="00B74629" w:rsidRDefault="00273B90" w:rsidP="00B66EF5">
      <w:pPr>
        <w:pStyle w:val="11"/>
        <w:numPr>
          <w:ilvl w:val="0"/>
          <w:numId w:val="113"/>
        </w:numPr>
        <w:tabs>
          <w:tab w:val="left" w:pos="518"/>
        </w:tabs>
        <w:spacing w:line="240" w:lineRule="auto"/>
        <w:ind w:left="400" w:hanging="240"/>
        <w:jc w:val="both"/>
        <w:rPr>
          <w:color w:val="auto"/>
          <w:sz w:val="24"/>
          <w:szCs w:val="24"/>
        </w:rPr>
      </w:pPr>
      <w:r w:rsidRPr="00B74629">
        <w:rPr>
          <w:color w:val="auto"/>
          <w:sz w:val="24"/>
          <w:szCs w:val="24"/>
        </w:rPr>
        <w:t>Физические приборы и процедура прямых измерений аналоговым и цифровым прибором.</w:t>
      </w:r>
    </w:p>
    <w:p w14:paraId="3FB31054" w14:textId="7E64A82E"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53863C9B" w14:textId="77777777" w:rsidR="00273B90" w:rsidRPr="00B74629" w:rsidRDefault="00273B90" w:rsidP="00B66EF5">
      <w:pPr>
        <w:pStyle w:val="11"/>
        <w:numPr>
          <w:ilvl w:val="0"/>
          <w:numId w:val="114"/>
        </w:numPr>
        <w:tabs>
          <w:tab w:val="left" w:pos="509"/>
        </w:tabs>
        <w:spacing w:line="240" w:lineRule="auto"/>
        <w:ind w:left="400" w:hanging="240"/>
        <w:jc w:val="both"/>
        <w:rPr>
          <w:color w:val="auto"/>
          <w:sz w:val="24"/>
          <w:szCs w:val="24"/>
        </w:rPr>
      </w:pPr>
      <w:r w:rsidRPr="00B74629">
        <w:rPr>
          <w:color w:val="auto"/>
          <w:sz w:val="24"/>
          <w:szCs w:val="24"/>
        </w:rPr>
        <w:lastRenderedPageBreak/>
        <w:t>Определение цены деления шкалы измерительного прибора.</w:t>
      </w:r>
    </w:p>
    <w:p w14:paraId="5FCFFB32" w14:textId="77777777"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Измерение расстояний.</w:t>
      </w:r>
    </w:p>
    <w:p w14:paraId="48E494CA" w14:textId="77777777"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Измерение объёма жидкости и твёрдого тела.</w:t>
      </w:r>
    </w:p>
    <w:p w14:paraId="042CEB3E" w14:textId="77777777"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Определение размеров малых тел.</w:t>
      </w:r>
    </w:p>
    <w:p w14:paraId="4A49658A" w14:textId="77777777" w:rsidR="00273B90" w:rsidRPr="00B74629" w:rsidRDefault="00273B90" w:rsidP="00B66EF5">
      <w:pPr>
        <w:pStyle w:val="11"/>
        <w:numPr>
          <w:ilvl w:val="0"/>
          <w:numId w:val="114"/>
        </w:numPr>
        <w:tabs>
          <w:tab w:val="left" w:pos="514"/>
        </w:tabs>
        <w:spacing w:line="240" w:lineRule="auto"/>
        <w:ind w:left="400" w:hanging="240"/>
        <w:jc w:val="both"/>
        <w:rPr>
          <w:color w:val="auto"/>
          <w:sz w:val="24"/>
          <w:szCs w:val="24"/>
        </w:rPr>
      </w:pPr>
      <w:r w:rsidRPr="00B74629">
        <w:rPr>
          <w:color w:val="auto"/>
          <w:sz w:val="24"/>
          <w:szCs w:val="24"/>
        </w:rPr>
        <w:t>Измерение температуры при помощи жидкостного термометра и датчика температуры.</w:t>
      </w:r>
    </w:p>
    <w:p w14:paraId="7CC94BED" w14:textId="77777777" w:rsidR="00273B90" w:rsidRPr="00B74629" w:rsidRDefault="00273B90" w:rsidP="00B66EF5">
      <w:pPr>
        <w:pStyle w:val="11"/>
        <w:numPr>
          <w:ilvl w:val="0"/>
          <w:numId w:val="114"/>
        </w:numPr>
        <w:tabs>
          <w:tab w:val="left" w:pos="518"/>
        </w:tabs>
        <w:spacing w:line="240" w:lineRule="auto"/>
        <w:ind w:left="400" w:hanging="240"/>
        <w:jc w:val="both"/>
        <w:rPr>
          <w:color w:val="auto"/>
          <w:sz w:val="24"/>
          <w:szCs w:val="24"/>
        </w:rPr>
      </w:pPr>
      <w:r w:rsidRPr="00B74629">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172B969"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2. Первоначальные сведения о строении вещества</w:t>
      </w:r>
    </w:p>
    <w:p w14:paraId="393FC3CB"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Строение вещества: атомы и молекулы, их размеры. Опыты, доказывающие дискретное строение вещества.</w:t>
      </w:r>
    </w:p>
    <w:p w14:paraId="5E4703A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6563433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2C16FF0F"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0943A703" w14:textId="77777777" w:rsidR="00273B90" w:rsidRPr="00B74629" w:rsidRDefault="00273B90" w:rsidP="00B66EF5">
      <w:pPr>
        <w:pStyle w:val="11"/>
        <w:numPr>
          <w:ilvl w:val="0"/>
          <w:numId w:val="115"/>
        </w:numPr>
        <w:tabs>
          <w:tab w:val="left" w:pos="493"/>
        </w:tabs>
        <w:spacing w:line="240" w:lineRule="auto"/>
        <w:ind w:firstLine="160"/>
        <w:jc w:val="both"/>
        <w:rPr>
          <w:color w:val="auto"/>
          <w:sz w:val="24"/>
          <w:szCs w:val="24"/>
        </w:rPr>
      </w:pPr>
      <w:r w:rsidRPr="00B74629">
        <w:rPr>
          <w:color w:val="auto"/>
          <w:sz w:val="24"/>
          <w:szCs w:val="24"/>
        </w:rPr>
        <w:t>Наблюдение броуновского движения.</w:t>
      </w:r>
    </w:p>
    <w:p w14:paraId="036AD94A" w14:textId="77777777" w:rsidR="00273B90" w:rsidRPr="00B74629" w:rsidRDefault="00273B90" w:rsidP="00B66EF5">
      <w:pPr>
        <w:pStyle w:val="11"/>
        <w:numPr>
          <w:ilvl w:val="0"/>
          <w:numId w:val="115"/>
        </w:numPr>
        <w:tabs>
          <w:tab w:val="left" w:pos="503"/>
        </w:tabs>
        <w:spacing w:line="240" w:lineRule="auto"/>
        <w:ind w:firstLine="160"/>
        <w:jc w:val="both"/>
        <w:rPr>
          <w:color w:val="auto"/>
          <w:sz w:val="24"/>
          <w:szCs w:val="24"/>
        </w:rPr>
      </w:pPr>
      <w:r w:rsidRPr="00B74629">
        <w:rPr>
          <w:color w:val="auto"/>
          <w:sz w:val="24"/>
          <w:szCs w:val="24"/>
        </w:rPr>
        <w:t>Наблюдение диффузии.</w:t>
      </w:r>
    </w:p>
    <w:p w14:paraId="351E8C07" w14:textId="77777777" w:rsidR="00273B90" w:rsidRPr="00B74629" w:rsidRDefault="00273B90" w:rsidP="00B66EF5">
      <w:pPr>
        <w:pStyle w:val="11"/>
        <w:numPr>
          <w:ilvl w:val="0"/>
          <w:numId w:val="115"/>
        </w:numPr>
        <w:tabs>
          <w:tab w:val="left" w:pos="503"/>
        </w:tabs>
        <w:spacing w:line="240" w:lineRule="auto"/>
        <w:ind w:left="400" w:hanging="240"/>
        <w:jc w:val="both"/>
        <w:rPr>
          <w:color w:val="auto"/>
          <w:sz w:val="24"/>
          <w:szCs w:val="24"/>
        </w:rPr>
      </w:pPr>
      <w:r w:rsidRPr="00B74629">
        <w:rPr>
          <w:color w:val="auto"/>
          <w:sz w:val="24"/>
          <w:szCs w:val="24"/>
        </w:rPr>
        <w:t>Наблюдение явлений, объясняющихся притяжением или отталкиванием частиц вещества.</w:t>
      </w:r>
    </w:p>
    <w:p w14:paraId="6FEEBF75"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3533E051" w14:textId="77777777" w:rsidR="00273B90" w:rsidRPr="00B74629" w:rsidRDefault="00273B90" w:rsidP="00B66EF5">
      <w:pPr>
        <w:pStyle w:val="11"/>
        <w:numPr>
          <w:ilvl w:val="0"/>
          <w:numId w:val="116"/>
        </w:numPr>
        <w:tabs>
          <w:tab w:val="left" w:pos="493"/>
        </w:tabs>
        <w:spacing w:line="240" w:lineRule="auto"/>
        <w:ind w:left="400" w:hanging="240"/>
        <w:jc w:val="both"/>
        <w:rPr>
          <w:color w:val="auto"/>
          <w:sz w:val="24"/>
          <w:szCs w:val="24"/>
        </w:rPr>
      </w:pPr>
      <w:r w:rsidRPr="00B74629">
        <w:rPr>
          <w:color w:val="auto"/>
          <w:sz w:val="24"/>
          <w:szCs w:val="24"/>
        </w:rPr>
        <w:t>Оценка диаметра атома методом рядов (с использованием фотографий).</w:t>
      </w:r>
    </w:p>
    <w:p w14:paraId="22316429" w14:textId="77777777" w:rsidR="00273B90" w:rsidRPr="00B74629" w:rsidRDefault="00273B90" w:rsidP="00B66EF5">
      <w:pPr>
        <w:pStyle w:val="11"/>
        <w:numPr>
          <w:ilvl w:val="0"/>
          <w:numId w:val="116"/>
        </w:numPr>
        <w:tabs>
          <w:tab w:val="left" w:pos="503"/>
        </w:tabs>
        <w:spacing w:line="240" w:lineRule="auto"/>
        <w:ind w:firstLine="160"/>
        <w:jc w:val="both"/>
        <w:rPr>
          <w:color w:val="auto"/>
          <w:sz w:val="24"/>
          <w:szCs w:val="24"/>
        </w:rPr>
      </w:pPr>
      <w:r w:rsidRPr="00B74629">
        <w:rPr>
          <w:color w:val="auto"/>
          <w:sz w:val="24"/>
          <w:szCs w:val="24"/>
        </w:rPr>
        <w:t>Опыты по наблюдению теплового расширения газов.</w:t>
      </w:r>
    </w:p>
    <w:p w14:paraId="5BDC3F7A" w14:textId="77777777" w:rsidR="00273B90" w:rsidRPr="00B74629" w:rsidRDefault="00273B90" w:rsidP="00B66EF5">
      <w:pPr>
        <w:pStyle w:val="11"/>
        <w:numPr>
          <w:ilvl w:val="0"/>
          <w:numId w:val="116"/>
        </w:numPr>
        <w:tabs>
          <w:tab w:val="left" w:pos="503"/>
        </w:tabs>
        <w:spacing w:line="240" w:lineRule="auto"/>
        <w:ind w:left="400" w:hanging="240"/>
        <w:jc w:val="both"/>
        <w:rPr>
          <w:color w:val="auto"/>
          <w:sz w:val="24"/>
          <w:szCs w:val="24"/>
        </w:rPr>
      </w:pPr>
      <w:r w:rsidRPr="00B74629">
        <w:rPr>
          <w:color w:val="auto"/>
          <w:sz w:val="24"/>
          <w:szCs w:val="24"/>
        </w:rPr>
        <w:t>Опыты по обнаружению действия сил молекулярного притяжения.</w:t>
      </w:r>
    </w:p>
    <w:p w14:paraId="2B7C0935"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3. Движение и взаимодействие тел</w:t>
      </w:r>
    </w:p>
    <w:p w14:paraId="507A0095"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7375352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7285485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7E35723E"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636CB4B9" w14:textId="77777777" w:rsidR="00273B90" w:rsidRPr="00B74629" w:rsidRDefault="00273B90" w:rsidP="00B66EF5">
      <w:pPr>
        <w:pStyle w:val="11"/>
        <w:numPr>
          <w:ilvl w:val="0"/>
          <w:numId w:val="117"/>
        </w:numPr>
        <w:tabs>
          <w:tab w:val="left" w:pos="493"/>
        </w:tabs>
        <w:spacing w:line="240" w:lineRule="auto"/>
        <w:ind w:firstLine="160"/>
        <w:jc w:val="both"/>
        <w:rPr>
          <w:color w:val="auto"/>
          <w:sz w:val="24"/>
          <w:szCs w:val="24"/>
        </w:rPr>
      </w:pPr>
      <w:r w:rsidRPr="00B74629">
        <w:rPr>
          <w:color w:val="auto"/>
          <w:sz w:val="24"/>
          <w:szCs w:val="24"/>
        </w:rPr>
        <w:t>Наблюдение механического движения тела.</w:t>
      </w:r>
    </w:p>
    <w:p w14:paraId="5C5E1551" w14:textId="77777777"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Измерение скорости прямолинейного движения.</w:t>
      </w:r>
    </w:p>
    <w:p w14:paraId="2064A4C9" w14:textId="77777777"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Наблюдение явления инерции.</w:t>
      </w:r>
    </w:p>
    <w:p w14:paraId="50127D1F" w14:textId="77777777" w:rsidR="00273B90" w:rsidRPr="00B74629" w:rsidRDefault="00273B90" w:rsidP="00B66EF5">
      <w:pPr>
        <w:pStyle w:val="11"/>
        <w:numPr>
          <w:ilvl w:val="0"/>
          <w:numId w:val="117"/>
        </w:numPr>
        <w:tabs>
          <w:tab w:val="left" w:pos="508"/>
        </w:tabs>
        <w:spacing w:line="240" w:lineRule="auto"/>
        <w:ind w:firstLine="160"/>
        <w:jc w:val="both"/>
        <w:rPr>
          <w:color w:val="auto"/>
          <w:sz w:val="24"/>
          <w:szCs w:val="24"/>
        </w:rPr>
      </w:pPr>
      <w:r w:rsidRPr="00B74629">
        <w:rPr>
          <w:color w:val="auto"/>
          <w:sz w:val="24"/>
          <w:szCs w:val="24"/>
        </w:rPr>
        <w:t>Наблюдение изменения скорости при взаимодействии тел.</w:t>
      </w:r>
    </w:p>
    <w:p w14:paraId="705700C0" w14:textId="77777777" w:rsidR="00273B90" w:rsidRPr="00B74629" w:rsidRDefault="00273B90" w:rsidP="00B66EF5">
      <w:pPr>
        <w:pStyle w:val="11"/>
        <w:numPr>
          <w:ilvl w:val="0"/>
          <w:numId w:val="117"/>
        </w:numPr>
        <w:tabs>
          <w:tab w:val="left" w:pos="498"/>
        </w:tabs>
        <w:spacing w:line="240" w:lineRule="auto"/>
        <w:ind w:firstLine="160"/>
        <w:jc w:val="both"/>
        <w:rPr>
          <w:color w:val="auto"/>
          <w:sz w:val="24"/>
          <w:szCs w:val="24"/>
        </w:rPr>
      </w:pPr>
      <w:r w:rsidRPr="00B74629">
        <w:rPr>
          <w:color w:val="auto"/>
          <w:sz w:val="24"/>
          <w:szCs w:val="24"/>
        </w:rPr>
        <w:t>Сравнение масс по взаимодействию тел.</w:t>
      </w:r>
    </w:p>
    <w:p w14:paraId="54C4B491" w14:textId="77777777"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Сложение сил, направленных по одной прямой.</w:t>
      </w:r>
    </w:p>
    <w:p w14:paraId="19501165" w14:textId="77777777" w:rsidR="00273B90" w:rsidRPr="00B74629" w:rsidRDefault="00273B90" w:rsidP="00B74629">
      <w:pPr>
        <w:pStyle w:val="70"/>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2FB806B1" w14:textId="77777777" w:rsidR="00273B90" w:rsidRPr="00B74629" w:rsidRDefault="00273B90" w:rsidP="00B66EF5">
      <w:pPr>
        <w:pStyle w:val="11"/>
        <w:numPr>
          <w:ilvl w:val="0"/>
          <w:numId w:val="118"/>
        </w:numPr>
        <w:tabs>
          <w:tab w:val="left" w:pos="493"/>
        </w:tabs>
        <w:spacing w:line="240" w:lineRule="auto"/>
        <w:ind w:left="400" w:hanging="240"/>
        <w:jc w:val="both"/>
        <w:rPr>
          <w:color w:val="auto"/>
          <w:sz w:val="24"/>
          <w:szCs w:val="24"/>
        </w:rPr>
      </w:pPr>
      <w:r w:rsidRPr="00B74629">
        <w:rPr>
          <w:color w:val="auto"/>
          <w:sz w:val="24"/>
          <w:szCs w:val="24"/>
        </w:rPr>
        <w:t>Определение скорости равномерного движения (шарика в жидкости, модели электрического автомобиля и т. п.).</w:t>
      </w:r>
    </w:p>
    <w:p w14:paraId="41E57437" w14:textId="77777777" w:rsidR="00273B90" w:rsidRPr="00B74629" w:rsidRDefault="00273B90" w:rsidP="00B66EF5">
      <w:pPr>
        <w:pStyle w:val="11"/>
        <w:numPr>
          <w:ilvl w:val="0"/>
          <w:numId w:val="118"/>
        </w:numPr>
        <w:tabs>
          <w:tab w:val="left" w:pos="503"/>
        </w:tabs>
        <w:spacing w:line="240" w:lineRule="auto"/>
        <w:ind w:left="400" w:hanging="240"/>
        <w:jc w:val="both"/>
        <w:rPr>
          <w:color w:val="auto"/>
          <w:sz w:val="24"/>
          <w:szCs w:val="24"/>
        </w:rPr>
      </w:pPr>
      <w:r w:rsidRPr="00B74629">
        <w:rPr>
          <w:color w:val="auto"/>
          <w:sz w:val="24"/>
          <w:szCs w:val="24"/>
        </w:rPr>
        <w:t>Определение средней скорости скольжения бруска или шарика по наклонной плоскости.</w:t>
      </w:r>
    </w:p>
    <w:p w14:paraId="1AA83980" w14:textId="77777777" w:rsidR="00273B90" w:rsidRPr="00B74629" w:rsidRDefault="00273B90" w:rsidP="00B66EF5">
      <w:pPr>
        <w:pStyle w:val="11"/>
        <w:numPr>
          <w:ilvl w:val="0"/>
          <w:numId w:val="118"/>
        </w:numPr>
        <w:tabs>
          <w:tab w:val="left" w:pos="503"/>
        </w:tabs>
        <w:spacing w:line="240" w:lineRule="auto"/>
        <w:ind w:firstLine="160"/>
        <w:jc w:val="both"/>
        <w:rPr>
          <w:color w:val="auto"/>
          <w:sz w:val="24"/>
          <w:szCs w:val="24"/>
        </w:rPr>
      </w:pPr>
      <w:r w:rsidRPr="00B74629">
        <w:rPr>
          <w:color w:val="auto"/>
          <w:sz w:val="24"/>
          <w:szCs w:val="24"/>
        </w:rPr>
        <w:t>Определение плотности твёрдого тела.</w:t>
      </w:r>
    </w:p>
    <w:p w14:paraId="42B29CF8" w14:textId="77777777" w:rsidR="00273B90" w:rsidRPr="00B74629" w:rsidRDefault="00273B90" w:rsidP="00B66EF5">
      <w:pPr>
        <w:pStyle w:val="11"/>
        <w:numPr>
          <w:ilvl w:val="0"/>
          <w:numId w:val="118"/>
        </w:numPr>
        <w:tabs>
          <w:tab w:val="left" w:pos="508"/>
        </w:tabs>
        <w:spacing w:line="240" w:lineRule="auto"/>
        <w:ind w:left="400" w:hanging="240"/>
        <w:jc w:val="both"/>
        <w:rPr>
          <w:color w:val="auto"/>
          <w:sz w:val="24"/>
          <w:szCs w:val="24"/>
        </w:rPr>
      </w:pPr>
      <w:r w:rsidRPr="00B74629">
        <w:rPr>
          <w:color w:val="auto"/>
          <w:sz w:val="24"/>
          <w:szCs w:val="24"/>
        </w:rPr>
        <w:t>Опыты, демонстрирующие зависимость растяжения (деформации) пружины от приложенной силы.</w:t>
      </w:r>
    </w:p>
    <w:p w14:paraId="593CBC25" w14:textId="77777777" w:rsidR="00273B90" w:rsidRPr="00B74629" w:rsidRDefault="00273B90" w:rsidP="00B66EF5">
      <w:pPr>
        <w:pStyle w:val="11"/>
        <w:numPr>
          <w:ilvl w:val="0"/>
          <w:numId w:val="118"/>
        </w:numPr>
        <w:tabs>
          <w:tab w:val="left" w:pos="498"/>
        </w:tabs>
        <w:spacing w:line="240" w:lineRule="auto"/>
        <w:ind w:left="400" w:hanging="240"/>
        <w:jc w:val="both"/>
        <w:rPr>
          <w:color w:val="auto"/>
          <w:sz w:val="24"/>
          <w:szCs w:val="24"/>
        </w:rPr>
      </w:pPr>
      <w:r w:rsidRPr="00B74629">
        <w:rPr>
          <w:color w:val="auto"/>
          <w:sz w:val="24"/>
          <w:szCs w:val="24"/>
        </w:rPr>
        <w:lastRenderedPageBreak/>
        <w:t>Опыты, демонстрирующие зависимость силы трения скольжения от силы давления и характера соприкасающихся поверхностей.</w:t>
      </w:r>
    </w:p>
    <w:p w14:paraId="0A0AC06B"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4. Давление твёрдых тел, жидкостей и газов</w:t>
      </w:r>
    </w:p>
    <w:p w14:paraId="59848EB4"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4D63745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B723AF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684CF304"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6B13BFD6" w14:textId="77777777" w:rsidR="00273B90" w:rsidRPr="00B74629" w:rsidRDefault="00273B90" w:rsidP="00B66EF5">
      <w:pPr>
        <w:pStyle w:val="11"/>
        <w:numPr>
          <w:ilvl w:val="0"/>
          <w:numId w:val="119"/>
        </w:numPr>
        <w:tabs>
          <w:tab w:val="left" w:pos="493"/>
        </w:tabs>
        <w:spacing w:line="240" w:lineRule="auto"/>
        <w:ind w:firstLine="160"/>
        <w:jc w:val="both"/>
        <w:rPr>
          <w:color w:val="auto"/>
          <w:sz w:val="24"/>
          <w:szCs w:val="24"/>
        </w:rPr>
      </w:pPr>
      <w:r w:rsidRPr="00B74629">
        <w:rPr>
          <w:color w:val="auto"/>
          <w:sz w:val="24"/>
          <w:szCs w:val="24"/>
        </w:rPr>
        <w:t>Зависимость давления газа от температуры.</w:t>
      </w:r>
    </w:p>
    <w:p w14:paraId="6FB35758" w14:textId="77777777" w:rsidR="00273B90" w:rsidRPr="00B74629" w:rsidRDefault="00273B90" w:rsidP="00B66EF5">
      <w:pPr>
        <w:pStyle w:val="11"/>
        <w:numPr>
          <w:ilvl w:val="0"/>
          <w:numId w:val="119"/>
        </w:numPr>
        <w:tabs>
          <w:tab w:val="left" w:pos="503"/>
        </w:tabs>
        <w:spacing w:line="240" w:lineRule="auto"/>
        <w:ind w:firstLine="160"/>
        <w:jc w:val="both"/>
        <w:rPr>
          <w:color w:val="auto"/>
          <w:sz w:val="24"/>
          <w:szCs w:val="24"/>
        </w:rPr>
      </w:pPr>
      <w:r w:rsidRPr="00B74629">
        <w:rPr>
          <w:color w:val="auto"/>
          <w:sz w:val="24"/>
          <w:szCs w:val="24"/>
        </w:rPr>
        <w:t>Передача давления жидкостью и газом.</w:t>
      </w:r>
    </w:p>
    <w:p w14:paraId="4E2ACCAB" w14:textId="77777777" w:rsidR="00273B90" w:rsidRPr="00B74629" w:rsidRDefault="00273B90" w:rsidP="00B66EF5">
      <w:pPr>
        <w:pStyle w:val="11"/>
        <w:numPr>
          <w:ilvl w:val="0"/>
          <w:numId w:val="119"/>
        </w:numPr>
        <w:tabs>
          <w:tab w:val="left" w:pos="503"/>
        </w:tabs>
        <w:spacing w:line="240" w:lineRule="auto"/>
        <w:ind w:firstLine="160"/>
        <w:jc w:val="both"/>
        <w:rPr>
          <w:color w:val="auto"/>
          <w:sz w:val="24"/>
          <w:szCs w:val="24"/>
        </w:rPr>
      </w:pPr>
      <w:r w:rsidRPr="00B74629">
        <w:rPr>
          <w:color w:val="auto"/>
          <w:sz w:val="24"/>
          <w:szCs w:val="24"/>
        </w:rPr>
        <w:t>Сообщающиеся сосуды.</w:t>
      </w:r>
    </w:p>
    <w:p w14:paraId="5AFAA625" w14:textId="77777777" w:rsidR="00273B90" w:rsidRPr="00B74629" w:rsidRDefault="00273B90" w:rsidP="00B66EF5">
      <w:pPr>
        <w:pStyle w:val="11"/>
        <w:numPr>
          <w:ilvl w:val="0"/>
          <w:numId w:val="119"/>
        </w:numPr>
        <w:tabs>
          <w:tab w:val="left" w:pos="508"/>
        </w:tabs>
        <w:spacing w:line="240" w:lineRule="auto"/>
        <w:ind w:firstLine="160"/>
        <w:jc w:val="both"/>
        <w:rPr>
          <w:color w:val="auto"/>
          <w:sz w:val="24"/>
          <w:szCs w:val="24"/>
        </w:rPr>
      </w:pPr>
      <w:r w:rsidRPr="00B74629">
        <w:rPr>
          <w:color w:val="auto"/>
          <w:sz w:val="24"/>
          <w:szCs w:val="24"/>
        </w:rPr>
        <w:t>Гидравлический пресс.</w:t>
      </w:r>
    </w:p>
    <w:p w14:paraId="5CC4B41A" w14:textId="77777777" w:rsidR="00273B90" w:rsidRPr="00B74629" w:rsidRDefault="00273B90" w:rsidP="00B66EF5">
      <w:pPr>
        <w:pStyle w:val="11"/>
        <w:numPr>
          <w:ilvl w:val="0"/>
          <w:numId w:val="119"/>
        </w:numPr>
        <w:tabs>
          <w:tab w:val="left" w:pos="498"/>
        </w:tabs>
        <w:spacing w:line="240" w:lineRule="auto"/>
        <w:ind w:firstLine="160"/>
        <w:jc w:val="both"/>
        <w:rPr>
          <w:color w:val="auto"/>
          <w:sz w:val="24"/>
          <w:szCs w:val="24"/>
        </w:rPr>
      </w:pPr>
      <w:r w:rsidRPr="00B74629">
        <w:rPr>
          <w:color w:val="auto"/>
          <w:sz w:val="24"/>
          <w:szCs w:val="24"/>
        </w:rPr>
        <w:t>Проявление действия атмосферного давления.</w:t>
      </w:r>
    </w:p>
    <w:p w14:paraId="013E4169" w14:textId="77777777" w:rsidR="00273B90" w:rsidRPr="00B74629" w:rsidRDefault="00273B90" w:rsidP="00B66EF5">
      <w:pPr>
        <w:pStyle w:val="11"/>
        <w:numPr>
          <w:ilvl w:val="0"/>
          <w:numId w:val="119"/>
        </w:numPr>
        <w:tabs>
          <w:tab w:val="left" w:pos="503"/>
        </w:tabs>
        <w:spacing w:line="240" w:lineRule="auto"/>
        <w:ind w:left="400" w:hanging="240"/>
        <w:jc w:val="both"/>
        <w:rPr>
          <w:color w:val="auto"/>
          <w:sz w:val="24"/>
          <w:szCs w:val="24"/>
        </w:rPr>
      </w:pPr>
      <w:r w:rsidRPr="00B74629">
        <w:rPr>
          <w:color w:val="auto"/>
          <w:sz w:val="24"/>
          <w:szCs w:val="24"/>
        </w:rPr>
        <w:t>Зависимость выталкивающей силы от объёма погружённой части тела и плотности жидкости.</w:t>
      </w:r>
    </w:p>
    <w:p w14:paraId="4C600534" w14:textId="77777777" w:rsidR="00273B90" w:rsidRPr="00B74629" w:rsidRDefault="00273B90" w:rsidP="00B66EF5">
      <w:pPr>
        <w:pStyle w:val="11"/>
        <w:numPr>
          <w:ilvl w:val="0"/>
          <w:numId w:val="119"/>
        </w:numPr>
        <w:tabs>
          <w:tab w:val="left" w:pos="493"/>
        </w:tabs>
        <w:spacing w:line="240" w:lineRule="auto"/>
        <w:ind w:left="400" w:hanging="240"/>
        <w:jc w:val="both"/>
        <w:rPr>
          <w:color w:val="auto"/>
          <w:sz w:val="24"/>
          <w:szCs w:val="24"/>
        </w:rPr>
      </w:pPr>
      <w:r w:rsidRPr="00B74629">
        <w:rPr>
          <w:color w:val="auto"/>
          <w:sz w:val="24"/>
          <w:szCs w:val="24"/>
        </w:rPr>
        <w:t>Равенство выталкивающей силы весу вытесненной жидкости.</w:t>
      </w:r>
    </w:p>
    <w:p w14:paraId="1AB46E3E" w14:textId="77777777" w:rsidR="00273B90" w:rsidRPr="00B74629" w:rsidRDefault="00273B90" w:rsidP="00B66EF5">
      <w:pPr>
        <w:pStyle w:val="11"/>
        <w:numPr>
          <w:ilvl w:val="0"/>
          <w:numId w:val="119"/>
        </w:numPr>
        <w:tabs>
          <w:tab w:val="left" w:pos="503"/>
        </w:tabs>
        <w:spacing w:line="240" w:lineRule="auto"/>
        <w:ind w:left="400" w:hanging="240"/>
        <w:jc w:val="both"/>
        <w:rPr>
          <w:color w:val="auto"/>
          <w:sz w:val="24"/>
          <w:szCs w:val="24"/>
        </w:rPr>
      </w:pPr>
      <w:r w:rsidRPr="00B74629">
        <w:rPr>
          <w:color w:val="auto"/>
          <w:sz w:val="24"/>
          <w:szCs w:val="24"/>
        </w:rPr>
        <w:t>Условие плавания тел: плавание или погружение тел в зависимости от соотношения плотностей тела и жидкости.</w:t>
      </w:r>
    </w:p>
    <w:p w14:paraId="16F5F101"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742B7AD8" w14:textId="77777777" w:rsidR="00273B90" w:rsidRPr="00B74629" w:rsidRDefault="00273B90" w:rsidP="00B66EF5">
      <w:pPr>
        <w:pStyle w:val="11"/>
        <w:numPr>
          <w:ilvl w:val="0"/>
          <w:numId w:val="120"/>
        </w:numPr>
        <w:tabs>
          <w:tab w:val="left" w:pos="493"/>
        </w:tabs>
        <w:spacing w:line="240" w:lineRule="auto"/>
        <w:ind w:left="400" w:hanging="240"/>
        <w:jc w:val="both"/>
        <w:rPr>
          <w:color w:val="auto"/>
          <w:sz w:val="24"/>
          <w:szCs w:val="24"/>
        </w:rPr>
      </w:pPr>
      <w:r w:rsidRPr="00B74629">
        <w:rPr>
          <w:color w:val="auto"/>
          <w:sz w:val="24"/>
          <w:szCs w:val="24"/>
        </w:rPr>
        <w:t>Исследование зависимости веса тела в воде от объёма погружённой в жидкость части тела.</w:t>
      </w:r>
    </w:p>
    <w:p w14:paraId="4314953F" w14:textId="77777777" w:rsidR="00273B90" w:rsidRPr="00B74629" w:rsidRDefault="00273B90" w:rsidP="00B66EF5">
      <w:pPr>
        <w:pStyle w:val="11"/>
        <w:numPr>
          <w:ilvl w:val="0"/>
          <w:numId w:val="120"/>
        </w:numPr>
        <w:tabs>
          <w:tab w:val="left" w:pos="505"/>
        </w:tabs>
        <w:spacing w:line="240" w:lineRule="auto"/>
        <w:ind w:left="400" w:hanging="240"/>
        <w:jc w:val="both"/>
        <w:rPr>
          <w:color w:val="auto"/>
          <w:sz w:val="24"/>
          <w:szCs w:val="24"/>
        </w:rPr>
      </w:pPr>
      <w:r w:rsidRPr="00B74629">
        <w:rPr>
          <w:color w:val="auto"/>
          <w:sz w:val="24"/>
          <w:szCs w:val="24"/>
        </w:rPr>
        <w:t>Определение выталкивающей силы, действующей на тело, погружённое в жидкость.</w:t>
      </w:r>
    </w:p>
    <w:p w14:paraId="07AE7791" w14:textId="77777777" w:rsidR="00273B90" w:rsidRPr="00B74629" w:rsidRDefault="00273B90" w:rsidP="00B66EF5">
      <w:pPr>
        <w:pStyle w:val="11"/>
        <w:numPr>
          <w:ilvl w:val="0"/>
          <w:numId w:val="120"/>
        </w:numPr>
        <w:tabs>
          <w:tab w:val="left" w:pos="505"/>
        </w:tabs>
        <w:spacing w:line="240" w:lineRule="auto"/>
        <w:ind w:left="400" w:hanging="240"/>
        <w:jc w:val="both"/>
        <w:rPr>
          <w:color w:val="auto"/>
          <w:sz w:val="24"/>
          <w:szCs w:val="24"/>
        </w:rPr>
      </w:pPr>
      <w:r w:rsidRPr="00B74629">
        <w:rPr>
          <w:color w:val="auto"/>
          <w:sz w:val="24"/>
          <w:szCs w:val="24"/>
        </w:rPr>
        <w:t>Проверка независимости выталкивающей силы, действующей на тело в жидкости, от массы тела.</w:t>
      </w:r>
    </w:p>
    <w:p w14:paraId="4B2DBBCF" w14:textId="77777777" w:rsidR="00273B90" w:rsidRPr="00B74629" w:rsidRDefault="00273B90" w:rsidP="00B66EF5">
      <w:pPr>
        <w:pStyle w:val="11"/>
        <w:numPr>
          <w:ilvl w:val="0"/>
          <w:numId w:val="120"/>
        </w:numPr>
        <w:tabs>
          <w:tab w:val="left" w:pos="510"/>
        </w:tabs>
        <w:spacing w:line="240" w:lineRule="auto"/>
        <w:ind w:left="400" w:hanging="240"/>
        <w:jc w:val="both"/>
        <w:rPr>
          <w:color w:val="auto"/>
          <w:sz w:val="24"/>
          <w:szCs w:val="24"/>
        </w:rPr>
      </w:pPr>
      <w:r w:rsidRPr="00B74629">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48ACEA4" w14:textId="77777777" w:rsidR="00273B90" w:rsidRPr="00B74629" w:rsidRDefault="00273B90" w:rsidP="00B66EF5">
      <w:pPr>
        <w:pStyle w:val="11"/>
        <w:numPr>
          <w:ilvl w:val="0"/>
          <w:numId w:val="120"/>
        </w:numPr>
        <w:tabs>
          <w:tab w:val="left" w:pos="500"/>
        </w:tabs>
        <w:spacing w:line="240" w:lineRule="auto"/>
        <w:ind w:left="400" w:hanging="240"/>
        <w:jc w:val="both"/>
        <w:rPr>
          <w:color w:val="auto"/>
          <w:sz w:val="24"/>
          <w:szCs w:val="24"/>
        </w:rPr>
      </w:pPr>
      <w:r w:rsidRPr="00B74629">
        <w:rPr>
          <w:color w:val="auto"/>
          <w:sz w:val="24"/>
          <w:szCs w:val="24"/>
        </w:rPr>
        <w:t>Конструирование ареометра или конструирование лодки и определение её грузоподъёмности.</w:t>
      </w:r>
    </w:p>
    <w:p w14:paraId="4C262645"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5. Работа и мощность. Энергия</w:t>
      </w:r>
    </w:p>
    <w:p w14:paraId="6E9703D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работа. Мощность.</w:t>
      </w:r>
    </w:p>
    <w:p w14:paraId="327B936B"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49D345D0"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492A2384"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70A14875"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1. Примеры простых механизмов.</w:t>
      </w:r>
    </w:p>
    <w:p w14:paraId="7665919C"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318FF719" w14:textId="77777777" w:rsidR="00273B90" w:rsidRPr="00B74629" w:rsidRDefault="00273B90" w:rsidP="00B66EF5">
      <w:pPr>
        <w:pStyle w:val="11"/>
        <w:numPr>
          <w:ilvl w:val="0"/>
          <w:numId w:val="121"/>
        </w:numPr>
        <w:tabs>
          <w:tab w:val="left" w:pos="495"/>
        </w:tabs>
        <w:spacing w:line="240" w:lineRule="auto"/>
        <w:ind w:left="400" w:hanging="240"/>
        <w:jc w:val="both"/>
        <w:rPr>
          <w:color w:val="auto"/>
          <w:sz w:val="24"/>
          <w:szCs w:val="24"/>
        </w:rPr>
      </w:pPr>
      <w:r w:rsidRPr="00B74629">
        <w:rPr>
          <w:color w:val="auto"/>
          <w:sz w:val="24"/>
          <w:szCs w:val="24"/>
        </w:rPr>
        <w:t>Определение работы силы трения при равномерном движении тела по горизонтальной поверхности.</w:t>
      </w:r>
    </w:p>
    <w:p w14:paraId="7B07436F" w14:textId="77777777"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Исследование условий равновесия рычага.</w:t>
      </w:r>
    </w:p>
    <w:p w14:paraId="60B2F2DB" w14:textId="77777777"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Измерение КПД наклонной плоскости.</w:t>
      </w:r>
    </w:p>
    <w:p w14:paraId="4C1BAD60" w14:textId="77777777"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Изучение закона сохранения механической энергии.</w:t>
      </w:r>
    </w:p>
    <w:p w14:paraId="5CD71257" w14:textId="77777777" w:rsidR="00273B90" w:rsidRPr="00B74629" w:rsidRDefault="00273B90" w:rsidP="00B74629">
      <w:pPr>
        <w:pStyle w:val="ab"/>
        <w:ind w:firstLine="567"/>
        <w:rPr>
          <w:rFonts w:ascii="Times New Roman" w:hAnsi="Times New Roman" w:cs="Times New Roman"/>
          <w:sz w:val="24"/>
          <w:szCs w:val="24"/>
        </w:rPr>
      </w:pPr>
      <w:bookmarkStart w:id="398" w:name="bookmark1371"/>
      <w:r w:rsidRPr="00B74629">
        <w:rPr>
          <w:rFonts w:ascii="Times New Roman" w:hAnsi="Times New Roman" w:cs="Times New Roman"/>
          <w:sz w:val="24"/>
          <w:szCs w:val="24"/>
        </w:rPr>
        <w:t>8 класс</w:t>
      </w:r>
      <w:bookmarkEnd w:id="398"/>
    </w:p>
    <w:p w14:paraId="69E5177A"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6. Тепловые явления</w:t>
      </w:r>
    </w:p>
    <w:p w14:paraId="14C2870E"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5C3CE80"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3D5B0A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Температура. Связь температуры со скоростью теплового движения частиц.</w:t>
      </w:r>
    </w:p>
    <w:p w14:paraId="77E6102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00708E1"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38EC6FB0"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6185858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Энергия топлива. Удельная теплота сгорания.</w:t>
      </w:r>
    </w:p>
    <w:p w14:paraId="5A5FAC8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Принципы работы тепловых двигателей. КПД теплового двигателя. Тепловые двигатели и защита окружающей среды (МС).</w:t>
      </w:r>
    </w:p>
    <w:p w14:paraId="2369E0B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Закон сохранения и превращения энергии в тепловых процессах (МС).</w:t>
      </w:r>
    </w:p>
    <w:p w14:paraId="2FDF0FD2"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1B6EB35F"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броуновского движения.</w:t>
      </w:r>
    </w:p>
    <w:p w14:paraId="00E41351"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диффузии.</w:t>
      </w:r>
    </w:p>
    <w:p w14:paraId="48C5A8B2"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явлений смачивания и капиллярных явлений.</w:t>
      </w:r>
    </w:p>
    <w:p w14:paraId="61E59D30"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теплового расширения тел.</w:t>
      </w:r>
    </w:p>
    <w:p w14:paraId="40CC2EA7"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Изменение давления газа при изменении объёма и нагревании или охлаждении.</w:t>
      </w:r>
    </w:p>
    <w:p w14:paraId="74268BF0"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Правила измерения температуры.</w:t>
      </w:r>
    </w:p>
    <w:p w14:paraId="05D37D23"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Виды теплопередачи.</w:t>
      </w:r>
    </w:p>
    <w:p w14:paraId="1D746070"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Охлаждение при совершении работы.</w:t>
      </w:r>
    </w:p>
    <w:p w14:paraId="14A46F6C" w14:textId="77777777"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Нагревание при совершении работы внешними силами.</w:t>
      </w:r>
    </w:p>
    <w:p w14:paraId="035347B2" w14:textId="77777777"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Сравнение теплоёмкостей различных веществ.</w:t>
      </w:r>
    </w:p>
    <w:p w14:paraId="2CF239C1" w14:textId="77777777"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Наблюдение кипения.</w:t>
      </w:r>
    </w:p>
    <w:p w14:paraId="639E5C88" w14:textId="77777777"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Наблюдение постоянства температуры при плавлении.</w:t>
      </w:r>
    </w:p>
    <w:p w14:paraId="4D50BFD2" w14:textId="77777777"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Модели тепловых двигателей.</w:t>
      </w:r>
    </w:p>
    <w:p w14:paraId="2DDBC324"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62DA0C79" w14:textId="77777777"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обнаружению действия сил молекулярного притяжения.</w:t>
      </w:r>
    </w:p>
    <w:p w14:paraId="621D7A56" w14:textId="77777777"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выращиванию кристаллов поваренной соли или сахара.</w:t>
      </w:r>
    </w:p>
    <w:p w14:paraId="1FEB232A" w14:textId="77777777"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наблюдению теплового расширения газов, жидкостей и твёрдых тел.</w:t>
      </w:r>
    </w:p>
    <w:p w14:paraId="1AB0C7A5" w14:textId="77777777"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Определение давления воздуха в баллоне шприца.</w:t>
      </w:r>
    </w:p>
    <w:p w14:paraId="0AE7C010" w14:textId="77777777"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демонстрирующие зависимость давления воздуха от его объёма и нагревания или охлаждения.</w:t>
      </w:r>
    </w:p>
    <w:p w14:paraId="77BFE559" w14:textId="77777777"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Проверка гипотезы линейной зависимости длины столбика жидкости в термометрической трубке от температуры.</w:t>
      </w:r>
    </w:p>
    <w:p w14:paraId="17CE88BC" w14:textId="77777777" w:rsidR="00273B90" w:rsidRPr="00B74629" w:rsidRDefault="00273B90" w:rsidP="00B66EF5">
      <w:pPr>
        <w:pStyle w:val="11"/>
        <w:numPr>
          <w:ilvl w:val="0"/>
          <w:numId w:val="123"/>
        </w:numPr>
        <w:tabs>
          <w:tab w:val="left" w:pos="450"/>
          <w:tab w:val="left" w:pos="509"/>
        </w:tabs>
        <w:spacing w:line="240" w:lineRule="auto"/>
        <w:ind w:left="400" w:hanging="240"/>
        <w:jc w:val="both"/>
        <w:rPr>
          <w:color w:val="auto"/>
          <w:sz w:val="24"/>
          <w:szCs w:val="24"/>
        </w:rPr>
      </w:pPr>
      <w:r w:rsidRPr="00B74629">
        <w:rPr>
          <w:color w:val="auto"/>
          <w:sz w:val="24"/>
          <w:szCs w:val="24"/>
        </w:rPr>
        <w:t>Наблюдение изменения внутренней энергии тела в результате теплопередачи и работы внешних сил.</w:t>
      </w:r>
    </w:p>
    <w:p w14:paraId="69606272" w14:textId="77777777"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Исследование явления теплообмена при смешивании холодной и горячей воды.</w:t>
      </w:r>
    </w:p>
    <w:p w14:paraId="31AD9A90" w14:textId="77777777"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Определение количества теплоты, полученного водой при теплообмене с нагретым металлическим цилиндром.</w:t>
      </w:r>
    </w:p>
    <w:p w14:paraId="6C0F5669" w14:textId="77777777"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удельной теплоёмкости вещества.</w:t>
      </w:r>
    </w:p>
    <w:p w14:paraId="2372DAA7" w14:textId="77777777"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Исследование процесса испарения.</w:t>
      </w:r>
    </w:p>
    <w:p w14:paraId="083B10B6" w14:textId="77777777"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относительной влажности воздуха.</w:t>
      </w:r>
    </w:p>
    <w:p w14:paraId="5CFCDA00" w14:textId="77777777"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удельной теплоты плавления льда.</w:t>
      </w:r>
    </w:p>
    <w:p w14:paraId="6B442191"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lastRenderedPageBreak/>
        <w:t>Раздел 7. Электрические и магнитные явления</w:t>
      </w:r>
    </w:p>
    <w:p w14:paraId="2FC8A34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3F2C87F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2A69499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439733C"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4B0699E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574B8D08"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086E62BF"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DCEF00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6DA6686"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139C0ECE"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Электризация тел.</w:t>
      </w:r>
    </w:p>
    <w:p w14:paraId="64F0AC6E"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Два рода электрических зарядов и взаимодействие заряженных тел.</w:t>
      </w:r>
    </w:p>
    <w:p w14:paraId="0013EFA0"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Устройство и действие электроскопа.</w:t>
      </w:r>
    </w:p>
    <w:p w14:paraId="17DC83AD"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Электростатическая индукция.</w:t>
      </w:r>
    </w:p>
    <w:p w14:paraId="01B44052"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Закон сохранения электрических зарядов.</w:t>
      </w:r>
    </w:p>
    <w:p w14:paraId="7B143AF5"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Проводники и диэлектрики.</w:t>
      </w:r>
    </w:p>
    <w:p w14:paraId="5226C75A"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Моделирование силовых линий электрического поля.</w:t>
      </w:r>
    </w:p>
    <w:p w14:paraId="34BABA43"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Источники постоянного тока.</w:t>
      </w:r>
    </w:p>
    <w:p w14:paraId="7A886BC3"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Действия электрического тока.</w:t>
      </w:r>
    </w:p>
    <w:p w14:paraId="5E9B065C"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Электрический ток в жидкости.</w:t>
      </w:r>
    </w:p>
    <w:p w14:paraId="7C4FCE43"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Газовый разряд.</w:t>
      </w:r>
    </w:p>
    <w:p w14:paraId="1CA8CE30"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Измерение силы тока амперметром.</w:t>
      </w:r>
    </w:p>
    <w:p w14:paraId="12FAC601"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Измерение электрического напряжения вольтметром.</w:t>
      </w:r>
    </w:p>
    <w:p w14:paraId="398AE18A"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Реостат и магазин сопротивлений.</w:t>
      </w:r>
    </w:p>
    <w:p w14:paraId="1FFB486C"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Взаимодействие постоянных магнитов.</w:t>
      </w:r>
    </w:p>
    <w:p w14:paraId="0616102F" w14:textId="77777777"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Моделирование невозможности разделения полюсов магнита.</w:t>
      </w:r>
    </w:p>
    <w:p w14:paraId="1777905A" w14:textId="77777777"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Моделирование магнитных полей постоянных магнитов.</w:t>
      </w:r>
    </w:p>
    <w:p w14:paraId="60E985CA" w14:textId="77777777"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Опыт Эрстеда.</w:t>
      </w:r>
    </w:p>
    <w:p w14:paraId="79BE7FF4" w14:textId="77777777"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Магнитное поле тока. Электромагнит.</w:t>
      </w:r>
    </w:p>
    <w:p w14:paraId="1C3FB139" w14:textId="77777777" w:rsidR="00273B90" w:rsidRPr="00B74629" w:rsidRDefault="00273B90" w:rsidP="00B66EF5">
      <w:pPr>
        <w:pStyle w:val="11"/>
        <w:numPr>
          <w:ilvl w:val="0"/>
          <w:numId w:val="124"/>
        </w:numPr>
        <w:tabs>
          <w:tab w:val="left" w:pos="426"/>
          <w:tab w:val="left" w:pos="474"/>
        </w:tabs>
        <w:spacing w:line="240" w:lineRule="auto"/>
        <w:ind w:firstLine="567"/>
        <w:rPr>
          <w:color w:val="auto"/>
          <w:sz w:val="24"/>
          <w:szCs w:val="24"/>
        </w:rPr>
      </w:pPr>
      <w:r w:rsidRPr="00B74629">
        <w:rPr>
          <w:color w:val="auto"/>
          <w:sz w:val="24"/>
          <w:szCs w:val="24"/>
        </w:rPr>
        <w:t>Действие магнитного поля на проводник с током.</w:t>
      </w:r>
    </w:p>
    <w:p w14:paraId="527E9BAB" w14:textId="77777777" w:rsidR="00273B90" w:rsidRPr="00B74629" w:rsidRDefault="00273B90" w:rsidP="00B66EF5">
      <w:pPr>
        <w:pStyle w:val="11"/>
        <w:numPr>
          <w:ilvl w:val="0"/>
          <w:numId w:val="124"/>
        </w:numPr>
        <w:tabs>
          <w:tab w:val="left" w:pos="426"/>
          <w:tab w:val="left" w:pos="474"/>
        </w:tabs>
        <w:spacing w:line="240" w:lineRule="auto"/>
        <w:ind w:firstLine="567"/>
        <w:rPr>
          <w:color w:val="auto"/>
          <w:sz w:val="24"/>
          <w:szCs w:val="24"/>
        </w:rPr>
      </w:pPr>
      <w:r w:rsidRPr="00B74629">
        <w:rPr>
          <w:color w:val="auto"/>
          <w:sz w:val="24"/>
          <w:szCs w:val="24"/>
        </w:rPr>
        <w:t>Электродвигатель постоянного тока.</w:t>
      </w:r>
    </w:p>
    <w:p w14:paraId="5E26BF4B"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Исследование явления электромагнитной индукции.</w:t>
      </w:r>
    </w:p>
    <w:p w14:paraId="0F8587BA"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Опыты Фарадея.</w:t>
      </w:r>
    </w:p>
    <w:p w14:paraId="10B49821"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Зависимость направления индукционного тока от условий его возникновения.</w:t>
      </w:r>
    </w:p>
    <w:p w14:paraId="7B3CEE3F" w14:textId="77777777"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Электрогенератор постоянного тока.</w:t>
      </w:r>
    </w:p>
    <w:p w14:paraId="6B8CD2EE"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1484F1F8"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Опыты по наблюдению электризации тел индукцией и при соприкосновении.</w:t>
      </w:r>
    </w:p>
    <w:p w14:paraId="4B437429"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lastRenderedPageBreak/>
        <w:t>Исследование действия электрического поля на проводники и диэлектрики.</w:t>
      </w:r>
    </w:p>
    <w:p w14:paraId="75CC2427"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Сборка и проверка работы электрической цепи постоянного тока.</w:t>
      </w:r>
    </w:p>
    <w:p w14:paraId="3393F583" w14:textId="77777777" w:rsidR="00273B90" w:rsidRPr="00B74629" w:rsidRDefault="00273B90" w:rsidP="00B66EF5">
      <w:pPr>
        <w:pStyle w:val="11"/>
        <w:numPr>
          <w:ilvl w:val="0"/>
          <w:numId w:val="358"/>
        </w:numPr>
        <w:tabs>
          <w:tab w:val="left" w:pos="426"/>
        </w:tabs>
        <w:spacing w:line="240" w:lineRule="auto"/>
        <w:ind w:firstLine="160"/>
        <w:jc w:val="both"/>
        <w:rPr>
          <w:color w:val="auto"/>
          <w:sz w:val="24"/>
          <w:szCs w:val="24"/>
        </w:rPr>
      </w:pPr>
      <w:r w:rsidRPr="00B74629">
        <w:rPr>
          <w:color w:val="auto"/>
          <w:sz w:val="24"/>
          <w:szCs w:val="24"/>
        </w:rPr>
        <w:t>Измерение и регулирование силы тока.</w:t>
      </w:r>
    </w:p>
    <w:p w14:paraId="4E3E7A7B" w14:textId="77777777" w:rsidR="00273B90" w:rsidRPr="00B74629" w:rsidRDefault="00273B90" w:rsidP="00B66EF5">
      <w:pPr>
        <w:pStyle w:val="11"/>
        <w:numPr>
          <w:ilvl w:val="0"/>
          <w:numId w:val="358"/>
        </w:numPr>
        <w:tabs>
          <w:tab w:val="left" w:pos="426"/>
        </w:tabs>
        <w:spacing w:line="240" w:lineRule="auto"/>
        <w:ind w:firstLine="160"/>
        <w:jc w:val="both"/>
        <w:rPr>
          <w:color w:val="auto"/>
          <w:sz w:val="24"/>
          <w:szCs w:val="24"/>
        </w:rPr>
      </w:pPr>
      <w:r w:rsidRPr="00B74629">
        <w:rPr>
          <w:color w:val="auto"/>
          <w:sz w:val="24"/>
          <w:szCs w:val="24"/>
        </w:rPr>
        <w:t>Измерение и регулирование напряжения.</w:t>
      </w:r>
    </w:p>
    <w:p w14:paraId="4DED9CFF"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2FACB416"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0F85747B"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Проверка правила сложения напряжений при последовательном соединении двух резисторов.</w:t>
      </w:r>
    </w:p>
    <w:p w14:paraId="0DD246E9" w14:textId="77777777"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Проверка правила для силы тока при параллельном соединении резисторов.</w:t>
      </w:r>
    </w:p>
    <w:p w14:paraId="56F72346"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Определение работы электрического тока, идущего через резистор.</w:t>
      </w:r>
    </w:p>
    <w:p w14:paraId="62110AF8"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Определение мощности электрического тока, выделяемой на резисторе.</w:t>
      </w:r>
    </w:p>
    <w:p w14:paraId="42DEC46E"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зависимости силы тока, идущего через лампочку, от напряжения на ней.</w:t>
      </w:r>
    </w:p>
    <w:p w14:paraId="77227EDB" w14:textId="77777777"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Определение КПД нагревателя.</w:t>
      </w:r>
    </w:p>
    <w:p w14:paraId="0169A208"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магнитного взаимодействия постоянных магнитов.</w:t>
      </w:r>
    </w:p>
    <w:p w14:paraId="4C79B3CB"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Изучение магнитного поля постоянных магнитов при их объединении и разделении.</w:t>
      </w:r>
    </w:p>
    <w:p w14:paraId="73F35700"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действия электрического тока на магнитную стрелку.</w:t>
      </w:r>
    </w:p>
    <w:p w14:paraId="595D81A7"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7343B7CF" w14:textId="77777777"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Изучение действия магнитного поля на проводник с током.</w:t>
      </w:r>
    </w:p>
    <w:p w14:paraId="07EF7FBB" w14:textId="77777777"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Конструирование и изучение работы электродвигателя.</w:t>
      </w:r>
    </w:p>
    <w:p w14:paraId="0A03E268" w14:textId="77777777"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Измерение КПД электродвигательной установки.</w:t>
      </w:r>
    </w:p>
    <w:p w14:paraId="52116F78" w14:textId="77777777"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2AD6A1E0" w14:textId="77777777" w:rsidR="00273B90" w:rsidRPr="00B74629" w:rsidRDefault="00273B90" w:rsidP="00B74629">
      <w:pPr>
        <w:pStyle w:val="ab"/>
        <w:ind w:firstLine="567"/>
        <w:rPr>
          <w:rFonts w:ascii="Times New Roman" w:hAnsi="Times New Roman" w:cs="Times New Roman"/>
          <w:sz w:val="24"/>
          <w:szCs w:val="24"/>
        </w:rPr>
      </w:pPr>
      <w:bookmarkStart w:id="399" w:name="bookmark1373"/>
      <w:r w:rsidRPr="00B74629">
        <w:rPr>
          <w:rFonts w:ascii="Times New Roman" w:hAnsi="Times New Roman" w:cs="Times New Roman"/>
          <w:sz w:val="24"/>
          <w:szCs w:val="24"/>
        </w:rPr>
        <w:t>9 класс</w:t>
      </w:r>
      <w:bookmarkEnd w:id="399"/>
    </w:p>
    <w:p w14:paraId="111F1DBC"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8. Механические явления</w:t>
      </w:r>
    </w:p>
    <w:p w14:paraId="71C4632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61CAF4E"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Ускорение. Равноускоренное прямолинейное движение. Свободное падение. Опыты Галилея.</w:t>
      </w:r>
    </w:p>
    <w:p w14:paraId="657DF89C"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2CB7582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Первый закон Ньютона. Второй закон Ньютона. Третий закон Ньютона. Принцип суперпозиции сил.</w:t>
      </w:r>
    </w:p>
    <w:p w14:paraId="10BCD391"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упругости. Закон Гука. Сила трения: сила трения скольжения, сила трения покоя, другие виды трения.</w:t>
      </w:r>
    </w:p>
    <w:p w14:paraId="370D1288"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0B8CAF5F"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2F30795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Импульс тела. Изменение импульса. Импульс силы. Закон сохранения импульса. Реактивное движение (МС).</w:t>
      </w:r>
    </w:p>
    <w:p w14:paraId="71AB264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4DE7D29F"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51880862"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механического движения тела относительно разных тел отсчёта.</w:t>
      </w:r>
    </w:p>
    <w:p w14:paraId="6AB683A5"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lastRenderedPageBreak/>
        <w:t>Сравнение путей и траекторий движения одного и того же тела относительно разных тел отсчёта.</w:t>
      </w:r>
    </w:p>
    <w:p w14:paraId="76E54E4B"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Измерение скорости и ускорения прямолинейного движения.</w:t>
      </w:r>
    </w:p>
    <w:p w14:paraId="55F98F07"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Исследование признаков равноускоренного движения.</w:t>
      </w:r>
    </w:p>
    <w:p w14:paraId="61F0DC14"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движения тела по окружности.</w:t>
      </w:r>
    </w:p>
    <w:p w14:paraId="7037D19D"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87178E3"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Зависимость ускорения тела от массы тела и действующей на него силы.</w:t>
      </w:r>
    </w:p>
    <w:p w14:paraId="243751E4"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равенства сил при взаимодействии тел.</w:t>
      </w:r>
    </w:p>
    <w:p w14:paraId="794D5EDB" w14:textId="77777777"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Изменение веса тела при ускоренном движении.</w:t>
      </w:r>
    </w:p>
    <w:p w14:paraId="283CFF41" w14:textId="77777777"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Передача импульса при взаимодействии тел.</w:t>
      </w:r>
    </w:p>
    <w:p w14:paraId="471938A7" w14:textId="77777777"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Преобразования энергии при взаимодействии тел.</w:t>
      </w:r>
    </w:p>
    <w:p w14:paraId="2D9F48EB" w14:textId="77777777"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Сохранение импульса при неупругом взаимодействии.</w:t>
      </w:r>
    </w:p>
    <w:p w14:paraId="52BD2893" w14:textId="77777777"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импульса при абсолютно упругом взаимодействии.</w:t>
      </w:r>
    </w:p>
    <w:p w14:paraId="3DCA7B00" w14:textId="77777777"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Наблюдение реактивного движения.</w:t>
      </w:r>
    </w:p>
    <w:p w14:paraId="1BDD828C" w14:textId="77777777"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механической энергии при свободном падении.</w:t>
      </w:r>
    </w:p>
    <w:p w14:paraId="1BE5FCA5" w14:textId="77777777"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механической энергии при движении тела под действием пружины.</w:t>
      </w:r>
    </w:p>
    <w:p w14:paraId="6119F9DD"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3C938EC4"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Конструирование тракта для разгона и дальнейшего равномерного движения шарика или тележки.</w:t>
      </w:r>
    </w:p>
    <w:p w14:paraId="03D8DC3C"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средней скорости скольжения бруска или движения шарика по наклонной плоскости.</w:t>
      </w:r>
    </w:p>
    <w:p w14:paraId="318593E8"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ускорения тела при равноускоренном движении по наклонной плоскости.</w:t>
      </w:r>
    </w:p>
    <w:p w14:paraId="6C880844"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Исследование зависимости пути от времени при равноускоренном движении без начальной скорости.</w:t>
      </w:r>
    </w:p>
    <w:p w14:paraId="39B20281"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D16D49E"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Исследование зависимости силы трения скольжения от силы нормального давления.</w:t>
      </w:r>
    </w:p>
    <w:p w14:paraId="6FE7B5B8"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коэффициента трения скольжения.</w:t>
      </w:r>
    </w:p>
    <w:p w14:paraId="27334BA8"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жёсткости пружины.</w:t>
      </w:r>
    </w:p>
    <w:p w14:paraId="75EA3096" w14:textId="77777777"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работы силы трения при равномерном движении тела по горизонтальной поверхности.</w:t>
      </w:r>
    </w:p>
    <w:p w14:paraId="3456F26A" w14:textId="77777777" w:rsidR="00273B90" w:rsidRPr="00B74629" w:rsidRDefault="00273B90" w:rsidP="00B66EF5">
      <w:pPr>
        <w:pStyle w:val="11"/>
        <w:numPr>
          <w:ilvl w:val="0"/>
          <w:numId w:val="360"/>
        </w:numPr>
        <w:tabs>
          <w:tab w:val="left" w:pos="458"/>
          <w:tab w:val="left" w:pos="567"/>
        </w:tabs>
        <w:spacing w:line="240" w:lineRule="auto"/>
        <w:ind w:left="567" w:hanging="283"/>
        <w:jc w:val="both"/>
        <w:rPr>
          <w:color w:val="auto"/>
          <w:sz w:val="24"/>
          <w:szCs w:val="24"/>
        </w:rPr>
      </w:pPr>
      <w:r w:rsidRPr="00B74629">
        <w:rPr>
          <w:color w:val="auto"/>
          <w:sz w:val="24"/>
          <w:szCs w:val="24"/>
        </w:rPr>
        <w:t>Определение работы силы упругости при подъёме груза с использованием неподвижного и подвижного блоков.</w:t>
      </w:r>
    </w:p>
    <w:p w14:paraId="069E932B" w14:textId="77777777" w:rsidR="00273B90" w:rsidRPr="00B74629" w:rsidRDefault="00273B90" w:rsidP="00B66EF5">
      <w:pPr>
        <w:pStyle w:val="11"/>
        <w:numPr>
          <w:ilvl w:val="0"/>
          <w:numId w:val="360"/>
        </w:numPr>
        <w:tabs>
          <w:tab w:val="left" w:pos="458"/>
          <w:tab w:val="left" w:pos="567"/>
        </w:tabs>
        <w:spacing w:line="240" w:lineRule="auto"/>
        <w:ind w:left="567" w:hanging="283"/>
        <w:jc w:val="both"/>
        <w:rPr>
          <w:color w:val="auto"/>
          <w:sz w:val="24"/>
          <w:szCs w:val="24"/>
        </w:rPr>
      </w:pPr>
      <w:r w:rsidRPr="00B74629">
        <w:rPr>
          <w:color w:val="auto"/>
          <w:sz w:val="24"/>
          <w:szCs w:val="24"/>
        </w:rPr>
        <w:t>Изучение закона сохранения энергии.</w:t>
      </w:r>
    </w:p>
    <w:p w14:paraId="0C80971D"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9. Механические колебания и волны</w:t>
      </w:r>
    </w:p>
    <w:p w14:paraId="3C31F9BE"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446CF6E"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Затухающие колебания. Вынужденные колебания. Резонанс.</w:t>
      </w:r>
    </w:p>
    <w:p w14:paraId="0B908DE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43A0695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Звук. Громкость звука и высота тона. Отражение звука. Инфразвук и ультразвук.</w:t>
      </w:r>
    </w:p>
    <w:p w14:paraId="7BF66F65"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381C5D65" w14:textId="77777777" w:rsidR="00273B90" w:rsidRPr="00B74629" w:rsidRDefault="00273B90" w:rsidP="00B66EF5">
      <w:pPr>
        <w:pStyle w:val="11"/>
        <w:numPr>
          <w:ilvl w:val="0"/>
          <w:numId w:val="361"/>
        </w:numPr>
        <w:tabs>
          <w:tab w:val="left" w:pos="426"/>
        </w:tabs>
        <w:spacing w:line="240" w:lineRule="auto"/>
        <w:ind w:left="400" w:hanging="240"/>
        <w:jc w:val="both"/>
        <w:rPr>
          <w:color w:val="auto"/>
          <w:sz w:val="24"/>
          <w:szCs w:val="24"/>
        </w:rPr>
      </w:pPr>
      <w:r w:rsidRPr="00B74629">
        <w:rPr>
          <w:color w:val="auto"/>
          <w:sz w:val="24"/>
          <w:szCs w:val="24"/>
        </w:rPr>
        <w:t>Наблюдение колебаний тел под действием силы тяжести и силы упругости.</w:t>
      </w:r>
    </w:p>
    <w:p w14:paraId="3337AE27" w14:textId="77777777"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колебаний груза на нити и на пружине.</w:t>
      </w:r>
    </w:p>
    <w:p w14:paraId="7A20EC6D" w14:textId="77777777"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вынужденных колебаний и резонанса.</w:t>
      </w:r>
    </w:p>
    <w:p w14:paraId="5C1AFEC4" w14:textId="77777777" w:rsidR="00273B90" w:rsidRPr="00B74629" w:rsidRDefault="00273B90" w:rsidP="00B66EF5">
      <w:pPr>
        <w:pStyle w:val="11"/>
        <w:numPr>
          <w:ilvl w:val="0"/>
          <w:numId w:val="361"/>
        </w:numPr>
        <w:tabs>
          <w:tab w:val="left" w:pos="426"/>
        </w:tabs>
        <w:spacing w:line="240" w:lineRule="auto"/>
        <w:ind w:left="400" w:hanging="240"/>
        <w:jc w:val="both"/>
        <w:rPr>
          <w:color w:val="auto"/>
          <w:sz w:val="24"/>
          <w:szCs w:val="24"/>
        </w:rPr>
      </w:pPr>
      <w:r w:rsidRPr="00B74629">
        <w:rPr>
          <w:color w:val="auto"/>
          <w:sz w:val="24"/>
          <w:szCs w:val="24"/>
        </w:rPr>
        <w:t>Распространение продольных и поперечных волн (на модели).</w:t>
      </w:r>
    </w:p>
    <w:p w14:paraId="12AC9812" w14:textId="77777777"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зависимости высоты звука от частоты.</w:t>
      </w:r>
    </w:p>
    <w:p w14:paraId="0252AF7A" w14:textId="77777777"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lastRenderedPageBreak/>
        <w:t>Акустический резонанс.</w:t>
      </w:r>
    </w:p>
    <w:p w14:paraId="392292FE"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7E6DF28A" w14:textId="77777777" w:rsidR="00273B90" w:rsidRPr="00B74629" w:rsidRDefault="00273B90" w:rsidP="00B66EF5">
      <w:pPr>
        <w:pStyle w:val="11"/>
        <w:numPr>
          <w:ilvl w:val="0"/>
          <w:numId w:val="362"/>
        </w:numPr>
        <w:tabs>
          <w:tab w:val="left" w:pos="509"/>
        </w:tabs>
        <w:spacing w:line="240" w:lineRule="auto"/>
        <w:ind w:left="400" w:hanging="240"/>
        <w:jc w:val="both"/>
        <w:rPr>
          <w:color w:val="auto"/>
          <w:sz w:val="24"/>
          <w:szCs w:val="24"/>
        </w:rPr>
      </w:pPr>
      <w:r w:rsidRPr="00B74629">
        <w:rPr>
          <w:color w:val="auto"/>
          <w:sz w:val="24"/>
          <w:szCs w:val="24"/>
        </w:rPr>
        <w:t>Определение частоты и периода колебаний математического маятника.</w:t>
      </w:r>
    </w:p>
    <w:p w14:paraId="5AFE87ED" w14:textId="77777777"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Определение частоты и периода колебаний пружинного маятника.</w:t>
      </w:r>
    </w:p>
    <w:p w14:paraId="71B1693C" w14:textId="77777777"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Исследование зависимости периода колебаний подвешенного к нити груза от длины нити.</w:t>
      </w:r>
    </w:p>
    <w:p w14:paraId="3E1F1058" w14:textId="77777777" w:rsidR="00273B90" w:rsidRPr="00B74629" w:rsidRDefault="00273B90" w:rsidP="00B66EF5">
      <w:pPr>
        <w:pStyle w:val="11"/>
        <w:numPr>
          <w:ilvl w:val="0"/>
          <w:numId w:val="362"/>
        </w:numPr>
        <w:tabs>
          <w:tab w:val="left" w:pos="523"/>
        </w:tabs>
        <w:spacing w:line="240" w:lineRule="auto"/>
        <w:ind w:left="400" w:hanging="240"/>
        <w:jc w:val="both"/>
        <w:rPr>
          <w:color w:val="auto"/>
          <w:sz w:val="24"/>
          <w:szCs w:val="24"/>
        </w:rPr>
      </w:pPr>
      <w:r w:rsidRPr="00B74629">
        <w:rPr>
          <w:color w:val="auto"/>
          <w:sz w:val="24"/>
          <w:szCs w:val="24"/>
        </w:rPr>
        <w:t>Исследование зависимости периода колебаний пружинного маятника от массы груза.</w:t>
      </w:r>
    </w:p>
    <w:p w14:paraId="48C2C906" w14:textId="77777777" w:rsidR="00273B90" w:rsidRPr="00B74629" w:rsidRDefault="00273B90" w:rsidP="00B66EF5">
      <w:pPr>
        <w:pStyle w:val="11"/>
        <w:numPr>
          <w:ilvl w:val="0"/>
          <w:numId w:val="362"/>
        </w:numPr>
        <w:tabs>
          <w:tab w:val="left" w:pos="514"/>
        </w:tabs>
        <w:spacing w:line="240" w:lineRule="auto"/>
        <w:ind w:left="400" w:hanging="240"/>
        <w:jc w:val="both"/>
        <w:rPr>
          <w:color w:val="auto"/>
          <w:sz w:val="24"/>
          <w:szCs w:val="24"/>
        </w:rPr>
      </w:pPr>
      <w:r w:rsidRPr="00B74629">
        <w:rPr>
          <w:color w:val="auto"/>
          <w:sz w:val="24"/>
          <w:szCs w:val="24"/>
        </w:rPr>
        <w:t>Проверка независимости периода колебаний груза, подвешенного к нити, от массы груза.</w:t>
      </w:r>
    </w:p>
    <w:p w14:paraId="73A6C8D6" w14:textId="77777777"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Опыты, демонстрирующие зависимость периода колебаний пружинного маятника от массы груза и жёсткости пружины.</w:t>
      </w:r>
    </w:p>
    <w:p w14:paraId="6073BBE4" w14:textId="77777777" w:rsidR="00273B90" w:rsidRPr="00B74629" w:rsidRDefault="00273B90" w:rsidP="00B66EF5">
      <w:pPr>
        <w:pStyle w:val="11"/>
        <w:numPr>
          <w:ilvl w:val="0"/>
          <w:numId w:val="362"/>
        </w:numPr>
        <w:tabs>
          <w:tab w:val="left" w:pos="426"/>
        </w:tabs>
        <w:spacing w:line="240" w:lineRule="auto"/>
        <w:ind w:firstLine="160"/>
        <w:jc w:val="both"/>
        <w:rPr>
          <w:color w:val="auto"/>
          <w:sz w:val="24"/>
          <w:szCs w:val="24"/>
        </w:rPr>
      </w:pPr>
      <w:r w:rsidRPr="00B74629">
        <w:rPr>
          <w:color w:val="auto"/>
          <w:sz w:val="24"/>
          <w:szCs w:val="24"/>
        </w:rPr>
        <w:t>Измерение ускорения свободного падения.</w:t>
      </w:r>
    </w:p>
    <w:p w14:paraId="52FC074C"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10. Электромагнитное поле и электромагнитные волны</w:t>
      </w:r>
    </w:p>
    <w:p w14:paraId="29B0D6E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00317C7E"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Электромагнитная природа света. Скорость света. Волновые свойства света.</w:t>
      </w:r>
    </w:p>
    <w:p w14:paraId="0581AB12"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5A8C74FB" w14:textId="77777777" w:rsidR="00273B90" w:rsidRPr="00B74629" w:rsidRDefault="00273B90" w:rsidP="00B66EF5">
      <w:pPr>
        <w:pStyle w:val="11"/>
        <w:numPr>
          <w:ilvl w:val="0"/>
          <w:numId w:val="125"/>
        </w:numPr>
        <w:tabs>
          <w:tab w:val="left" w:pos="509"/>
        </w:tabs>
        <w:spacing w:line="240" w:lineRule="auto"/>
        <w:ind w:firstLine="567"/>
        <w:jc w:val="both"/>
        <w:rPr>
          <w:color w:val="auto"/>
          <w:sz w:val="24"/>
          <w:szCs w:val="24"/>
        </w:rPr>
      </w:pPr>
      <w:r w:rsidRPr="00B74629">
        <w:rPr>
          <w:color w:val="auto"/>
          <w:sz w:val="24"/>
          <w:szCs w:val="24"/>
        </w:rPr>
        <w:t>Свойства электромагнитных волн.</w:t>
      </w:r>
    </w:p>
    <w:p w14:paraId="5970A62C" w14:textId="77777777" w:rsidR="00273B90" w:rsidRPr="00B74629" w:rsidRDefault="00273B90" w:rsidP="00B66EF5">
      <w:pPr>
        <w:pStyle w:val="11"/>
        <w:numPr>
          <w:ilvl w:val="0"/>
          <w:numId w:val="125"/>
        </w:numPr>
        <w:tabs>
          <w:tab w:val="left" w:pos="518"/>
        </w:tabs>
        <w:spacing w:line="240" w:lineRule="auto"/>
        <w:ind w:firstLine="567"/>
        <w:jc w:val="both"/>
        <w:rPr>
          <w:color w:val="auto"/>
          <w:sz w:val="24"/>
          <w:szCs w:val="24"/>
        </w:rPr>
      </w:pPr>
      <w:r w:rsidRPr="00B74629">
        <w:rPr>
          <w:color w:val="auto"/>
          <w:sz w:val="24"/>
          <w:szCs w:val="24"/>
        </w:rPr>
        <w:t>Волновые свойства света.</w:t>
      </w:r>
    </w:p>
    <w:p w14:paraId="51A3C9A3"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137B626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1. Изучение свойств электромагнитных волн с помощью мобильного телефона.</w:t>
      </w:r>
    </w:p>
    <w:p w14:paraId="7F7A2037"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11. Световые явления</w:t>
      </w:r>
    </w:p>
    <w:p w14:paraId="0B32DD4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9600460"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3949BF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672FF1F9"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Разложение белого света в спектр. Опыты Ньютона. Сложение спектральных цветов. Дисперсия света.</w:t>
      </w:r>
    </w:p>
    <w:p w14:paraId="3562D3D8"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2B65DF02" w14:textId="77777777" w:rsidR="00273B90" w:rsidRPr="00B74629" w:rsidRDefault="00273B90" w:rsidP="00B66EF5">
      <w:pPr>
        <w:pStyle w:val="11"/>
        <w:numPr>
          <w:ilvl w:val="0"/>
          <w:numId w:val="363"/>
        </w:numPr>
        <w:tabs>
          <w:tab w:val="left" w:pos="509"/>
          <w:tab w:val="left" w:pos="567"/>
        </w:tabs>
        <w:spacing w:line="240" w:lineRule="auto"/>
        <w:ind w:left="426" w:hanging="142"/>
        <w:jc w:val="both"/>
        <w:rPr>
          <w:color w:val="auto"/>
          <w:sz w:val="24"/>
          <w:szCs w:val="24"/>
        </w:rPr>
      </w:pPr>
      <w:r w:rsidRPr="00B74629">
        <w:rPr>
          <w:color w:val="auto"/>
          <w:sz w:val="24"/>
          <w:szCs w:val="24"/>
        </w:rPr>
        <w:t>Прямолинейное распространение света.</w:t>
      </w:r>
    </w:p>
    <w:p w14:paraId="7E292BE3" w14:textId="77777777"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Отражение света.</w:t>
      </w:r>
    </w:p>
    <w:p w14:paraId="0C858D58" w14:textId="77777777"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Получение изображений в плоском, вогнутом и выпуклом зеркалах.</w:t>
      </w:r>
    </w:p>
    <w:p w14:paraId="7A8C0F67" w14:textId="77777777" w:rsidR="00273B90" w:rsidRPr="00B74629" w:rsidRDefault="00273B90" w:rsidP="00B66EF5">
      <w:pPr>
        <w:pStyle w:val="11"/>
        <w:numPr>
          <w:ilvl w:val="0"/>
          <w:numId w:val="363"/>
        </w:numPr>
        <w:tabs>
          <w:tab w:val="left" w:pos="523"/>
          <w:tab w:val="left" w:pos="567"/>
        </w:tabs>
        <w:spacing w:line="240" w:lineRule="auto"/>
        <w:ind w:left="426" w:hanging="142"/>
        <w:jc w:val="both"/>
        <w:rPr>
          <w:color w:val="auto"/>
          <w:sz w:val="24"/>
          <w:szCs w:val="24"/>
        </w:rPr>
      </w:pPr>
      <w:r w:rsidRPr="00B74629">
        <w:rPr>
          <w:color w:val="auto"/>
          <w:sz w:val="24"/>
          <w:szCs w:val="24"/>
        </w:rPr>
        <w:t>Преломление света.</w:t>
      </w:r>
    </w:p>
    <w:p w14:paraId="6A37E996" w14:textId="77777777" w:rsidR="00273B90" w:rsidRPr="00B74629" w:rsidRDefault="00273B90" w:rsidP="00B66EF5">
      <w:pPr>
        <w:pStyle w:val="11"/>
        <w:numPr>
          <w:ilvl w:val="0"/>
          <w:numId w:val="363"/>
        </w:numPr>
        <w:tabs>
          <w:tab w:val="left" w:pos="514"/>
          <w:tab w:val="left" w:pos="567"/>
        </w:tabs>
        <w:spacing w:line="240" w:lineRule="auto"/>
        <w:ind w:left="426" w:hanging="142"/>
        <w:jc w:val="both"/>
        <w:rPr>
          <w:color w:val="auto"/>
          <w:sz w:val="24"/>
          <w:szCs w:val="24"/>
        </w:rPr>
      </w:pPr>
      <w:r w:rsidRPr="00B74629">
        <w:rPr>
          <w:color w:val="auto"/>
          <w:sz w:val="24"/>
          <w:szCs w:val="24"/>
        </w:rPr>
        <w:t>Оптический световод.</w:t>
      </w:r>
    </w:p>
    <w:p w14:paraId="7E091367" w14:textId="77777777"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Ход лучей в собирающей линзе.</w:t>
      </w:r>
    </w:p>
    <w:p w14:paraId="3D3A568C" w14:textId="77777777" w:rsidR="00273B90" w:rsidRPr="00B74629" w:rsidRDefault="00273B90" w:rsidP="00B66EF5">
      <w:pPr>
        <w:pStyle w:val="11"/>
        <w:numPr>
          <w:ilvl w:val="0"/>
          <w:numId w:val="363"/>
        </w:numPr>
        <w:tabs>
          <w:tab w:val="left" w:pos="509"/>
          <w:tab w:val="left" w:pos="567"/>
        </w:tabs>
        <w:spacing w:line="240" w:lineRule="auto"/>
        <w:ind w:left="426" w:hanging="142"/>
        <w:jc w:val="both"/>
        <w:rPr>
          <w:color w:val="auto"/>
          <w:sz w:val="24"/>
          <w:szCs w:val="24"/>
        </w:rPr>
      </w:pPr>
      <w:r w:rsidRPr="00B74629">
        <w:rPr>
          <w:color w:val="auto"/>
          <w:sz w:val="24"/>
          <w:szCs w:val="24"/>
        </w:rPr>
        <w:t>Ход лучей в рассеивающей линзе.</w:t>
      </w:r>
    </w:p>
    <w:p w14:paraId="021703B8" w14:textId="77777777"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Получение изображений с помощью линз.</w:t>
      </w:r>
    </w:p>
    <w:p w14:paraId="47F64890" w14:textId="77777777"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Принцип действия фотоаппарата, микроскопа и телескопа.</w:t>
      </w:r>
    </w:p>
    <w:p w14:paraId="4E4AA849" w14:textId="77777777"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Модель глаза.</w:t>
      </w:r>
    </w:p>
    <w:p w14:paraId="2126DF8C" w14:textId="77777777"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Разложение белого света в спектр.</w:t>
      </w:r>
    </w:p>
    <w:p w14:paraId="6B5ACE54" w14:textId="77777777"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Получение белого света при сложении света разных цветов.</w:t>
      </w:r>
    </w:p>
    <w:p w14:paraId="15AA6FDE"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46925B29" w14:textId="77777777"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угла отражения светового луча от угла падения.</w:t>
      </w:r>
    </w:p>
    <w:p w14:paraId="77C0009E" w14:textId="77777777"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Изучение характеристик изображения предмета в плоском зеркале.</w:t>
      </w:r>
    </w:p>
    <w:p w14:paraId="1BE4AD9A" w14:textId="77777777"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угла преломления светового луча от угла падения на границе «воздух—стекло».</w:t>
      </w:r>
    </w:p>
    <w:p w14:paraId="2EE4BEB2" w14:textId="77777777" w:rsidR="00273B90" w:rsidRPr="00B74629" w:rsidRDefault="00273B90" w:rsidP="00B66EF5">
      <w:pPr>
        <w:pStyle w:val="11"/>
        <w:numPr>
          <w:ilvl w:val="0"/>
          <w:numId w:val="364"/>
        </w:numPr>
        <w:tabs>
          <w:tab w:val="left" w:pos="426"/>
        </w:tabs>
        <w:spacing w:line="240" w:lineRule="auto"/>
        <w:ind w:firstLine="160"/>
        <w:jc w:val="both"/>
        <w:rPr>
          <w:color w:val="auto"/>
          <w:sz w:val="24"/>
          <w:szCs w:val="24"/>
        </w:rPr>
      </w:pPr>
      <w:r w:rsidRPr="00B74629">
        <w:rPr>
          <w:color w:val="auto"/>
          <w:sz w:val="24"/>
          <w:szCs w:val="24"/>
        </w:rPr>
        <w:t>Получение изображений с помощью собирающей линзы.</w:t>
      </w:r>
    </w:p>
    <w:p w14:paraId="18746CA9" w14:textId="77777777"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Определение фокусного расстояния и оптической силы собирающей линзы.</w:t>
      </w:r>
    </w:p>
    <w:p w14:paraId="45795980" w14:textId="77777777" w:rsidR="00273B90" w:rsidRPr="00B74629" w:rsidRDefault="00273B90" w:rsidP="00B66EF5">
      <w:pPr>
        <w:pStyle w:val="11"/>
        <w:numPr>
          <w:ilvl w:val="0"/>
          <w:numId w:val="364"/>
        </w:numPr>
        <w:tabs>
          <w:tab w:val="left" w:pos="426"/>
        </w:tabs>
        <w:spacing w:line="240" w:lineRule="auto"/>
        <w:ind w:firstLine="160"/>
        <w:jc w:val="both"/>
        <w:rPr>
          <w:color w:val="auto"/>
          <w:sz w:val="24"/>
          <w:szCs w:val="24"/>
        </w:rPr>
      </w:pPr>
      <w:r w:rsidRPr="00B74629">
        <w:rPr>
          <w:color w:val="auto"/>
          <w:sz w:val="24"/>
          <w:szCs w:val="24"/>
        </w:rPr>
        <w:t>Опыты по разложению белого света в спектр.</w:t>
      </w:r>
    </w:p>
    <w:p w14:paraId="5B6B4FA0" w14:textId="77777777"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lastRenderedPageBreak/>
        <w:t>Опыты по восприятию цвета предметов при их наблюдении через цветовые фильтры.</w:t>
      </w:r>
    </w:p>
    <w:p w14:paraId="3EDA9BF2"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12. Квантовые явления</w:t>
      </w:r>
    </w:p>
    <w:p w14:paraId="639D5F30"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2759B132"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Радиоактивность. Альфа-, бета- и гамма-излучения. Строение атомного ядра. Нуклонная модель атомного ядра. Изотопы.</w:t>
      </w:r>
    </w:p>
    <w:p w14:paraId="36EF8F33"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Радиоактивные превращения. Период полураспада атомных ядер.</w:t>
      </w:r>
    </w:p>
    <w:p w14:paraId="1F556EAC"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2B83797A"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Ядерная энергетика. Действия радиоактивных излучений на живые организмы (МС).</w:t>
      </w:r>
    </w:p>
    <w:p w14:paraId="6DD8119D"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14:paraId="15289B24"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Спектры излучения и поглощения.</w:t>
      </w:r>
    </w:p>
    <w:p w14:paraId="51D46528"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Спектры различных газов.</w:t>
      </w:r>
    </w:p>
    <w:p w14:paraId="5C398865"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 водорода.</w:t>
      </w:r>
    </w:p>
    <w:p w14:paraId="263274DE"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Наблюдение треков в камере Вильсона.</w:t>
      </w:r>
    </w:p>
    <w:p w14:paraId="78BA2AE2"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Работа счётчика ионизирующих излучений.</w:t>
      </w:r>
    </w:p>
    <w:p w14:paraId="190C0FD3" w14:textId="77777777"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Регистрация излучения природных минералов и продуктов.</w:t>
      </w:r>
    </w:p>
    <w:p w14:paraId="7EC7BE88" w14:textId="77777777"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14:paraId="4FE5600A" w14:textId="77777777"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Наблюдение сплошных и линейчатых спектров излучения.</w:t>
      </w:r>
    </w:p>
    <w:p w14:paraId="2DA24A8F" w14:textId="77777777"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Исследование треков: измерение энергии частицы по тормозному пути (по фотографиям).</w:t>
      </w:r>
    </w:p>
    <w:p w14:paraId="46130B24" w14:textId="77777777"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Измерение радиоактивного фона.</w:t>
      </w:r>
    </w:p>
    <w:p w14:paraId="639F50F2" w14:textId="77777777"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Повторительно-обобщающий модуль</w:t>
      </w:r>
    </w:p>
    <w:p w14:paraId="71F15131"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1C4B99D"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3119CC6" w14:textId="77777777"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55B7F826" w14:textId="77777777"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DB7A7B2" w14:textId="77777777"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59A912A2" w14:textId="77777777"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CBEFD5E" w14:textId="0FB4FCF8" w:rsidR="00834201" w:rsidRPr="00B74629" w:rsidRDefault="00273B90" w:rsidP="00B74629">
      <w:pPr>
        <w:pStyle w:val="11"/>
        <w:spacing w:line="240" w:lineRule="auto"/>
        <w:ind w:firstLine="567"/>
        <w:jc w:val="both"/>
        <w:rPr>
          <w:color w:val="auto"/>
          <w:sz w:val="24"/>
          <w:szCs w:val="24"/>
        </w:rPr>
      </w:pPr>
      <w:r w:rsidRPr="00B74629">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2D59715D" w14:textId="5B5ECA42" w:rsidR="00BF5BB7" w:rsidRPr="00B74629" w:rsidRDefault="00BF5BB7" w:rsidP="00B74629">
      <w:pPr>
        <w:pStyle w:val="11"/>
        <w:spacing w:line="240" w:lineRule="auto"/>
        <w:ind w:firstLine="567"/>
        <w:jc w:val="both"/>
        <w:rPr>
          <w:color w:val="auto"/>
          <w:sz w:val="24"/>
          <w:szCs w:val="24"/>
        </w:rPr>
      </w:pPr>
    </w:p>
    <w:p w14:paraId="3F711770" w14:textId="77777777" w:rsidR="00BF5BB7" w:rsidRPr="00B74629" w:rsidRDefault="00BF5BB7" w:rsidP="00B74629">
      <w:pPr>
        <w:pStyle w:val="ab"/>
        <w:ind w:firstLine="567"/>
        <w:jc w:val="center"/>
        <w:rPr>
          <w:rFonts w:ascii="Times New Roman" w:hAnsi="Times New Roman" w:cs="Times New Roman"/>
          <w:sz w:val="24"/>
          <w:szCs w:val="24"/>
        </w:rPr>
      </w:pPr>
      <w:bookmarkStart w:id="400" w:name="bookmark1375"/>
      <w:r w:rsidRPr="00B74629">
        <w:rPr>
          <w:rFonts w:ascii="Times New Roman" w:hAnsi="Times New Roman" w:cs="Times New Roman"/>
          <w:sz w:val="24"/>
          <w:szCs w:val="24"/>
        </w:rPr>
        <w:t>ПЛАНИРУЕМЫЕ РЕЗУЛЬТАТЫ ОСВОЕНИЯ</w:t>
      </w:r>
      <w:bookmarkEnd w:id="400"/>
    </w:p>
    <w:p w14:paraId="5E823F22" w14:textId="0BF02124" w:rsidR="00BF5BB7" w:rsidRPr="00B74629" w:rsidRDefault="00BF5BB7" w:rsidP="00B74629">
      <w:pPr>
        <w:pStyle w:val="11"/>
        <w:spacing w:line="240" w:lineRule="auto"/>
        <w:ind w:firstLine="567"/>
        <w:jc w:val="center"/>
        <w:rPr>
          <w:b/>
          <w:sz w:val="24"/>
          <w:szCs w:val="24"/>
        </w:rPr>
      </w:pPr>
      <w:r w:rsidRPr="00B74629">
        <w:rPr>
          <w:b/>
          <w:sz w:val="24"/>
          <w:szCs w:val="24"/>
        </w:rPr>
        <w:t>УЧЕБНОГО ПРЕДМЕТА «ФИЗИКА</w:t>
      </w:r>
    </w:p>
    <w:p w14:paraId="7B9D3F9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35450B5" w14:textId="77777777" w:rsidR="00BF5BB7" w:rsidRPr="00B74629" w:rsidRDefault="00BF5BB7" w:rsidP="00B74629">
      <w:pPr>
        <w:pStyle w:val="ab"/>
        <w:ind w:firstLine="567"/>
        <w:rPr>
          <w:rFonts w:ascii="Times New Roman" w:hAnsi="Times New Roman" w:cs="Times New Roman"/>
          <w:sz w:val="24"/>
          <w:szCs w:val="24"/>
        </w:rPr>
      </w:pPr>
      <w:bookmarkStart w:id="401" w:name="bookmark1379"/>
      <w:r w:rsidRPr="00B74629">
        <w:rPr>
          <w:rFonts w:ascii="Times New Roman" w:hAnsi="Times New Roman" w:cs="Times New Roman"/>
          <w:sz w:val="24"/>
          <w:szCs w:val="24"/>
        </w:rPr>
        <w:lastRenderedPageBreak/>
        <w:t>ЛИЧНОСТНЫЕ РЕЗУЛЬТАТЫ</w:t>
      </w:r>
      <w:bookmarkEnd w:id="401"/>
    </w:p>
    <w:p w14:paraId="24A8F464"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Патриотическое воспитание</w:t>
      </w:r>
      <w:r w:rsidRPr="00B74629">
        <w:rPr>
          <w:b/>
          <w:bCs/>
          <w:color w:val="auto"/>
          <w:sz w:val="24"/>
          <w:szCs w:val="24"/>
        </w:rPr>
        <w:t>:</w:t>
      </w:r>
    </w:p>
    <w:p w14:paraId="00B4627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—проявление интереса к истории и современному состоянию российской физической науки;</w:t>
      </w:r>
    </w:p>
    <w:p w14:paraId="23333E2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—ценностное отношение к достижениям российских учёных-физиков.</w:t>
      </w:r>
    </w:p>
    <w:p w14:paraId="7FE4822F"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Гражданское и духовно-нравственное воспитание</w:t>
      </w:r>
      <w:r w:rsidRPr="00B74629">
        <w:rPr>
          <w:b/>
          <w:bCs/>
          <w:color w:val="auto"/>
          <w:sz w:val="24"/>
          <w:szCs w:val="24"/>
        </w:rPr>
        <w:t>:</w:t>
      </w:r>
    </w:p>
    <w:p w14:paraId="7C6341D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06E2BC6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важности морально-этических принципов в деятельности учёного.</w:t>
      </w:r>
    </w:p>
    <w:p w14:paraId="4361FA9B"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Эстетическое воспитание</w:t>
      </w:r>
      <w:r w:rsidRPr="00B74629">
        <w:rPr>
          <w:b/>
          <w:bCs/>
          <w:color w:val="auto"/>
          <w:sz w:val="24"/>
          <w:szCs w:val="24"/>
        </w:rPr>
        <w:t>:</w:t>
      </w:r>
    </w:p>
    <w:p w14:paraId="20D7E19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—восприятие эстетических качеств физической науки: её гармоничного построения, строгости, точности, лаконичности.</w:t>
      </w:r>
    </w:p>
    <w:p w14:paraId="14F5B95E"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r w:rsidRPr="00B74629">
        <w:rPr>
          <w:b/>
          <w:bCs/>
          <w:color w:val="auto"/>
          <w:sz w:val="24"/>
          <w:szCs w:val="24"/>
        </w:rPr>
        <w:t>:</w:t>
      </w:r>
    </w:p>
    <w:p w14:paraId="31D5136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6554DF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—развитие научной любознательности, интереса к исследовательской деятельности.</w:t>
      </w:r>
    </w:p>
    <w:p w14:paraId="219D2C37"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Формирование культуры здоровья и эмоционального благополучия</w:t>
      </w:r>
      <w:r w:rsidRPr="00B74629">
        <w:rPr>
          <w:b/>
          <w:bCs/>
          <w:color w:val="auto"/>
          <w:sz w:val="24"/>
          <w:szCs w:val="24"/>
        </w:rPr>
        <w:t>:</w:t>
      </w:r>
    </w:p>
    <w:p w14:paraId="25B5FCE5"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1B3988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—сформированность навыка рефлексии, признание своего права на ошибку и такого же права у другого человека.</w:t>
      </w:r>
    </w:p>
    <w:p w14:paraId="71EF9436"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Трудовое воспитание</w:t>
      </w:r>
      <w:r w:rsidRPr="00B74629">
        <w:rPr>
          <w:b/>
          <w:bCs/>
          <w:color w:val="auto"/>
          <w:sz w:val="24"/>
          <w:szCs w:val="24"/>
        </w:rPr>
        <w:t>:</w:t>
      </w:r>
    </w:p>
    <w:p w14:paraId="0F15D0A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2F28C6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—интерес к практическому изучению профессий, связанных с физикой.</w:t>
      </w:r>
    </w:p>
    <w:p w14:paraId="3E004CCA"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Экологическое воспитание</w:t>
      </w:r>
      <w:r w:rsidRPr="00B74629">
        <w:rPr>
          <w:b/>
          <w:bCs/>
          <w:color w:val="auto"/>
          <w:sz w:val="24"/>
          <w:szCs w:val="24"/>
        </w:rPr>
        <w:t>:</w:t>
      </w:r>
    </w:p>
    <w:p w14:paraId="2C8EBC46"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AD9899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глобального характера экологических проблем и путей их решения.</w:t>
      </w:r>
    </w:p>
    <w:p w14:paraId="067F6C1A"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Адаптация обучающегося к изменяющимся условиям социальной и природной среды</w:t>
      </w:r>
      <w:r w:rsidRPr="00B74629">
        <w:rPr>
          <w:b/>
          <w:bCs/>
          <w:color w:val="auto"/>
          <w:sz w:val="24"/>
          <w:szCs w:val="24"/>
        </w:rPr>
        <w:t>:</w:t>
      </w:r>
    </w:p>
    <w:p w14:paraId="6162CEA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269DBE45"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—повышение уровня своей компетентности через практическую деятельность;</w:t>
      </w:r>
    </w:p>
    <w:p w14:paraId="0C99375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6CED732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дефицитов собственных знаний и компетентностей в области физики;</w:t>
      </w:r>
    </w:p>
    <w:p w14:paraId="6C686C5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—планирование своего развития в приобретении новых физических знаний;</w:t>
      </w:r>
    </w:p>
    <w:p w14:paraId="7D126F6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4749664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—оценка своих действий с учётом влияния на окружающую среду, возможных глобальных последствий.</w:t>
      </w:r>
    </w:p>
    <w:p w14:paraId="65E5050F" w14:textId="77777777" w:rsidR="00BF5BB7" w:rsidRPr="00B74629" w:rsidRDefault="00BF5BB7" w:rsidP="00B74629">
      <w:pPr>
        <w:pStyle w:val="ab"/>
        <w:ind w:firstLine="567"/>
        <w:rPr>
          <w:rFonts w:ascii="Times New Roman" w:hAnsi="Times New Roman" w:cs="Times New Roman"/>
          <w:sz w:val="24"/>
          <w:szCs w:val="24"/>
        </w:rPr>
      </w:pPr>
      <w:bookmarkStart w:id="402" w:name="bookmark1381"/>
      <w:r w:rsidRPr="00B74629">
        <w:rPr>
          <w:rFonts w:ascii="Times New Roman" w:hAnsi="Times New Roman" w:cs="Times New Roman"/>
          <w:sz w:val="24"/>
          <w:szCs w:val="24"/>
        </w:rPr>
        <w:t>МЕТАПРЕДМЕТНЫЕ РЕЗУЛЬТАТЫ</w:t>
      </w:r>
      <w:bookmarkEnd w:id="402"/>
    </w:p>
    <w:p w14:paraId="0104E571" w14:textId="77777777"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Универсальные познавательные действия</w:t>
      </w:r>
    </w:p>
    <w:p w14:paraId="33E2D999"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r w:rsidRPr="00B74629">
        <w:rPr>
          <w:b/>
          <w:bCs/>
          <w:color w:val="auto"/>
          <w:sz w:val="24"/>
          <w:szCs w:val="24"/>
        </w:rPr>
        <w:t>:</w:t>
      </w:r>
    </w:p>
    <w:p w14:paraId="20C2893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объектов (явлений);</w:t>
      </w:r>
    </w:p>
    <w:p w14:paraId="6217D98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основания для обобщения и сравнения;</w:t>
      </w:r>
    </w:p>
    <w:p w14:paraId="480071C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—выявлять закономерности и противоречия в рассматриваемых фактах, данных и </w:t>
      </w:r>
      <w:r w:rsidRPr="00B74629">
        <w:rPr>
          <w:color w:val="auto"/>
          <w:sz w:val="24"/>
          <w:szCs w:val="24"/>
        </w:rPr>
        <w:lastRenderedPageBreak/>
        <w:t>наблюдениях, относящихся к физическим явлениям;</w:t>
      </w:r>
    </w:p>
    <w:p w14:paraId="541AF40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9119F78"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41F8507"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r w:rsidRPr="00B74629">
        <w:rPr>
          <w:b/>
          <w:bCs/>
          <w:color w:val="auto"/>
          <w:sz w:val="24"/>
          <w:szCs w:val="24"/>
        </w:rPr>
        <w:t>:</w:t>
      </w:r>
    </w:p>
    <w:p w14:paraId="683F2D7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5AC10D58"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3B29C94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 или эксперимента;</w:t>
      </w:r>
    </w:p>
    <w:p w14:paraId="4D1A85C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опыта, исследования;</w:t>
      </w:r>
    </w:p>
    <w:p w14:paraId="0D89E70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E6FB314"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r w:rsidRPr="00B74629">
        <w:rPr>
          <w:b/>
          <w:bCs/>
          <w:color w:val="auto"/>
          <w:sz w:val="24"/>
          <w:szCs w:val="24"/>
        </w:rPr>
        <w:t>:</w:t>
      </w:r>
    </w:p>
    <w:p w14:paraId="1E35FC6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821CCA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—анализировать, систематизировать и интерпретировать информацию различных видов и форм представления;</w:t>
      </w:r>
    </w:p>
    <w:p w14:paraId="63B5AB9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858AAA" w14:textId="77777777"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14:paraId="5D25736C"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Общение</w:t>
      </w:r>
      <w:r w:rsidRPr="00B74629">
        <w:rPr>
          <w:b/>
          <w:bCs/>
          <w:color w:val="auto"/>
          <w:sz w:val="24"/>
          <w:szCs w:val="24"/>
        </w:rPr>
        <w:t>:</w:t>
      </w:r>
    </w:p>
    <w:p w14:paraId="00C9E402"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C3CD82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253DF9B6"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—выражать свою точку зрения в устных и письменных текстах;</w:t>
      </w:r>
    </w:p>
    <w:p w14:paraId="55A1855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физического опыта (эксперимента, исследования, проекта).</w:t>
      </w:r>
    </w:p>
    <w:p w14:paraId="30866794"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 xml:space="preserve"> (</w:t>
      </w:r>
      <w:r w:rsidRPr="00B74629">
        <w:rPr>
          <w:b/>
          <w:bCs/>
          <w:i/>
          <w:iCs/>
          <w:color w:val="auto"/>
          <w:sz w:val="24"/>
          <w:szCs w:val="24"/>
        </w:rPr>
        <w:t>сотрудничество</w:t>
      </w:r>
      <w:r w:rsidRPr="00B74629">
        <w:rPr>
          <w:b/>
          <w:bCs/>
          <w:color w:val="auto"/>
          <w:sz w:val="24"/>
          <w:szCs w:val="24"/>
        </w:rPr>
        <w:t>):</w:t>
      </w:r>
    </w:p>
    <w:p w14:paraId="2F4058F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2A26236"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A9E80F8"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DC66B4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00E840B" w14:textId="77777777"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14:paraId="77EC8092"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14:paraId="470D548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проблемы в жизненных и учебных ситуациях, требующих для решения физических знаний;</w:t>
      </w:r>
    </w:p>
    <w:p w14:paraId="656FAF4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08A33B0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—самостоятельно составлять алгоритм решения физической задачи или плана </w:t>
      </w:r>
      <w:r w:rsidRPr="00B74629">
        <w:rPr>
          <w:color w:val="auto"/>
          <w:sz w:val="24"/>
          <w:szCs w:val="24"/>
        </w:rPr>
        <w:lastRenderedPageBreak/>
        <w:t>исследования с учётом имеющихся ресурсов и собственных возможностей, аргументировать предлагаемые варианты решений;</w:t>
      </w:r>
    </w:p>
    <w:p w14:paraId="791BB93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—делать выбор и брать ответственность за решение.</w:t>
      </w:r>
    </w:p>
    <w:p w14:paraId="379DEFCA"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Самоконтроль</w:t>
      </w:r>
      <w:r w:rsidRPr="00B74629">
        <w:rPr>
          <w:b/>
          <w:bCs/>
          <w:color w:val="auto"/>
          <w:sz w:val="24"/>
          <w:szCs w:val="24"/>
        </w:rPr>
        <w:t xml:space="preserve"> (</w:t>
      </w:r>
      <w:r w:rsidRPr="00B74629">
        <w:rPr>
          <w:b/>
          <w:bCs/>
          <w:i/>
          <w:iCs/>
          <w:color w:val="auto"/>
          <w:sz w:val="24"/>
          <w:szCs w:val="24"/>
        </w:rPr>
        <w:t>рефлексия</w:t>
      </w:r>
      <w:r w:rsidRPr="00B74629">
        <w:rPr>
          <w:b/>
          <w:bCs/>
          <w:color w:val="auto"/>
          <w:sz w:val="24"/>
          <w:szCs w:val="24"/>
        </w:rPr>
        <w:t>):</w:t>
      </w:r>
    </w:p>
    <w:p w14:paraId="4104ECD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14:paraId="74FE4FB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w:t>
      </w:r>
    </w:p>
    <w:p w14:paraId="5B44088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C06F03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11394B8A"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r w:rsidRPr="00B74629">
        <w:rPr>
          <w:b/>
          <w:bCs/>
          <w:color w:val="auto"/>
          <w:sz w:val="24"/>
          <w:szCs w:val="24"/>
        </w:rPr>
        <w:t>:</w:t>
      </w:r>
    </w:p>
    <w:p w14:paraId="5E13A866"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333044E5" w14:textId="77777777"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r w:rsidRPr="00B74629">
        <w:rPr>
          <w:b/>
          <w:bCs/>
          <w:color w:val="auto"/>
          <w:sz w:val="24"/>
          <w:szCs w:val="24"/>
        </w:rPr>
        <w:t>:</w:t>
      </w:r>
    </w:p>
    <w:p w14:paraId="5DCFD7F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06D0B070" w14:textId="77777777" w:rsidR="00BF5BB7" w:rsidRPr="00B74629" w:rsidRDefault="00BF5BB7" w:rsidP="00B74629">
      <w:pPr>
        <w:pStyle w:val="ab"/>
        <w:ind w:firstLine="567"/>
        <w:rPr>
          <w:rFonts w:ascii="Times New Roman" w:hAnsi="Times New Roman" w:cs="Times New Roman"/>
          <w:sz w:val="24"/>
          <w:szCs w:val="24"/>
        </w:rPr>
      </w:pPr>
      <w:bookmarkStart w:id="403" w:name="bookmark1383"/>
      <w:r w:rsidRPr="00B74629">
        <w:rPr>
          <w:rFonts w:ascii="Times New Roman" w:hAnsi="Times New Roman" w:cs="Times New Roman"/>
          <w:sz w:val="24"/>
          <w:szCs w:val="24"/>
        </w:rPr>
        <w:t>ПРЕДМЕТНЫЕ РЕЗУЛЬТАТЫ</w:t>
      </w:r>
      <w:bookmarkEnd w:id="403"/>
    </w:p>
    <w:p w14:paraId="0FB6878C" w14:textId="77777777" w:rsidR="00BF5BB7" w:rsidRPr="00B74629" w:rsidRDefault="00BF5BB7" w:rsidP="00B74629">
      <w:pPr>
        <w:pStyle w:val="ab"/>
        <w:ind w:firstLine="567"/>
        <w:rPr>
          <w:rFonts w:ascii="Times New Roman" w:hAnsi="Times New Roman" w:cs="Times New Roman"/>
          <w:sz w:val="24"/>
          <w:szCs w:val="24"/>
        </w:rPr>
      </w:pPr>
      <w:bookmarkStart w:id="404" w:name="bookmark1385"/>
      <w:r w:rsidRPr="00B74629">
        <w:rPr>
          <w:rFonts w:ascii="Times New Roman" w:hAnsi="Times New Roman" w:cs="Times New Roman"/>
          <w:sz w:val="24"/>
          <w:szCs w:val="24"/>
        </w:rPr>
        <w:t>7 класс</w:t>
      </w:r>
      <w:bookmarkEnd w:id="404"/>
    </w:p>
    <w:p w14:paraId="47DFC182"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14:paraId="6E0F724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1A06775"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1ADE6F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67828E6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9E359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E7A23A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—объяснять физические явления, процессы и свойства тел, в том числе и в контексте </w:t>
      </w:r>
      <w:r w:rsidRPr="00B74629">
        <w:rPr>
          <w:color w:val="auto"/>
          <w:sz w:val="24"/>
          <w:szCs w:val="24"/>
        </w:rPr>
        <w:lastRenderedPageBreak/>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EB713B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07D117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29144AA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A81315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94E27A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653033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9AFF40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14:paraId="0E31AB9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29009F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ADBCB6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16495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B08672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C6AD14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8EBB03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4D50262" w14:textId="77777777" w:rsidR="00BF5BB7" w:rsidRPr="00B74629" w:rsidRDefault="00BF5BB7" w:rsidP="00B74629">
      <w:pPr>
        <w:pStyle w:val="ab"/>
        <w:ind w:firstLine="567"/>
        <w:rPr>
          <w:rFonts w:ascii="Times New Roman" w:hAnsi="Times New Roman" w:cs="Times New Roman"/>
          <w:sz w:val="24"/>
          <w:szCs w:val="24"/>
        </w:rPr>
      </w:pPr>
      <w:bookmarkStart w:id="405" w:name="bookmark1387"/>
      <w:r w:rsidRPr="00B74629">
        <w:rPr>
          <w:rFonts w:ascii="Times New Roman" w:hAnsi="Times New Roman" w:cs="Times New Roman"/>
          <w:sz w:val="24"/>
          <w:szCs w:val="24"/>
        </w:rPr>
        <w:t>8 класс</w:t>
      </w:r>
      <w:bookmarkEnd w:id="405"/>
    </w:p>
    <w:p w14:paraId="2189ED2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14:paraId="435B18C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8D1711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5EB618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220A704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5816E7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1789B6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B74629">
        <w:rPr>
          <w:color w:val="auto"/>
          <w:sz w:val="24"/>
          <w:szCs w:val="24"/>
        </w:rPr>
        <w:lastRenderedPageBreak/>
        <w:t>объяснение из 1—2 логических шагов с опорой на 1—2 изученных свойства физических явлений, физических законов или закономерностей;</w:t>
      </w:r>
    </w:p>
    <w:p w14:paraId="1AEFCBF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C717A8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28759FA6"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37A75A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C00530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37EC2D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106410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14:paraId="17FA3C02"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5DCD9B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4982149"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B41BA2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lastRenderedPageBreak/>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38FFCD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5E4335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E92DCB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DE315A4" w14:textId="77777777" w:rsidR="00BF5BB7" w:rsidRPr="00B74629" w:rsidRDefault="00BF5BB7" w:rsidP="00B74629">
      <w:pPr>
        <w:pStyle w:val="ab"/>
        <w:ind w:firstLine="567"/>
        <w:rPr>
          <w:rFonts w:ascii="Times New Roman" w:hAnsi="Times New Roman" w:cs="Times New Roman"/>
          <w:sz w:val="24"/>
          <w:szCs w:val="24"/>
        </w:rPr>
      </w:pPr>
      <w:bookmarkStart w:id="406" w:name="bookmark1389"/>
      <w:r w:rsidRPr="00B74629">
        <w:rPr>
          <w:rFonts w:ascii="Times New Roman" w:hAnsi="Times New Roman" w:cs="Times New Roman"/>
          <w:sz w:val="24"/>
          <w:szCs w:val="24"/>
        </w:rPr>
        <w:t>9 класс</w:t>
      </w:r>
      <w:bookmarkEnd w:id="406"/>
    </w:p>
    <w:p w14:paraId="2214099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14:paraId="75BFA8BC"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4B922D1"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D7982C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99A870D"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w:t>
      </w:r>
      <w:r w:rsidRPr="00B74629">
        <w:rPr>
          <w:color w:val="auto"/>
          <w:sz w:val="24"/>
          <w:szCs w:val="24"/>
        </w:rPr>
        <w:lastRenderedPageBreak/>
        <w:t>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83BBC23"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06AD7052"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6BAB8F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456473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CF65234"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0BC9D9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EF55CC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15F5125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75CE4BFB"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14:paraId="0645BFFE"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w:t>
      </w:r>
      <w:r w:rsidRPr="00B74629">
        <w:rPr>
          <w:color w:val="auto"/>
          <w:sz w:val="24"/>
          <w:szCs w:val="24"/>
        </w:rPr>
        <w:lastRenderedPageBreak/>
        <w:t>атома, нуклонная модель атомного ядра;</w:t>
      </w:r>
    </w:p>
    <w:p w14:paraId="3CE324A7"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101E90A"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15624AF"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0CA37C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8C98310" w14:textId="77777777"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6342824" w14:textId="34DB23A6"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55F362AE" w14:textId="751DA312" w:rsidR="00BF5BB7" w:rsidRPr="00B74629" w:rsidRDefault="00BF5BB7" w:rsidP="00B74629">
      <w:pPr>
        <w:pStyle w:val="11"/>
        <w:spacing w:line="240" w:lineRule="auto"/>
        <w:ind w:firstLine="567"/>
        <w:jc w:val="both"/>
        <w:rPr>
          <w:color w:val="auto"/>
          <w:sz w:val="24"/>
          <w:szCs w:val="24"/>
        </w:rPr>
      </w:pPr>
    </w:p>
    <w:p w14:paraId="0D05DF08" w14:textId="25AB976D" w:rsidR="00BF5BB7" w:rsidRPr="00B74629" w:rsidRDefault="00BF5BB7" w:rsidP="00B74629">
      <w:pPr>
        <w:pStyle w:val="11"/>
        <w:numPr>
          <w:ilvl w:val="2"/>
          <w:numId w:val="1"/>
        </w:numPr>
        <w:spacing w:line="240" w:lineRule="auto"/>
        <w:ind w:left="0" w:firstLine="567"/>
        <w:jc w:val="both"/>
        <w:rPr>
          <w:b/>
          <w:bCs/>
          <w:color w:val="000000" w:themeColor="text1"/>
          <w:sz w:val="24"/>
          <w:szCs w:val="24"/>
        </w:rPr>
      </w:pPr>
      <w:r w:rsidRPr="00B74629">
        <w:rPr>
          <w:b/>
          <w:bCs/>
          <w:color w:val="000000" w:themeColor="text1"/>
          <w:sz w:val="24"/>
          <w:szCs w:val="24"/>
        </w:rPr>
        <w:t>Биология</w:t>
      </w:r>
    </w:p>
    <w:p w14:paraId="408AD51D" w14:textId="130CBE26" w:rsidR="00BF5BB7" w:rsidRPr="00B74629" w:rsidRDefault="00BF5BB7" w:rsidP="00B74629">
      <w:pPr>
        <w:pStyle w:val="11"/>
        <w:spacing w:line="240" w:lineRule="auto"/>
        <w:ind w:firstLine="567"/>
        <w:jc w:val="center"/>
        <w:rPr>
          <w:b/>
          <w:bCs/>
          <w:sz w:val="24"/>
          <w:szCs w:val="24"/>
        </w:rPr>
      </w:pPr>
      <w:r w:rsidRPr="00B74629">
        <w:rPr>
          <w:b/>
          <w:bCs/>
          <w:sz w:val="24"/>
          <w:szCs w:val="24"/>
        </w:rPr>
        <w:t>СОДЕРЖАНИЕ УЧЕБНОГО ПРЕДМЕТА «БИОЛОГИЯ»</w:t>
      </w:r>
    </w:p>
    <w:p w14:paraId="5EF47C0A"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24068DDF" w14:textId="77777777" w:rsidR="00C76AE3" w:rsidRPr="00B74629" w:rsidRDefault="00C76AE3" w:rsidP="00B74629">
      <w:pPr>
        <w:pStyle w:val="ab"/>
        <w:ind w:firstLine="567"/>
        <w:rPr>
          <w:rFonts w:ascii="Times New Roman" w:hAnsi="Times New Roman" w:cs="Times New Roman"/>
          <w:sz w:val="24"/>
          <w:szCs w:val="24"/>
        </w:rPr>
      </w:pPr>
      <w:bookmarkStart w:id="407" w:name="bookmark1406"/>
      <w:r w:rsidRPr="00B74629">
        <w:rPr>
          <w:rFonts w:ascii="Times New Roman" w:hAnsi="Times New Roman" w:cs="Times New Roman"/>
          <w:sz w:val="24"/>
          <w:szCs w:val="24"/>
        </w:rPr>
        <w:t>1. Биология — наука о живой природе</w:t>
      </w:r>
      <w:bookmarkEnd w:id="407"/>
    </w:p>
    <w:p w14:paraId="2A7D5AA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260AE2A7"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0AA5E66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Кабинет биологии. Правила поведения и работы в кабинете с биологическими приборами и инструментами.</w:t>
      </w:r>
    </w:p>
    <w:p w14:paraId="1985C18F"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462B9CC" w14:textId="77777777" w:rsidR="00C76AE3" w:rsidRPr="00B74629" w:rsidRDefault="00C76AE3" w:rsidP="00B74629">
      <w:pPr>
        <w:pStyle w:val="ab"/>
        <w:ind w:firstLine="567"/>
        <w:rPr>
          <w:rFonts w:ascii="Times New Roman" w:hAnsi="Times New Roman" w:cs="Times New Roman"/>
          <w:sz w:val="24"/>
          <w:szCs w:val="24"/>
        </w:rPr>
      </w:pPr>
      <w:bookmarkStart w:id="408" w:name="bookmark1408"/>
      <w:r w:rsidRPr="00B74629">
        <w:rPr>
          <w:rFonts w:ascii="Times New Roman" w:hAnsi="Times New Roman" w:cs="Times New Roman"/>
          <w:sz w:val="24"/>
          <w:szCs w:val="24"/>
        </w:rPr>
        <w:t>2. Методы изучения живой природы</w:t>
      </w:r>
      <w:bookmarkEnd w:id="408"/>
    </w:p>
    <w:p w14:paraId="6A7EA9F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184A4C6F"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7562F58B" w14:textId="7694DAA1"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Лабораторные и практические работы</w:t>
      </w:r>
    </w:p>
    <w:p w14:paraId="7072D0AD" w14:textId="77777777" w:rsidR="00C76AE3" w:rsidRPr="00B74629" w:rsidRDefault="00C76AE3" w:rsidP="00B66EF5">
      <w:pPr>
        <w:pStyle w:val="11"/>
        <w:numPr>
          <w:ilvl w:val="0"/>
          <w:numId w:val="128"/>
        </w:numPr>
        <w:tabs>
          <w:tab w:val="left" w:pos="556"/>
        </w:tabs>
        <w:spacing w:line="240" w:lineRule="auto"/>
        <w:ind w:firstLine="567"/>
        <w:jc w:val="both"/>
        <w:rPr>
          <w:color w:val="auto"/>
          <w:sz w:val="24"/>
          <w:szCs w:val="24"/>
        </w:rPr>
      </w:pPr>
      <w:r w:rsidRPr="00B74629">
        <w:rPr>
          <w:color w:val="auto"/>
          <w:sz w:val="24"/>
          <w:szCs w:val="24"/>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7FBC6E5C" w14:textId="77777777" w:rsidR="00C76AE3" w:rsidRPr="00B74629" w:rsidRDefault="00C76AE3" w:rsidP="00B66EF5">
      <w:pPr>
        <w:pStyle w:val="11"/>
        <w:numPr>
          <w:ilvl w:val="0"/>
          <w:numId w:val="128"/>
        </w:numPr>
        <w:tabs>
          <w:tab w:val="left" w:pos="551"/>
        </w:tabs>
        <w:spacing w:line="240" w:lineRule="auto"/>
        <w:ind w:firstLine="567"/>
        <w:jc w:val="both"/>
        <w:rPr>
          <w:color w:val="auto"/>
          <w:sz w:val="24"/>
          <w:szCs w:val="24"/>
        </w:rPr>
      </w:pPr>
      <w:r w:rsidRPr="00B74629">
        <w:rPr>
          <w:color w:val="auto"/>
          <w:sz w:val="24"/>
          <w:szCs w:val="24"/>
        </w:rPr>
        <w:t>Ознакомление с устройством лупы, светового микроскопа, правила работы с ними.</w:t>
      </w:r>
    </w:p>
    <w:p w14:paraId="7AE2C6D0" w14:textId="77777777" w:rsidR="00C76AE3" w:rsidRPr="00B74629" w:rsidRDefault="00C76AE3" w:rsidP="00B66EF5">
      <w:pPr>
        <w:pStyle w:val="11"/>
        <w:numPr>
          <w:ilvl w:val="0"/>
          <w:numId w:val="128"/>
        </w:numPr>
        <w:tabs>
          <w:tab w:val="left" w:pos="551"/>
        </w:tabs>
        <w:spacing w:line="240" w:lineRule="auto"/>
        <w:ind w:firstLine="567"/>
        <w:jc w:val="both"/>
        <w:rPr>
          <w:color w:val="auto"/>
          <w:sz w:val="24"/>
          <w:szCs w:val="24"/>
        </w:rPr>
      </w:pPr>
      <w:r w:rsidRPr="00B74629">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8F2227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2C20B6F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Овладение методами изучения живой природы — наблюдением и экспериментом.</w:t>
      </w:r>
    </w:p>
    <w:p w14:paraId="606F9DD7" w14:textId="77777777" w:rsidR="00C76AE3" w:rsidRPr="00B74629" w:rsidRDefault="00C76AE3" w:rsidP="00B74629">
      <w:pPr>
        <w:pStyle w:val="ab"/>
        <w:ind w:firstLine="567"/>
        <w:rPr>
          <w:rFonts w:ascii="Times New Roman" w:hAnsi="Times New Roman" w:cs="Times New Roman"/>
          <w:sz w:val="24"/>
          <w:szCs w:val="24"/>
        </w:rPr>
      </w:pPr>
      <w:bookmarkStart w:id="409" w:name="bookmark1410"/>
      <w:r w:rsidRPr="00B74629">
        <w:rPr>
          <w:rFonts w:ascii="Times New Roman" w:hAnsi="Times New Roman" w:cs="Times New Roman"/>
          <w:sz w:val="24"/>
          <w:szCs w:val="24"/>
        </w:rPr>
        <w:t>3. Организмы — тела живой природы</w:t>
      </w:r>
      <w:bookmarkEnd w:id="409"/>
    </w:p>
    <w:p w14:paraId="35071AC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об организме. Доядерные и ядерные организмы.</w:t>
      </w:r>
    </w:p>
    <w:p w14:paraId="6C9BC7D8"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F4E8B1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Одноклеточные и многоклеточные организмы. Клетки, ткани, органы, системы органов.</w:t>
      </w:r>
    </w:p>
    <w:p w14:paraId="733B31F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0F9DD67"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4CAF8345"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4BD98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6CE4628F" w14:textId="77777777" w:rsidR="00C76AE3" w:rsidRPr="00B74629" w:rsidRDefault="00C76AE3" w:rsidP="00B66EF5">
      <w:pPr>
        <w:pStyle w:val="11"/>
        <w:numPr>
          <w:ilvl w:val="0"/>
          <w:numId w:val="129"/>
        </w:numPr>
        <w:tabs>
          <w:tab w:val="left" w:pos="584"/>
        </w:tabs>
        <w:spacing w:line="240" w:lineRule="auto"/>
        <w:ind w:firstLine="567"/>
        <w:jc w:val="both"/>
        <w:rPr>
          <w:color w:val="auto"/>
          <w:sz w:val="24"/>
          <w:szCs w:val="24"/>
        </w:rPr>
      </w:pPr>
      <w:r w:rsidRPr="00B74629">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10A5FE57" w14:textId="77777777" w:rsidR="00C76AE3" w:rsidRPr="00B74629" w:rsidRDefault="00C76AE3" w:rsidP="00B66EF5">
      <w:pPr>
        <w:pStyle w:val="11"/>
        <w:numPr>
          <w:ilvl w:val="0"/>
          <w:numId w:val="129"/>
        </w:numPr>
        <w:tabs>
          <w:tab w:val="left" w:pos="747"/>
        </w:tabs>
        <w:spacing w:line="240" w:lineRule="auto"/>
        <w:ind w:firstLine="567"/>
        <w:jc w:val="both"/>
        <w:rPr>
          <w:color w:val="auto"/>
          <w:sz w:val="24"/>
          <w:szCs w:val="24"/>
        </w:rPr>
      </w:pPr>
      <w:r w:rsidRPr="00B74629">
        <w:rPr>
          <w:color w:val="auto"/>
          <w:sz w:val="24"/>
          <w:szCs w:val="24"/>
        </w:rPr>
        <w:t>Ознакомление с принципами систематики организмов.</w:t>
      </w:r>
    </w:p>
    <w:p w14:paraId="4B1B02C8" w14:textId="77777777" w:rsidR="00C76AE3" w:rsidRPr="00B74629" w:rsidRDefault="00C76AE3" w:rsidP="00B66EF5">
      <w:pPr>
        <w:pStyle w:val="11"/>
        <w:numPr>
          <w:ilvl w:val="0"/>
          <w:numId w:val="129"/>
        </w:numPr>
        <w:tabs>
          <w:tab w:val="left" w:pos="747"/>
        </w:tabs>
        <w:spacing w:line="240" w:lineRule="auto"/>
        <w:ind w:firstLine="567"/>
        <w:jc w:val="both"/>
        <w:rPr>
          <w:color w:val="auto"/>
          <w:sz w:val="24"/>
          <w:szCs w:val="24"/>
        </w:rPr>
      </w:pPr>
      <w:r w:rsidRPr="00B74629">
        <w:rPr>
          <w:color w:val="auto"/>
          <w:sz w:val="24"/>
          <w:szCs w:val="24"/>
        </w:rPr>
        <w:t>Наблюдение за потреблением воды растением.</w:t>
      </w:r>
    </w:p>
    <w:p w14:paraId="3BE1D1CD"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10" w:name="bookmark1412"/>
      <w:r w:rsidRPr="00B74629">
        <w:rPr>
          <w:rFonts w:ascii="Times New Roman" w:hAnsi="Times New Roman" w:cs="Times New Roman"/>
          <w:sz w:val="24"/>
          <w:szCs w:val="24"/>
        </w:rPr>
        <w:t>Организмы и среда обитания</w:t>
      </w:r>
      <w:bookmarkEnd w:id="410"/>
    </w:p>
    <w:p w14:paraId="613A723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Понятие о среде обитания. Водная, наземно-воздушная, почвенная, </w:t>
      </w:r>
      <w:proofErr w:type="spellStart"/>
      <w:r w:rsidRPr="00B74629">
        <w:rPr>
          <w:color w:val="auto"/>
          <w:sz w:val="24"/>
          <w:szCs w:val="24"/>
        </w:rPr>
        <w:t>внутриорганизменная</w:t>
      </w:r>
      <w:proofErr w:type="spellEnd"/>
      <w:r w:rsidRPr="00B74629">
        <w:rPr>
          <w:color w:val="auto"/>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A3BE85E"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074E2FD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Выявление приспособлений организмов к среде обитания (на конкретных примерах).</w:t>
      </w:r>
    </w:p>
    <w:p w14:paraId="5D8D64AD"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145C357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Растительный и животный мир родного края (краеведение).</w:t>
      </w:r>
    </w:p>
    <w:p w14:paraId="735B1C06"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411" w:name="bookmark1414"/>
      <w:r w:rsidRPr="00B74629">
        <w:rPr>
          <w:rFonts w:ascii="Times New Roman" w:hAnsi="Times New Roman" w:cs="Times New Roman"/>
          <w:sz w:val="24"/>
          <w:szCs w:val="24"/>
        </w:rPr>
        <w:t>Природные сообщества</w:t>
      </w:r>
      <w:bookmarkEnd w:id="411"/>
    </w:p>
    <w:p w14:paraId="094F196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A8F3F31"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478176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Природные зоны Земли, их обитатели. Флора и фауна природных зон. Ландшафты: природные и культурные.</w:t>
      </w:r>
    </w:p>
    <w:p w14:paraId="2E270477"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9E32398"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искусственных сообществ и их обитателей (на примере аквариума и др.).</w:t>
      </w:r>
    </w:p>
    <w:p w14:paraId="09D95A4F"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726A453D" w14:textId="77777777" w:rsidR="00C76AE3" w:rsidRPr="00B74629" w:rsidRDefault="00C76AE3" w:rsidP="00B66EF5">
      <w:pPr>
        <w:pStyle w:val="11"/>
        <w:numPr>
          <w:ilvl w:val="0"/>
          <w:numId w:val="130"/>
        </w:numPr>
        <w:tabs>
          <w:tab w:val="left" w:pos="584"/>
        </w:tabs>
        <w:spacing w:line="240" w:lineRule="auto"/>
        <w:ind w:firstLine="567"/>
        <w:jc w:val="both"/>
        <w:rPr>
          <w:color w:val="auto"/>
          <w:sz w:val="24"/>
          <w:szCs w:val="24"/>
        </w:rPr>
      </w:pPr>
      <w:r w:rsidRPr="00B74629">
        <w:rPr>
          <w:color w:val="auto"/>
          <w:sz w:val="24"/>
          <w:szCs w:val="24"/>
        </w:rPr>
        <w:t>Изучение природных сообществ (на примере леса, озера, пруда, луга и др.).</w:t>
      </w:r>
    </w:p>
    <w:p w14:paraId="71EF2C5E" w14:textId="77777777" w:rsidR="00C76AE3" w:rsidRPr="00B74629" w:rsidRDefault="00C76AE3" w:rsidP="00B66EF5">
      <w:pPr>
        <w:pStyle w:val="11"/>
        <w:numPr>
          <w:ilvl w:val="0"/>
          <w:numId w:val="130"/>
        </w:numPr>
        <w:tabs>
          <w:tab w:val="left" w:pos="747"/>
        </w:tabs>
        <w:spacing w:line="240" w:lineRule="auto"/>
        <w:ind w:firstLine="567"/>
        <w:jc w:val="both"/>
        <w:rPr>
          <w:color w:val="auto"/>
          <w:sz w:val="24"/>
          <w:szCs w:val="24"/>
        </w:rPr>
      </w:pPr>
      <w:r w:rsidRPr="00B74629">
        <w:rPr>
          <w:color w:val="auto"/>
          <w:sz w:val="24"/>
          <w:szCs w:val="24"/>
        </w:rPr>
        <w:t>Изучение сезонных явлений в жизни природных сообществ.</w:t>
      </w:r>
    </w:p>
    <w:p w14:paraId="556F58F5"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 xml:space="preserve">6. </w:t>
      </w:r>
      <w:bookmarkStart w:id="412" w:name="bookmark1416"/>
      <w:r w:rsidRPr="00B74629">
        <w:rPr>
          <w:rFonts w:ascii="Times New Roman" w:hAnsi="Times New Roman" w:cs="Times New Roman"/>
          <w:sz w:val="24"/>
          <w:szCs w:val="24"/>
        </w:rPr>
        <w:t>Живая природа и человек</w:t>
      </w:r>
      <w:bookmarkEnd w:id="412"/>
    </w:p>
    <w:p w14:paraId="2BB49FE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4B67F04F"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D7ADCCA"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Практические работы</w:t>
      </w:r>
    </w:p>
    <w:p w14:paraId="1D75264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Проведение акции по уборке мусора в ближайшем лесу, парке, сквере или на пришкольной территории.</w:t>
      </w:r>
    </w:p>
    <w:p w14:paraId="324A0CB2" w14:textId="77777777" w:rsidR="00C76AE3" w:rsidRPr="00B74629" w:rsidRDefault="00C76AE3" w:rsidP="00B74629">
      <w:pPr>
        <w:pStyle w:val="ab"/>
        <w:ind w:firstLine="567"/>
        <w:rPr>
          <w:rFonts w:ascii="Times New Roman" w:hAnsi="Times New Roman" w:cs="Times New Roman"/>
          <w:sz w:val="24"/>
          <w:szCs w:val="24"/>
        </w:rPr>
      </w:pPr>
      <w:bookmarkStart w:id="413" w:name="bookmark1418"/>
      <w:r w:rsidRPr="00B74629">
        <w:rPr>
          <w:rFonts w:ascii="Times New Roman" w:hAnsi="Times New Roman" w:cs="Times New Roman"/>
          <w:sz w:val="24"/>
          <w:szCs w:val="24"/>
        </w:rPr>
        <w:t>6 КЛАСС</w:t>
      </w:r>
      <w:bookmarkEnd w:id="413"/>
    </w:p>
    <w:p w14:paraId="6CD314E9" w14:textId="77777777" w:rsidR="00C76AE3" w:rsidRPr="00B74629" w:rsidRDefault="00C76AE3" w:rsidP="00B74629">
      <w:pPr>
        <w:pStyle w:val="ab"/>
        <w:ind w:firstLine="567"/>
        <w:rPr>
          <w:rFonts w:ascii="Times New Roman" w:hAnsi="Times New Roman" w:cs="Times New Roman"/>
          <w:sz w:val="24"/>
          <w:szCs w:val="24"/>
        </w:rPr>
      </w:pPr>
      <w:bookmarkStart w:id="414" w:name="bookmark1420"/>
      <w:r w:rsidRPr="00B74629">
        <w:rPr>
          <w:rFonts w:ascii="Times New Roman" w:hAnsi="Times New Roman" w:cs="Times New Roman"/>
          <w:sz w:val="24"/>
          <w:szCs w:val="24"/>
        </w:rPr>
        <w:t>1. Растительный организм</w:t>
      </w:r>
      <w:bookmarkEnd w:id="414"/>
    </w:p>
    <w:p w14:paraId="78D61B7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Ботаника — наука о растениях. Разделы ботаники. Связь ботаники с другими науками и техникой. Общие признаки растений.</w:t>
      </w:r>
    </w:p>
    <w:p w14:paraId="48E78E0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14:paraId="763F68A5"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99E693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и системы органов растений. Строение органов растительного организма, их роль и связь между собой.</w:t>
      </w:r>
    </w:p>
    <w:p w14:paraId="4D36625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3A670F27" w14:textId="77777777"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микроскопического строения листа водного растения элодеи.</w:t>
      </w:r>
    </w:p>
    <w:p w14:paraId="1EBD0E75" w14:textId="77777777"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строения растительных тканей (использование микропрепаратов).</w:t>
      </w:r>
    </w:p>
    <w:p w14:paraId="55E05653" w14:textId="77777777"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1A5C945B"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6CB4379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Ознакомление в природе с цветковыми растениями.</w:t>
      </w:r>
    </w:p>
    <w:p w14:paraId="58C61943"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2. </w:t>
      </w:r>
      <w:bookmarkStart w:id="415" w:name="bookmark1422"/>
      <w:r w:rsidRPr="00B74629">
        <w:rPr>
          <w:rFonts w:ascii="Times New Roman" w:hAnsi="Times New Roman" w:cs="Times New Roman"/>
          <w:sz w:val="24"/>
          <w:szCs w:val="24"/>
        </w:rPr>
        <w:t>Строение и жизнедеятельность</w:t>
      </w:r>
      <w:bookmarkEnd w:id="415"/>
      <w:r w:rsidRPr="00B74629">
        <w:rPr>
          <w:rFonts w:ascii="Times New Roman" w:hAnsi="Times New Roman" w:cs="Times New Roman"/>
          <w:sz w:val="24"/>
          <w:szCs w:val="24"/>
        </w:rPr>
        <w:t xml:space="preserve"> растительного организма</w:t>
      </w:r>
    </w:p>
    <w:p w14:paraId="42C4052B"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Питание растения</w:t>
      </w:r>
    </w:p>
    <w:p w14:paraId="750716B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BFE568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57492A0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CDDBA2A" w14:textId="77777777"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строения корневых систем (стержневой и мочковатой) на примере гербарных экземпляров или живых растений.</w:t>
      </w:r>
    </w:p>
    <w:p w14:paraId="513BA783" w14:textId="77777777" w:rsidR="00C76AE3" w:rsidRPr="00B74629" w:rsidRDefault="00C76AE3" w:rsidP="00B66EF5">
      <w:pPr>
        <w:pStyle w:val="11"/>
        <w:numPr>
          <w:ilvl w:val="0"/>
          <w:numId w:val="132"/>
        </w:numPr>
        <w:tabs>
          <w:tab w:val="left" w:pos="734"/>
        </w:tabs>
        <w:spacing w:line="240" w:lineRule="auto"/>
        <w:ind w:firstLine="567"/>
        <w:jc w:val="both"/>
        <w:rPr>
          <w:color w:val="auto"/>
          <w:sz w:val="24"/>
          <w:szCs w:val="24"/>
        </w:rPr>
      </w:pPr>
      <w:r w:rsidRPr="00B74629">
        <w:rPr>
          <w:color w:val="auto"/>
          <w:sz w:val="24"/>
          <w:szCs w:val="24"/>
        </w:rPr>
        <w:t>Изучение микропрепарата клеток корня.</w:t>
      </w:r>
    </w:p>
    <w:p w14:paraId="789626A7" w14:textId="77777777"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строения вегетативных и генеративных почек (на примере сирени, тополя и др.).</w:t>
      </w:r>
    </w:p>
    <w:p w14:paraId="3355BB3F" w14:textId="77777777" w:rsidR="00C76AE3" w:rsidRPr="00B74629" w:rsidRDefault="00C76AE3" w:rsidP="00B66EF5">
      <w:pPr>
        <w:pStyle w:val="11"/>
        <w:numPr>
          <w:ilvl w:val="0"/>
          <w:numId w:val="132"/>
        </w:numPr>
        <w:tabs>
          <w:tab w:val="left" w:pos="529"/>
        </w:tabs>
        <w:spacing w:line="240" w:lineRule="auto"/>
        <w:ind w:firstLine="567"/>
        <w:jc w:val="both"/>
        <w:rPr>
          <w:color w:val="auto"/>
          <w:sz w:val="24"/>
          <w:szCs w:val="24"/>
        </w:rPr>
      </w:pPr>
      <w:r w:rsidRPr="00B74629">
        <w:rPr>
          <w:color w:val="auto"/>
          <w:sz w:val="24"/>
          <w:szCs w:val="24"/>
        </w:rPr>
        <w:t>Ознакомление с внешним строением листьев и листорасположением (на комнатных растениях).</w:t>
      </w:r>
    </w:p>
    <w:p w14:paraId="7AFD2CFC" w14:textId="77777777"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микроскопического строения листа (на готовых микропрепаратах).</w:t>
      </w:r>
    </w:p>
    <w:p w14:paraId="5DB3BC3A" w14:textId="77777777" w:rsidR="00C76AE3" w:rsidRPr="00B74629" w:rsidRDefault="00C76AE3" w:rsidP="00B66EF5">
      <w:pPr>
        <w:pStyle w:val="11"/>
        <w:numPr>
          <w:ilvl w:val="0"/>
          <w:numId w:val="132"/>
        </w:numPr>
        <w:tabs>
          <w:tab w:val="left" w:pos="529"/>
        </w:tabs>
        <w:spacing w:line="240" w:lineRule="auto"/>
        <w:ind w:firstLine="567"/>
        <w:jc w:val="both"/>
        <w:rPr>
          <w:color w:val="auto"/>
          <w:sz w:val="24"/>
          <w:szCs w:val="24"/>
        </w:rPr>
      </w:pPr>
      <w:r w:rsidRPr="00B74629">
        <w:rPr>
          <w:color w:val="auto"/>
          <w:sz w:val="24"/>
          <w:szCs w:val="24"/>
        </w:rPr>
        <w:lastRenderedPageBreak/>
        <w:t>Наблюдение процесса выделения кислорода на свету аквариумными растениями.</w:t>
      </w:r>
    </w:p>
    <w:p w14:paraId="5348E080"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Дыхание растения</w:t>
      </w:r>
    </w:p>
    <w:p w14:paraId="2DD969C4"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B74629">
        <w:rPr>
          <w:color w:val="auto"/>
          <w:sz w:val="24"/>
          <w:szCs w:val="24"/>
        </w:rPr>
        <w:t>устьичный</w:t>
      </w:r>
      <w:proofErr w:type="spellEnd"/>
      <w:r w:rsidRPr="00B74629">
        <w:rPr>
          <w:color w:val="auto"/>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8BB40D3"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2B2901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роли рыхления для дыхания корней.</w:t>
      </w:r>
    </w:p>
    <w:p w14:paraId="674F3126"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Транспорт веществ в растении</w:t>
      </w:r>
    </w:p>
    <w:p w14:paraId="641D7AB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59FA68C5"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76922BAC" w14:textId="77777777" w:rsidR="00C76AE3" w:rsidRPr="00B74629" w:rsidRDefault="00C76AE3" w:rsidP="00B66EF5">
      <w:pPr>
        <w:pStyle w:val="11"/>
        <w:numPr>
          <w:ilvl w:val="0"/>
          <w:numId w:val="133"/>
        </w:numPr>
        <w:tabs>
          <w:tab w:val="left" w:pos="524"/>
        </w:tabs>
        <w:spacing w:line="240" w:lineRule="auto"/>
        <w:ind w:firstLine="567"/>
        <w:jc w:val="both"/>
        <w:rPr>
          <w:color w:val="auto"/>
          <w:sz w:val="24"/>
          <w:szCs w:val="24"/>
        </w:rPr>
      </w:pPr>
      <w:r w:rsidRPr="00B74629">
        <w:rPr>
          <w:color w:val="auto"/>
          <w:sz w:val="24"/>
          <w:szCs w:val="24"/>
        </w:rPr>
        <w:t>Обнаружение неорганических и органических веществ в растении.</w:t>
      </w:r>
    </w:p>
    <w:p w14:paraId="60A26B14" w14:textId="77777777" w:rsidR="00C76AE3" w:rsidRPr="00B74629" w:rsidRDefault="00C76AE3" w:rsidP="00B66EF5">
      <w:pPr>
        <w:pStyle w:val="11"/>
        <w:numPr>
          <w:ilvl w:val="0"/>
          <w:numId w:val="133"/>
        </w:numPr>
        <w:tabs>
          <w:tab w:val="left" w:pos="524"/>
        </w:tabs>
        <w:spacing w:line="240" w:lineRule="auto"/>
        <w:ind w:firstLine="567"/>
        <w:jc w:val="both"/>
        <w:rPr>
          <w:color w:val="auto"/>
          <w:sz w:val="24"/>
          <w:szCs w:val="24"/>
        </w:rPr>
      </w:pPr>
      <w:r w:rsidRPr="00B74629">
        <w:rPr>
          <w:color w:val="auto"/>
          <w:sz w:val="24"/>
          <w:szCs w:val="24"/>
        </w:rPr>
        <w:t>Рассматривание микроскопического строения ветки дерева (на готовом микропрепарате).</w:t>
      </w:r>
    </w:p>
    <w:p w14:paraId="51F2D95F" w14:textId="77777777" w:rsidR="00C76AE3" w:rsidRPr="00B74629" w:rsidRDefault="00C76AE3" w:rsidP="00B66EF5">
      <w:pPr>
        <w:pStyle w:val="11"/>
        <w:numPr>
          <w:ilvl w:val="0"/>
          <w:numId w:val="133"/>
        </w:numPr>
        <w:tabs>
          <w:tab w:val="left" w:pos="529"/>
        </w:tabs>
        <w:spacing w:line="240" w:lineRule="auto"/>
        <w:ind w:firstLine="567"/>
        <w:jc w:val="both"/>
        <w:rPr>
          <w:color w:val="auto"/>
          <w:sz w:val="24"/>
          <w:szCs w:val="24"/>
        </w:rPr>
      </w:pPr>
      <w:r w:rsidRPr="00B74629">
        <w:rPr>
          <w:color w:val="auto"/>
          <w:sz w:val="24"/>
          <w:szCs w:val="24"/>
        </w:rPr>
        <w:t>Выявление передвижения воды и минеральных веществ по древесине.</w:t>
      </w:r>
    </w:p>
    <w:p w14:paraId="6C89FC0F" w14:textId="77777777" w:rsidR="00C76AE3" w:rsidRPr="00B74629" w:rsidRDefault="00C76AE3" w:rsidP="00B66EF5">
      <w:pPr>
        <w:pStyle w:val="11"/>
        <w:numPr>
          <w:ilvl w:val="0"/>
          <w:numId w:val="133"/>
        </w:numPr>
        <w:tabs>
          <w:tab w:val="left" w:pos="710"/>
        </w:tabs>
        <w:spacing w:line="240" w:lineRule="auto"/>
        <w:ind w:firstLine="567"/>
        <w:jc w:val="both"/>
        <w:rPr>
          <w:color w:val="auto"/>
          <w:sz w:val="24"/>
          <w:szCs w:val="24"/>
        </w:rPr>
      </w:pPr>
      <w:r w:rsidRPr="00B74629">
        <w:rPr>
          <w:color w:val="auto"/>
          <w:sz w:val="24"/>
          <w:szCs w:val="24"/>
        </w:rPr>
        <w:t>Исследование строения корневища, клубня, луковицы.</w:t>
      </w:r>
    </w:p>
    <w:p w14:paraId="0497B08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Рост растения</w:t>
      </w:r>
    </w:p>
    <w:p w14:paraId="4A5C063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767E172"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7740AE59" w14:textId="77777777" w:rsidR="00C76AE3" w:rsidRPr="00B74629" w:rsidRDefault="00C76AE3" w:rsidP="00B66EF5">
      <w:pPr>
        <w:pStyle w:val="11"/>
        <w:numPr>
          <w:ilvl w:val="0"/>
          <w:numId w:val="134"/>
        </w:numPr>
        <w:tabs>
          <w:tab w:val="left" w:pos="524"/>
        </w:tabs>
        <w:spacing w:line="240" w:lineRule="auto"/>
        <w:ind w:firstLine="567"/>
        <w:jc w:val="both"/>
        <w:rPr>
          <w:color w:val="auto"/>
          <w:sz w:val="24"/>
          <w:szCs w:val="24"/>
        </w:rPr>
      </w:pPr>
      <w:r w:rsidRPr="00B74629">
        <w:rPr>
          <w:color w:val="auto"/>
          <w:sz w:val="24"/>
          <w:szCs w:val="24"/>
        </w:rPr>
        <w:t>Наблюдение за ростом корня.</w:t>
      </w:r>
    </w:p>
    <w:p w14:paraId="076D87AB" w14:textId="77777777" w:rsidR="00C76AE3" w:rsidRPr="00B74629" w:rsidRDefault="00C76AE3" w:rsidP="00B66EF5">
      <w:pPr>
        <w:pStyle w:val="11"/>
        <w:numPr>
          <w:ilvl w:val="0"/>
          <w:numId w:val="134"/>
        </w:numPr>
        <w:tabs>
          <w:tab w:val="left" w:pos="534"/>
        </w:tabs>
        <w:spacing w:line="240" w:lineRule="auto"/>
        <w:ind w:firstLine="567"/>
        <w:jc w:val="both"/>
        <w:rPr>
          <w:color w:val="auto"/>
          <w:sz w:val="24"/>
          <w:szCs w:val="24"/>
        </w:rPr>
      </w:pPr>
      <w:r w:rsidRPr="00B74629">
        <w:rPr>
          <w:color w:val="auto"/>
          <w:sz w:val="24"/>
          <w:szCs w:val="24"/>
        </w:rPr>
        <w:t>Наблюдение за ростом побега.</w:t>
      </w:r>
    </w:p>
    <w:p w14:paraId="0FFA5E00" w14:textId="77777777" w:rsidR="00C76AE3" w:rsidRPr="00B74629" w:rsidRDefault="00C76AE3" w:rsidP="00B66EF5">
      <w:pPr>
        <w:pStyle w:val="11"/>
        <w:numPr>
          <w:ilvl w:val="0"/>
          <w:numId w:val="134"/>
        </w:numPr>
        <w:tabs>
          <w:tab w:val="left" w:pos="534"/>
        </w:tabs>
        <w:spacing w:line="240" w:lineRule="auto"/>
        <w:ind w:firstLine="567"/>
        <w:jc w:val="both"/>
        <w:rPr>
          <w:color w:val="auto"/>
          <w:sz w:val="24"/>
          <w:szCs w:val="24"/>
        </w:rPr>
      </w:pPr>
      <w:r w:rsidRPr="00B74629">
        <w:rPr>
          <w:color w:val="auto"/>
          <w:sz w:val="24"/>
          <w:szCs w:val="24"/>
        </w:rPr>
        <w:t>Определение возраста дерева по спилу.</w:t>
      </w:r>
    </w:p>
    <w:p w14:paraId="12F4E64B"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Размножение растения</w:t>
      </w:r>
    </w:p>
    <w:p w14:paraId="583378E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9B11AF7"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A645DA8" w14:textId="77777777" w:rsidR="00C76AE3" w:rsidRPr="00B74629" w:rsidRDefault="00C76AE3" w:rsidP="00B66EF5">
      <w:pPr>
        <w:pStyle w:val="11"/>
        <w:numPr>
          <w:ilvl w:val="0"/>
          <w:numId w:val="135"/>
        </w:numPr>
        <w:tabs>
          <w:tab w:val="left" w:pos="550"/>
        </w:tabs>
        <w:spacing w:line="240" w:lineRule="auto"/>
        <w:ind w:firstLine="567"/>
        <w:jc w:val="both"/>
        <w:rPr>
          <w:color w:val="auto"/>
          <w:sz w:val="24"/>
          <w:szCs w:val="24"/>
        </w:rPr>
      </w:pPr>
      <w:r w:rsidRPr="00B74629">
        <w:rPr>
          <w:color w:val="auto"/>
          <w:sz w:val="24"/>
          <w:szCs w:val="24"/>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r w:rsidRPr="00B74629">
        <w:rPr>
          <w:color w:val="auto"/>
          <w:sz w:val="24"/>
          <w:szCs w:val="24"/>
        </w:rPr>
        <w:lastRenderedPageBreak/>
        <w:t xml:space="preserve">сенполия, бегония, </w:t>
      </w:r>
      <w:proofErr w:type="spellStart"/>
      <w:r w:rsidRPr="00B74629">
        <w:rPr>
          <w:color w:val="auto"/>
          <w:sz w:val="24"/>
          <w:szCs w:val="24"/>
        </w:rPr>
        <w:t>сансевьера</w:t>
      </w:r>
      <w:proofErr w:type="spellEnd"/>
      <w:r w:rsidRPr="00B74629">
        <w:rPr>
          <w:color w:val="auto"/>
          <w:sz w:val="24"/>
          <w:szCs w:val="24"/>
        </w:rPr>
        <w:t xml:space="preserve"> и др.).</w:t>
      </w:r>
    </w:p>
    <w:p w14:paraId="6769CD65" w14:textId="77777777"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цветков.</w:t>
      </w:r>
    </w:p>
    <w:p w14:paraId="60F993F3" w14:textId="77777777"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Ознакомление с различными типами соцветий.</w:t>
      </w:r>
    </w:p>
    <w:p w14:paraId="61ADBF92" w14:textId="77777777"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семян двудольных растений.</w:t>
      </w:r>
    </w:p>
    <w:p w14:paraId="619B2C43" w14:textId="77777777"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семян однодольных растений.</w:t>
      </w:r>
    </w:p>
    <w:p w14:paraId="18FDF995" w14:textId="77777777" w:rsidR="00C76AE3" w:rsidRPr="00B74629" w:rsidRDefault="00C76AE3" w:rsidP="00B66EF5">
      <w:pPr>
        <w:pStyle w:val="11"/>
        <w:numPr>
          <w:ilvl w:val="0"/>
          <w:numId w:val="135"/>
        </w:numPr>
        <w:tabs>
          <w:tab w:val="left" w:pos="550"/>
        </w:tabs>
        <w:spacing w:line="240" w:lineRule="auto"/>
        <w:ind w:firstLine="567"/>
        <w:jc w:val="both"/>
        <w:rPr>
          <w:color w:val="auto"/>
          <w:sz w:val="24"/>
          <w:szCs w:val="24"/>
        </w:rPr>
      </w:pPr>
      <w:r w:rsidRPr="00B74629">
        <w:rPr>
          <w:color w:val="auto"/>
          <w:sz w:val="24"/>
          <w:szCs w:val="24"/>
        </w:rPr>
        <w:t>Определение всхожести семян культурных растений и посев их в грунт.</w:t>
      </w:r>
    </w:p>
    <w:p w14:paraId="625C8A8A"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Развитие растения</w:t>
      </w:r>
    </w:p>
    <w:p w14:paraId="133BBFE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763EC13C"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60880857" w14:textId="77777777" w:rsidR="00C76AE3" w:rsidRPr="00B74629" w:rsidRDefault="00C76AE3" w:rsidP="00B66EF5">
      <w:pPr>
        <w:pStyle w:val="11"/>
        <w:numPr>
          <w:ilvl w:val="0"/>
          <w:numId w:val="136"/>
        </w:numPr>
        <w:tabs>
          <w:tab w:val="left" w:pos="550"/>
        </w:tabs>
        <w:spacing w:line="240" w:lineRule="auto"/>
        <w:ind w:firstLine="567"/>
        <w:jc w:val="both"/>
        <w:rPr>
          <w:color w:val="auto"/>
          <w:sz w:val="24"/>
          <w:szCs w:val="24"/>
        </w:rPr>
      </w:pPr>
      <w:r w:rsidRPr="00B74629">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5DB4E106" w14:textId="77777777" w:rsidR="00C76AE3" w:rsidRPr="00B74629" w:rsidRDefault="00C76AE3" w:rsidP="00B66EF5">
      <w:pPr>
        <w:pStyle w:val="11"/>
        <w:numPr>
          <w:ilvl w:val="0"/>
          <w:numId w:val="136"/>
        </w:numPr>
        <w:tabs>
          <w:tab w:val="left" w:pos="732"/>
        </w:tabs>
        <w:spacing w:line="240" w:lineRule="auto"/>
        <w:ind w:firstLine="567"/>
        <w:jc w:val="both"/>
        <w:rPr>
          <w:color w:val="auto"/>
          <w:sz w:val="24"/>
          <w:szCs w:val="24"/>
        </w:rPr>
      </w:pPr>
      <w:r w:rsidRPr="00B74629">
        <w:rPr>
          <w:color w:val="auto"/>
          <w:sz w:val="24"/>
          <w:szCs w:val="24"/>
        </w:rPr>
        <w:t>Определение условий прорастания семян.</w:t>
      </w:r>
    </w:p>
    <w:p w14:paraId="7F2980D6" w14:textId="77777777" w:rsidR="00C76AE3" w:rsidRPr="00B74629" w:rsidRDefault="00C76AE3" w:rsidP="00B74629">
      <w:pPr>
        <w:pStyle w:val="ab"/>
        <w:ind w:firstLine="567"/>
        <w:rPr>
          <w:rFonts w:ascii="Times New Roman" w:hAnsi="Times New Roman" w:cs="Times New Roman"/>
          <w:sz w:val="24"/>
          <w:szCs w:val="24"/>
        </w:rPr>
      </w:pPr>
      <w:bookmarkStart w:id="416" w:name="bookmark1425"/>
      <w:r w:rsidRPr="00B74629">
        <w:rPr>
          <w:rFonts w:ascii="Times New Roman" w:hAnsi="Times New Roman" w:cs="Times New Roman"/>
          <w:sz w:val="24"/>
          <w:szCs w:val="24"/>
        </w:rPr>
        <w:t>7 КЛАСС</w:t>
      </w:r>
      <w:bookmarkEnd w:id="416"/>
    </w:p>
    <w:p w14:paraId="26767F4D" w14:textId="77777777" w:rsidR="00C76AE3" w:rsidRPr="00B74629" w:rsidRDefault="00C76AE3" w:rsidP="00B74629">
      <w:pPr>
        <w:pStyle w:val="ab"/>
        <w:ind w:firstLine="567"/>
        <w:rPr>
          <w:rFonts w:ascii="Times New Roman" w:hAnsi="Times New Roman" w:cs="Times New Roman"/>
          <w:sz w:val="24"/>
          <w:szCs w:val="24"/>
        </w:rPr>
      </w:pPr>
      <w:bookmarkStart w:id="417" w:name="bookmark1427"/>
      <w:r w:rsidRPr="00B74629">
        <w:rPr>
          <w:rFonts w:ascii="Times New Roman" w:hAnsi="Times New Roman" w:cs="Times New Roman"/>
          <w:sz w:val="24"/>
          <w:szCs w:val="24"/>
        </w:rPr>
        <w:t>1. Систематические группы растений</w:t>
      </w:r>
      <w:bookmarkEnd w:id="417"/>
    </w:p>
    <w:p w14:paraId="2AFE6EFC"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Классификация растений.</w:t>
      </w:r>
      <w:r w:rsidRPr="00B74629">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DF4945B"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Низшие растения. Водоросли.</w:t>
      </w:r>
      <w:r w:rsidRPr="00B74629">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AEC6CF5"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Высшие споровые растения. Моховидные (Мхи).</w:t>
      </w:r>
      <w:r w:rsidRPr="00B74629">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B1CBD42"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Плауновидные (Плауны). Хвощевидные (Хвощи), Папоротниковидные (Папоротники).</w:t>
      </w:r>
      <w:r w:rsidRPr="00B74629">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895670B"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Высшие семенные растения. Голосеменные</w:t>
      </w:r>
      <w:r w:rsidRPr="00B74629">
        <w:rPr>
          <w:rFonts w:eastAsia="Courier New"/>
          <w:b/>
          <w:bCs/>
          <w:color w:val="auto"/>
          <w:sz w:val="24"/>
          <w:szCs w:val="24"/>
        </w:rPr>
        <w:t xml:space="preserve">. </w:t>
      </w:r>
      <w:r w:rsidRPr="00B74629">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69ED137"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Покрытосеменные (цветковые) растения.</w:t>
      </w:r>
      <w:r w:rsidRPr="00B74629">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5CCD1A5"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Семейства покрытосеменных* (цветковых) растений.</w:t>
      </w:r>
      <w:r w:rsidRPr="00B74629">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D93764A" w14:textId="77777777" w:rsidR="00C76AE3" w:rsidRPr="00B74629" w:rsidRDefault="00C76AE3" w:rsidP="00B74629">
      <w:pPr>
        <w:pStyle w:val="11"/>
        <w:tabs>
          <w:tab w:val="left" w:pos="466"/>
        </w:tabs>
        <w:spacing w:line="240" w:lineRule="auto"/>
        <w:ind w:firstLine="567"/>
        <w:jc w:val="both"/>
        <w:rPr>
          <w:color w:val="auto"/>
          <w:sz w:val="24"/>
          <w:szCs w:val="24"/>
        </w:rPr>
      </w:pPr>
      <w:r w:rsidRPr="00B74629">
        <w:rPr>
          <w:color w:val="auto"/>
          <w:sz w:val="24"/>
          <w:szCs w:val="24"/>
        </w:rPr>
        <w:t xml:space="preserve">*— Изучаются три семейства растений по выбору учителя с учётом местных условий. </w:t>
      </w:r>
      <w:r w:rsidRPr="00B74629">
        <w:rPr>
          <w:color w:val="auto"/>
          <w:sz w:val="24"/>
          <w:szCs w:val="24"/>
        </w:rPr>
        <w:lastRenderedPageBreak/>
        <w:t>Можно использовать семейства, не вошедшие в перечень, если они являются наиболее распространёнными в данном регионе.</w:t>
      </w:r>
    </w:p>
    <w:p w14:paraId="4D2DDC6F" w14:textId="77777777" w:rsidR="00C76AE3" w:rsidRPr="00B74629" w:rsidRDefault="00C76AE3" w:rsidP="00B74629">
      <w:pPr>
        <w:pStyle w:val="11"/>
        <w:tabs>
          <w:tab w:val="left" w:pos="636"/>
        </w:tabs>
        <w:spacing w:line="240" w:lineRule="auto"/>
        <w:ind w:firstLine="567"/>
        <w:jc w:val="both"/>
        <w:rPr>
          <w:color w:val="auto"/>
          <w:sz w:val="24"/>
          <w:szCs w:val="24"/>
        </w:rPr>
      </w:pPr>
      <w:r w:rsidRPr="00B74629">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736E695C"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6DCCE2DC" w14:textId="77777777" w:rsidR="00C76AE3" w:rsidRPr="00B74629" w:rsidRDefault="00C76AE3" w:rsidP="00B66EF5">
      <w:pPr>
        <w:pStyle w:val="11"/>
        <w:numPr>
          <w:ilvl w:val="0"/>
          <w:numId w:val="137"/>
        </w:numPr>
        <w:tabs>
          <w:tab w:val="left" w:pos="529"/>
        </w:tabs>
        <w:spacing w:line="240" w:lineRule="auto"/>
        <w:ind w:firstLine="567"/>
        <w:jc w:val="both"/>
        <w:rPr>
          <w:color w:val="auto"/>
          <w:sz w:val="24"/>
          <w:szCs w:val="24"/>
        </w:rPr>
      </w:pPr>
      <w:r w:rsidRPr="00B74629">
        <w:rPr>
          <w:color w:val="auto"/>
          <w:sz w:val="24"/>
          <w:szCs w:val="24"/>
        </w:rPr>
        <w:t>Изучение строения одноклеточных водорослей (на примере хламидомонады и хлореллы).</w:t>
      </w:r>
    </w:p>
    <w:p w14:paraId="6827F640" w14:textId="77777777" w:rsidR="00C76AE3" w:rsidRPr="00B74629" w:rsidRDefault="00C76AE3" w:rsidP="00B66EF5">
      <w:pPr>
        <w:pStyle w:val="11"/>
        <w:numPr>
          <w:ilvl w:val="0"/>
          <w:numId w:val="137"/>
        </w:numPr>
        <w:tabs>
          <w:tab w:val="left" w:pos="524"/>
        </w:tabs>
        <w:spacing w:line="240" w:lineRule="auto"/>
        <w:ind w:firstLine="567"/>
        <w:jc w:val="both"/>
        <w:rPr>
          <w:color w:val="auto"/>
          <w:sz w:val="24"/>
          <w:szCs w:val="24"/>
        </w:rPr>
      </w:pPr>
      <w:r w:rsidRPr="00B74629">
        <w:rPr>
          <w:color w:val="auto"/>
          <w:sz w:val="24"/>
          <w:szCs w:val="24"/>
        </w:rPr>
        <w:t xml:space="preserve">Изучение строения многоклеточных нитчатых водорослей (на примере спирогиры и </w:t>
      </w:r>
      <w:proofErr w:type="spellStart"/>
      <w:r w:rsidRPr="00B74629">
        <w:rPr>
          <w:color w:val="auto"/>
          <w:sz w:val="24"/>
          <w:szCs w:val="24"/>
        </w:rPr>
        <w:t>улотрикса</w:t>
      </w:r>
      <w:proofErr w:type="spellEnd"/>
      <w:r w:rsidRPr="00B74629">
        <w:rPr>
          <w:color w:val="auto"/>
          <w:sz w:val="24"/>
          <w:szCs w:val="24"/>
        </w:rPr>
        <w:t>).</w:t>
      </w:r>
    </w:p>
    <w:p w14:paraId="601ED77B" w14:textId="77777777" w:rsidR="00C76AE3" w:rsidRPr="00B74629" w:rsidRDefault="00C76AE3" w:rsidP="00B66EF5">
      <w:pPr>
        <w:pStyle w:val="11"/>
        <w:numPr>
          <w:ilvl w:val="0"/>
          <w:numId w:val="137"/>
        </w:numPr>
        <w:tabs>
          <w:tab w:val="left" w:pos="636"/>
        </w:tabs>
        <w:spacing w:line="240" w:lineRule="auto"/>
        <w:ind w:firstLine="567"/>
        <w:jc w:val="both"/>
        <w:rPr>
          <w:color w:val="auto"/>
          <w:sz w:val="24"/>
          <w:szCs w:val="24"/>
        </w:rPr>
      </w:pPr>
      <w:r w:rsidRPr="00B74629">
        <w:rPr>
          <w:color w:val="auto"/>
          <w:sz w:val="24"/>
          <w:szCs w:val="24"/>
        </w:rPr>
        <w:t>Изучение внешнего строения мхов (на местных видах).</w:t>
      </w:r>
    </w:p>
    <w:p w14:paraId="1A3D688C" w14:textId="77777777" w:rsidR="00C76AE3" w:rsidRPr="00B74629" w:rsidRDefault="00C76AE3" w:rsidP="00B66EF5">
      <w:pPr>
        <w:pStyle w:val="11"/>
        <w:numPr>
          <w:ilvl w:val="0"/>
          <w:numId w:val="137"/>
        </w:numPr>
        <w:tabs>
          <w:tab w:val="left" w:pos="687"/>
        </w:tabs>
        <w:spacing w:line="240" w:lineRule="auto"/>
        <w:ind w:firstLine="567"/>
        <w:jc w:val="both"/>
        <w:rPr>
          <w:color w:val="auto"/>
          <w:sz w:val="24"/>
          <w:szCs w:val="24"/>
        </w:rPr>
      </w:pPr>
      <w:r w:rsidRPr="00B74629">
        <w:rPr>
          <w:color w:val="auto"/>
          <w:sz w:val="24"/>
          <w:szCs w:val="24"/>
        </w:rPr>
        <w:t>Изучение внешнего строения папоротника или хвоща.</w:t>
      </w:r>
    </w:p>
    <w:p w14:paraId="40E074B0" w14:textId="77777777"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Изучение внешнего строения веток, хвои, шишек и семян голосеменных растений (на примере ели, сосны или лиственницы).</w:t>
      </w:r>
    </w:p>
    <w:p w14:paraId="7DE955C1" w14:textId="77777777" w:rsidR="00C76AE3" w:rsidRPr="00B74629" w:rsidRDefault="00C76AE3" w:rsidP="00B66EF5">
      <w:pPr>
        <w:pStyle w:val="11"/>
        <w:numPr>
          <w:ilvl w:val="0"/>
          <w:numId w:val="137"/>
        </w:numPr>
        <w:tabs>
          <w:tab w:val="left" w:pos="687"/>
        </w:tabs>
        <w:spacing w:line="240" w:lineRule="auto"/>
        <w:ind w:firstLine="567"/>
        <w:jc w:val="both"/>
        <w:rPr>
          <w:color w:val="auto"/>
          <w:sz w:val="24"/>
          <w:szCs w:val="24"/>
        </w:rPr>
      </w:pPr>
      <w:r w:rsidRPr="00B74629">
        <w:rPr>
          <w:color w:val="auto"/>
          <w:sz w:val="24"/>
          <w:szCs w:val="24"/>
        </w:rPr>
        <w:t>Изучение внешнего строения покрытосеменных растений.</w:t>
      </w:r>
    </w:p>
    <w:p w14:paraId="7B8BDACD" w14:textId="77777777"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F55D6E5" w14:textId="77777777"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3E043471" w14:textId="77777777" w:rsidR="00C76AE3" w:rsidRPr="00B74629" w:rsidRDefault="00C76AE3" w:rsidP="00B74629">
      <w:pPr>
        <w:pStyle w:val="ab"/>
        <w:ind w:firstLine="567"/>
        <w:rPr>
          <w:rFonts w:ascii="Times New Roman" w:hAnsi="Times New Roman" w:cs="Times New Roman"/>
          <w:sz w:val="24"/>
          <w:szCs w:val="24"/>
        </w:rPr>
      </w:pPr>
      <w:bookmarkStart w:id="418" w:name="bookmark1429"/>
      <w:r w:rsidRPr="00B74629">
        <w:rPr>
          <w:rFonts w:ascii="Times New Roman" w:hAnsi="Times New Roman" w:cs="Times New Roman"/>
          <w:sz w:val="24"/>
          <w:szCs w:val="24"/>
        </w:rPr>
        <w:t>2. Развитие растительного мира на Земле</w:t>
      </w:r>
      <w:bookmarkEnd w:id="418"/>
    </w:p>
    <w:p w14:paraId="425CAD57"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872B7B9"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63FF1B3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Развитие растительного мира на Земле (экскурсия в палеонтологический или краеведческий музей).</w:t>
      </w:r>
    </w:p>
    <w:p w14:paraId="2DD51CED"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3. </w:t>
      </w:r>
      <w:bookmarkStart w:id="419" w:name="bookmark1431"/>
      <w:r w:rsidRPr="00B74629">
        <w:rPr>
          <w:rFonts w:ascii="Times New Roman" w:hAnsi="Times New Roman" w:cs="Times New Roman"/>
          <w:sz w:val="24"/>
          <w:szCs w:val="24"/>
        </w:rPr>
        <w:t>Растения в природных сообществах</w:t>
      </w:r>
      <w:bookmarkEnd w:id="419"/>
    </w:p>
    <w:p w14:paraId="63C36F6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B95FBA4"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E0B8581"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20" w:name="bookmark1433"/>
      <w:r w:rsidRPr="00B74629">
        <w:rPr>
          <w:rFonts w:ascii="Times New Roman" w:hAnsi="Times New Roman" w:cs="Times New Roman"/>
          <w:sz w:val="24"/>
          <w:szCs w:val="24"/>
        </w:rPr>
        <w:t>Растения и человек</w:t>
      </w:r>
      <w:bookmarkEnd w:id="420"/>
    </w:p>
    <w:p w14:paraId="4B0DAB0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6666363"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 xml:space="preserve">Экскурсии или </w:t>
      </w:r>
      <w:proofErr w:type="spellStart"/>
      <w:r w:rsidRPr="00B74629">
        <w:rPr>
          <w:rFonts w:ascii="Times New Roman" w:hAnsi="Times New Roman" w:cs="Times New Roman"/>
          <w:b/>
          <w:color w:val="auto"/>
          <w:sz w:val="24"/>
          <w:szCs w:val="24"/>
        </w:rPr>
        <w:t>видеоэкскурсии</w:t>
      </w:r>
      <w:proofErr w:type="spellEnd"/>
    </w:p>
    <w:p w14:paraId="00FFA9E1" w14:textId="77777777" w:rsidR="00C76AE3" w:rsidRPr="00B74629" w:rsidRDefault="00C76AE3" w:rsidP="00B66EF5">
      <w:pPr>
        <w:pStyle w:val="11"/>
        <w:numPr>
          <w:ilvl w:val="0"/>
          <w:numId w:val="138"/>
        </w:numPr>
        <w:tabs>
          <w:tab w:val="left" w:pos="533"/>
        </w:tabs>
        <w:spacing w:line="240" w:lineRule="auto"/>
        <w:ind w:firstLine="567"/>
        <w:jc w:val="both"/>
        <w:rPr>
          <w:color w:val="auto"/>
          <w:sz w:val="24"/>
          <w:szCs w:val="24"/>
        </w:rPr>
      </w:pPr>
      <w:r w:rsidRPr="00B74629">
        <w:rPr>
          <w:color w:val="auto"/>
          <w:sz w:val="24"/>
          <w:szCs w:val="24"/>
        </w:rPr>
        <w:t>Изучение сельскохозяйственных растений региона.</w:t>
      </w:r>
    </w:p>
    <w:p w14:paraId="6B24D934" w14:textId="77777777" w:rsidR="00C76AE3" w:rsidRPr="00B74629" w:rsidRDefault="00C76AE3" w:rsidP="00B66EF5">
      <w:pPr>
        <w:pStyle w:val="11"/>
        <w:numPr>
          <w:ilvl w:val="0"/>
          <w:numId w:val="138"/>
        </w:numPr>
        <w:tabs>
          <w:tab w:val="left" w:pos="543"/>
        </w:tabs>
        <w:spacing w:line="240" w:lineRule="auto"/>
        <w:ind w:firstLine="567"/>
        <w:jc w:val="both"/>
        <w:rPr>
          <w:color w:val="auto"/>
          <w:sz w:val="24"/>
          <w:szCs w:val="24"/>
        </w:rPr>
      </w:pPr>
      <w:r w:rsidRPr="00B74629">
        <w:rPr>
          <w:color w:val="auto"/>
          <w:sz w:val="24"/>
          <w:szCs w:val="24"/>
        </w:rPr>
        <w:t>Изучение сорных растений региона.</w:t>
      </w:r>
    </w:p>
    <w:p w14:paraId="407F517A"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421" w:name="bookmark1435"/>
      <w:r w:rsidRPr="00B74629">
        <w:rPr>
          <w:rFonts w:ascii="Times New Roman" w:hAnsi="Times New Roman" w:cs="Times New Roman"/>
          <w:sz w:val="24"/>
          <w:szCs w:val="24"/>
        </w:rPr>
        <w:t>Грибы. Лишайники. Бактерии</w:t>
      </w:r>
      <w:bookmarkEnd w:id="421"/>
    </w:p>
    <w:p w14:paraId="6F65892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r w:rsidRPr="00B74629">
        <w:rPr>
          <w:color w:val="auto"/>
          <w:sz w:val="24"/>
          <w:szCs w:val="24"/>
        </w:rPr>
        <w:lastRenderedPageBreak/>
        <w:t>Промышленное выращивание шляпочных грибов (шампиньоны).</w:t>
      </w:r>
    </w:p>
    <w:p w14:paraId="254BF3E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DD921F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DF8BEE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AC1349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10B1198"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0AEC96A" w14:textId="77777777" w:rsidR="00C76AE3" w:rsidRPr="00B74629" w:rsidRDefault="00C76AE3" w:rsidP="00B66EF5">
      <w:pPr>
        <w:pStyle w:val="11"/>
        <w:numPr>
          <w:ilvl w:val="0"/>
          <w:numId w:val="139"/>
        </w:numPr>
        <w:tabs>
          <w:tab w:val="left" w:pos="533"/>
        </w:tabs>
        <w:spacing w:line="240" w:lineRule="auto"/>
        <w:ind w:firstLine="567"/>
        <w:jc w:val="both"/>
        <w:rPr>
          <w:color w:val="auto"/>
          <w:sz w:val="24"/>
          <w:szCs w:val="24"/>
        </w:rPr>
      </w:pPr>
      <w:r w:rsidRPr="00B74629">
        <w:rPr>
          <w:color w:val="auto"/>
          <w:sz w:val="24"/>
          <w:szCs w:val="24"/>
        </w:rPr>
        <w:t>Изучение строения одноклеточных (</w:t>
      </w:r>
      <w:proofErr w:type="spellStart"/>
      <w:r w:rsidRPr="00B74629">
        <w:rPr>
          <w:color w:val="auto"/>
          <w:sz w:val="24"/>
          <w:szCs w:val="24"/>
        </w:rPr>
        <w:t>мукор</w:t>
      </w:r>
      <w:proofErr w:type="spellEnd"/>
      <w:r w:rsidRPr="00B74629">
        <w:rPr>
          <w:color w:val="auto"/>
          <w:sz w:val="24"/>
          <w:szCs w:val="24"/>
        </w:rPr>
        <w:t>) и многоклеточных (</w:t>
      </w:r>
      <w:proofErr w:type="spellStart"/>
      <w:r w:rsidRPr="00B74629">
        <w:rPr>
          <w:color w:val="auto"/>
          <w:sz w:val="24"/>
          <w:szCs w:val="24"/>
        </w:rPr>
        <w:t>пеницилл</w:t>
      </w:r>
      <w:proofErr w:type="spellEnd"/>
      <w:r w:rsidRPr="00B74629">
        <w:rPr>
          <w:color w:val="auto"/>
          <w:sz w:val="24"/>
          <w:szCs w:val="24"/>
        </w:rPr>
        <w:t>) плесневых грибов.</w:t>
      </w:r>
    </w:p>
    <w:p w14:paraId="1C71AF24" w14:textId="77777777" w:rsidR="00C76AE3" w:rsidRPr="00B74629" w:rsidRDefault="00C76AE3" w:rsidP="00B66EF5">
      <w:pPr>
        <w:pStyle w:val="11"/>
        <w:numPr>
          <w:ilvl w:val="0"/>
          <w:numId w:val="139"/>
        </w:numPr>
        <w:tabs>
          <w:tab w:val="left" w:pos="533"/>
        </w:tabs>
        <w:spacing w:line="240" w:lineRule="auto"/>
        <w:ind w:firstLine="567"/>
        <w:jc w:val="both"/>
        <w:rPr>
          <w:color w:val="auto"/>
          <w:sz w:val="24"/>
          <w:szCs w:val="24"/>
        </w:rPr>
      </w:pPr>
      <w:r w:rsidRPr="00B74629">
        <w:rPr>
          <w:color w:val="auto"/>
          <w:sz w:val="24"/>
          <w:szCs w:val="24"/>
        </w:rPr>
        <w:t>Изучение строения плодовых тел шляпочных грибов (или изучение шляпочных грибов на муляжах).</w:t>
      </w:r>
    </w:p>
    <w:p w14:paraId="5058C46E" w14:textId="77777777" w:rsidR="00C76AE3" w:rsidRPr="00B74629" w:rsidRDefault="00C76AE3" w:rsidP="00B66EF5">
      <w:pPr>
        <w:pStyle w:val="11"/>
        <w:numPr>
          <w:ilvl w:val="0"/>
          <w:numId w:val="139"/>
        </w:numPr>
        <w:tabs>
          <w:tab w:val="left" w:pos="739"/>
        </w:tabs>
        <w:spacing w:line="240" w:lineRule="auto"/>
        <w:ind w:firstLine="567"/>
        <w:jc w:val="both"/>
        <w:rPr>
          <w:color w:val="auto"/>
          <w:sz w:val="24"/>
          <w:szCs w:val="24"/>
        </w:rPr>
      </w:pPr>
      <w:r w:rsidRPr="00B74629">
        <w:rPr>
          <w:color w:val="auto"/>
          <w:sz w:val="24"/>
          <w:szCs w:val="24"/>
        </w:rPr>
        <w:t>Изучение строения лишайников.</w:t>
      </w:r>
    </w:p>
    <w:p w14:paraId="78748D52" w14:textId="77777777" w:rsidR="00C76AE3" w:rsidRPr="00B74629" w:rsidRDefault="00C76AE3" w:rsidP="00B66EF5">
      <w:pPr>
        <w:pStyle w:val="11"/>
        <w:numPr>
          <w:ilvl w:val="0"/>
          <w:numId w:val="139"/>
        </w:numPr>
        <w:tabs>
          <w:tab w:val="left" w:pos="739"/>
        </w:tabs>
        <w:spacing w:line="240" w:lineRule="auto"/>
        <w:ind w:firstLine="567"/>
        <w:jc w:val="both"/>
        <w:rPr>
          <w:color w:val="auto"/>
          <w:sz w:val="24"/>
          <w:szCs w:val="24"/>
        </w:rPr>
      </w:pPr>
      <w:r w:rsidRPr="00B74629">
        <w:rPr>
          <w:color w:val="auto"/>
          <w:sz w:val="24"/>
          <w:szCs w:val="24"/>
        </w:rPr>
        <w:t>Изучение строения бактерий (на готовых микропрепаратах).</w:t>
      </w:r>
    </w:p>
    <w:p w14:paraId="02F188C5" w14:textId="77777777" w:rsidR="00C76AE3" w:rsidRPr="00B74629" w:rsidRDefault="00C76AE3" w:rsidP="00B74629">
      <w:pPr>
        <w:pStyle w:val="ab"/>
        <w:ind w:firstLine="567"/>
        <w:rPr>
          <w:rFonts w:ascii="Times New Roman" w:hAnsi="Times New Roman" w:cs="Times New Roman"/>
          <w:sz w:val="24"/>
          <w:szCs w:val="24"/>
        </w:rPr>
      </w:pPr>
      <w:bookmarkStart w:id="422" w:name="bookmark1437"/>
      <w:r w:rsidRPr="00B74629">
        <w:rPr>
          <w:rFonts w:ascii="Times New Roman" w:hAnsi="Times New Roman" w:cs="Times New Roman"/>
          <w:sz w:val="24"/>
          <w:szCs w:val="24"/>
        </w:rPr>
        <w:t>8 КЛАСС</w:t>
      </w:r>
      <w:bookmarkEnd w:id="422"/>
    </w:p>
    <w:p w14:paraId="58D83E4C" w14:textId="77777777" w:rsidR="00C76AE3" w:rsidRPr="00B74629" w:rsidRDefault="00C76AE3" w:rsidP="00B74629">
      <w:pPr>
        <w:pStyle w:val="ab"/>
        <w:ind w:firstLine="567"/>
        <w:rPr>
          <w:rFonts w:ascii="Times New Roman" w:hAnsi="Times New Roman" w:cs="Times New Roman"/>
          <w:sz w:val="24"/>
          <w:szCs w:val="24"/>
        </w:rPr>
      </w:pPr>
      <w:bookmarkStart w:id="423" w:name="bookmark1439"/>
      <w:r w:rsidRPr="00B74629">
        <w:rPr>
          <w:rFonts w:ascii="Times New Roman" w:hAnsi="Times New Roman" w:cs="Times New Roman"/>
          <w:sz w:val="24"/>
          <w:szCs w:val="24"/>
        </w:rPr>
        <w:t>1. Животный организм</w:t>
      </w:r>
      <w:bookmarkEnd w:id="423"/>
    </w:p>
    <w:p w14:paraId="7ADAC39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Зоология — наука о животных. Разделы зоологии. Связь зоологии с другими науками и техникой.</w:t>
      </w:r>
    </w:p>
    <w:p w14:paraId="358E482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E73DBC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DC29385"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CA21A54"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под микроскопом готовых микропрепаратов клеток и тканей животных.</w:t>
      </w:r>
    </w:p>
    <w:p w14:paraId="11D8C729" w14:textId="77777777" w:rsidR="00C76AE3" w:rsidRPr="00B74629" w:rsidRDefault="00C76AE3" w:rsidP="00B74629">
      <w:pPr>
        <w:pStyle w:val="ab"/>
        <w:ind w:firstLine="567"/>
        <w:rPr>
          <w:rFonts w:ascii="Times New Roman" w:hAnsi="Times New Roman" w:cs="Times New Roman"/>
          <w:sz w:val="24"/>
          <w:szCs w:val="24"/>
        </w:rPr>
      </w:pPr>
      <w:bookmarkStart w:id="424" w:name="bookmark1441"/>
      <w:r w:rsidRPr="00B74629">
        <w:rPr>
          <w:rFonts w:ascii="Times New Roman" w:hAnsi="Times New Roman" w:cs="Times New Roman"/>
          <w:sz w:val="24"/>
          <w:szCs w:val="24"/>
        </w:rPr>
        <w:t>2. Строение и жизнедеятельность организма животного*</w:t>
      </w:r>
      <w:bookmarkEnd w:id="424"/>
    </w:p>
    <w:p w14:paraId="445D1DAD"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w:t>
      </w:r>
      <w:r w:rsidRPr="00B74629">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43484F03"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Опора и движение животных.</w:t>
      </w:r>
      <w:r w:rsidRPr="00B74629">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80C05C6"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Питание и пищеварение у животных.</w:t>
      </w:r>
      <w:r w:rsidRPr="00B74629">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046550C"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Дыхание животных.</w:t>
      </w:r>
      <w:r w:rsidRPr="00B74629">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5397836"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Транспорт веществ у животных.</w:t>
      </w:r>
      <w:r w:rsidRPr="00B74629">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w:t>
      </w:r>
      <w:r w:rsidRPr="00B74629">
        <w:rPr>
          <w:color w:val="auto"/>
          <w:sz w:val="24"/>
          <w:szCs w:val="24"/>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8C59B11"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Выделение у животных.</w:t>
      </w:r>
      <w:r w:rsidRPr="00B74629">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B74629">
        <w:rPr>
          <w:color w:val="auto"/>
          <w:sz w:val="24"/>
          <w:szCs w:val="24"/>
        </w:rPr>
        <w:t>Мальпигиевы</w:t>
      </w:r>
      <w:proofErr w:type="spellEnd"/>
      <w:r w:rsidRPr="00B74629">
        <w:rPr>
          <w:color w:val="auto"/>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FDAA0F0"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Покровы тела у животных.</w:t>
      </w:r>
      <w:r w:rsidRPr="00B74629">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15CCEC9"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Координация и регуляция жизнедеятельности у животных.</w:t>
      </w:r>
      <w:r w:rsidRPr="00B74629">
        <w:rPr>
          <w:color w:val="auto"/>
          <w:sz w:val="24"/>
          <w:szCs w:val="24"/>
        </w:rPr>
        <w:t xml:space="preserve"> Раздражимость у одноклеточных животных. Таксисы (фототаксис, </w:t>
      </w:r>
      <w:proofErr w:type="spellStart"/>
      <w:r w:rsidRPr="00B74629">
        <w:rPr>
          <w:color w:val="auto"/>
          <w:sz w:val="24"/>
          <w:szCs w:val="24"/>
        </w:rPr>
        <w:t>трофотаксис</w:t>
      </w:r>
      <w:proofErr w:type="spellEnd"/>
      <w:r w:rsidRPr="00B74629">
        <w:rPr>
          <w:color w:val="auto"/>
          <w:sz w:val="24"/>
          <w:szCs w:val="24"/>
        </w:rPr>
        <w:t>,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075C650"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Поведение животных.</w:t>
      </w:r>
      <w:r w:rsidRPr="00B74629">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145EE56"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Размножение и развитие животных.</w:t>
      </w:r>
      <w:r w:rsidRPr="00B74629">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2D53C13"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696E6EDB" w14:textId="77777777" w:rsidR="00C76AE3" w:rsidRPr="00B74629" w:rsidRDefault="00C76AE3" w:rsidP="00B66EF5">
      <w:pPr>
        <w:pStyle w:val="11"/>
        <w:numPr>
          <w:ilvl w:val="0"/>
          <w:numId w:val="140"/>
        </w:numPr>
        <w:tabs>
          <w:tab w:val="left" w:pos="548"/>
        </w:tabs>
        <w:spacing w:line="240" w:lineRule="auto"/>
        <w:ind w:firstLine="567"/>
        <w:jc w:val="both"/>
        <w:rPr>
          <w:color w:val="auto"/>
          <w:sz w:val="24"/>
          <w:szCs w:val="24"/>
        </w:rPr>
      </w:pPr>
      <w:r w:rsidRPr="00B74629">
        <w:rPr>
          <w:color w:val="auto"/>
          <w:sz w:val="24"/>
          <w:szCs w:val="24"/>
        </w:rPr>
        <w:t>Ознакомление с органами опоры и движения у животных.</w:t>
      </w:r>
    </w:p>
    <w:p w14:paraId="4C9FAC1D" w14:textId="77777777"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способов поглощения пищи у животных.</w:t>
      </w:r>
    </w:p>
    <w:p w14:paraId="249AA53C" w14:textId="77777777"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способов дыхания у животных.</w:t>
      </w:r>
    </w:p>
    <w:p w14:paraId="5BC1BA53" w14:textId="77777777" w:rsidR="00C76AE3" w:rsidRPr="00B74629" w:rsidRDefault="00C76AE3" w:rsidP="00B66EF5">
      <w:pPr>
        <w:pStyle w:val="11"/>
        <w:numPr>
          <w:ilvl w:val="0"/>
          <w:numId w:val="140"/>
        </w:numPr>
        <w:tabs>
          <w:tab w:val="left" w:pos="553"/>
        </w:tabs>
        <w:spacing w:line="240" w:lineRule="auto"/>
        <w:ind w:firstLine="567"/>
        <w:jc w:val="both"/>
        <w:rPr>
          <w:color w:val="auto"/>
          <w:sz w:val="24"/>
          <w:szCs w:val="24"/>
        </w:rPr>
      </w:pPr>
      <w:r w:rsidRPr="00B74629">
        <w:rPr>
          <w:color w:val="auto"/>
          <w:sz w:val="24"/>
          <w:szCs w:val="24"/>
        </w:rPr>
        <w:t>Ознакомление с системами органов транспорта веществ у животных.</w:t>
      </w:r>
    </w:p>
    <w:p w14:paraId="3215DF97" w14:textId="77777777" w:rsidR="00C76AE3" w:rsidRPr="00B74629" w:rsidRDefault="00C76AE3" w:rsidP="00B66EF5">
      <w:pPr>
        <w:pStyle w:val="11"/>
        <w:numPr>
          <w:ilvl w:val="0"/>
          <w:numId w:val="140"/>
        </w:numPr>
        <w:tabs>
          <w:tab w:val="left" w:pos="553"/>
        </w:tabs>
        <w:spacing w:line="240" w:lineRule="auto"/>
        <w:ind w:firstLine="567"/>
        <w:jc w:val="both"/>
        <w:rPr>
          <w:color w:val="auto"/>
          <w:sz w:val="24"/>
          <w:szCs w:val="24"/>
        </w:rPr>
      </w:pPr>
      <w:r w:rsidRPr="00B74629">
        <w:rPr>
          <w:color w:val="auto"/>
          <w:sz w:val="24"/>
          <w:szCs w:val="24"/>
        </w:rPr>
        <w:t>Изучение покровов тела у животных.</w:t>
      </w:r>
    </w:p>
    <w:p w14:paraId="0C2F6ABE" w14:textId="77777777"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органов чувств у животных.</w:t>
      </w:r>
    </w:p>
    <w:p w14:paraId="121EA80F" w14:textId="77777777" w:rsidR="00C76AE3" w:rsidRPr="00B74629" w:rsidRDefault="00C76AE3" w:rsidP="00B66EF5">
      <w:pPr>
        <w:pStyle w:val="11"/>
        <w:numPr>
          <w:ilvl w:val="0"/>
          <w:numId w:val="140"/>
        </w:numPr>
        <w:tabs>
          <w:tab w:val="left" w:pos="548"/>
        </w:tabs>
        <w:spacing w:line="240" w:lineRule="auto"/>
        <w:ind w:firstLine="567"/>
        <w:jc w:val="both"/>
        <w:rPr>
          <w:color w:val="auto"/>
          <w:sz w:val="24"/>
          <w:szCs w:val="24"/>
        </w:rPr>
      </w:pPr>
      <w:r w:rsidRPr="00B74629">
        <w:rPr>
          <w:color w:val="auto"/>
          <w:sz w:val="24"/>
          <w:szCs w:val="24"/>
        </w:rPr>
        <w:t>Формирование условных рефлексов у аквариумных рыб.</w:t>
      </w:r>
    </w:p>
    <w:p w14:paraId="3D22014B" w14:textId="77777777"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Строение яйца и развитие зародыша птицы (курицы).</w:t>
      </w:r>
    </w:p>
    <w:p w14:paraId="60F7B2A9" w14:textId="77777777" w:rsidR="00C76AE3" w:rsidRPr="00B74629" w:rsidRDefault="00C76AE3" w:rsidP="00B74629">
      <w:pPr>
        <w:pStyle w:val="ab"/>
        <w:ind w:firstLine="567"/>
        <w:rPr>
          <w:rFonts w:ascii="Times New Roman" w:hAnsi="Times New Roman" w:cs="Times New Roman"/>
          <w:sz w:val="24"/>
          <w:szCs w:val="24"/>
        </w:rPr>
      </w:pPr>
      <w:bookmarkStart w:id="425" w:name="bookmark1443"/>
      <w:r w:rsidRPr="00B74629">
        <w:rPr>
          <w:rFonts w:ascii="Times New Roman" w:hAnsi="Times New Roman" w:cs="Times New Roman"/>
          <w:sz w:val="24"/>
          <w:szCs w:val="24"/>
        </w:rPr>
        <w:t>3. Систематические группы животных</w:t>
      </w:r>
      <w:bookmarkEnd w:id="425"/>
    </w:p>
    <w:p w14:paraId="198DEB78"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Основные категории систематики животных.</w:t>
      </w:r>
      <w:r w:rsidRPr="00B74629">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48F078C"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Одноклеточные животные — простейшие.</w:t>
      </w:r>
      <w:r w:rsidRPr="00B74629">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w:t>
      </w:r>
      <w:r w:rsidRPr="00B74629">
        <w:rPr>
          <w:color w:val="auto"/>
          <w:sz w:val="24"/>
          <w:szCs w:val="24"/>
        </w:rPr>
        <w:lastRenderedPageBreak/>
        <w:t>Пути заражения человека и меры профилактики, вызываемые одноклеточными животными (малярийный плазмодий).</w:t>
      </w:r>
    </w:p>
    <w:p w14:paraId="2E218577"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5709E698" w14:textId="77777777" w:rsidR="00C76AE3" w:rsidRPr="00B74629" w:rsidRDefault="00C76AE3" w:rsidP="00B66EF5">
      <w:pPr>
        <w:pStyle w:val="11"/>
        <w:numPr>
          <w:ilvl w:val="0"/>
          <w:numId w:val="141"/>
        </w:numPr>
        <w:tabs>
          <w:tab w:val="left" w:pos="548"/>
        </w:tabs>
        <w:spacing w:line="240" w:lineRule="auto"/>
        <w:ind w:firstLine="567"/>
        <w:jc w:val="both"/>
        <w:rPr>
          <w:color w:val="auto"/>
          <w:sz w:val="24"/>
          <w:szCs w:val="24"/>
        </w:rPr>
      </w:pPr>
      <w:r w:rsidRPr="00B74629">
        <w:rPr>
          <w:color w:val="auto"/>
          <w:sz w:val="24"/>
          <w:szCs w:val="24"/>
        </w:rPr>
        <w:t>Исследование строения инфузории-туфельки и наблюдение за её передвижением. Изучение хемотаксиса.</w:t>
      </w:r>
    </w:p>
    <w:p w14:paraId="31E0302F" w14:textId="77777777" w:rsidR="00C76AE3" w:rsidRPr="00B74629" w:rsidRDefault="00C76AE3" w:rsidP="00B66EF5">
      <w:pPr>
        <w:pStyle w:val="11"/>
        <w:numPr>
          <w:ilvl w:val="0"/>
          <w:numId w:val="141"/>
        </w:numPr>
        <w:tabs>
          <w:tab w:val="left" w:pos="730"/>
        </w:tabs>
        <w:spacing w:line="240" w:lineRule="auto"/>
        <w:ind w:firstLine="567"/>
        <w:jc w:val="both"/>
        <w:rPr>
          <w:color w:val="auto"/>
          <w:sz w:val="24"/>
          <w:szCs w:val="24"/>
        </w:rPr>
      </w:pPr>
      <w:r w:rsidRPr="00B74629">
        <w:rPr>
          <w:color w:val="auto"/>
          <w:sz w:val="24"/>
          <w:szCs w:val="24"/>
        </w:rPr>
        <w:t>Многообразие простейших (на готовых препаратах).</w:t>
      </w:r>
    </w:p>
    <w:p w14:paraId="00A5422F" w14:textId="77777777" w:rsidR="00C76AE3" w:rsidRPr="00B74629" w:rsidRDefault="00C76AE3" w:rsidP="00B66EF5">
      <w:pPr>
        <w:pStyle w:val="11"/>
        <w:numPr>
          <w:ilvl w:val="0"/>
          <w:numId w:val="141"/>
        </w:numPr>
        <w:tabs>
          <w:tab w:val="left" w:pos="548"/>
        </w:tabs>
        <w:spacing w:line="240" w:lineRule="auto"/>
        <w:ind w:firstLine="567"/>
        <w:jc w:val="both"/>
        <w:rPr>
          <w:color w:val="auto"/>
          <w:sz w:val="24"/>
          <w:szCs w:val="24"/>
        </w:rPr>
      </w:pPr>
      <w:r w:rsidRPr="00B74629">
        <w:rPr>
          <w:color w:val="auto"/>
          <w:sz w:val="24"/>
          <w:szCs w:val="24"/>
        </w:rPr>
        <w:t>Изготовление модели клетки простейшего (амёбы, инфузории-туфельки и др.).</w:t>
      </w:r>
    </w:p>
    <w:p w14:paraId="5EE8C702"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Многоклеточные животные. Кишечнополостные.</w:t>
      </w:r>
      <w:r w:rsidRPr="00B74629">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B74629">
        <w:rPr>
          <w:color w:val="auto"/>
          <w:sz w:val="24"/>
          <w:szCs w:val="24"/>
        </w:rPr>
        <w:t>рифообразовании</w:t>
      </w:r>
      <w:proofErr w:type="spellEnd"/>
      <w:r w:rsidRPr="00B74629">
        <w:rPr>
          <w:color w:val="auto"/>
          <w:sz w:val="24"/>
          <w:szCs w:val="24"/>
        </w:rPr>
        <w:t>.</w:t>
      </w:r>
    </w:p>
    <w:p w14:paraId="232791F0"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40166CF1" w14:textId="77777777" w:rsidR="00C76AE3" w:rsidRPr="00B74629" w:rsidRDefault="00C76AE3" w:rsidP="00B66EF5">
      <w:pPr>
        <w:pStyle w:val="11"/>
        <w:numPr>
          <w:ilvl w:val="0"/>
          <w:numId w:val="142"/>
        </w:numPr>
        <w:tabs>
          <w:tab w:val="left" w:pos="524"/>
        </w:tabs>
        <w:spacing w:line="240" w:lineRule="auto"/>
        <w:ind w:firstLine="567"/>
        <w:jc w:val="both"/>
        <w:rPr>
          <w:color w:val="auto"/>
          <w:sz w:val="24"/>
          <w:szCs w:val="24"/>
        </w:rPr>
      </w:pPr>
      <w:r w:rsidRPr="00B74629">
        <w:rPr>
          <w:color w:val="auto"/>
          <w:sz w:val="24"/>
          <w:szCs w:val="24"/>
        </w:rPr>
        <w:t>Исследование строения пресноводной гидры и её передвижения (школьный аквариум).</w:t>
      </w:r>
    </w:p>
    <w:p w14:paraId="375E41B4" w14:textId="77777777" w:rsidR="00C76AE3" w:rsidRPr="00B74629" w:rsidRDefault="00C76AE3" w:rsidP="00B66EF5">
      <w:pPr>
        <w:pStyle w:val="11"/>
        <w:numPr>
          <w:ilvl w:val="0"/>
          <w:numId w:val="142"/>
        </w:numPr>
        <w:tabs>
          <w:tab w:val="left" w:pos="524"/>
        </w:tabs>
        <w:spacing w:line="240" w:lineRule="auto"/>
        <w:ind w:firstLine="567"/>
        <w:jc w:val="both"/>
        <w:rPr>
          <w:color w:val="auto"/>
          <w:sz w:val="24"/>
          <w:szCs w:val="24"/>
        </w:rPr>
      </w:pPr>
      <w:r w:rsidRPr="00B74629">
        <w:rPr>
          <w:color w:val="auto"/>
          <w:sz w:val="24"/>
          <w:szCs w:val="24"/>
        </w:rPr>
        <w:t>Исследование питания гидры дафниями и циклопами (школьный аквариум).</w:t>
      </w:r>
    </w:p>
    <w:p w14:paraId="360B5C4D" w14:textId="77777777" w:rsidR="00C76AE3" w:rsidRPr="00B74629" w:rsidRDefault="00C76AE3" w:rsidP="00B66EF5">
      <w:pPr>
        <w:pStyle w:val="11"/>
        <w:numPr>
          <w:ilvl w:val="0"/>
          <w:numId w:val="142"/>
        </w:numPr>
        <w:tabs>
          <w:tab w:val="left" w:pos="706"/>
        </w:tabs>
        <w:spacing w:line="240" w:lineRule="auto"/>
        <w:ind w:firstLine="567"/>
        <w:jc w:val="both"/>
        <w:rPr>
          <w:color w:val="auto"/>
          <w:sz w:val="24"/>
          <w:szCs w:val="24"/>
        </w:rPr>
      </w:pPr>
      <w:r w:rsidRPr="00B74629">
        <w:rPr>
          <w:color w:val="auto"/>
          <w:sz w:val="24"/>
          <w:szCs w:val="24"/>
        </w:rPr>
        <w:t>Изготовление модели пресноводной гидры.</w:t>
      </w:r>
    </w:p>
    <w:p w14:paraId="6CE0BB81"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Плоские, круглые, кольчатые черви.</w:t>
      </w:r>
      <w:r w:rsidRPr="00B74629">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B74629">
        <w:rPr>
          <w:color w:val="auto"/>
          <w:sz w:val="24"/>
          <w:szCs w:val="24"/>
        </w:rPr>
        <w:t>почвообразователей</w:t>
      </w:r>
      <w:proofErr w:type="spellEnd"/>
      <w:r w:rsidRPr="00B74629">
        <w:rPr>
          <w:color w:val="auto"/>
          <w:sz w:val="24"/>
          <w:szCs w:val="24"/>
        </w:rPr>
        <w:t>.</w:t>
      </w:r>
    </w:p>
    <w:p w14:paraId="04863349"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B6A2EE5" w14:textId="77777777" w:rsidR="00C76AE3" w:rsidRPr="00B74629" w:rsidRDefault="00C76AE3" w:rsidP="00B66EF5">
      <w:pPr>
        <w:pStyle w:val="11"/>
        <w:numPr>
          <w:ilvl w:val="0"/>
          <w:numId w:val="143"/>
        </w:numPr>
        <w:tabs>
          <w:tab w:val="left" w:pos="529"/>
        </w:tabs>
        <w:spacing w:line="240" w:lineRule="auto"/>
        <w:ind w:firstLine="567"/>
        <w:jc w:val="both"/>
        <w:rPr>
          <w:color w:val="auto"/>
          <w:sz w:val="24"/>
          <w:szCs w:val="24"/>
        </w:rPr>
      </w:pPr>
      <w:r w:rsidRPr="00B74629">
        <w:rPr>
          <w:color w:val="auto"/>
          <w:sz w:val="24"/>
          <w:szCs w:val="24"/>
        </w:rPr>
        <w:t>Исследование внешнего строения дождевого червя. Наблюдение за реакцией дождевого червя на раздражители.</w:t>
      </w:r>
    </w:p>
    <w:p w14:paraId="2395C396" w14:textId="77777777" w:rsidR="00C76AE3" w:rsidRPr="00B74629" w:rsidRDefault="00C76AE3" w:rsidP="00B66EF5">
      <w:pPr>
        <w:pStyle w:val="11"/>
        <w:numPr>
          <w:ilvl w:val="0"/>
          <w:numId w:val="143"/>
        </w:numPr>
        <w:tabs>
          <w:tab w:val="left" w:pos="524"/>
        </w:tabs>
        <w:spacing w:line="240" w:lineRule="auto"/>
        <w:ind w:firstLine="567"/>
        <w:jc w:val="both"/>
        <w:rPr>
          <w:color w:val="auto"/>
          <w:sz w:val="24"/>
          <w:szCs w:val="24"/>
        </w:rPr>
      </w:pPr>
      <w:r w:rsidRPr="00B74629">
        <w:rPr>
          <w:color w:val="auto"/>
          <w:sz w:val="24"/>
          <w:szCs w:val="24"/>
        </w:rPr>
        <w:t>Исследование внутреннего строения дождевого червя (на готовом влажном препарате и микропрепарате).</w:t>
      </w:r>
    </w:p>
    <w:p w14:paraId="437D1467" w14:textId="77777777" w:rsidR="00C76AE3" w:rsidRPr="00B74629" w:rsidRDefault="00C76AE3" w:rsidP="00B66EF5">
      <w:pPr>
        <w:pStyle w:val="11"/>
        <w:numPr>
          <w:ilvl w:val="0"/>
          <w:numId w:val="143"/>
        </w:numPr>
        <w:tabs>
          <w:tab w:val="left" w:pos="524"/>
        </w:tabs>
        <w:spacing w:line="240" w:lineRule="auto"/>
        <w:ind w:firstLine="567"/>
        <w:jc w:val="both"/>
        <w:rPr>
          <w:color w:val="auto"/>
          <w:sz w:val="24"/>
          <w:szCs w:val="24"/>
        </w:rPr>
      </w:pPr>
      <w:r w:rsidRPr="00B74629">
        <w:rPr>
          <w:color w:val="auto"/>
          <w:sz w:val="24"/>
          <w:szCs w:val="24"/>
        </w:rPr>
        <w:t>Изучение приспособлений паразитических червей к паразитизму (на готовых влажных и микропрепаратах).</w:t>
      </w:r>
    </w:p>
    <w:p w14:paraId="30849520"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Членистоногие.</w:t>
      </w:r>
      <w:r w:rsidRPr="00B74629">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6959C111"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Ракообразные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Значение ракообразных в природе и жизни человека.</w:t>
      </w:r>
    </w:p>
    <w:p w14:paraId="33509E37"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Паукообразные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36D2732E"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Насекомые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299855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69CA449"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25743E9" w14:textId="77777777" w:rsidR="00C76AE3" w:rsidRPr="00B74629" w:rsidRDefault="00C76AE3" w:rsidP="00B66EF5">
      <w:pPr>
        <w:pStyle w:val="11"/>
        <w:numPr>
          <w:ilvl w:val="0"/>
          <w:numId w:val="144"/>
        </w:numPr>
        <w:tabs>
          <w:tab w:val="left" w:pos="524"/>
        </w:tabs>
        <w:spacing w:line="240" w:lineRule="auto"/>
        <w:ind w:firstLine="567"/>
        <w:jc w:val="both"/>
        <w:rPr>
          <w:color w:val="auto"/>
          <w:sz w:val="24"/>
          <w:szCs w:val="24"/>
        </w:rPr>
      </w:pPr>
      <w:r w:rsidRPr="00B74629">
        <w:rPr>
          <w:color w:val="auto"/>
          <w:sz w:val="24"/>
          <w:szCs w:val="24"/>
        </w:rPr>
        <w:t xml:space="preserve">Исследование внешнего строения насекомого (на примере майского жука или </w:t>
      </w:r>
      <w:r w:rsidRPr="00B74629">
        <w:rPr>
          <w:color w:val="auto"/>
          <w:sz w:val="24"/>
          <w:szCs w:val="24"/>
        </w:rPr>
        <w:lastRenderedPageBreak/>
        <w:t>других крупных насекомых-вредителей).</w:t>
      </w:r>
    </w:p>
    <w:p w14:paraId="38D50EBF" w14:textId="77777777" w:rsidR="00C76AE3" w:rsidRPr="00B74629" w:rsidRDefault="00C76AE3" w:rsidP="00B66EF5">
      <w:pPr>
        <w:pStyle w:val="11"/>
        <w:numPr>
          <w:ilvl w:val="0"/>
          <w:numId w:val="144"/>
        </w:numPr>
        <w:tabs>
          <w:tab w:val="left" w:pos="524"/>
        </w:tabs>
        <w:spacing w:line="240" w:lineRule="auto"/>
        <w:ind w:firstLine="567"/>
        <w:jc w:val="both"/>
        <w:rPr>
          <w:color w:val="auto"/>
          <w:sz w:val="24"/>
          <w:szCs w:val="24"/>
        </w:rPr>
      </w:pPr>
      <w:r w:rsidRPr="00B74629">
        <w:rPr>
          <w:color w:val="auto"/>
          <w:sz w:val="24"/>
          <w:szCs w:val="24"/>
        </w:rPr>
        <w:t>Ознакомление с различными типами развития насекомых (на примере коллекций).</w:t>
      </w:r>
    </w:p>
    <w:p w14:paraId="60A38BB4"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Моллюски.</w:t>
      </w:r>
      <w:r w:rsidRPr="00B74629">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D335BD1"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3656628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2B0F9E5B"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Хордовые.</w:t>
      </w:r>
      <w:r w:rsidRPr="00B74629">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13AC873"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Рыбы.</w:t>
      </w:r>
      <w:r w:rsidRPr="00B74629">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728B0E2"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0F167E0F" w14:textId="77777777" w:rsidR="00C76AE3" w:rsidRPr="00B74629" w:rsidRDefault="00C76AE3" w:rsidP="00B66EF5">
      <w:pPr>
        <w:pStyle w:val="11"/>
        <w:numPr>
          <w:ilvl w:val="0"/>
          <w:numId w:val="145"/>
        </w:numPr>
        <w:tabs>
          <w:tab w:val="left" w:pos="524"/>
        </w:tabs>
        <w:spacing w:line="240" w:lineRule="auto"/>
        <w:ind w:firstLine="567"/>
        <w:jc w:val="both"/>
        <w:rPr>
          <w:color w:val="auto"/>
          <w:sz w:val="24"/>
          <w:szCs w:val="24"/>
        </w:rPr>
      </w:pPr>
      <w:r w:rsidRPr="00B74629">
        <w:rPr>
          <w:color w:val="auto"/>
          <w:sz w:val="24"/>
          <w:szCs w:val="24"/>
        </w:rPr>
        <w:t>Исследование внешнего строения и особенностей передвижения рыбы (на примере живой рыбы в банке с водой).</w:t>
      </w:r>
    </w:p>
    <w:p w14:paraId="6CEEC283" w14:textId="77777777" w:rsidR="00C76AE3" w:rsidRPr="00B74629" w:rsidRDefault="00C76AE3" w:rsidP="00B66EF5">
      <w:pPr>
        <w:pStyle w:val="11"/>
        <w:numPr>
          <w:ilvl w:val="0"/>
          <w:numId w:val="145"/>
        </w:numPr>
        <w:tabs>
          <w:tab w:val="left" w:pos="524"/>
        </w:tabs>
        <w:spacing w:line="240" w:lineRule="auto"/>
        <w:ind w:firstLine="567"/>
        <w:jc w:val="both"/>
        <w:rPr>
          <w:color w:val="auto"/>
          <w:sz w:val="24"/>
          <w:szCs w:val="24"/>
        </w:rPr>
      </w:pPr>
      <w:r w:rsidRPr="00B74629">
        <w:rPr>
          <w:color w:val="auto"/>
          <w:sz w:val="24"/>
          <w:szCs w:val="24"/>
        </w:rPr>
        <w:t>Исследование внутреннего строения рыбы (на примере готового влажного препарата).</w:t>
      </w:r>
    </w:p>
    <w:p w14:paraId="1EA91D38"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Земноводные.</w:t>
      </w:r>
      <w:r w:rsidRPr="00B74629">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58D2AA1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Многообразие земноводных и их охрана. Значение земноводных в природе и жизни человека.</w:t>
      </w:r>
    </w:p>
    <w:p w14:paraId="24D4D9ED"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Пресмыкающиеся.</w:t>
      </w:r>
      <w:r w:rsidRPr="00B74629">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4B92634"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Птицы.</w:t>
      </w:r>
      <w:r w:rsidRPr="00B74629">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1DFB48D9"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i/>
          <w:iCs/>
          <w:color w:val="auto"/>
          <w:sz w:val="24"/>
          <w:szCs w:val="24"/>
        </w:rPr>
        <w:t>*</w:t>
      </w:r>
      <w:r w:rsidRPr="00B74629">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4C2669E6"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78B977D0" w14:textId="77777777" w:rsidR="00C76AE3" w:rsidRPr="00B74629" w:rsidRDefault="00C76AE3" w:rsidP="00B66EF5">
      <w:pPr>
        <w:pStyle w:val="11"/>
        <w:numPr>
          <w:ilvl w:val="0"/>
          <w:numId w:val="146"/>
        </w:numPr>
        <w:tabs>
          <w:tab w:val="left" w:pos="519"/>
        </w:tabs>
        <w:spacing w:line="240" w:lineRule="auto"/>
        <w:ind w:firstLine="567"/>
        <w:jc w:val="both"/>
        <w:rPr>
          <w:color w:val="auto"/>
          <w:sz w:val="24"/>
          <w:szCs w:val="24"/>
        </w:rPr>
      </w:pPr>
      <w:r w:rsidRPr="00B74629">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7E366FE7" w14:textId="77777777" w:rsidR="00C76AE3" w:rsidRPr="00B74629" w:rsidRDefault="00C76AE3" w:rsidP="00B66EF5">
      <w:pPr>
        <w:pStyle w:val="11"/>
        <w:numPr>
          <w:ilvl w:val="0"/>
          <w:numId w:val="146"/>
        </w:numPr>
        <w:tabs>
          <w:tab w:val="left" w:pos="696"/>
        </w:tabs>
        <w:spacing w:line="240" w:lineRule="auto"/>
        <w:ind w:firstLine="567"/>
        <w:jc w:val="both"/>
        <w:rPr>
          <w:color w:val="auto"/>
          <w:sz w:val="24"/>
          <w:szCs w:val="24"/>
        </w:rPr>
      </w:pPr>
      <w:r w:rsidRPr="00B74629">
        <w:rPr>
          <w:color w:val="auto"/>
          <w:sz w:val="24"/>
          <w:szCs w:val="24"/>
        </w:rPr>
        <w:t>Исследование особенностей скелета птицы.</w:t>
      </w:r>
    </w:p>
    <w:p w14:paraId="096FEF2D" w14:textId="77777777"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Млекопитающие.</w:t>
      </w:r>
      <w:r w:rsidRPr="00B74629">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637475F" w14:textId="77777777" w:rsidR="00C76AE3" w:rsidRPr="00B74629" w:rsidRDefault="00C76AE3" w:rsidP="00B74629">
      <w:pPr>
        <w:pStyle w:val="11"/>
        <w:spacing w:line="240" w:lineRule="auto"/>
        <w:ind w:firstLine="567"/>
        <w:jc w:val="both"/>
        <w:rPr>
          <w:color w:val="auto"/>
          <w:sz w:val="24"/>
          <w:szCs w:val="24"/>
        </w:rPr>
      </w:pPr>
      <w:proofErr w:type="spellStart"/>
      <w:r w:rsidRPr="00B74629">
        <w:rPr>
          <w:color w:val="auto"/>
          <w:sz w:val="24"/>
          <w:szCs w:val="24"/>
        </w:rPr>
        <w:t>Первозвери</w:t>
      </w:r>
      <w:proofErr w:type="spellEnd"/>
      <w:r w:rsidRPr="00B74629">
        <w:rPr>
          <w:color w:val="auto"/>
          <w:sz w:val="24"/>
          <w:szCs w:val="24"/>
        </w:rPr>
        <w:t xml:space="preserve">. Однопроходные (яйцекладущие) и Сумчатые (низшие звери). Плацентарные млекопитающие. Многообразие млекопитающих. Насекомоядные и </w:t>
      </w:r>
      <w:r w:rsidRPr="00B74629">
        <w:rPr>
          <w:color w:val="auto"/>
          <w:sz w:val="24"/>
          <w:szCs w:val="24"/>
        </w:rPr>
        <w:lastRenderedPageBreak/>
        <w:t>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1B9DFE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2D06DD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*Изучаются 6 отрядов млекопитающих на примере двух видов из каждого отряда по выбору учителя.</w:t>
      </w:r>
    </w:p>
    <w:p w14:paraId="5112129D"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3D60FE82" w14:textId="77777777" w:rsidR="00C76AE3" w:rsidRPr="00B74629" w:rsidRDefault="00C76AE3" w:rsidP="00B66EF5">
      <w:pPr>
        <w:pStyle w:val="11"/>
        <w:numPr>
          <w:ilvl w:val="0"/>
          <w:numId w:val="147"/>
        </w:numPr>
        <w:tabs>
          <w:tab w:val="left" w:pos="544"/>
        </w:tabs>
        <w:spacing w:line="240" w:lineRule="auto"/>
        <w:ind w:firstLine="567"/>
        <w:jc w:val="both"/>
        <w:rPr>
          <w:color w:val="auto"/>
          <w:sz w:val="24"/>
          <w:szCs w:val="24"/>
        </w:rPr>
      </w:pPr>
      <w:r w:rsidRPr="00B74629">
        <w:rPr>
          <w:color w:val="auto"/>
          <w:sz w:val="24"/>
          <w:szCs w:val="24"/>
        </w:rPr>
        <w:t>Исследование особенностей скелета млекопитающих.</w:t>
      </w:r>
    </w:p>
    <w:p w14:paraId="4D10832A" w14:textId="77777777" w:rsidR="00C76AE3" w:rsidRPr="00B74629" w:rsidRDefault="00C76AE3" w:rsidP="00B66EF5">
      <w:pPr>
        <w:pStyle w:val="11"/>
        <w:numPr>
          <w:ilvl w:val="0"/>
          <w:numId w:val="147"/>
        </w:numPr>
        <w:tabs>
          <w:tab w:val="left" w:pos="544"/>
        </w:tabs>
        <w:spacing w:line="240" w:lineRule="auto"/>
        <w:ind w:firstLine="567"/>
        <w:jc w:val="both"/>
        <w:rPr>
          <w:color w:val="auto"/>
          <w:sz w:val="24"/>
          <w:szCs w:val="24"/>
        </w:rPr>
      </w:pPr>
      <w:r w:rsidRPr="00B74629">
        <w:rPr>
          <w:color w:val="auto"/>
          <w:sz w:val="24"/>
          <w:szCs w:val="24"/>
        </w:rPr>
        <w:t>Исследование особенностей зубной системы млекопитающих.</w:t>
      </w:r>
    </w:p>
    <w:p w14:paraId="374AE71A"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26" w:name="bookmark1445"/>
      <w:r w:rsidRPr="00B74629">
        <w:rPr>
          <w:rFonts w:ascii="Times New Roman" w:hAnsi="Times New Roman" w:cs="Times New Roman"/>
          <w:sz w:val="24"/>
          <w:szCs w:val="24"/>
        </w:rPr>
        <w:t>Развитие животного мира на Земле</w:t>
      </w:r>
      <w:bookmarkEnd w:id="426"/>
    </w:p>
    <w:p w14:paraId="4F909A4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97A5FD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6BCA096"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6D698BB5"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ископаемых остатков вымерших животных.</w:t>
      </w:r>
    </w:p>
    <w:p w14:paraId="72BFB2A5"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427" w:name="bookmark1447"/>
      <w:r w:rsidRPr="00B74629">
        <w:rPr>
          <w:rFonts w:ascii="Times New Roman" w:hAnsi="Times New Roman" w:cs="Times New Roman"/>
          <w:sz w:val="24"/>
          <w:szCs w:val="24"/>
        </w:rPr>
        <w:t>Животные в природных сообществах</w:t>
      </w:r>
      <w:bookmarkEnd w:id="427"/>
    </w:p>
    <w:p w14:paraId="3F356844"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EEDCA2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370FEA8"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Животный мир природных зон Земли. Основные закономерности распределения животных на планете. Фауна.</w:t>
      </w:r>
    </w:p>
    <w:p w14:paraId="38829959" w14:textId="77777777" w:rsidR="00C76AE3" w:rsidRPr="00B74629" w:rsidRDefault="00C76AE3" w:rsidP="00B74629">
      <w:pPr>
        <w:pStyle w:val="ab"/>
        <w:ind w:firstLine="567"/>
        <w:rPr>
          <w:rFonts w:ascii="Times New Roman" w:hAnsi="Times New Roman" w:cs="Times New Roman"/>
          <w:sz w:val="24"/>
          <w:szCs w:val="24"/>
        </w:rPr>
      </w:pPr>
      <w:bookmarkStart w:id="428" w:name="bookmark1449"/>
      <w:r w:rsidRPr="00B74629">
        <w:rPr>
          <w:rFonts w:ascii="Times New Roman" w:hAnsi="Times New Roman" w:cs="Times New Roman"/>
          <w:sz w:val="24"/>
          <w:szCs w:val="24"/>
        </w:rPr>
        <w:t>6. Животные и человек</w:t>
      </w:r>
      <w:bookmarkEnd w:id="428"/>
    </w:p>
    <w:p w14:paraId="0541B9A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57B4E9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682254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0196CCB" w14:textId="77777777" w:rsidR="00C76AE3" w:rsidRPr="00B74629" w:rsidRDefault="00C76AE3" w:rsidP="00B74629">
      <w:pPr>
        <w:pStyle w:val="ab"/>
        <w:ind w:firstLine="567"/>
        <w:rPr>
          <w:rFonts w:ascii="Times New Roman" w:hAnsi="Times New Roman" w:cs="Times New Roman"/>
          <w:sz w:val="24"/>
          <w:szCs w:val="24"/>
        </w:rPr>
      </w:pPr>
      <w:bookmarkStart w:id="429" w:name="bookmark1451"/>
      <w:r w:rsidRPr="00B74629">
        <w:rPr>
          <w:rFonts w:ascii="Times New Roman" w:hAnsi="Times New Roman" w:cs="Times New Roman"/>
          <w:sz w:val="24"/>
          <w:szCs w:val="24"/>
        </w:rPr>
        <w:t>9 КЛАСС</w:t>
      </w:r>
      <w:bookmarkEnd w:id="429"/>
    </w:p>
    <w:p w14:paraId="14D371C2" w14:textId="77777777" w:rsidR="00C76AE3" w:rsidRPr="00B74629" w:rsidRDefault="00C76AE3" w:rsidP="00B74629">
      <w:pPr>
        <w:pStyle w:val="ab"/>
        <w:ind w:firstLine="567"/>
        <w:rPr>
          <w:rFonts w:ascii="Times New Roman" w:hAnsi="Times New Roman" w:cs="Times New Roman"/>
          <w:sz w:val="24"/>
          <w:szCs w:val="24"/>
        </w:rPr>
      </w:pPr>
      <w:bookmarkStart w:id="430" w:name="bookmark1453"/>
      <w:r w:rsidRPr="00B74629">
        <w:rPr>
          <w:rFonts w:ascii="Times New Roman" w:hAnsi="Times New Roman" w:cs="Times New Roman"/>
          <w:sz w:val="24"/>
          <w:szCs w:val="24"/>
        </w:rPr>
        <w:t>1. Человек — биосоциальный вид</w:t>
      </w:r>
      <w:bookmarkEnd w:id="430"/>
    </w:p>
    <w:p w14:paraId="0EBFE7DC"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2EA83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w:t>
      </w:r>
      <w:r w:rsidRPr="00B74629">
        <w:rPr>
          <w:color w:val="auto"/>
          <w:sz w:val="24"/>
          <w:szCs w:val="24"/>
        </w:rPr>
        <w:lastRenderedPageBreak/>
        <w:t>социальные факторы становления человека. Человеческие расы.</w:t>
      </w:r>
    </w:p>
    <w:p w14:paraId="640262F0"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2. </w:t>
      </w:r>
      <w:bookmarkStart w:id="431" w:name="bookmark1455"/>
      <w:r w:rsidRPr="00B74629">
        <w:rPr>
          <w:rFonts w:ascii="Times New Roman" w:hAnsi="Times New Roman" w:cs="Times New Roman"/>
          <w:sz w:val="24"/>
          <w:szCs w:val="24"/>
        </w:rPr>
        <w:t>Структура организма человека</w:t>
      </w:r>
      <w:bookmarkEnd w:id="431"/>
    </w:p>
    <w:p w14:paraId="4A9A6BDA"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1285BC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4564D2B"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DDB3CF8" w14:textId="77777777"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Изучение клеток слизистой оболочки полости рта человека.</w:t>
      </w:r>
    </w:p>
    <w:p w14:paraId="7EBEC178" w14:textId="77777777"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Изучение микроскопического строения тканей (на готовых микропрепаратах).</w:t>
      </w:r>
    </w:p>
    <w:p w14:paraId="77110E74" w14:textId="77777777"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Распознавание органов и систем органов человека (по таблицам).</w:t>
      </w:r>
    </w:p>
    <w:p w14:paraId="7BD16C14"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3. </w:t>
      </w:r>
      <w:bookmarkStart w:id="432" w:name="bookmark1457"/>
      <w:r w:rsidRPr="00B74629">
        <w:rPr>
          <w:rFonts w:ascii="Times New Roman" w:hAnsi="Times New Roman" w:cs="Times New Roman"/>
          <w:sz w:val="24"/>
          <w:szCs w:val="24"/>
        </w:rPr>
        <w:t>Нейрогуморальная регуляция</w:t>
      </w:r>
      <w:bookmarkEnd w:id="432"/>
    </w:p>
    <w:p w14:paraId="2C2C255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Нервная система человека, её организация и значение.</w:t>
      </w:r>
    </w:p>
    <w:p w14:paraId="34A2426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Нейроны, нервы, нервные узлы. Рефлекс. Рефлекторная дуга. Рецепторы. </w:t>
      </w:r>
      <w:proofErr w:type="spellStart"/>
      <w:r w:rsidRPr="00B74629">
        <w:rPr>
          <w:color w:val="auto"/>
          <w:sz w:val="24"/>
          <w:szCs w:val="24"/>
        </w:rPr>
        <w:t>Двухнейронные</w:t>
      </w:r>
      <w:proofErr w:type="spellEnd"/>
      <w:r w:rsidRPr="00B74629">
        <w:rPr>
          <w:color w:val="auto"/>
          <w:sz w:val="24"/>
          <w:szCs w:val="24"/>
        </w:rPr>
        <w:t xml:space="preserve"> и </w:t>
      </w:r>
      <w:proofErr w:type="spellStart"/>
      <w:r w:rsidRPr="00B74629">
        <w:rPr>
          <w:color w:val="auto"/>
          <w:sz w:val="24"/>
          <w:szCs w:val="24"/>
        </w:rPr>
        <w:t>трёхнейронные</w:t>
      </w:r>
      <w:proofErr w:type="spellEnd"/>
      <w:r w:rsidRPr="00B74629">
        <w:rPr>
          <w:color w:val="auto"/>
          <w:sz w:val="24"/>
          <w:szCs w:val="24"/>
        </w:rPr>
        <w:t xml:space="preserve"> рефлекторные дуги.</w:t>
      </w:r>
    </w:p>
    <w:p w14:paraId="4FDAD05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877B921"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405F5D0"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3B409B3"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CE4E967" w14:textId="77777777" w:rsidR="00C76AE3" w:rsidRPr="00B74629" w:rsidRDefault="00C76AE3" w:rsidP="00B66EF5">
      <w:pPr>
        <w:pStyle w:val="11"/>
        <w:numPr>
          <w:ilvl w:val="0"/>
          <w:numId w:val="149"/>
        </w:numPr>
        <w:tabs>
          <w:tab w:val="left" w:pos="567"/>
        </w:tabs>
        <w:spacing w:line="240" w:lineRule="auto"/>
        <w:ind w:firstLine="567"/>
        <w:jc w:val="both"/>
        <w:rPr>
          <w:color w:val="auto"/>
          <w:sz w:val="24"/>
          <w:szCs w:val="24"/>
        </w:rPr>
      </w:pPr>
      <w:r w:rsidRPr="00B74629">
        <w:rPr>
          <w:color w:val="auto"/>
          <w:sz w:val="24"/>
          <w:szCs w:val="24"/>
        </w:rPr>
        <w:t>Изучение головного мозга человека (по муляжам).</w:t>
      </w:r>
    </w:p>
    <w:p w14:paraId="14DAD1F0" w14:textId="77777777" w:rsidR="00C76AE3" w:rsidRPr="00B74629" w:rsidRDefault="00C76AE3" w:rsidP="00B66EF5">
      <w:pPr>
        <w:pStyle w:val="11"/>
        <w:numPr>
          <w:ilvl w:val="0"/>
          <w:numId w:val="149"/>
        </w:numPr>
        <w:tabs>
          <w:tab w:val="left" w:pos="567"/>
        </w:tabs>
        <w:spacing w:line="240" w:lineRule="auto"/>
        <w:ind w:firstLine="567"/>
        <w:jc w:val="both"/>
        <w:rPr>
          <w:color w:val="auto"/>
          <w:sz w:val="24"/>
          <w:szCs w:val="24"/>
        </w:rPr>
      </w:pPr>
      <w:r w:rsidRPr="00B74629">
        <w:rPr>
          <w:color w:val="auto"/>
          <w:sz w:val="24"/>
          <w:szCs w:val="24"/>
        </w:rPr>
        <w:t>Изучение изменения размера зрачка в зависимости от освещённости.</w:t>
      </w:r>
    </w:p>
    <w:p w14:paraId="10E5FE07"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33" w:name="bookmark1459"/>
      <w:r w:rsidRPr="00B74629">
        <w:rPr>
          <w:rFonts w:ascii="Times New Roman" w:hAnsi="Times New Roman" w:cs="Times New Roman"/>
          <w:sz w:val="24"/>
          <w:szCs w:val="24"/>
        </w:rPr>
        <w:t>Опора и движение</w:t>
      </w:r>
      <w:bookmarkEnd w:id="433"/>
    </w:p>
    <w:p w14:paraId="624F063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CAF5F1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EE0357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A70324F"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7D46C1E2" w14:textId="77777777" w:rsidR="00C76AE3" w:rsidRPr="00B74629" w:rsidRDefault="00C76AE3" w:rsidP="00B66EF5">
      <w:pPr>
        <w:pStyle w:val="11"/>
        <w:numPr>
          <w:ilvl w:val="0"/>
          <w:numId w:val="150"/>
        </w:numPr>
        <w:tabs>
          <w:tab w:val="left" w:pos="567"/>
        </w:tabs>
        <w:spacing w:line="240" w:lineRule="auto"/>
        <w:ind w:firstLine="567"/>
        <w:jc w:val="both"/>
        <w:rPr>
          <w:color w:val="auto"/>
          <w:sz w:val="24"/>
          <w:szCs w:val="24"/>
        </w:rPr>
      </w:pPr>
      <w:r w:rsidRPr="00B74629">
        <w:rPr>
          <w:color w:val="auto"/>
          <w:sz w:val="24"/>
          <w:szCs w:val="24"/>
        </w:rPr>
        <w:t>Исследование свойств кости.</w:t>
      </w:r>
    </w:p>
    <w:p w14:paraId="1E88FC5B" w14:textId="77777777"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Изучение строения костей (на муляжах).</w:t>
      </w:r>
    </w:p>
    <w:p w14:paraId="0845EF47" w14:textId="77777777"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Изучение строения позвонков (на муляжах).</w:t>
      </w:r>
    </w:p>
    <w:p w14:paraId="7DF91D74" w14:textId="77777777"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Определение гибкости позвоночника.</w:t>
      </w:r>
    </w:p>
    <w:p w14:paraId="58EBE0DA" w14:textId="77777777" w:rsidR="00C76AE3" w:rsidRPr="00B74629" w:rsidRDefault="00C76AE3" w:rsidP="00B66EF5">
      <w:pPr>
        <w:pStyle w:val="11"/>
        <w:numPr>
          <w:ilvl w:val="0"/>
          <w:numId w:val="150"/>
        </w:numPr>
        <w:tabs>
          <w:tab w:val="left" w:pos="572"/>
        </w:tabs>
        <w:spacing w:line="240" w:lineRule="auto"/>
        <w:ind w:firstLine="567"/>
        <w:jc w:val="both"/>
        <w:rPr>
          <w:color w:val="auto"/>
          <w:sz w:val="24"/>
          <w:szCs w:val="24"/>
        </w:rPr>
      </w:pPr>
      <w:r w:rsidRPr="00B74629">
        <w:rPr>
          <w:color w:val="auto"/>
          <w:sz w:val="24"/>
          <w:szCs w:val="24"/>
        </w:rPr>
        <w:t>Измерение массы и роста своего организма.</w:t>
      </w:r>
    </w:p>
    <w:p w14:paraId="6C1DF2D2" w14:textId="77777777" w:rsidR="00C76AE3" w:rsidRPr="00B74629" w:rsidRDefault="00C76AE3" w:rsidP="00B66EF5">
      <w:pPr>
        <w:pStyle w:val="11"/>
        <w:numPr>
          <w:ilvl w:val="0"/>
          <w:numId w:val="150"/>
        </w:numPr>
        <w:tabs>
          <w:tab w:val="left" w:pos="572"/>
        </w:tabs>
        <w:spacing w:line="240" w:lineRule="auto"/>
        <w:ind w:firstLine="567"/>
        <w:jc w:val="both"/>
        <w:rPr>
          <w:color w:val="auto"/>
          <w:sz w:val="24"/>
          <w:szCs w:val="24"/>
        </w:rPr>
      </w:pPr>
      <w:r w:rsidRPr="00B74629">
        <w:rPr>
          <w:color w:val="auto"/>
          <w:sz w:val="24"/>
          <w:szCs w:val="24"/>
        </w:rPr>
        <w:t>Изучение влияния статической и динамической нагрузки на утомление мышц.</w:t>
      </w:r>
    </w:p>
    <w:p w14:paraId="53F94425" w14:textId="77777777" w:rsidR="00C76AE3" w:rsidRPr="00B74629" w:rsidRDefault="00C76AE3" w:rsidP="00B66EF5">
      <w:pPr>
        <w:pStyle w:val="11"/>
        <w:numPr>
          <w:ilvl w:val="0"/>
          <w:numId w:val="150"/>
        </w:numPr>
        <w:tabs>
          <w:tab w:val="left" w:pos="567"/>
        </w:tabs>
        <w:spacing w:line="240" w:lineRule="auto"/>
        <w:ind w:firstLine="567"/>
        <w:jc w:val="both"/>
        <w:rPr>
          <w:color w:val="auto"/>
          <w:sz w:val="24"/>
          <w:szCs w:val="24"/>
        </w:rPr>
      </w:pPr>
      <w:r w:rsidRPr="00B74629">
        <w:rPr>
          <w:color w:val="auto"/>
          <w:sz w:val="24"/>
          <w:szCs w:val="24"/>
        </w:rPr>
        <w:t>Выявление нарушения осанки.</w:t>
      </w:r>
    </w:p>
    <w:p w14:paraId="1CB821F9" w14:textId="77777777"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Определение признаков плоскостопия.</w:t>
      </w:r>
    </w:p>
    <w:p w14:paraId="5EFC21D3" w14:textId="77777777"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Оказание первой помощи при повреждении скелета и мышц.</w:t>
      </w:r>
    </w:p>
    <w:p w14:paraId="6E725186" w14:textId="77777777" w:rsidR="00C76AE3" w:rsidRPr="00B74629" w:rsidRDefault="00C76AE3" w:rsidP="00B74629">
      <w:pPr>
        <w:pStyle w:val="ab"/>
        <w:ind w:firstLine="567"/>
        <w:rPr>
          <w:rFonts w:ascii="Times New Roman" w:hAnsi="Times New Roman" w:cs="Times New Roman"/>
          <w:sz w:val="24"/>
          <w:szCs w:val="24"/>
        </w:rPr>
      </w:pPr>
      <w:bookmarkStart w:id="434" w:name="bookmark1461"/>
      <w:r w:rsidRPr="00B74629">
        <w:rPr>
          <w:rFonts w:ascii="Times New Roman" w:hAnsi="Times New Roman" w:cs="Times New Roman"/>
          <w:sz w:val="24"/>
          <w:szCs w:val="24"/>
        </w:rPr>
        <w:lastRenderedPageBreak/>
        <w:t>5. Внутренняя среда организма</w:t>
      </w:r>
      <w:bookmarkEnd w:id="434"/>
    </w:p>
    <w:p w14:paraId="32AE814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BA28DE1"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B74629">
        <w:rPr>
          <w:color w:val="auto"/>
          <w:sz w:val="24"/>
          <w:szCs w:val="24"/>
        </w:rPr>
        <w:t>И</w:t>
      </w:r>
      <w:proofErr w:type="spellEnd"/>
      <w:r w:rsidRPr="00B74629">
        <w:rPr>
          <w:color w:val="auto"/>
          <w:sz w:val="24"/>
          <w:szCs w:val="24"/>
        </w:rPr>
        <w:t>. И. Мечникова по изучению иммунитета.</w:t>
      </w:r>
    </w:p>
    <w:p w14:paraId="5629F210"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2383D6F"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микроскопического строения крови человека и лягушки (сравнение).</w:t>
      </w:r>
    </w:p>
    <w:p w14:paraId="39E3BF21"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6. </w:t>
      </w:r>
      <w:bookmarkStart w:id="435" w:name="bookmark1463"/>
      <w:r w:rsidRPr="00B74629">
        <w:rPr>
          <w:rFonts w:ascii="Times New Roman" w:hAnsi="Times New Roman" w:cs="Times New Roman"/>
          <w:sz w:val="24"/>
          <w:szCs w:val="24"/>
        </w:rPr>
        <w:t>Кровообращение</w:t>
      </w:r>
      <w:bookmarkEnd w:id="435"/>
    </w:p>
    <w:p w14:paraId="71283964"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B74629">
        <w:rPr>
          <w:color w:val="auto"/>
          <w:sz w:val="24"/>
          <w:szCs w:val="24"/>
        </w:rPr>
        <w:t>лимфоотток</w:t>
      </w:r>
      <w:proofErr w:type="spellEnd"/>
      <w:r w:rsidRPr="00B74629">
        <w:rPr>
          <w:color w:val="auto"/>
          <w:sz w:val="24"/>
          <w:szCs w:val="24"/>
        </w:rPr>
        <w:t>. Регуляция деятельности сердца и сосудов. Профилактика сердечно-сосудистых заболеваний. Первая помощь при кровотечениях.</w:t>
      </w:r>
    </w:p>
    <w:p w14:paraId="2F2E9A7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9E827FD" w14:textId="77777777" w:rsidR="00C76AE3" w:rsidRPr="00B74629" w:rsidRDefault="00C76AE3" w:rsidP="00B66EF5">
      <w:pPr>
        <w:pStyle w:val="11"/>
        <w:numPr>
          <w:ilvl w:val="0"/>
          <w:numId w:val="151"/>
        </w:numPr>
        <w:tabs>
          <w:tab w:val="left" w:pos="529"/>
        </w:tabs>
        <w:spacing w:line="240" w:lineRule="auto"/>
        <w:ind w:firstLine="567"/>
        <w:jc w:val="both"/>
        <w:rPr>
          <w:color w:val="auto"/>
          <w:sz w:val="24"/>
          <w:szCs w:val="24"/>
        </w:rPr>
      </w:pPr>
      <w:r w:rsidRPr="00B74629">
        <w:rPr>
          <w:color w:val="auto"/>
          <w:sz w:val="24"/>
          <w:szCs w:val="24"/>
        </w:rPr>
        <w:t>Измерение кровяного давления.</w:t>
      </w:r>
    </w:p>
    <w:p w14:paraId="4A52D234" w14:textId="77777777" w:rsidR="00C76AE3" w:rsidRPr="00B74629" w:rsidRDefault="00C76AE3" w:rsidP="00B66EF5">
      <w:pPr>
        <w:pStyle w:val="11"/>
        <w:numPr>
          <w:ilvl w:val="0"/>
          <w:numId w:val="151"/>
        </w:numPr>
        <w:tabs>
          <w:tab w:val="left" w:pos="529"/>
        </w:tabs>
        <w:spacing w:line="240" w:lineRule="auto"/>
        <w:ind w:firstLine="567"/>
        <w:jc w:val="both"/>
        <w:rPr>
          <w:color w:val="auto"/>
          <w:sz w:val="24"/>
          <w:szCs w:val="24"/>
        </w:rPr>
      </w:pPr>
      <w:r w:rsidRPr="00B74629">
        <w:rPr>
          <w:color w:val="auto"/>
          <w:sz w:val="24"/>
          <w:szCs w:val="24"/>
        </w:rPr>
        <w:t>Определение пульса и числа сердечных сокращений в покое и после дозированных физических нагрузок у человека.</w:t>
      </w:r>
    </w:p>
    <w:p w14:paraId="6656DEB1" w14:textId="77777777" w:rsidR="00C76AE3" w:rsidRPr="00B74629" w:rsidRDefault="00C76AE3" w:rsidP="00B66EF5">
      <w:pPr>
        <w:pStyle w:val="11"/>
        <w:numPr>
          <w:ilvl w:val="0"/>
          <w:numId w:val="151"/>
        </w:numPr>
        <w:tabs>
          <w:tab w:val="left" w:pos="538"/>
        </w:tabs>
        <w:spacing w:line="240" w:lineRule="auto"/>
        <w:ind w:firstLine="567"/>
        <w:jc w:val="both"/>
        <w:rPr>
          <w:color w:val="auto"/>
          <w:sz w:val="24"/>
          <w:szCs w:val="24"/>
        </w:rPr>
      </w:pPr>
      <w:r w:rsidRPr="00B74629">
        <w:rPr>
          <w:color w:val="auto"/>
          <w:sz w:val="24"/>
          <w:szCs w:val="24"/>
        </w:rPr>
        <w:t>Первая помощь при кровотечениях.</w:t>
      </w:r>
    </w:p>
    <w:p w14:paraId="73FE8818"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7. </w:t>
      </w:r>
      <w:bookmarkStart w:id="436" w:name="bookmark1465"/>
      <w:r w:rsidRPr="00B74629">
        <w:rPr>
          <w:rFonts w:ascii="Times New Roman" w:hAnsi="Times New Roman" w:cs="Times New Roman"/>
          <w:sz w:val="24"/>
          <w:szCs w:val="24"/>
        </w:rPr>
        <w:t>Дыхание</w:t>
      </w:r>
      <w:bookmarkEnd w:id="436"/>
    </w:p>
    <w:p w14:paraId="06B7F1D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9C6698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BCC1DE4"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50A37B3C" w14:textId="77777777" w:rsidR="00C76AE3" w:rsidRPr="00B74629" w:rsidRDefault="00C76AE3" w:rsidP="00B66EF5">
      <w:pPr>
        <w:pStyle w:val="11"/>
        <w:numPr>
          <w:ilvl w:val="0"/>
          <w:numId w:val="152"/>
        </w:numPr>
        <w:tabs>
          <w:tab w:val="left" w:pos="578"/>
        </w:tabs>
        <w:spacing w:line="240" w:lineRule="auto"/>
        <w:ind w:firstLine="567"/>
        <w:jc w:val="both"/>
        <w:rPr>
          <w:color w:val="auto"/>
          <w:sz w:val="24"/>
          <w:szCs w:val="24"/>
        </w:rPr>
      </w:pPr>
      <w:r w:rsidRPr="00B74629">
        <w:rPr>
          <w:color w:val="auto"/>
          <w:sz w:val="24"/>
          <w:szCs w:val="24"/>
        </w:rPr>
        <w:t>Измерение обхвата грудной клетки в состоянии вдоха и выдоха.</w:t>
      </w:r>
    </w:p>
    <w:p w14:paraId="2ABB8A9C" w14:textId="77777777" w:rsidR="00C76AE3" w:rsidRPr="00B74629" w:rsidRDefault="00C76AE3" w:rsidP="00B66EF5">
      <w:pPr>
        <w:pStyle w:val="11"/>
        <w:numPr>
          <w:ilvl w:val="0"/>
          <w:numId w:val="152"/>
        </w:numPr>
        <w:tabs>
          <w:tab w:val="left" w:pos="583"/>
        </w:tabs>
        <w:spacing w:line="240" w:lineRule="auto"/>
        <w:ind w:firstLine="567"/>
        <w:jc w:val="both"/>
        <w:rPr>
          <w:color w:val="auto"/>
          <w:sz w:val="24"/>
          <w:szCs w:val="24"/>
        </w:rPr>
      </w:pPr>
      <w:r w:rsidRPr="00B74629">
        <w:rPr>
          <w:color w:val="auto"/>
          <w:sz w:val="24"/>
          <w:szCs w:val="24"/>
        </w:rPr>
        <w:t>Определение частоты дыхания. Влияние различных факторов на частоту дыхания.</w:t>
      </w:r>
    </w:p>
    <w:p w14:paraId="4CA8860F"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8. </w:t>
      </w:r>
      <w:bookmarkStart w:id="437" w:name="bookmark1467"/>
      <w:r w:rsidRPr="00B74629">
        <w:rPr>
          <w:rFonts w:ascii="Times New Roman" w:hAnsi="Times New Roman" w:cs="Times New Roman"/>
          <w:sz w:val="24"/>
          <w:szCs w:val="24"/>
        </w:rPr>
        <w:t>Питание и пищеварение</w:t>
      </w:r>
      <w:bookmarkEnd w:id="437"/>
    </w:p>
    <w:p w14:paraId="782BCFA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3CB2512" w14:textId="77777777" w:rsidR="00C76AE3" w:rsidRPr="00B74629" w:rsidRDefault="00C76AE3" w:rsidP="00B74629">
      <w:pPr>
        <w:pStyle w:val="11"/>
        <w:spacing w:line="240" w:lineRule="auto"/>
        <w:ind w:firstLine="567"/>
        <w:jc w:val="both"/>
        <w:rPr>
          <w:color w:val="auto"/>
          <w:sz w:val="24"/>
          <w:szCs w:val="24"/>
        </w:rPr>
      </w:pPr>
      <w:proofErr w:type="spellStart"/>
      <w:r w:rsidRPr="00B74629">
        <w:rPr>
          <w:color w:val="auto"/>
          <w:sz w:val="24"/>
          <w:szCs w:val="24"/>
        </w:rPr>
        <w:t>Микробиом</w:t>
      </w:r>
      <w:proofErr w:type="spellEnd"/>
      <w:r w:rsidRPr="00B74629">
        <w:rPr>
          <w:color w:val="auto"/>
          <w:sz w:val="24"/>
          <w:szCs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359FBE1"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0E20C680"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1A6BD539" w14:textId="77777777" w:rsidR="00C76AE3" w:rsidRPr="00B74629" w:rsidRDefault="00C76AE3" w:rsidP="00B66EF5">
      <w:pPr>
        <w:pStyle w:val="11"/>
        <w:numPr>
          <w:ilvl w:val="0"/>
          <w:numId w:val="153"/>
        </w:numPr>
        <w:tabs>
          <w:tab w:val="left" w:pos="583"/>
        </w:tabs>
        <w:spacing w:line="240" w:lineRule="auto"/>
        <w:ind w:firstLine="567"/>
        <w:jc w:val="both"/>
        <w:rPr>
          <w:color w:val="auto"/>
          <w:sz w:val="24"/>
          <w:szCs w:val="24"/>
        </w:rPr>
      </w:pPr>
      <w:r w:rsidRPr="00B74629">
        <w:rPr>
          <w:color w:val="auto"/>
          <w:sz w:val="24"/>
          <w:szCs w:val="24"/>
        </w:rPr>
        <w:t>Исследование действия ферментов слюны на крахмал.</w:t>
      </w:r>
    </w:p>
    <w:p w14:paraId="35DFB271" w14:textId="77777777" w:rsidR="00C76AE3" w:rsidRPr="00B74629" w:rsidRDefault="00C76AE3" w:rsidP="00B66EF5">
      <w:pPr>
        <w:pStyle w:val="11"/>
        <w:numPr>
          <w:ilvl w:val="0"/>
          <w:numId w:val="153"/>
        </w:numPr>
        <w:tabs>
          <w:tab w:val="left" w:pos="592"/>
        </w:tabs>
        <w:spacing w:line="240" w:lineRule="auto"/>
        <w:ind w:firstLine="567"/>
        <w:jc w:val="both"/>
        <w:rPr>
          <w:color w:val="auto"/>
          <w:sz w:val="24"/>
          <w:szCs w:val="24"/>
        </w:rPr>
      </w:pPr>
      <w:r w:rsidRPr="00B74629">
        <w:rPr>
          <w:color w:val="auto"/>
          <w:sz w:val="24"/>
          <w:szCs w:val="24"/>
        </w:rPr>
        <w:t>Наблюдение действия желудочного сока на белки.</w:t>
      </w:r>
    </w:p>
    <w:p w14:paraId="1EAF89AE" w14:textId="77777777" w:rsidR="00C76AE3" w:rsidRPr="00B74629" w:rsidRDefault="00C76AE3" w:rsidP="00B74629">
      <w:pPr>
        <w:pStyle w:val="ab"/>
        <w:ind w:firstLine="567"/>
        <w:rPr>
          <w:rFonts w:ascii="Times New Roman" w:hAnsi="Times New Roman" w:cs="Times New Roman"/>
          <w:sz w:val="24"/>
          <w:szCs w:val="24"/>
        </w:rPr>
      </w:pPr>
      <w:bookmarkStart w:id="438" w:name="bookmark1469"/>
      <w:r w:rsidRPr="00B74629">
        <w:rPr>
          <w:rFonts w:ascii="Times New Roman" w:hAnsi="Times New Roman" w:cs="Times New Roman"/>
          <w:sz w:val="24"/>
          <w:szCs w:val="24"/>
        </w:rPr>
        <w:t>9. Обмен веществ и превращение энергии</w:t>
      </w:r>
      <w:bookmarkEnd w:id="438"/>
    </w:p>
    <w:p w14:paraId="4F4193A1"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w:t>
      </w:r>
      <w:r w:rsidRPr="00B74629">
        <w:rPr>
          <w:color w:val="auto"/>
          <w:sz w:val="24"/>
          <w:szCs w:val="24"/>
        </w:rPr>
        <w:lastRenderedPageBreak/>
        <w:t>жиров в организме. Регуляция обмена веществ и превращения энергии.</w:t>
      </w:r>
    </w:p>
    <w:p w14:paraId="21C962E7"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5E4027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Нормы и режим питания. Рациональное питание — фактор укрепления здоровья. Нарушение обмена веществ.</w:t>
      </w:r>
    </w:p>
    <w:p w14:paraId="573FAB88"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40A45680" w14:textId="77777777" w:rsidR="00C76AE3" w:rsidRPr="00B74629" w:rsidRDefault="00C76AE3" w:rsidP="00B66EF5">
      <w:pPr>
        <w:pStyle w:val="11"/>
        <w:numPr>
          <w:ilvl w:val="0"/>
          <w:numId w:val="154"/>
        </w:numPr>
        <w:tabs>
          <w:tab w:val="left" w:pos="583"/>
        </w:tabs>
        <w:spacing w:line="240" w:lineRule="auto"/>
        <w:ind w:firstLine="567"/>
        <w:jc w:val="both"/>
        <w:rPr>
          <w:color w:val="auto"/>
          <w:sz w:val="24"/>
          <w:szCs w:val="24"/>
        </w:rPr>
      </w:pPr>
      <w:r w:rsidRPr="00B74629">
        <w:rPr>
          <w:color w:val="auto"/>
          <w:sz w:val="24"/>
          <w:szCs w:val="24"/>
        </w:rPr>
        <w:t>Исследование состава продуктов питания.</w:t>
      </w:r>
    </w:p>
    <w:p w14:paraId="7B973B06" w14:textId="77777777" w:rsidR="00C76AE3" w:rsidRPr="00B74629" w:rsidRDefault="00C76AE3" w:rsidP="00B66EF5">
      <w:pPr>
        <w:pStyle w:val="11"/>
        <w:numPr>
          <w:ilvl w:val="0"/>
          <w:numId w:val="154"/>
        </w:numPr>
        <w:tabs>
          <w:tab w:val="left" w:pos="592"/>
        </w:tabs>
        <w:spacing w:line="240" w:lineRule="auto"/>
        <w:ind w:firstLine="567"/>
        <w:jc w:val="both"/>
        <w:rPr>
          <w:color w:val="auto"/>
          <w:sz w:val="24"/>
          <w:szCs w:val="24"/>
        </w:rPr>
      </w:pPr>
      <w:r w:rsidRPr="00B74629">
        <w:rPr>
          <w:color w:val="auto"/>
          <w:sz w:val="24"/>
          <w:szCs w:val="24"/>
        </w:rPr>
        <w:t>Составление меню в зависимости от калорийности пищи.</w:t>
      </w:r>
    </w:p>
    <w:p w14:paraId="73C03CCD" w14:textId="77777777" w:rsidR="00C76AE3" w:rsidRPr="00B74629" w:rsidRDefault="00C76AE3" w:rsidP="00B66EF5">
      <w:pPr>
        <w:pStyle w:val="11"/>
        <w:numPr>
          <w:ilvl w:val="0"/>
          <w:numId w:val="154"/>
        </w:numPr>
        <w:tabs>
          <w:tab w:val="left" w:pos="592"/>
        </w:tabs>
        <w:spacing w:line="240" w:lineRule="auto"/>
        <w:ind w:firstLine="567"/>
        <w:jc w:val="both"/>
        <w:rPr>
          <w:color w:val="auto"/>
          <w:sz w:val="24"/>
          <w:szCs w:val="24"/>
        </w:rPr>
      </w:pPr>
      <w:r w:rsidRPr="00B74629">
        <w:rPr>
          <w:color w:val="auto"/>
          <w:sz w:val="24"/>
          <w:szCs w:val="24"/>
        </w:rPr>
        <w:t>Способы сохранения витаминов в пищевых продуктах.</w:t>
      </w:r>
    </w:p>
    <w:p w14:paraId="0ACA24A1" w14:textId="77777777" w:rsidR="00C76AE3" w:rsidRPr="00B74629" w:rsidRDefault="00C76AE3" w:rsidP="00B74629">
      <w:pPr>
        <w:pStyle w:val="ab"/>
        <w:ind w:firstLine="567"/>
        <w:rPr>
          <w:rFonts w:ascii="Times New Roman" w:hAnsi="Times New Roman" w:cs="Times New Roman"/>
          <w:sz w:val="24"/>
          <w:szCs w:val="24"/>
        </w:rPr>
      </w:pPr>
      <w:bookmarkStart w:id="439" w:name="bookmark1471"/>
      <w:r w:rsidRPr="00B74629">
        <w:rPr>
          <w:rFonts w:ascii="Times New Roman" w:hAnsi="Times New Roman" w:cs="Times New Roman"/>
          <w:sz w:val="24"/>
          <w:szCs w:val="24"/>
        </w:rPr>
        <w:t>10. Кожа</w:t>
      </w:r>
      <w:bookmarkEnd w:id="439"/>
    </w:p>
    <w:p w14:paraId="07EBFDC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Строение и функции кожи. Кожа и её производные. Кожа и терморегуляция. Влияние на кожу факторов окружающей среды.</w:t>
      </w:r>
    </w:p>
    <w:p w14:paraId="03733AC6"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6A266FD"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4F55E66E" w14:textId="77777777"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Исследование с помощью лупы тыльной и ладонной стороны кисти.</w:t>
      </w:r>
    </w:p>
    <w:p w14:paraId="2D75E0CE" w14:textId="77777777" w:rsidR="00C76AE3" w:rsidRPr="00B74629" w:rsidRDefault="00C76AE3" w:rsidP="00B66EF5">
      <w:pPr>
        <w:pStyle w:val="11"/>
        <w:numPr>
          <w:ilvl w:val="0"/>
          <w:numId w:val="155"/>
        </w:numPr>
        <w:tabs>
          <w:tab w:val="left" w:pos="706"/>
        </w:tabs>
        <w:spacing w:line="240" w:lineRule="auto"/>
        <w:ind w:firstLine="567"/>
        <w:jc w:val="both"/>
        <w:rPr>
          <w:color w:val="auto"/>
          <w:sz w:val="24"/>
          <w:szCs w:val="24"/>
        </w:rPr>
      </w:pPr>
      <w:r w:rsidRPr="00B74629">
        <w:rPr>
          <w:color w:val="auto"/>
          <w:sz w:val="24"/>
          <w:szCs w:val="24"/>
        </w:rPr>
        <w:t>Определение жирности различных участков кожи лица.</w:t>
      </w:r>
    </w:p>
    <w:p w14:paraId="1E3E0652" w14:textId="77777777"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Описание мер по уходу за кожей лица и волосами в зависимости от типа кожи.</w:t>
      </w:r>
    </w:p>
    <w:p w14:paraId="4C853634" w14:textId="77777777"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Описание основных гигиенических требований к одежде и обуви.</w:t>
      </w:r>
    </w:p>
    <w:p w14:paraId="3B391D4D" w14:textId="77777777" w:rsidR="00C76AE3" w:rsidRPr="00B74629" w:rsidRDefault="00C76AE3" w:rsidP="00B74629">
      <w:pPr>
        <w:pStyle w:val="ab"/>
        <w:ind w:firstLine="567"/>
        <w:rPr>
          <w:rFonts w:ascii="Times New Roman" w:hAnsi="Times New Roman" w:cs="Times New Roman"/>
          <w:sz w:val="24"/>
          <w:szCs w:val="24"/>
        </w:rPr>
      </w:pPr>
      <w:bookmarkStart w:id="440" w:name="bookmark1473"/>
      <w:r w:rsidRPr="00B74629">
        <w:rPr>
          <w:rFonts w:ascii="Times New Roman" w:hAnsi="Times New Roman" w:cs="Times New Roman"/>
          <w:sz w:val="24"/>
          <w:szCs w:val="24"/>
        </w:rPr>
        <w:t>11. Выделение</w:t>
      </w:r>
      <w:bookmarkEnd w:id="440"/>
    </w:p>
    <w:p w14:paraId="1925F189"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FAFD116"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76F51B4C" w14:textId="77777777" w:rsidR="00C76AE3" w:rsidRPr="00B74629" w:rsidRDefault="00C76AE3" w:rsidP="00B66EF5">
      <w:pPr>
        <w:pStyle w:val="11"/>
        <w:numPr>
          <w:ilvl w:val="0"/>
          <w:numId w:val="156"/>
        </w:numPr>
        <w:tabs>
          <w:tab w:val="left" w:pos="553"/>
        </w:tabs>
        <w:spacing w:line="240" w:lineRule="auto"/>
        <w:ind w:firstLine="567"/>
        <w:jc w:val="both"/>
        <w:rPr>
          <w:color w:val="auto"/>
          <w:sz w:val="24"/>
          <w:szCs w:val="24"/>
        </w:rPr>
      </w:pPr>
      <w:r w:rsidRPr="00B74629">
        <w:rPr>
          <w:color w:val="auto"/>
          <w:sz w:val="24"/>
          <w:szCs w:val="24"/>
        </w:rPr>
        <w:t>Определение местоположения почек (на муляже).</w:t>
      </w:r>
    </w:p>
    <w:p w14:paraId="34251870" w14:textId="77777777" w:rsidR="00C76AE3" w:rsidRPr="00B74629" w:rsidRDefault="00C76AE3" w:rsidP="00B66EF5">
      <w:pPr>
        <w:pStyle w:val="11"/>
        <w:numPr>
          <w:ilvl w:val="0"/>
          <w:numId w:val="156"/>
        </w:numPr>
        <w:tabs>
          <w:tab w:val="left" w:pos="563"/>
        </w:tabs>
        <w:spacing w:line="240" w:lineRule="auto"/>
        <w:ind w:firstLine="567"/>
        <w:jc w:val="both"/>
        <w:rPr>
          <w:color w:val="auto"/>
          <w:sz w:val="24"/>
          <w:szCs w:val="24"/>
        </w:rPr>
      </w:pPr>
      <w:r w:rsidRPr="00B74629">
        <w:rPr>
          <w:color w:val="auto"/>
          <w:sz w:val="24"/>
          <w:szCs w:val="24"/>
        </w:rPr>
        <w:t>Описание мер профилактики болезней почек.</w:t>
      </w:r>
    </w:p>
    <w:p w14:paraId="15EE488C" w14:textId="77777777" w:rsidR="00C76AE3" w:rsidRPr="00B74629" w:rsidRDefault="00C76AE3" w:rsidP="00B74629">
      <w:pPr>
        <w:pStyle w:val="ab"/>
        <w:ind w:firstLine="567"/>
        <w:rPr>
          <w:rFonts w:ascii="Times New Roman" w:hAnsi="Times New Roman" w:cs="Times New Roman"/>
          <w:sz w:val="24"/>
          <w:szCs w:val="24"/>
        </w:rPr>
      </w:pPr>
      <w:bookmarkStart w:id="441" w:name="bookmark1475"/>
      <w:r w:rsidRPr="00B74629">
        <w:rPr>
          <w:rFonts w:ascii="Times New Roman" w:hAnsi="Times New Roman" w:cs="Times New Roman"/>
          <w:sz w:val="24"/>
          <w:szCs w:val="24"/>
        </w:rPr>
        <w:t>12. Размножение и развитие</w:t>
      </w:r>
      <w:bookmarkEnd w:id="441"/>
    </w:p>
    <w:p w14:paraId="7161DC2D"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248A8D3"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488197DE"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Описание основных мер по профилактике инфекционных заболеваний, передающихся половым путём.</w:t>
      </w:r>
    </w:p>
    <w:p w14:paraId="193283B1" w14:textId="77777777" w:rsidR="00C76AE3" w:rsidRPr="00B74629" w:rsidRDefault="00C76AE3" w:rsidP="00B74629">
      <w:pPr>
        <w:pStyle w:val="ab"/>
        <w:ind w:firstLine="567"/>
        <w:rPr>
          <w:rFonts w:ascii="Times New Roman" w:hAnsi="Times New Roman" w:cs="Times New Roman"/>
          <w:sz w:val="24"/>
          <w:szCs w:val="24"/>
        </w:rPr>
      </w:pPr>
      <w:bookmarkStart w:id="442" w:name="bookmark1477"/>
      <w:r w:rsidRPr="00B74629">
        <w:rPr>
          <w:rFonts w:ascii="Times New Roman" w:hAnsi="Times New Roman" w:cs="Times New Roman"/>
          <w:sz w:val="24"/>
          <w:szCs w:val="24"/>
        </w:rPr>
        <w:t>13. Органы чувств и сенсорные системы</w:t>
      </w:r>
      <w:bookmarkEnd w:id="442"/>
    </w:p>
    <w:p w14:paraId="41F2ED5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F8762B2"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7E1FC77"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равновесия, мышечного чувства, осязания, обоняния и вкуса. Взаимодействие сенсорных систем организма.</w:t>
      </w:r>
    </w:p>
    <w:p w14:paraId="239F24BE"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2B5159C0" w14:textId="77777777" w:rsidR="00C76AE3" w:rsidRPr="00B74629" w:rsidRDefault="00C76AE3" w:rsidP="00B66EF5">
      <w:pPr>
        <w:pStyle w:val="11"/>
        <w:numPr>
          <w:ilvl w:val="0"/>
          <w:numId w:val="157"/>
        </w:numPr>
        <w:tabs>
          <w:tab w:val="left" w:pos="537"/>
        </w:tabs>
        <w:spacing w:line="240" w:lineRule="auto"/>
        <w:ind w:firstLine="567"/>
        <w:jc w:val="both"/>
        <w:rPr>
          <w:color w:val="auto"/>
          <w:sz w:val="24"/>
          <w:szCs w:val="24"/>
        </w:rPr>
      </w:pPr>
      <w:r w:rsidRPr="00B74629">
        <w:rPr>
          <w:color w:val="auto"/>
          <w:sz w:val="24"/>
          <w:szCs w:val="24"/>
        </w:rPr>
        <w:t>Определение остроты зрения у человека.</w:t>
      </w:r>
    </w:p>
    <w:p w14:paraId="6AECF496" w14:textId="77777777" w:rsidR="00C76AE3" w:rsidRPr="00B74629" w:rsidRDefault="00C76AE3" w:rsidP="00B66EF5">
      <w:pPr>
        <w:pStyle w:val="11"/>
        <w:numPr>
          <w:ilvl w:val="0"/>
          <w:numId w:val="157"/>
        </w:numPr>
        <w:tabs>
          <w:tab w:val="left" w:pos="537"/>
        </w:tabs>
        <w:spacing w:line="240" w:lineRule="auto"/>
        <w:ind w:firstLine="567"/>
        <w:jc w:val="both"/>
        <w:rPr>
          <w:color w:val="auto"/>
          <w:sz w:val="24"/>
          <w:szCs w:val="24"/>
        </w:rPr>
      </w:pPr>
      <w:r w:rsidRPr="00B74629">
        <w:rPr>
          <w:color w:val="auto"/>
          <w:sz w:val="24"/>
          <w:szCs w:val="24"/>
        </w:rPr>
        <w:t>Изучение строения органа зрения (на муляже и влажном препарате).</w:t>
      </w:r>
    </w:p>
    <w:p w14:paraId="1F701688" w14:textId="77777777" w:rsidR="00C76AE3" w:rsidRPr="00B74629" w:rsidRDefault="00C76AE3" w:rsidP="00B66EF5">
      <w:pPr>
        <w:pStyle w:val="11"/>
        <w:numPr>
          <w:ilvl w:val="0"/>
          <w:numId w:val="157"/>
        </w:numPr>
        <w:tabs>
          <w:tab w:val="left" w:pos="547"/>
        </w:tabs>
        <w:spacing w:line="240" w:lineRule="auto"/>
        <w:ind w:firstLine="567"/>
        <w:jc w:val="both"/>
        <w:rPr>
          <w:color w:val="auto"/>
          <w:sz w:val="24"/>
          <w:szCs w:val="24"/>
        </w:rPr>
      </w:pPr>
      <w:r w:rsidRPr="00B74629">
        <w:rPr>
          <w:color w:val="auto"/>
          <w:sz w:val="24"/>
          <w:szCs w:val="24"/>
        </w:rPr>
        <w:t>Изучение строения органа слуха (на муляже).</w:t>
      </w:r>
    </w:p>
    <w:p w14:paraId="385EBA4B" w14:textId="77777777" w:rsidR="00C76AE3" w:rsidRPr="00B74629" w:rsidRDefault="00C76AE3" w:rsidP="00B74629">
      <w:pPr>
        <w:pStyle w:val="ab"/>
        <w:ind w:firstLine="567"/>
        <w:rPr>
          <w:rFonts w:ascii="Times New Roman" w:hAnsi="Times New Roman" w:cs="Times New Roman"/>
          <w:sz w:val="24"/>
          <w:szCs w:val="24"/>
        </w:rPr>
      </w:pPr>
      <w:bookmarkStart w:id="443" w:name="bookmark1479"/>
      <w:r w:rsidRPr="00B74629">
        <w:rPr>
          <w:rFonts w:ascii="Times New Roman" w:hAnsi="Times New Roman" w:cs="Times New Roman"/>
          <w:sz w:val="24"/>
          <w:szCs w:val="24"/>
        </w:rPr>
        <w:t>14. Поведение и психика</w:t>
      </w:r>
      <w:bookmarkEnd w:id="443"/>
    </w:p>
    <w:p w14:paraId="251D92C2"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A93E933"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76649BC" w14:textId="77777777"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14:paraId="4A275CAE" w14:textId="77777777" w:rsidR="00C76AE3" w:rsidRPr="00B74629" w:rsidRDefault="00C76AE3" w:rsidP="00B66EF5">
      <w:pPr>
        <w:pStyle w:val="11"/>
        <w:numPr>
          <w:ilvl w:val="0"/>
          <w:numId w:val="158"/>
        </w:numPr>
        <w:tabs>
          <w:tab w:val="left" w:pos="537"/>
        </w:tabs>
        <w:spacing w:line="240" w:lineRule="auto"/>
        <w:ind w:firstLine="567"/>
        <w:jc w:val="both"/>
        <w:rPr>
          <w:color w:val="auto"/>
          <w:sz w:val="24"/>
          <w:szCs w:val="24"/>
        </w:rPr>
      </w:pPr>
      <w:r w:rsidRPr="00B74629">
        <w:rPr>
          <w:color w:val="auto"/>
          <w:sz w:val="24"/>
          <w:szCs w:val="24"/>
        </w:rPr>
        <w:t>Изучение кратковременной памяти.</w:t>
      </w:r>
    </w:p>
    <w:p w14:paraId="631B5F91" w14:textId="77777777" w:rsidR="00C76AE3" w:rsidRPr="00B74629" w:rsidRDefault="00C76AE3" w:rsidP="00B66EF5">
      <w:pPr>
        <w:pStyle w:val="11"/>
        <w:numPr>
          <w:ilvl w:val="0"/>
          <w:numId w:val="158"/>
        </w:numPr>
        <w:tabs>
          <w:tab w:val="left" w:pos="547"/>
        </w:tabs>
        <w:spacing w:line="240" w:lineRule="auto"/>
        <w:ind w:firstLine="567"/>
        <w:jc w:val="both"/>
        <w:rPr>
          <w:color w:val="auto"/>
          <w:sz w:val="24"/>
          <w:szCs w:val="24"/>
        </w:rPr>
      </w:pPr>
      <w:r w:rsidRPr="00B74629">
        <w:rPr>
          <w:color w:val="auto"/>
          <w:sz w:val="24"/>
          <w:szCs w:val="24"/>
        </w:rPr>
        <w:t>Определение объёма механической и логической памяти.</w:t>
      </w:r>
    </w:p>
    <w:p w14:paraId="2C2E2E25" w14:textId="77777777" w:rsidR="00C76AE3" w:rsidRPr="00B74629" w:rsidRDefault="00C76AE3" w:rsidP="00B66EF5">
      <w:pPr>
        <w:pStyle w:val="11"/>
        <w:numPr>
          <w:ilvl w:val="0"/>
          <w:numId w:val="158"/>
        </w:numPr>
        <w:tabs>
          <w:tab w:val="left" w:pos="547"/>
        </w:tabs>
        <w:spacing w:line="240" w:lineRule="auto"/>
        <w:ind w:firstLine="567"/>
        <w:jc w:val="both"/>
        <w:rPr>
          <w:color w:val="auto"/>
          <w:sz w:val="24"/>
          <w:szCs w:val="24"/>
        </w:rPr>
      </w:pPr>
      <w:r w:rsidRPr="00B74629">
        <w:rPr>
          <w:color w:val="auto"/>
          <w:sz w:val="24"/>
          <w:szCs w:val="24"/>
        </w:rPr>
        <w:t>Оценка сформированности навыков логического мышления.</w:t>
      </w:r>
    </w:p>
    <w:p w14:paraId="43EE627F" w14:textId="77777777" w:rsidR="00C76AE3" w:rsidRPr="00B74629" w:rsidRDefault="00C76AE3" w:rsidP="00B74629">
      <w:pPr>
        <w:pStyle w:val="ab"/>
        <w:ind w:firstLine="567"/>
        <w:rPr>
          <w:rFonts w:ascii="Times New Roman" w:hAnsi="Times New Roman" w:cs="Times New Roman"/>
          <w:sz w:val="24"/>
          <w:szCs w:val="24"/>
        </w:rPr>
      </w:pPr>
      <w:bookmarkStart w:id="444" w:name="bookmark1481"/>
      <w:r w:rsidRPr="00B74629">
        <w:rPr>
          <w:rFonts w:ascii="Times New Roman" w:hAnsi="Times New Roman" w:cs="Times New Roman"/>
          <w:sz w:val="24"/>
          <w:szCs w:val="24"/>
        </w:rPr>
        <w:t>15. Человек и окружающая среда</w:t>
      </w:r>
      <w:bookmarkEnd w:id="444"/>
    </w:p>
    <w:p w14:paraId="2B456E6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1A9C5E8"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CA0272F" w14:textId="244B3AA8" w:rsidR="00BF5BB7" w:rsidRPr="00B74629" w:rsidRDefault="00C76AE3" w:rsidP="00B74629">
      <w:pPr>
        <w:pStyle w:val="11"/>
        <w:spacing w:line="240" w:lineRule="auto"/>
        <w:ind w:firstLine="567"/>
        <w:jc w:val="both"/>
        <w:rPr>
          <w:color w:val="auto"/>
          <w:sz w:val="24"/>
          <w:szCs w:val="24"/>
        </w:rPr>
      </w:pPr>
      <w:r w:rsidRPr="00B74629">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515F2F4" w14:textId="6616761F" w:rsidR="00C76AE3" w:rsidRPr="00B74629" w:rsidRDefault="00C76AE3" w:rsidP="00B74629">
      <w:pPr>
        <w:pStyle w:val="11"/>
        <w:spacing w:line="240" w:lineRule="auto"/>
        <w:ind w:firstLine="567"/>
        <w:jc w:val="both"/>
        <w:rPr>
          <w:color w:val="auto"/>
          <w:sz w:val="24"/>
          <w:szCs w:val="24"/>
        </w:rPr>
      </w:pPr>
    </w:p>
    <w:p w14:paraId="06BE6A4B" w14:textId="6A5AC971" w:rsidR="00C76AE3" w:rsidRPr="00B74629" w:rsidRDefault="00C76AE3" w:rsidP="00B74629">
      <w:pPr>
        <w:pStyle w:val="11"/>
        <w:spacing w:line="240" w:lineRule="auto"/>
        <w:ind w:firstLine="567"/>
        <w:jc w:val="center"/>
        <w:rPr>
          <w:b/>
          <w:bCs/>
          <w:sz w:val="24"/>
          <w:szCs w:val="24"/>
        </w:rPr>
      </w:pPr>
      <w:r w:rsidRPr="00B74629">
        <w:rPr>
          <w:b/>
          <w:bCs/>
          <w:sz w:val="24"/>
          <w:szCs w:val="24"/>
        </w:rPr>
        <w:t>ПЛАНИРУЕМЫЕ РЕЗУЛЬТАТЫ ОСВОЕНИЯ УЧЕБНОГО ПРЕДМЕТА «БИОЛОГИЯ»</w:t>
      </w:r>
    </w:p>
    <w:p w14:paraId="546D8BDB" w14:textId="77777777"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4E3AC9F" w14:textId="77777777" w:rsidR="00C76AE3" w:rsidRPr="00B74629" w:rsidRDefault="00C76AE3" w:rsidP="00B74629">
      <w:pPr>
        <w:pStyle w:val="ab"/>
        <w:ind w:firstLine="567"/>
        <w:rPr>
          <w:rFonts w:ascii="Times New Roman" w:hAnsi="Times New Roman" w:cs="Times New Roman"/>
          <w:sz w:val="24"/>
          <w:szCs w:val="24"/>
        </w:rPr>
      </w:pPr>
      <w:bookmarkStart w:id="445" w:name="bookmark1485"/>
      <w:r w:rsidRPr="00B74629">
        <w:rPr>
          <w:rFonts w:ascii="Times New Roman" w:hAnsi="Times New Roman" w:cs="Times New Roman"/>
          <w:sz w:val="24"/>
          <w:szCs w:val="24"/>
        </w:rPr>
        <w:t>ЛИЧНОСТНЫЕ РЕЗУЛЬТАТЫ</w:t>
      </w:r>
      <w:bookmarkEnd w:id="445"/>
    </w:p>
    <w:p w14:paraId="4D620449" w14:textId="77777777"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Патриотическое воспитание:</w:t>
      </w:r>
    </w:p>
    <w:p w14:paraId="444B4B06"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789EB3E" w14:textId="77777777"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Гражданское воспитание:</w:t>
      </w:r>
    </w:p>
    <w:p w14:paraId="211256A2"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79245AA" w14:textId="77777777"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Духовно-нравственное воспитание:</w:t>
      </w:r>
    </w:p>
    <w:p w14:paraId="2187692B"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готовность оценивать поведение и поступки с позиции нравственных норм и норм экологической культуры;</w:t>
      </w:r>
    </w:p>
    <w:p w14:paraId="62DA6B5D"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понимание значимости нравственного аспекта деятельности человека в медицине и биологии.</w:t>
      </w:r>
    </w:p>
    <w:p w14:paraId="7055B955" w14:textId="77777777"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Эстетическое воспитание:</w:t>
      </w:r>
    </w:p>
    <w:p w14:paraId="23B3D6F6"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понимание роли биологии в формировании эстетической культуры личности.</w:t>
      </w:r>
    </w:p>
    <w:p w14:paraId="454A5031" w14:textId="77777777"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Ценности научного познания:</w:t>
      </w:r>
    </w:p>
    <w:p w14:paraId="4EF343D0"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57D5E7F" w14:textId="77777777"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lastRenderedPageBreak/>
        <w:t>понимание роли биологической науки в формировании научного мировоззрения;</w:t>
      </w:r>
    </w:p>
    <w:p w14:paraId="159F2979"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развитие научной любознательности, интереса к биологической науке, навыков исследовательской деятельности.</w:t>
      </w:r>
    </w:p>
    <w:p w14:paraId="1606B9B0"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Формирование культуры здоровья:</w:t>
      </w:r>
    </w:p>
    <w:p w14:paraId="1B0E474B"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DD1BE1F"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27775BE"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соблюдение правил безопасности, в том числе навыки безопасного поведения в природной среде;</w:t>
      </w:r>
    </w:p>
    <w:p w14:paraId="7BECC2A0"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сформированность навыка рефлексии, управление собственным эмоциональным состоянием.</w:t>
      </w:r>
    </w:p>
    <w:p w14:paraId="44F374B4"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Трудовое воспитание:</w:t>
      </w:r>
    </w:p>
    <w:p w14:paraId="4AD0EB8A"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E8F84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Экологическое воспитание:</w:t>
      </w:r>
    </w:p>
    <w:p w14:paraId="4389B241"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ориентация на применение биологических знаний при решении задач в области окружающей среды;</w:t>
      </w:r>
    </w:p>
    <w:p w14:paraId="14884820"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осознание экологических проблем и путей их решения;</w:t>
      </w:r>
    </w:p>
    <w:p w14:paraId="4B43A54D"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готовность к участию в практической деятельности экологической направленности.</w:t>
      </w:r>
    </w:p>
    <w:p w14:paraId="7D29653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381D04EA"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адекватная оценка изменяющихся условий;</w:t>
      </w:r>
    </w:p>
    <w:p w14:paraId="4C524A51"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0BF9DFF1"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планирование действий в новой ситуации на основании знаний биологических закономерностей.</w:t>
      </w:r>
    </w:p>
    <w:p w14:paraId="7F0FC647" w14:textId="77777777" w:rsidR="00C76AE3" w:rsidRPr="00B74629" w:rsidRDefault="00C76AE3" w:rsidP="00B74629">
      <w:pPr>
        <w:pStyle w:val="ab"/>
        <w:ind w:firstLine="567"/>
        <w:rPr>
          <w:rFonts w:ascii="Times New Roman" w:hAnsi="Times New Roman" w:cs="Times New Roman"/>
          <w:sz w:val="24"/>
          <w:szCs w:val="24"/>
        </w:rPr>
      </w:pPr>
      <w:bookmarkStart w:id="446" w:name="bookmark1487"/>
      <w:r w:rsidRPr="00B74629">
        <w:rPr>
          <w:rFonts w:ascii="Times New Roman" w:hAnsi="Times New Roman" w:cs="Times New Roman"/>
          <w:sz w:val="24"/>
          <w:szCs w:val="24"/>
        </w:rPr>
        <w:t>МЕТАПРЕДМЕТНЫЕ РЕЗУЛЬТАТЫ</w:t>
      </w:r>
      <w:bookmarkEnd w:id="446"/>
    </w:p>
    <w:p w14:paraId="164F839D"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познавательные действия</w:t>
      </w:r>
    </w:p>
    <w:p w14:paraId="0378D0FE"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Базовые логические действия:</w:t>
      </w:r>
    </w:p>
    <w:p w14:paraId="4CF6412B"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биологических объектов (явлений);</w:t>
      </w:r>
    </w:p>
    <w:p w14:paraId="1E2EDE7F" w14:textId="77777777"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71A79BE"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DBD2C11"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дефициты информации, данных, необходимых для решения поставленной задачи;</w:t>
      </w:r>
    </w:p>
    <w:p w14:paraId="7D504AEF"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C57ACF6"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A930FD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Базовые исследовательские действия:</w:t>
      </w:r>
    </w:p>
    <w:p w14:paraId="16D386F8"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4BEDA618"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709C3ED"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lastRenderedPageBreak/>
        <w:t>формировать гипотезу об истинности собственных суждений, аргументировать свою позицию, мнение;</w:t>
      </w:r>
    </w:p>
    <w:p w14:paraId="4CAE59CD"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7B7ED4E"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наблюдения и эксперимента;</w:t>
      </w:r>
    </w:p>
    <w:p w14:paraId="4617AF63"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5B051F1"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8445063"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Работа с информацией:</w:t>
      </w:r>
    </w:p>
    <w:p w14:paraId="5FCCA487"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8D0C295"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0BC5AB6B"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94DE0D1"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B68D8F"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2561ACC6"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запоминать и систематизировать биологическую информацию.</w:t>
      </w:r>
    </w:p>
    <w:p w14:paraId="2F2DEB4B"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14:paraId="0FA85B0A"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Общение:</w:t>
      </w:r>
    </w:p>
    <w:p w14:paraId="48B94A5A"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процессе выполнения практических и лабораторных работ;</w:t>
      </w:r>
    </w:p>
    <w:p w14:paraId="07662F9F"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выражать себя (свою точку зрения) в устных и письменных текстах;</w:t>
      </w:r>
    </w:p>
    <w:p w14:paraId="763DA0D4"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54FDC74"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3C9164C"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4693860"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33A4A1C1"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биологического опыта (эксперимента, исследования, проекта);</w:t>
      </w:r>
    </w:p>
    <w:p w14:paraId="4DDE2BA6"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3D648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Совместная деятельность (сотрудничество):</w:t>
      </w:r>
    </w:p>
    <w:p w14:paraId="51469E74"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D39BB4F"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AD38025"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EE7D8FE"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F7C620A"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C9E456"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94994C1"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14:paraId="06DC7DF8"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Самоорганизация:</w:t>
      </w:r>
    </w:p>
    <w:p w14:paraId="53D93C01"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проблемы для решения в жизненных и учебных ситуациях, используя биологические знания;</w:t>
      </w:r>
    </w:p>
    <w:p w14:paraId="4FDFD2F2"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AC6CEC"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9DB7FDC" w14:textId="77777777"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4C50ADE" w14:textId="77777777" w:rsidR="00C76AE3" w:rsidRPr="00B74629" w:rsidRDefault="00C76AE3" w:rsidP="00B66EF5">
      <w:pPr>
        <w:pStyle w:val="11"/>
        <w:numPr>
          <w:ilvl w:val="0"/>
          <w:numId w:val="159"/>
        </w:numPr>
        <w:tabs>
          <w:tab w:val="left" w:pos="183"/>
        </w:tabs>
        <w:spacing w:line="240" w:lineRule="auto"/>
        <w:ind w:firstLine="567"/>
        <w:rPr>
          <w:color w:val="auto"/>
          <w:sz w:val="24"/>
          <w:szCs w:val="24"/>
        </w:rPr>
      </w:pPr>
      <w:r w:rsidRPr="00B74629">
        <w:rPr>
          <w:color w:val="auto"/>
          <w:sz w:val="24"/>
          <w:szCs w:val="24"/>
        </w:rPr>
        <w:t>делать выбор и брать ответственность за решение.</w:t>
      </w:r>
    </w:p>
    <w:p w14:paraId="363EA85D"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Самоконтроль (рефлексия):</w:t>
      </w:r>
    </w:p>
    <w:p w14:paraId="1CCDB6BA"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 xml:space="preserve">владеть способами самоконтроля, </w:t>
      </w:r>
      <w:proofErr w:type="spellStart"/>
      <w:r w:rsidRPr="00B74629">
        <w:rPr>
          <w:color w:val="auto"/>
          <w:sz w:val="24"/>
          <w:szCs w:val="24"/>
        </w:rPr>
        <w:t>самомотивации</w:t>
      </w:r>
      <w:proofErr w:type="spellEnd"/>
      <w:r w:rsidRPr="00B74629">
        <w:rPr>
          <w:color w:val="auto"/>
          <w:sz w:val="24"/>
          <w:szCs w:val="24"/>
        </w:rPr>
        <w:t xml:space="preserve"> и рефлексии;</w:t>
      </w:r>
    </w:p>
    <w:p w14:paraId="1AE7C73A"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14:paraId="48D2C4C0"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8D2DAEE"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C25CCDB"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130B2B8"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0445096D" w14:textId="77777777" w:rsidR="00C76AE3" w:rsidRPr="00B74629" w:rsidRDefault="00C76AE3" w:rsidP="00B74629">
      <w:pPr>
        <w:pStyle w:val="80"/>
        <w:ind w:firstLine="567"/>
        <w:jc w:val="both"/>
        <w:rPr>
          <w:rFonts w:ascii="Times New Roman" w:hAnsi="Times New Roman" w:cs="Times New Roman"/>
          <w:b/>
          <w:bCs/>
          <w:color w:val="auto"/>
          <w:sz w:val="24"/>
          <w:szCs w:val="24"/>
        </w:rPr>
      </w:pPr>
      <w:r w:rsidRPr="00B74629">
        <w:rPr>
          <w:rFonts w:ascii="Times New Roman" w:hAnsi="Times New Roman" w:cs="Times New Roman"/>
          <w:b/>
          <w:bCs/>
          <w:color w:val="auto"/>
          <w:sz w:val="24"/>
          <w:szCs w:val="24"/>
        </w:rPr>
        <w:t>Эмоциональный интеллект:</w:t>
      </w:r>
    </w:p>
    <w:p w14:paraId="67874022"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различать, называть и управлять собственными эмоциями и эмоциями других;</w:t>
      </w:r>
    </w:p>
    <w:p w14:paraId="4AB458A1"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выявлять и анализировать причины эмоций;</w:t>
      </w:r>
    </w:p>
    <w:p w14:paraId="03B8F122"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14:paraId="69075441"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регулировать способ выражения эмоций.</w:t>
      </w:r>
    </w:p>
    <w:p w14:paraId="59383693" w14:textId="77777777"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Принятие себя и других:</w:t>
      </w:r>
    </w:p>
    <w:p w14:paraId="5C9293FF"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14:paraId="7E447B5E"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14:paraId="243DCE45"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открытость себе и другим;</w:t>
      </w:r>
    </w:p>
    <w:p w14:paraId="721EF020"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14:paraId="27EEEB45" w14:textId="77777777"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 xml:space="preserve">овладеть системой универсальных учебных регулятивных действий, которая </w:t>
      </w:r>
      <w:r w:rsidRPr="00B74629">
        <w:rPr>
          <w:color w:val="auto"/>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CC203B" w14:textId="77777777" w:rsidR="00C76AE3" w:rsidRPr="00B74629" w:rsidRDefault="00C76AE3" w:rsidP="00B74629">
      <w:pPr>
        <w:pStyle w:val="ab"/>
        <w:ind w:firstLine="567"/>
        <w:rPr>
          <w:rFonts w:ascii="Times New Roman" w:hAnsi="Times New Roman" w:cs="Times New Roman"/>
          <w:sz w:val="24"/>
          <w:szCs w:val="24"/>
        </w:rPr>
      </w:pPr>
      <w:bookmarkStart w:id="447" w:name="bookmark1489"/>
      <w:r w:rsidRPr="00B74629">
        <w:rPr>
          <w:rFonts w:ascii="Times New Roman" w:hAnsi="Times New Roman" w:cs="Times New Roman"/>
          <w:sz w:val="24"/>
          <w:szCs w:val="24"/>
        </w:rPr>
        <w:t>ПРЕДМЕТНЫЕ РЕЗУЛЬТАТЫ</w:t>
      </w:r>
      <w:bookmarkEnd w:id="447"/>
    </w:p>
    <w:p w14:paraId="7400E6B5"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4212ED8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6B2ECA4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7D13D4A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7CD1B4B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40E337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FD9EAA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60BAA89"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89A2781"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14:paraId="7CEA629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6D630A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выделять отличительные признаки природных и искусственных сообществ;</w:t>
      </w:r>
    </w:p>
    <w:p w14:paraId="2216184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4ADC41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биологии в практической деятельности человека;</w:t>
      </w:r>
    </w:p>
    <w:p w14:paraId="59497D7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35E9AB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F62349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587BA01"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лупой, световым и цифровым микроскопами при рассматривании биологических объектов;</w:t>
      </w:r>
    </w:p>
    <w:p w14:paraId="02F78099"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 xml:space="preserve">соблюдать правила безопасного труда при работе с учебным и лабораторным </w:t>
      </w:r>
      <w:r w:rsidRPr="00B74629">
        <w:rPr>
          <w:color w:val="auto"/>
          <w:sz w:val="24"/>
          <w:szCs w:val="24"/>
        </w:rPr>
        <w:lastRenderedPageBreak/>
        <w:t>оборудованием, химической посудой в соответствии с инструкциями на уроке, во внеурочной деятельности;</w:t>
      </w:r>
    </w:p>
    <w:p w14:paraId="6C0D24F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4F4F876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w:t>
      </w:r>
    </w:p>
    <w:p w14:paraId="56953B9B"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14:paraId="7D92A97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ботанику как биологическую науку, её разделы и связи с другими науками и техникой;</w:t>
      </w:r>
    </w:p>
    <w:p w14:paraId="7E7C986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 xml:space="preserve">приводить примеры вклада российских (в том числе В. В. Докучаев, К. А. Тимирязев, С. Г. </w:t>
      </w:r>
      <w:proofErr w:type="spellStart"/>
      <w:r w:rsidRPr="00B74629">
        <w:rPr>
          <w:color w:val="auto"/>
          <w:sz w:val="24"/>
          <w:szCs w:val="24"/>
        </w:rPr>
        <w:t>Навашин</w:t>
      </w:r>
      <w:proofErr w:type="spellEnd"/>
      <w:r w:rsidRPr="00B74629">
        <w:rPr>
          <w:color w:val="auto"/>
          <w:sz w:val="24"/>
          <w:szCs w:val="24"/>
        </w:rPr>
        <w:t xml:space="preserve">) и зарубежных учёных (в том числе Р. Гук, М. </w:t>
      </w:r>
      <w:proofErr w:type="spellStart"/>
      <w:r w:rsidRPr="00B74629">
        <w:rPr>
          <w:color w:val="auto"/>
          <w:sz w:val="24"/>
          <w:szCs w:val="24"/>
        </w:rPr>
        <w:t>Мальпиги</w:t>
      </w:r>
      <w:proofErr w:type="spellEnd"/>
      <w:r w:rsidRPr="00B74629">
        <w:rPr>
          <w:color w:val="auto"/>
          <w:sz w:val="24"/>
          <w:szCs w:val="24"/>
        </w:rPr>
        <w:t>) в развитие наук о растениях;</w:t>
      </w:r>
    </w:p>
    <w:p w14:paraId="0CEF23E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4D40F3D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FD83FC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6145F22"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692760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растительные ткани и органы растений между собой;</w:t>
      </w:r>
    </w:p>
    <w:p w14:paraId="7BC6490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ED4A2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A423FC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4A95F3C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классифицировать растения и их части по разным основаниям;</w:t>
      </w:r>
    </w:p>
    <w:p w14:paraId="75B55AD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96AC7E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полученные знания для выращивания и размножения культурных растений;</w:t>
      </w:r>
    </w:p>
    <w:p w14:paraId="208445B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D73FC17"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9ABA1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BE13BD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w:t>
      </w:r>
      <w:r w:rsidRPr="00B74629">
        <w:rPr>
          <w:color w:val="auto"/>
          <w:sz w:val="24"/>
          <w:szCs w:val="24"/>
        </w:rPr>
        <w:lastRenderedPageBreak/>
        <w:t>информацию из одной знаковой системы в другую;</w:t>
      </w:r>
    </w:p>
    <w:p w14:paraId="5AC0EE1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w:t>
      </w:r>
    </w:p>
    <w:p w14:paraId="1768BB2F"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14:paraId="1AFF070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4BDCC6B"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058112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D967DF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16BA8E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признаки классов покрытосеменных или цветковых, семейств двудольных и однодольных растений;</w:t>
      </w:r>
    </w:p>
    <w:p w14:paraId="7A3A770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FF5700F"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D8B68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выделять существенные признаки строения и жизнедеятельности растений, бактерий, грибов, лишайников;</w:t>
      </w:r>
    </w:p>
    <w:p w14:paraId="15E04DE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5918D14F"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усложнение организации растений в ходе эволюции растительного мира на Земле;</w:t>
      </w:r>
    </w:p>
    <w:p w14:paraId="2822A75B"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черты приспособленности растений к среде обитания, значение экологических факторов для растений;</w:t>
      </w:r>
    </w:p>
    <w:p w14:paraId="547B17D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14F4FE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2AB929D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C87A7B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B396282"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384DEF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6A2CA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w:t>
      </w:r>
      <w:r w:rsidRPr="00B74629">
        <w:rPr>
          <w:color w:val="auto"/>
          <w:sz w:val="24"/>
          <w:szCs w:val="24"/>
        </w:rPr>
        <w:lastRenderedPageBreak/>
        <w:t>преобразовывать информацию из одной знаковой системы в другую;</w:t>
      </w:r>
    </w:p>
    <w:p w14:paraId="533FDFB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D96723D"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14:paraId="6773CFC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зоологию как биологическую науку, её разделы и связь с другими науками и техникой;</w:t>
      </w:r>
    </w:p>
    <w:p w14:paraId="60F6AE3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285E17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1527BDF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0AF92D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5AA1CB8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животные ткани и органы животных между собой;</w:t>
      </w:r>
    </w:p>
    <w:p w14:paraId="0C08D59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9F64DB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90FE269"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16D9ED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572E5D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признаки классов членистоногих и хордовых; отрядов насекомых и млекопитающих;</w:t>
      </w:r>
    </w:p>
    <w:p w14:paraId="43E80CC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383ECD17"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работы с использованием приборов и инструментов цифровой лаборатории;</w:t>
      </w:r>
    </w:p>
    <w:p w14:paraId="5C4EB7E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представителей отдельных систематических групп животных и делать выводы на основе сравнения;</w:t>
      </w:r>
    </w:p>
    <w:p w14:paraId="52F317B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классифицировать животных на основании особенностей строения;</w:t>
      </w:r>
    </w:p>
    <w:p w14:paraId="52E2147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усложнение организации животных в ходе эволюции животного мира на Земле;</w:t>
      </w:r>
    </w:p>
    <w:p w14:paraId="4638B1B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черты приспособленности животных к среде обитания, значение экологических факторов для животных;</w:t>
      </w:r>
    </w:p>
    <w:p w14:paraId="0805823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взаимосвязи животных в природных сообществах, цепи питания;</w:t>
      </w:r>
    </w:p>
    <w:p w14:paraId="5660F9D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устанавливать взаимосвязи животных с растениями, грибами, лишайниками и бактериями в природных сообществах;</w:t>
      </w:r>
    </w:p>
    <w:p w14:paraId="615E0ECA"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животных природных зон Земли, основные закономерности распространения животных по планете;</w:t>
      </w:r>
    </w:p>
    <w:p w14:paraId="706A391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lastRenderedPageBreak/>
        <w:t>раскрывать роль животных в природных сообществах;</w:t>
      </w:r>
    </w:p>
    <w:p w14:paraId="361E16A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B57EE1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понимать причины и знать меры охраны животного мира Земли;</w:t>
      </w:r>
    </w:p>
    <w:p w14:paraId="3755D80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34C4433"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FE14E5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86419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68EC7E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58C0C13" w14:textId="77777777"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14:paraId="59CF4D09"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0CB457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1339422"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2C6A9E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A70E830"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8882C6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1B1D4687"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D275AB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9D02F17"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42AB74E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6B16D68"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lastRenderedPageBreak/>
        <w:t>объяснять нейрогуморальную регуляцию процессов жизнедеятельности организма человека;</w:t>
      </w:r>
    </w:p>
    <w:p w14:paraId="1FBF094C"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ED46C44"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64A6DBB"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6070A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ECFA391"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EC2E225"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56A71A6"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F96965D"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2F135C4E"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4C8F31B"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C231352" w14:textId="77777777"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7EEF1B5" w14:textId="741915E2" w:rsidR="00C76AE3" w:rsidRPr="00B74629" w:rsidRDefault="00C76AE3" w:rsidP="00B66EF5">
      <w:pPr>
        <w:pStyle w:val="11"/>
        <w:numPr>
          <w:ilvl w:val="0"/>
          <w:numId w:val="161"/>
        </w:numPr>
        <w:tabs>
          <w:tab w:val="left" w:pos="284"/>
          <w:tab w:val="left" w:pos="534"/>
          <w:tab w:val="left" w:pos="851"/>
          <w:tab w:val="left" w:pos="1276"/>
        </w:tabs>
        <w:autoSpaceDE w:val="0"/>
        <w:autoSpaceDN w:val="0"/>
        <w:adjustRightInd w:val="0"/>
        <w:spacing w:line="240" w:lineRule="auto"/>
        <w:ind w:firstLine="567"/>
        <w:jc w:val="both"/>
        <w:rPr>
          <w:b/>
          <w:bCs/>
          <w:color w:val="000000" w:themeColor="text1"/>
          <w:sz w:val="24"/>
          <w:szCs w:val="24"/>
        </w:rPr>
      </w:pPr>
      <w:r w:rsidRPr="00B74629">
        <w:rPr>
          <w:color w:val="auto"/>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14:paraId="01697D82" w14:textId="4700A830" w:rsidR="00C76AE3" w:rsidRPr="00B74629" w:rsidRDefault="00C76AE3" w:rsidP="00B74629">
      <w:pPr>
        <w:pStyle w:val="11"/>
        <w:tabs>
          <w:tab w:val="left" w:pos="284"/>
          <w:tab w:val="left" w:pos="534"/>
          <w:tab w:val="left" w:pos="851"/>
          <w:tab w:val="left" w:pos="1276"/>
        </w:tabs>
        <w:autoSpaceDE w:val="0"/>
        <w:autoSpaceDN w:val="0"/>
        <w:adjustRightInd w:val="0"/>
        <w:spacing w:line="240" w:lineRule="auto"/>
        <w:ind w:firstLine="567"/>
        <w:jc w:val="both"/>
        <w:rPr>
          <w:color w:val="auto"/>
          <w:sz w:val="24"/>
          <w:szCs w:val="24"/>
        </w:rPr>
      </w:pPr>
    </w:p>
    <w:p w14:paraId="7F41099C" w14:textId="10BA848F" w:rsidR="00C76AE3" w:rsidRPr="00B74629" w:rsidRDefault="003E06C1" w:rsidP="00B74629">
      <w:pPr>
        <w:pStyle w:val="11"/>
        <w:numPr>
          <w:ilvl w:val="2"/>
          <w:numId w:val="1"/>
        </w:numPr>
        <w:tabs>
          <w:tab w:val="left" w:pos="284"/>
          <w:tab w:val="left" w:pos="534"/>
          <w:tab w:val="left" w:pos="851"/>
          <w:tab w:val="left" w:pos="1276"/>
        </w:tabs>
        <w:autoSpaceDE w:val="0"/>
        <w:autoSpaceDN w:val="0"/>
        <w:adjustRightInd w:val="0"/>
        <w:spacing w:line="240" w:lineRule="auto"/>
        <w:ind w:left="0" w:firstLine="567"/>
        <w:jc w:val="both"/>
        <w:rPr>
          <w:b/>
          <w:bCs/>
          <w:color w:val="000000" w:themeColor="text1"/>
          <w:sz w:val="24"/>
          <w:szCs w:val="24"/>
        </w:rPr>
      </w:pPr>
      <w:r w:rsidRPr="00B74629">
        <w:rPr>
          <w:b/>
          <w:bCs/>
          <w:color w:val="auto"/>
          <w:sz w:val="24"/>
          <w:szCs w:val="24"/>
        </w:rPr>
        <w:t>Химия</w:t>
      </w:r>
    </w:p>
    <w:p w14:paraId="5E7C1DBE" w14:textId="46874D6C" w:rsidR="003E06C1" w:rsidRPr="00B74629" w:rsidRDefault="003E06C1" w:rsidP="00B74629">
      <w:pPr>
        <w:pStyle w:val="11"/>
        <w:tabs>
          <w:tab w:val="left" w:pos="284"/>
          <w:tab w:val="left" w:pos="534"/>
          <w:tab w:val="left" w:pos="851"/>
          <w:tab w:val="left" w:pos="1276"/>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«ХИМИЯ</w:t>
      </w:r>
      <w:r w:rsidR="00E53CC8" w:rsidRPr="00B74629">
        <w:rPr>
          <w:b/>
          <w:bCs/>
          <w:sz w:val="24"/>
          <w:szCs w:val="24"/>
        </w:rPr>
        <w:t>»</w:t>
      </w:r>
    </w:p>
    <w:p w14:paraId="282EDF03"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14:paraId="6DB7F1EB"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Первоначальные химические понятия</w:t>
      </w:r>
    </w:p>
    <w:p w14:paraId="44C8C02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648074B4"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2F0A03BE"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Химическая формула. Валентность атомов химических элементов. Закон постоянства </w:t>
      </w:r>
      <w:r w:rsidRPr="00B74629">
        <w:rPr>
          <w:color w:val="auto"/>
          <w:sz w:val="24"/>
          <w:szCs w:val="24"/>
        </w:rPr>
        <w:lastRenderedPageBreak/>
        <w:t>состава веществ. Относительная атомная масса. Относительная молекулярная масса. Массовая доля химического элемента в соединении.</w:t>
      </w:r>
    </w:p>
    <w:p w14:paraId="2E3E6E82"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C224CF1"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B74629">
        <w:rPr>
          <w:color w:val="auto"/>
          <w:sz w:val="24"/>
          <w:szCs w:val="24"/>
        </w:rPr>
        <w:t>шаростержневых</w:t>
      </w:r>
      <w:proofErr w:type="spellEnd"/>
      <w:r w:rsidRPr="00B74629">
        <w:rPr>
          <w:color w:val="auto"/>
          <w:sz w:val="24"/>
          <w:szCs w:val="24"/>
        </w:rPr>
        <w:t>).</w:t>
      </w:r>
    </w:p>
    <w:p w14:paraId="3AEE799D"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Важнейшие представители неорганических веществ</w:t>
      </w:r>
    </w:p>
    <w:p w14:paraId="69BC617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AF4D000"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CDC76CE"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0C6786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Количество вещества. Моль. Молярная масса. Закон Авогадро. Молярный объём газов. Расчёты по химическим уравнениям.</w:t>
      </w:r>
    </w:p>
    <w:p w14:paraId="6905F0C4"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Физические свойства воды. Вода как растворитель. Растворы. Насыщенные и ненасыщенные растворы. </w:t>
      </w:r>
      <w:r w:rsidRPr="00B74629">
        <w:rPr>
          <w:i/>
          <w:iCs/>
          <w:color w:val="auto"/>
          <w:sz w:val="24"/>
          <w:szCs w:val="24"/>
        </w:rPr>
        <w:t>Растворимость веществ в воде.</w:t>
      </w:r>
      <w:r w:rsidRPr="00B74629">
        <w:rPr>
          <w:color w:val="auto"/>
          <w:sz w:val="24"/>
          <w:szCs w:val="24"/>
          <w:vertAlign w:val="superscript"/>
        </w:rPr>
        <w:footnoteReference w:id="3"/>
      </w:r>
      <w:r w:rsidRPr="00B74629">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3F277E1"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27EDC310"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67610BD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1110E8F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Соли. Номенклатура солей (международная и тривиальная). Физические и химические свойства солей. Получение солей.</w:t>
      </w:r>
    </w:p>
    <w:p w14:paraId="50C610BD"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Генетическая связь между классами неорганических соединений.</w:t>
      </w:r>
    </w:p>
    <w:p w14:paraId="597D07A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w:t>
      </w:r>
      <w:r w:rsidRPr="00B74629">
        <w:rPr>
          <w:color w:val="auto"/>
          <w:sz w:val="24"/>
          <w:szCs w:val="24"/>
        </w:rPr>
        <w:lastRenderedPageBreak/>
        <w:t>(пожара);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1DCEF14"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Периодический закон и Периодическая система</w:t>
      </w:r>
    </w:p>
    <w:p w14:paraId="43CCD850"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химических элементов Д. И. Менделеева. Строение атомов.</w:t>
      </w:r>
    </w:p>
    <w:p w14:paraId="24934D41"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Химическая связь. Окислительно-восстановительные реакции</w:t>
      </w:r>
    </w:p>
    <w:p w14:paraId="4207886F"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609F1A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Периодический закон. Периодическая система химических элементов Д. И. Менделеева. Короткопериодная и </w:t>
      </w:r>
      <w:proofErr w:type="spellStart"/>
      <w:r w:rsidRPr="00B74629">
        <w:rPr>
          <w:color w:val="auto"/>
          <w:sz w:val="24"/>
          <w:szCs w:val="24"/>
        </w:rPr>
        <w:t>длиннопериодная</w:t>
      </w:r>
      <w:proofErr w:type="spellEnd"/>
      <w:r w:rsidRPr="00B74629">
        <w:rPr>
          <w:color w:val="auto"/>
          <w:sz w:val="24"/>
          <w:szCs w:val="24"/>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368859A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27E4282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6E5E4E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6C8BE96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4E86131F"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8986C19" w14:textId="77777777" w:rsidR="00E53CC8" w:rsidRPr="00B74629" w:rsidRDefault="00E53CC8" w:rsidP="00B74629">
      <w:pPr>
        <w:pStyle w:val="ab"/>
        <w:ind w:firstLine="567"/>
        <w:rPr>
          <w:rFonts w:ascii="Times New Roman" w:hAnsi="Times New Roman" w:cs="Times New Roman"/>
          <w:sz w:val="24"/>
          <w:szCs w:val="24"/>
        </w:rPr>
      </w:pPr>
      <w:bookmarkStart w:id="448" w:name="bookmark1505"/>
      <w:r w:rsidRPr="00B74629">
        <w:rPr>
          <w:rFonts w:ascii="Times New Roman" w:hAnsi="Times New Roman" w:cs="Times New Roman"/>
          <w:sz w:val="24"/>
          <w:szCs w:val="24"/>
        </w:rPr>
        <w:t>Межпредметные связи</w:t>
      </w:r>
      <w:bookmarkEnd w:id="448"/>
    </w:p>
    <w:p w14:paraId="5A77BAC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45008B"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8329A53"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8576D72"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Биология: фотосинтез, дыхание, биосфера.</w:t>
      </w:r>
    </w:p>
    <w:p w14:paraId="5D0E7BA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География: атмосфера, гидросфера, минералы, горные породы, полезные ископаемые, </w:t>
      </w:r>
      <w:r w:rsidRPr="00B74629">
        <w:rPr>
          <w:color w:val="auto"/>
          <w:sz w:val="24"/>
          <w:szCs w:val="24"/>
        </w:rPr>
        <w:lastRenderedPageBreak/>
        <w:t>топливо, водные ресурсы.</w:t>
      </w:r>
    </w:p>
    <w:p w14:paraId="0FAB0D04" w14:textId="77777777" w:rsidR="00E53CC8" w:rsidRPr="00B74629" w:rsidRDefault="00E53CC8" w:rsidP="00B74629">
      <w:pPr>
        <w:pStyle w:val="ab"/>
        <w:ind w:firstLine="567"/>
        <w:rPr>
          <w:rFonts w:ascii="Times New Roman" w:hAnsi="Times New Roman" w:cs="Times New Roman"/>
          <w:sz w:val="24"/>
          <w:szCs w:val="24"/>
        </w:rPr>
      </w:pPr>
      <w:bookmarkStart w:id="449" w:name="bookmark1507"/>
      <w:r w:rsidRPr="00B74629">
        <w:rPr>
          <w:rFonts w:ascii="Times New Roman" w:hAnsi="Times New Roman" w:cs="Times New Roman"/>
          <w:sz w:val="24"/>
          <w:szCs w:val="24"/>
        </w:rPr>
        <w:t>9 КЛАСС</w:t>
      </w:r>
      <w:bookmarkEnd w:id="449"/>
    </w:p>
    <w:p w14:paraId="31670ACE"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Вещество и химическая реакция</w:t>
      </w:r>
    </w:p>
    <w:p w14:paraId="59165CC6"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49F1ECE6"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11A0CA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F63EEA8"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7C77F44"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Понятие о скорости химической реакции</w:t>
      </w:r>
      <w:r w:rsidRPr="00B74629">
        <w:rPr>
          <w:i/>
          <w:iCs/>
          <w:color w:val="auto"/>
          <w:sz w:val="24"/>
          <w:szCs w:val="24"/>
        </w:rPr>
        <w:t>.</w:t>
      </w:r>
      <w:r w:rsidRPr="00B74629">
        <w:rPr>
          <w:color w:val="auto"/>
          <w:sz w:val="24"/>
          <w:szCs w:val="24"/>
        </w:rPr>
        <w:t xml:space="preserve"> Понятие об обратимых и необратимых химических реакциях. Понятие о гомогенных и гетерогенных реакциях. </w:t>
      </w:r>
      <w:r w:rsidRPr="00B74629">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B6A448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6D4779D"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FFDAA2F"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74629">
        <w:rPr>
          <w:i/>
          <w:iCs/>
          <w:color w:val="auto"/>
          <w:sz w:val="24"/>
          <w:szCs w:val="24"/>
        </w:rPr>
        <w:t>Понятие о гидролизе солей</w:t>
      </w:r>
      <w:r w:rsidRPr="00B74629">
        <w:rPr>
          <w:color w:val="auto"/>
          <w:sz w:val="24"/>
          <w:szCs w:val="24"/>
        </w:rPr>
        <w:t>.</w:t>
      </w:r>
    </w:p>
    <w:p w14:paraId="5176B97F"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2B7109B"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Неметаллы и их соединения</w:t>
      </w:r>
    </w:p>
    <w:p w14:paraId="5404F17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CB1007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color w:val="auto"/>
          <w:sz w:val="24"/>
          <w:szCs w:val="24"/>
          <w:lang w:val="en-US" w:bidi="en-US"/>
        </w:rPr>
        <w:t>VIA</w:t>
      </w:r>
      <w:r w:rsidRPr="00B74629">
        <w:rPr>
          <w:color w:val="auto"/>
          <w:sz w:val="24"/>
          <w:szCs w:val="24"/>
        </w:rPr>
        <w:t>-группы. Особенности строения атомов, характерные степени окисления.</w:t>
      </w:r>
    </w:p>
    <w:p w14:paraId="0D6B5D40"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w:t>
      </w:r>
      <w:r w:rsidRPr="00B74629">
        <w:rPr>
          <w:color w:val="auto"/>
          <w:sz w:val="24"/>
          <w:szCs w:val="24"/>
        </w:rPr>
        <w:lastRenderedPageBreak/>
        <w:t>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AE5246F"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color w:val="auto"/>
          <w:sz w:val="24"/>
          <w:szCs w:val="24"/>
          <w:lang w:val="en-US" w:bidi="en-US"/>
        </w:rPr>
        <w:t>VA</w:t>
      </w:r>
      <w:r w:rsidRPr="00B74629">
        <w:rPr>
          <w:color w:val="auto"/>
          <w:sz w:val="24"/>
          <w:szCs w:val="24"/>
        </w:rPr>
        <w:t>-группы. Особенности строения атомов, характерные степени окисления.</w:t>
      </w:r>
    </w:p>
    <w:p w14:paraId="73B39B66"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C5D999B"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3DDAAB6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smallCaps/>
          <w:color w:val="auto"/>
          <w:sz w:val="24"/>
          <w:szCs w:val="24"/>
          <w:lang w:val="en-US" w:bidi="en-US"/>
        </w:rPr>
        <w:t>IVA</w:t>
      </w:r>
      <w:r w:rsidRPr="00B74629">
        <w:rPr>
          <w:smallCaps/>
          <w:color w:val="auto"/>
          <w:sz w:val="24"/>
          <w:szCs w:val="24"/>
        </w:rPr>
        <w:t>-группы.</w:t>
      </w:r>
      <w:r w:rsidRPr="00B74629">
        <w:rPr>
          <w:color w:val="auto"/>
          <w:sz w:val="24"/>
          <w:szCs w:val="24"/>
        </w:rPr>
        <w:t xml:space="preserve"> Особенности строения атомов, характерные степени окисления.</w:t>
      </w:r>
    </w:p>
    <w:p w14:paraId="08EE249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2FED26E"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74629">
        <w:rPr>
          <w:i/>
          <w:iCs/>
          <w:color w:val="auto"/>
          <w:sz w:val="24"/>
          <w:szCs w:val="24"/>
        </w:rPr>
        <w:t>Их состав и химическое строение.</w:t>
      </w:r>
      <w:r w:rsidRPr="00B74629">
        <w:rPr>
          <w:color w:val="auto"/>
          <w:sz w:val="24"/>
          <w:szCs w:val="24"/>
        </w:rPr>
        <w:t xml:space="preserve"> Понятие о биологически важных веществах: жирах, белках, углеводах — и их роли в жизни человека. </w:t>
      </w:r>
      <w:r w:rsidRPr="00B74629">
        <w:rPr>
          <w:i/>
          <w:iCs/>
          <w:color w:val="auto"/>
          <w:sz w:val="24"/>
          <w:szCs w:val="24"/>
        </w:rPr>
        <w:t>Материальное единство органических и неорганических соединений.</w:t>
      </w:r>
    </w:p>
    <w:p w14:paraId="74DB9F6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B74629">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7FEDCB"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w:t>
      </w:r>
      <w:r w:rsidRPr="00B74629">
        <w:rPr>
          <w:color w:val="auto"/>
          <w:sz w:val="24"/>
          <w:szCs w:val="24"/>
        </w:rPr>
        <w:lastRenderedPageBreak/>
        <w:t>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ED24C74"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Металлы и их соединения</w:t>
      </w:r>
    </w:p>
    <w:p w14:paraId="74CBD17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2F751B"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9AC738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7D929BC"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122D868"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20D4CFB8"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F3199B1"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Химия и окружающая среда</w:t>
      </w:r>
    </w:p>
    <w:p w14:paraId="4CE1D89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0F3F0907"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004A01CD"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изучение образцов материалов (стекло, сплавы металлов, полимерные материалы).</w:t>
      </w:r>
    </w:p>
    <w:p w14:paraId="3233C80D" w14:textId="77777777"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Межпредметные связи</w:t>
      </w:r>
    </w:p>
    <w:p w14:paraId="078E6582"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w:t>
      </w:r>
      <w:r w:rsidRPr="00B74629">
        <w:rPr>
          <w:color w:val="auto"/>
          <w:sz w:val="24"/>
          <w:szCs w:val="24"/>
        </w:rPr>
        <w:lastRenderedPageBreak/>
        <w:t>системными для отдельных предметов естественно-научного цикла.</w:t>
      </w:r>
    </w:p>
    <w:p w14:paraId="7CD8D25D"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50B2516"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79A74AA"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D281684" w14:textId="2165C84F"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both"/>
        <w:rPr>
          <w:color w:val="auto"/>
          <w:sz w:val="24"/>
          <w:szCs w:val="24"/>
        </w:rPr>
      </w:pPr>
      <w:r w:rsidRPr="00B74629">
        <w:rPr>
          <w:color w:val="auto"/>
          <w:sz w:val="24"/>
          <w:szCs w:val="24"/>
        </w:rPr>
        <w:t>География: атмосфера, гидросфера, минералы, горные породы, полезные ископаемые, топливо, водные ресурсы.</w:t>
      </w:r>
    </w:p>
    <w:p w14:paraId="58C239D1" w14:textId="2E30FB37"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center"/>
        <w:rPr>
          <w:b/>
          <w:bCs/>
          <w:color w:val="auto"/>
          <w:sz w:val="24"/>
          <w:szCs w:val="24"/>
        </w:rPr>
      </w:pPr>
    </w:p>
    <w:p w14:paraId="63E63C6E" w14:textId="77777777" w:rsidR="00E53CC8" w:rsidRPr="00B74629" w:rsidRDefault="00E53CC8" w:rsidP="00B74629">
      <w:pPr>
        <w:pStyle w:val="ab"/>
        <w:ind w:firstLine="567"/>
        <w:jc w:val="center"/>
        <w:rPr>
          <w:rFonts w:ascii="Times New Roman" w:hAnsi="Times New Roman" w:cs="Times New Roman"/>
          <w:bCs/>
          <w:sz w:val="24"/>
          <w:szCs w:val="24"/>
        </w:rPr>
      </w:pPr>
      <w:r w:rsidRPr="00B74629">
        <w:rPr>
          <w:rFonts w:ascii="Times New Roman" w:hAnsi="Times New Roman" w:cs="Times New Roman"/>
          <w:bCs/>
          <w:sz w:val="24"/>
          <w:szCs w:val="24"/>
        </w:rPr>
        <w:t>ПЛАНИРУЕМЫЕ РЕЗУЛЬТАТЫ ОСВОЕНИЯ</w:t>
      </w:r>
    </w:p>
    <w:p w14:paraId="2822433A" w14:textId="76BF15F4"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center"/>
        <w:rPr>
          <w:b/>
          <w:bCs/>
          <w:sz w:val="24"/>
          <w:szCs w:val="24"/>
        </w:rPr>
      </w:pPr>
      <w:r w:rsidRPr="00B74629">
        <w:rPr>
          <w:b/>
          <w:bCs/>
          <w:sz w:val="24"/>
          <w:szCs w:val="24"/>
        </w:rPr>
        <w:t>УЧЕБНОГО ПРЕДМЕТА «ХИМИЯ»</w:t>
      </w:r>
    </w:p>
    <w:p w14:paraId="32CC2D5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71B35DDA" w14:textId="77777777" w:rsidR="00E53CC8" w:rsidRPr="00B74629" w:rsidRDefault="00E53CC8" w:rsidP="00B74629">
      <w:pPr>
        <w:pStyle w:val="ab"/>
        <w:ind w:firstLine="567"/>
        <w:rPr>
          <w:rFonts w:ascii="Times New Roman" w:hAnsi="Times New Roman" w:cs="Times New Roman"/>
          <w:sz w:val="24"/>
          <w:szCs w:val="24"/>
        </w:rPr>
      </w:pPr>
      <w:bookmarkStart w:id="450" w:name="bookmark1512"/>
      <w:r w:rsidRPr="00B74629">
        <w:rPr>
          <w:rFonts w:ascii="Times New Roman" w:hAnsi="Times New Roman" w:cs="Times New Roman"/>
          <w:sz w:val="24"/>
          <w:szCs w:val="24"/>
        </w:rPr>
        <w:t>Личностные результаты</w:t>
      </w:r>
      <w:bookmarkEnd w:id="450"/>
    </w:p>
    <w:p w14:paraId="092457B4"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2455042"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Личностные результаты отражают сформированность, в том числе в части:</w:t>
      </w:r>
    </w:p>
    <w:p w14:paraId="4824D2D6"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Патриотического воспитания</w:t>
      </w:r>
    </w:p>
    <w:p w14:paraId="47B933EF"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70A29A6"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Гражданского воспитания</w:t>
      </w:r>
    </w:p>
    <w:p w14:paraId="4BEC8644"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BE7CB0D"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Ценности научного познания</w:t>
      </w:r>
    </w:p>
    <w:p w14:paraId="16657E3A"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EA83C01"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2712D066"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7D1B153"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 xml:space="preserve">интереса к обучению и познанию, любознательности, готовности и </w:t>
      </w:r>
      <w:r w:rsidRPr="00B74629">
        <w:rPr>
          <w:color w:val="auto"/>
          <w:sz w:val="24"/>
          <w:szCs w:val="24"/>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28C6F94"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Формирования культуры здоровья</w:t>
      </w:r>
    </w:p>
    <w:p w14:paraId="40A163F9"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A850DD1"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Трудового воспитания</w:t>
      </w:r>
    </w:p>
    <w:p w14:paraId="2D6FD3E8" w14:textId="77777777" w:rsidR="00E53CC8" w:rsidRPr="00B74629" w:rsidRDefault="00E53CC8" w:rsidP="00B66EF5">
      <w:pPr>
        <w:pStyle w:val="11"/>
        <w:numPr>
          <w:ilvl w:val="0"/>
          <w:numId w:val="162"/>
        </w:numPr>
        <w:tabs>
          <w:tab w:val="left" w:pos="548"/>
        </w:tabs>
        <w:spacing w:line="240" w:lineRule="auto"/>
        <w:ind w:firstLine="567"/>
        <w:jc w:val="both"/>
        <w:rPr>
          <w:color w:val="auto"/>
          <w:sz w:val="24"/>
          <w:szCs w:val="24"/>
        </w:rPr>
      </w:pPr>
      <w:r w:rsidRPr="00B74629">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62141F9"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Экологического воспитания</w:t>
      </w:r>
    </w:p>
    <w:p w14:paraId="34ECCD5E" w14:textId="77777777"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B8F55CD" w14:textId="77777777" w:rsidR="00E53CC8" w:rsidRPr="00B74629" w:rsidRDefault="00E53CC8" w:rsidP="00B66EF5">
      <w:pPr>
        <w:pStyle w:val="11"/>
        <w:numPr>
          <w:ilvl w:val="0"/>
          <w:numId w:val="162"/>
        </w:numPr>
        <w:tabs>
          <w:tab w:val="left" w:pos="663"/>
        </w:tabs>
        <w:spacing w:line="240" w:lineRule="auto"/>
        <w:ind w:firstLine="567"/>
        <w:jc w:val="both"/>
        <w:rPr>
          <w:color w:val="auto"/>
          <w:sz w:val="24"/>
          <w:szCs w:val="24"/>
        </w:rPr>
      </w:pPr>
      <w:r w:rsidRPr="00B74629">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4DBA4B1" w14:textId="77777777" w:rsidR="00E53CC8" w:rsidRPr="00B74629" w:rsidRDefault="00E53CC8" w:rsidP="00B66EF5">
      <w:pPr>
        <w:pStyle w:val="11"/>
        <w:numPr>
          <w:ilvl w:val="0"/>
          <w:numId w:val="162"/>
        </w:numPr>
        <w:tabs>
          <w:tab w:val="left" w:pos="663"/>
        </w:tabs>
        <w:spacing w:line="240" w:lineRule="auto"/>
        <w:ind w:firstLine="567"/>
        <w:jc w:val="both"/>
        <w:rPr>
          <w:color w:val="auto"/>
          <w:sz w:val="24"/>
          <w:szCs w:val="24"/>
        </w:rPr>
      </w:pPr>
      <w:r w:rsidRPr="00B74629">
        <w:rPr>
          <w:color w:val="auto"/>
          <w:sz w:val="24"/>
          <w:szCs w:val="24"/>
        </w:rPr>
        <w:t>экологического мышления, умения руководствоваться им в познавательной, коммуникативной и социальной практике.</w:t>
      </w:r>
    </w:p>
    <w:p w14:paraId="623C7C5F" w14:textId="77777777" w:rsidR="00E53CC8" w:rsidRPr="00B74629" w:rsidRDefault="00E53CC8" w:rsidP="00B74629">
      <w:pPr>
        <w:pStyle w:val="ab"/>
        <w:ind w:firstLine="567"/>
        <w:rPr>
          <w:rFonts w:ascii="Times New Roman" w:hAnsi="Times New Roman" w:cs="Times New Roman"/>
          <w:sz w:val="24"/>
          <w:szCs w:val="24"/>
        </w:rPr>
      </w:pPr>
      <w:bookmarkStart w:id="451" w:name="bookmark1514"/>
      <w:r w:rsidRPr="00B74629">
        <w:rPr>
          <w:rFonts w:ascii="Times New Roman" w:hAnsi="Times New Roman" w:cs="Times New Roman"/>
          <w:sz w:val="24"/>
          <w:szCs w:val="24"/>
        </w:rPr>
        <w:t>Метапредметные результаты</w:t>
      </w:r>
      <w:bookmarkEnd w:id="451"/>
    </w:p>
    <w:p w14:paraId="457C4591"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B85AB95"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2146026"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Базовыми логическими действиями</w:t>
      </w:r>
    </w:p>
    <w:p w14:paraId="42B976A9"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009F79A"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w:t>
      </w:r>
      <w:r w:rsidRPr="00B74629">
        <w:rPr>
          <w:color w:val="auto"/>
          <w:sz w:val="24"/>
          <w:szCs w:val="24"/>
        </w:rPr>
        <w:lastRenderedPageBreak/>
        <w:t>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96CB059"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Базовыми исследовательскими действиями</w:t>
      </w:r>
    </w:p>
    <w:p w14:paraId="59B64BA1"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1803EB9"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FF313E0"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Работой с информацией</w:t>
      </w:r>
    </w:p>
    <w:p w14:paraId="5B4E5BF4"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82A88EA" w14:textId="77777777" w:rsidR="00E53CC8" w:rsidRPr="00B74629" w:rsidRDefault="00E53CC8" w:rsidP="00B66EF5">
      <w:pPr>
        <w:pStyle w:val="11"/>
        <w:numPr>
          <w:ilvl w:val="0"/>
          <w:numId w:val="163"/>
        </w:numPr>
        <w:tabs>
          <w:tab w:val="left" w:pos="548"/>
        </w:tabs>
        <w:spacing w:line="240" w:lineRule="auto"/>
        <w:ind w:firstLine="567"/>
        <w:jc w:val="both"/>
        <w:rPr>
          <w:color w:val="auto"/>
          <w:sz w:val="24"/>
          <w:szCs w:val="24"/>
        </w:rPr>
      </w:pPr>
      <w:r w:rsidRPr="00B74629">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D35AB7"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14BF2ED"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Универсальными коммуникативными действиями</w:t>
      </w:r>
    </w:p>
    <w:p w14:paraId="19B33CC6" w14:textId="77777777" w:rsidR="00E53CC8" w:rsidRPr="00B74629" w:rsidRDefault="00E53CC8" w:rsidP="00B66EF5">
      <w:pPr>
        <w:pStyle w:val="11"/>
        <w:numPr>
          <w:ilvl w:val="0"/>
          <w:numId w:val="163"/>
        </w:numPr>
        <w:tabs>
          <w:tab w:val="left" w:pos="548"/>
        </w:tabs>
        <w:spacing w:line="240" w:lineRule="auto"/>
        <w:ind w:firstLine="567"/>
        <w:jc w:val="both"/>
        <w:rPr>
          <w:color w:val="auto"/>
          <w:sz w:val="24"/>
          <w:szCs w:val="24"/>
        </w:rPr>
      </w:pPr>
      <w:r w:rsidRPr="00B74629">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0C2F4722" w14:textId="77777777"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CC8969B" w14:textId="77777777" w:rsidR="00E53CC8" w:rsidRPr="00B74629" w:rsidRDefault="00E53CC8" w:rsidP="00B66EF5">
      <w:pPr>
        <w:pStyle w:val="11"/>
        <w:numPr>
          <w:ilvl w:val="0"/>
          <w:numId w:val="163"/>
        </w:numPr>
        <w:tabs>
          <w:tab w:val="left" w:pos="663"/>
        </w:tabs>
        <w:spacing w:line="240" w:lineRule="auto"/>
        <w:ind w:firstLine="567"/>
        <w:jc w:val="both"/>
        <w:rPr>
          <w:color w:val="auto"/>
          <w:sz w:val="24"/>
          <w:szCs w:val="24"/>
        </w:rPr>
      </w:pPr>
      <w:r w:rsidRPr="00B74629">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6467514" w14:textId="77777777"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Универсальными регулятивными действиями</w:t>
      </w:r>
    </w:p>
    <w:p w14:paraId="58063FA7" w14:textId="77777777" w:rsidR="00E53CC8" w:rsidRPr="00B74629" w:rsidRDefault="00E53CC8" w:rsidP="00B66EF5">
      <w:pPr>
        <w:pStyle w:val="11"/>
        <w:numPr>
          <w:ilvl w:val="0"/>
          <w:numId w:val="163"/>
        </w:numPr>
        <w:tabs>
          <w:tab w:val="left" w:pos="663"/>
        </w:tabs>
        <w:spacing w:line="240" w:lineRule="auto"/>
        <w:ind w:firstLine="567"/>
        <w:jc w:val="both"/>
        <w:rPr>
          <w:color w:val="auto"/>
          <w:sz w:val="24"/>
          <w:szCs w:val="24"/>
        </w:rPr>
      </w:pPr>
      <w:r w:rsidRPr="00B74629">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2C4DD23" w14:textId="77777777" w:rsidR="00E53CC8" w:rsidRPr="00B74629" w:rsidRDefault="00E53CC8" w:rsidP="00B66EF5">
      <w:pPr>
        <w:pStyle w:val="11"/>
        <w:numPr>
          <w:ilvl w:val="0"/>
          <w:numId w:val="163"/>
        </w:numPr>
        <w:tabs>
          <w:tab w:val="left" w:pos="668"/>
        </w:tabs>
        <w:spacing w:line="240" w:lineRule="auto"/>
        <w:ind w:firstLine="567"/>
        <w:jc w:val="both"/>
        <w:rPr>
          <w:color w:val="auto"/>
          <w:sz w:val="24"/>
          <w:szCs w:val="24"/>
        </w:rPr>
      </w:pPr>
      <w:r w:rsidRPr="00B74629">
        <w:rPr>
          <w:color w:val="auto"/>
          <w:sz w:val="24"/>
          <w:szCs w:val="24"/>
        </w:rPr>
        <w:t>умением использовать и анализировать контексты, предлагаемые в условии заданий.</w:t>
      </w:r>
    </w:p>
    <w:p w14:paraId="00B87E8F" w14:textId="77777777" w:rsidR="00E53CC8" w:rsidRPr="00B74629" w:rsidRDefault="00E53CC8" w:rsidP="00B74629">
      <w:pPr>
        <w:pStyle w:val="ab"/>
        <w:ind w:firstLine="567"/>
        <w:rPr>
          <w:rFonts w:ascii="Times New Roman" w:hAnsi="Times New Roman" w:cs="Times New Roman"/>
          <w:sz w:val="24"/>
          <w:szCs w:val="24"/>
        </w:rPr>
      </w:pPr>
      <w:bookmarkStart w:id="452" w:name="bookmark1516"/>
      <w:r w:rsidRPr="00B74629">
        <w:rPr>
          <w:rFonts w:ascii="Times New Roman" w:hAnsi="Times New Roman" w:cs="Times New Roman"/>
          <w:sz w:val="24"/>
          <w:szCs w:val="24"/>
        </w:rPr>
        <w:t>Предметные результаты</w:t>
      </w:r>
      <w:bookmarkEnd w:id="452"/>
    </w:p>
    <w:p w14:paraId="40DBD97D"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w:t>
      </w:r>
      <w:r w:rsidRPr="00B74629">
        <w:rPr>
          <w:color w:val="auto"/>
          <w:sz w:val="24"/>
          <w:szCs w:val="24"/>
        </w:rPr>
        <w:lastRenderedPageBreak/>
        <w:t>интерпретации, преобразованию и применению в различных учебных и новых ситуациях.</w:t>
      </w:r>
    </w:p>
    <w:p w14:paraId="4D336A53" w14:textId="77777777"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E626F3A" w14:textId="77777777" w:rsidR="00E53CC8" w:rsidRPr="00B74629" w:rsidRDefault="00E53CC8" w:rsidP="00B74629">
      <w:pPr>
        <w:pStyle w:val="ab"/>
        <w:ind w:firstLine="567"/>
        <w:rPr>
          <w:rFonts w:ascii="Times New Roman" w:hAnsi="Times New Roman" w:cs="Times New Roman"/>
          <w:sz w:val="24"/>
          <w:szCs w:val="24"/>
        </w:rPr>
      </w:pPr>
      <w:bookmarkStart w:id="453" w:name="bookmark1518"/>
      <w:r w:rsidRPr="00B74629">
        <w:rPr>
          <w:rFonts w:ascii="Times New Roman" w:hAnsi="Times New Roman" w:cs="Times New Roman"/>
          <w:sz w:val="24"/>
          <w:szCs w:val="24"/>
        </w:rPr>
        <w:t>8 КЛАСС</w:t>
      </w:r>
      <w:bookmarkEnd w:id="453"/>
    </w:p>
    <w:p w14:paraId="3E4A9357" w14:textId="77777777"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B74629">
        <w:rPr>
          <w:color w:val="auto"/>
          <w:sz w:val="24"/>
          <w:szCs w:val="24"/>
        </w:rPr>
        <w:t>орбиталь</w:t>
      </w:r>
      <w:proofErr w:type="spellEnd"/>
      <w:r w:rsidRPr="00B74629">
        <w:rPr>
          <w:color w:val="auto"/>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E034C9E" w14:textId="77777777"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иллюстрировать</w:t>
      </w:r>
      <w:r w:rsidRPr="00B7462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F9F30CC" w14:textId="77777777"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химическую символику для составления формул веществ и уравнений химических реакций;</w:t>
      </w:r>
    </w:p>
    <w:p w14:paraId="491FF56C" w14:textId="77777777"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определять</w:t>
      </w:r>
      <w:r w:rsidRPr="00B74629">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A171F0D" w14:textId="77777777"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74629">
        <w:rPr>
          <w:i/>
          <w:iCs/>
          <w:color w:val="auto"/>
          <w:sz w:val="24"/>
          <w:szCs w:val="24"/>
        </w:rPr>
        <w:t>описывать и характеризовать</w:t>
      </w:r>
      <w:r w:rsidRPr="00B7462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74629">
        <w:rPr>
          <w:i/>
          <w:iCs/>
          <w:color w:val="auto"/>
          <w:sz w:val="24"/>
          <w:szCs w:val="24"/>
        </w:rPr>
        <w:t>соотносить</w:t>
      </w:r>
      <w:r w:rsidRPr="00B74629">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40F285E" w14:textId="77777777"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классифицировать</w:t>
      </w:r>
      <w:r w:rsidRPr="00B7462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248C4E2E" w14:textId="77777777"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характеризовать (описывать)</w:t>
      </w:r>
      <w:r w:rsidRPr="00B74629">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359FFEBF" w14:textId="77777777"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прогнозировать</w:t>
      </w:r>
      <w:r w:rsidRPr="00B74629">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55FCBC87" w14:textId="77777777"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вычислять</w:t>
      </w:r>
      <w:r w:rsidRPr="00B7462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BD96A66" w14:textId="77777777" w:rsidR="00E53CC8" w:rsidRPr="00B74629" w:rsidRDefault="00E53CC8" w:rsidP="00B66EF5">
      <w:pPr>
        <w:pStyle w:val="11"/>
        <w:numPr>
          <w:ilvl w:val="0"/>
          <w:numId w:val="164"/>
        </w:numPr>
        <w:tabs>
          <w:tab w:val="left" w:pos="668"/>
        </w:tabs>
        <w:spacing w:line="240" w:lineRule="auto"/>
        <w:ind w:firstLine="567"/>
        <w:jc w:val="both"/>
        <w:rPr>
          <w:color w:val="auto"/>
          <w:sz w:val="24"/>
          <w:szCs w:val="24"/>
        </w:rPr>
      </w:pPr>
      <w:r w:rsidRPr="00B74629">
        <w:rPr>
          <w:i/>
          <w:iCs/>
          <w:color w:val="auto"/>
          <w:sz w:val="24"/>
          <w:szCs w:val="24"/>
        </w:rPr>
        <w:t>применять</w:t>
      </w:r>
      <w:r w:rsidRPr="00B74629">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ED39F59" w14:textId="77777777" w:rsidR="00E53CC8" w:rsidRPr="00B74629" w:rsidRDefault="00E53CC8" w:rsidP="00B66EF5">
      <w:pPr>
        <w:pStyle w:val="11"/>
        <w:numPr>
          <w:ilvl w:val="0"/>
          <w:numId w:val="164"/>
        </w:numPr>
        <w:tabs>
          <w:tab w:val="left" w:pos="668"/>
        </w:tabs>
        <w:spacing w:line="240" w:lineRule="auto"/>
        <w:ind w:firstLine="567"/>
        <w:jc w:val="both"/>
        <w:rPr>
          <w:color w:val="auto"/>
          <w:sz w:val="24"/>
          <w:szCs w:val="24"/>
        </w:rPr>
      </w:pPr>
      <w:r w:rsidRPr="00B74629">
        <w:rPr>
          <w:i/>
          <w:iCs/>
          <w:color w:val="auto"/>
          <w:sz w:val="24"/>
          <w:szCs w:val="24"/>
        </w:rPr>
        <w:t>следовать</w:t>
      </w:r>
      <w:r w:rsidRPr="00B7462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w:t>
      </w:r>
      <w:r w:rsidRPr="00B74629">
        <w:rPr>
          <w:color w:val="auto"/>
          <w:sz w:val="24"/>
          <w:szCs w:val="24"/>
        </w:rPr>
        <w:lastRenderedPageBreak/>
        <w:t>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5795006F" w14:textId="77777777" w:rsidR="00E53CC8" w:rsidRPr="00B74629" w:rsidRDefault="00E53CC8" w:rsidP="00B74629">
      <w:pPr>
        <w:pStyle w:val="ab"/>
        <w:ind w:firstLine="567"/>
        <w:rPr>
          <w:rFonts w:ascii="Times New Roman" w:hAnsi="Times New Roman" w:cs="Times New Roman"/>
          <w:sz w:val="24"/>
          <w:szCs w:val="24"/>
        </w:rPr>
      </w:pPr>
      <w:bookmarkStart w:id="454" w:name="bookmark1520"/>
      <w:r w:rsidRPr="00B74629">
        <w:rPr>
          <w:rFonts w:ascii="Times New Roman" w:hAnsi="Times New Roman" w:cs="Times New Roman"/>
          <w:sz w:val="24"/>
          <w:szCs w:val="24"/>
        </w:rPr>
        <w:t>9 КЛАСС</w:t>
      </w:r>
      <w:bookmarkEnd w:id="454"/>
    </w:p>
    <w:p w14:paraId="19D22D12" w14:textId="77777777"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B74629">
        <w:rPr>
          <w:color w:val="auto"/>
          <w:sz w:val="24"/>
          <w:szCs w:val="24"/>
        </w:rPr>
        <w:t>неэлектролиты</w:t>
      </w:r>
      <w:proofErr w:type="spellEnd"/>
      <w:r w:rsidRPr="00B74629">
        <w:rPr>
          <w:color w:val="auto"/>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F17CF5A" w14:textId="77777777"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иллюстрировать</w:t>
      </w:r>
      <w:r w:rsidRPr="00B7462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3F7A71EF" w14:textId="77777777"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химическую символику для составления формул веществ и уравнений химических реакций;</w:t>
      </w:r>
    </w:p>
    <w:p w14:paraId="5771A72E" w14:textId="77777777"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определять</w:t>
      </w:r>
      <w:r w:rsidRPr="00B74629">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E2762E2" w14:textId="77777777" w:rsidR="00E53CC8" w:rsidRPr="00B74629" w:rsidRDefault="00E53CC8" w:rsidP="00B66EF5">
      <w:pPr>
        <w:pStyle w:val="11"/>
        <w:numPr>
          <w:ilvl w:val="0"/>
          <w:numId w:val="165"/>
        </w:numPr>
        <w:tabs>
          <w:tab w:val="left" w:pos="553"/>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Периодического закона Д. И. Менделеева и демонстрировать его понимание: </w:t>
      </w:r>
      <w:r w:rsidRPr="00B74629">
        <w:rPr>
          <w:i/>
          <w:iCs/>
          <w:color w:val="auto"/>
          <w:sz w:val="24"/>
          <w:szCs w:val="24"/>
        </w:rPr>
        <w:t>описывать и характеризовать</w:t>
      </w:r>
      <w:r w:rsidRPr="00B7462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74629">
        <w:rPr>
          <w:i/>
          <w:iCs/>
          <w:color w:val="auto"/>
          <w:sz w:val="24"/>
          <w:szCs w:val="24"/>
        </w:rPr>
        <w:t>соотносить</w:t>
      </w:r>
      <w:r w:rsidRPr="00B74629">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74629">
        <w:rPr>
          <w:i/>
          <w:iCs/>
          <w:color w:val="auto"/>
          <w:sz w:val="24"/>
          <w:szCs w:val="24"/>
        </w:rPr>
        <w:t>объяснять</w:t>
      </w:r>
      <w:r w:rsidRPr="00B74629">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8094369" w14:textId="77777777"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классифицировать</w:t>
      </w:r>
      <w:r w:rsidRPr="00B7462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66BB54F" w14:textId="77777777"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характеризовать (описывать)</w:t>
      </w:r>
      <w:r w:rsidRPr="00B74629">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D17914F" w14:textId="77777777"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составлять</w:t>
      </w:r>
      <w:r w:rsidRPr="00B74629">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C2E55F9" w14:textId="77777777"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раскрывать</w:t>
      </w:r>
      <w:r w:rsidRPr="00B74629">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38A4F5DE" w14:textId="77777777" w:rsidR="00E53CC8" w:rsidRPr="00B74629" w:rsidRDefault="00E53CC8" w:rsidP="00B66EF5">
      <w:pPr>
        <w:pStyle w:val="11"/>
        <w:numPr>
          <w:ilvl w:val="0"/>
          <w:numId w:val="165"/>
        </w:numPr>
        <w:tabs>
          <w:tab w:val="left" w:pos="663"/>
        </w:tabs>
        <w:spacing w:line="240" w:lineRule="auto"/>
        <w:ind w:firstLine="567"/>
        <w:jc w:val="both"/>
        <w:rPr>
          <w:color w:val="auto"/>
          <w:sz w:val="24"/>
          <w:szCs w:val="24"/>
        </w:rPr>
      </w:pPr>
      <w:r w:rsidRPr="00B74629">
        <w:rPr>
          <w:i/>
          <w:iCs/>
          <w:color w:val="auto"/>
          <w:sz w:val="24"/>
          <w:szCs w:val="24"/>
        </w:rPr>
        <w:t>прогнозировать</w:t>
      </w:r>
      <w:r w:rsidRPr="00B74629">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2B791945" w14:textId="77777777"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вычислять</w:t>
      </w:r>
      <w:r w:rsidRPr="00B7462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FCB3AD0" w14:textId="77777777"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следовать</w:t>
      </w:r>
      <w:r w:rsidRPr="00B7462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w:t>
      </w:r>
      <w:r w:rsidRPr="00B74629">
        <w:rPr>
          <w:color w:val="auto"/>
          <w:sz w:val="24"/>
          <w:szCs w:val="24"/>
        </w:rPr>
        <w:lastRenderedPageBreak/>
        <w:t>по выполнению лабораторных химических опытов по получению и собиранию газообразных веществ (аммиака и углекислого газа);</w:t>
      </w:r>
    </w:p>
    <w:p w14:paraId="129C3A19" w14:textId="77777777"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проводить</w:t>
      </w:r>
      <w:r w:rsidRPr="00B74629">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12199FD" w14:textId="4542E030" w:rsidR="00E53CC8" w:rsidRPr="00B74629" w:rsidRDefault="00E53CC8" w:rsidP="00B66EF5">
      <w:pPr>
        <w:pStyle w:val="11"/>
        <w:numPr>
          <w:ilvl w:val="0"/>
          <w:numId w:val="165"/>
        </w:numPr>
        <w:tabs>
          <w:tab w:val="left" w:pos="663"/>
        </w:tabs>
        <w:autoSpaceDE w:val="0"/>
        <w:autoSpaceDN w:val="0"/>
        <w:adjustRightInd w:val="0"/>
        <w:spacing w:line="240" w:lineRule="auto"/>
        <w:ind w:firstLine="567"/>
        <w:jc w:val="both"/>
        <w:rPr>
          <w:b/>
          <w:bCs/>
          <w:color w:val="000000" w:themeColor="text1"/>
          <w:sz w:val="24"/>
          <w:szCs w:val="24"/>
        </w:rPr>
      </w:pPr>
      <w:r w:rsidRPr="00B74629">
        <w:rPr>
          <w:i/>
          <w:iCs/>
          <w:color w:val="auto"/>
          <w:sz w:val="24"/>
          <w:szCs w:val="24"/>
        </w:rPr>
        <w:t>применять</w:t>
      </w:r>
      <w:r w:rsidRPr="00B74629">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19F7911" w14:textId="4DF43CAB" w:rsidR="00207113" w:rsidRPr="00B74629" w:rsidRDefault="00207113" w:rsidP="00B74629">
      <w:pPr>
        <w:pStyle w:val="11"/>
        <w:tabs>
          <w:tab w:val="left" w:pos="663"/>
        </w:tabs>
        <w:autoSpaceDE w:val="0"/>
        <w:autoSpaceDN w:val="0"/>
        <w:adjustRightInd w:val="0"/>
        <w:spacing w:line="240" w:lineRule="auto"/>
        <w:ind w:firstLine="567"/>
        <w:jc w:val="both"/>
        <w:rPr>
          <w:sz w:val="24"/>
          <w:szCs w:val="24"/>
        </w:rPr>
      </w:pPr>
    </w:p>
    <w:p w14:paraId="2DC84E81" w14:textId="7878714B" w:rsidR="00207113" w:rsidRPr="00B74629" w:rsidRDefault="00207113" w:rsidP="00B74629">
      <w:pPr>
        <w:pStyle w:val="11"/>
        <w:tabs>
          <w:tab w:val="left" w:pos="663"/>
        </w:tabs>
        <w:autoSpaceDE w:val="0"/>
        <w:autoSpaceDN w:val="0"/>
        <w:adjustRightInd w:val="0"/>
        <w:spacing w:line="240" w:lineRule="auto"/>
        <w:ind w:firstLine="567"/>
        <w:jc w:val="both"/>
        <w:rPr>
          <w:sz w:val="24"/>
          <w:szCs w:val="24"/>
        </w:rPr>
      </w:pPr>
    </w:p>
    <w:p w14:paraId="3F9F408F" w14:textId="31C49D5D" w:rsidR="00207113" w:rsidRPr="00B74629" w:rsidRDefault="00207113" w:rsidP="00B74629">
      <w:pPr>
        <w:pStyle w:val="11"/>
        <w:numPr>
          <w:ilvl w:val="2"/>
          <w:numId w:val="1"/>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b/>
          <w:bCs/>
          <w:sz w:val="24"/>
          <w:szCs w:val="24"/>
        </w:rPr>
        <w:t>Изобразительное искусство</w:t>
      </w:r>
    </w:p>
    <w:p w14:paraId="5ED5D146" w14:textId="3BE63D21" w:rsidR="00207113" w:rsidRPr="00B74629" w:rsidRDefault="00207113" w:rsidP="00B74629">
      <w:pPr>
        <w:pStyle w:val="11"/>
        <w:tabs>
          <w:tab w:val="left" w:pos="663"/>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«ИЗОБРАЗИТЕЛЬНОЕ ИСКУССТВО»</w:t>
      </w:r>
    </w:p>
    <w:p w14:paraId="4D2970B5" w14:textId="77777777" w:rsidR="006C6A82" w:rsidRPr="00B74629" w:rsidRDefault="006C6A82"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1 «Декоративно-прикладное и народное искусство»</w:t>
      </w:r>
    </w:p>
    <w:p w14:paraId="24C6BEAB"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Общие сведения о декоративно-прикладном искусстве</w:t>
      </w:r>
    </w:p>
    <w:p w14:paraId="778D71D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Декоративно-прикладное искусство и его виды.</w:t>
      </w:r>
    </w:p>
    <w:p w14:paraId="08566A5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Декоративно-прикладное искусство и предметная среда жизни людей.</w:t>
      </w:r>
    </w:p>
    <w:p w14:paraId="763ADFB9"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Древние корни народного искусства</w:t>
      </w:r>
    </w:p>
    <w:p w14:paraId="4BA5C50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Истоки образного языка декоративно-прикладного искусства.</w:t>
      </w:r>
    </w:p>
    <w:p w14:paraId="31846B1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Традиционные образы народного (крестьянского) прикладного искусства.</w:t>
      </w:r>
    </w:p>
    <w:p w14:paraId="400D517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Связь народного искусства с природой, бытом, трудом, верованиями и эпосом.</w:t>
      </w:r>
    </w:p>
    <w:p w14:paraId="59FBCCC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2BEABF4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Образно-символический язык народного прикладного искусства.</w:t>
      </w:r>
    </w:p>
    <w:p w14:paraId="67B83B3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Знаки-символы традиционного крестьянского прикладного искусства.</w:t>
      </w:r>
    </w:p>
    <w:p w14:paraId="21C3961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761377C"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Убранство русской избы</w:t>
      </w:r>
    </w:p>
    <w:p w14:paraId="179A6F0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Конструкция избы, единство красоты и пользы — функционального и символического — в её постройке и украшении.</w:t>
      </w:r>
    </w:p>
    <w:p w14:paraId="1AA3523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695D19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 эскизов орнаментального декора крестьянского дома.</w:t>
      </w:r>
    </w:p>
    <w:p w14:paraId="3C95430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Устройство внутреннего пространства крестьянского дома. Декоративные элементы жилой среды.</w:t>
      </w:r>
    </w:p>
    <w:p w14:paraId="4539227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BECB8B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03769A13"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Народный праздничный костюм</w:t>
      </w:r>
    </w:p>
    <w:p w14:paraId="780185B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Образный строй народного праздничного костюма — женского и мужского.</w:t>
      </w:r>
    </w:p>
    <w:p w14:paraId="6D73D43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Традиционная конструкция русского женского костюма — северорусский (сарафан) и южнорусский (понёва) варианты.</w:t>
      </w:r>
    </w:p>
    <w:p w14:paraId="0FA1ED5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Разнообразие форм и украшений народного праздничного костюма для различных регионов страны.</w:t>
      </w:r>
    </w:p>
    <w:p w14:paraId="521A2F7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B74629">
        <w:rPr>
          <w:color w:val="auto"/>
          <w:sz w:val="24"/>
          <w:szCs w:val="24"/>
        </w:rPr>
        <w:lastRenderedPageBreak/>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19AD4E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BE7378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Народные праздники и праздничные обряды как синтез всех видов народного творчества.</w:t>
      </w:r>
    </w:p>
    <w:p w14:paraId="304A0F0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14:paraId="24308433"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Народные художественные промыслы</w:t>
      </w:r>
    </w:p>
    <w:p w14:paraId="744C528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F06A8C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видов традиционных ремёсел и происхождение художественных промыслов народов России.</w:t>
      </w:r>
    </w:p>
    <w:p w14:paraId="2D85F33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06D0A12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B74629">
        <w:rPr>
          <w:color w:val="auto"/>
          <w:sz w:val="24"/>
          <w:szCs w:val="24"/>
        </w:rPr>
        <w:t>филимоновской</w:t>
      </w:r>
      <w:proofErr w:type="spellEnd"/>
      <w:r w:rsidRPr="00B74629">
        <w:rPr>
          <w:color w:val="auto"/>
          <w:sz w:val="24"/>
          <w:szCs w:val="24"/>
        </w:rPr>
        <w:t>, дымковской, каргопольской игрушки. Местные промыслы игрушек разных регионов страны.</w:t>
      </w:r>
    </w:p>
    <w:p w14:paraId="0CC25D8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Создание эскиза игрушки по мотивам избранного промысла.</w:t>
      </w:r>
    </w:p>
    <w:p w14:paraId="178A1AF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83A692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3E0BFB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027419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Роспись по металлу. </w:t>
      </w:r>
      <w:proofErr w:type="spellStart"/>
      <w:r w:rsidRPr="00B74629">
        <w:rPr>
          <w:color w:val="auto"/>
          <w:sz w:val="24"/>
          <w:szCs w:val="24"/>
        </w:rPr>
        <w:t>Жостово</w:t>
      </w:r>
      <w:proofErr w:type="spellEnd"/>
      <w:r w:rsidRPr="00B74629">
        <w:rPr>
          <w:color w:val="auto"/>
          <w:sz w:val="24"/>
          <w:szCs w:val="24"/>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3D0D337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E7B8F9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540019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Мир сказок и легенд, примет и оберегов в творчестве мастеров художественных промыслов.</w:t>
      </w:r>
    </w:p>
    <w:p w14:paraId="238931F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Отражение в изделиях народных промыслов многообразия исторических, духовных и культурных традиций.</w:t>
      </w:r>
    </w:p>
    <w:p w14:paraId="614E376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58B2818E"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Декоративно-прикладное искусство в культуре разных эпох и народов</w:t>
      </w:r>
    </w:p>
    <w:p w14:paraId="532118C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декоративно-прикладного искусства в культуре древних цивилизаций.</w:t>
      </w:r>
    </w:p>
    <w:p w14:paraId="37C13FB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Отражение в декоре мировоззрения эпохи, организации общества, традиций быта и </w:t>
      </w:r>
      <w:r w:rsidRPr="00B74629">
        <w:rPr>
          <w:color w:val="auto"/>
          <w:sz w:val="24"/>
          <w:szCs w:val="24"/>
        </w:rPr>
        <w:lastRenderedPageBreak/>
        <w:t>ремесла, уклада жизни людей.</w:t>
      </w:r>
    </w:p>
    <w:p w14:paraId="0BB762F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55CA31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1DEA029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Украшение жизненного пространства: построений, интерьеров, предметов быта — в культуре разных эпох.</w:t>
      </w:r>
    </w:p>
    <w:p w14:paraId="5FEDA742"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Декоративно-прикладное искусство в жизни современного человека</w:t>
      </w:r>
    </w:p>
    <w:p w14:paraId="3B36744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317B7D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Символический знак в современной жизни: эмблема, логотип, указующий или декоративный знак.</w:t>
      </w:r>
    </w:p>
    <w:p w14:paraId="2FF36F3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Государственная символика и традиции геральдики.</w:t>
      </w:r>
    </w:p>
    <w:p w14:paraId="28FF7EB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Декоративные украшения предметов нашего быта и одежды.</w:t>
      </w:r>
    </w:p>
    <w:p w14:paraId="6CACAFC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Значение украшений в проявлении образа человека, его характера, </w:t>
      </w:r>
      <w:proofErr w:type="spellStart"/>
      <w:r w:rsidRPr="00B74629">
        <w:rPr>
          <w:color w:val="auto"/>
          <w:sz w:val="24"/>
          <w:szCs w:val="24"/>
        </w:rPr>
        <w:t>самопонимания</w:t>
      </w:r>
      <w:proofErr w:type="spellEnd"/>
      <w:r w:rsidRPr="00B74629">
        <w:rPr>
          <w:color w:val="auto"/>
          <w:sz w:val="24"/>
          <w:szCs w:val="24"/>
        </w:rPr>
        <w:t>, установок и намерений.</w:t>
      </w:r>
    </w:p>
    <w:p w14:paraId="37E0772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 на улицах и декор помещений.</w:t>
      </w:r>
    </w:p>
    <w:p w14:paraId="3948EC5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 праздничный и повседневный.</w:t>
      </w:r>
    </w:p>
    <w:p w14:paraId="3DA07EA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Праздничное оформление школы.</w:t>
      </w:r>
    </w:p>
    <w:p w14:paraId="7E501FAA" w14:textId="77777777" w:rsidR="006C6A82" w:rsidRPr="00B74629" w:rsidRDefault="006C6A82" w:rsidP="00B74629">
      <w:pPr>
        <w:pStyle w:val="ab"/>
        <w:ind w:firstLine="567"/>
        <w:rPr>
          <w:rFonts w:ascii="Times New Roman" w:hAnsi="Times New Roman" w:cs="Times New Roman"/>
          <w:sz w:val="24"/>
          <w:szCs w:val="24"/>
        </w:rPr>
      </w:pPr>
      <w:bookmarkStart w:id="455" w:name="bookmark1539"/>
      <w:r w:rsidRPr="00B74629">
        <w:rPr>
          <w:rFonts w:ascii="Times New Roman" w:hAnsi="Times New Roman" w:cs="Times New Roman"/>
          <w:sz w:val="24"/>
          <w:szCs w:val="24"/>
        </w:rPr>
        <w:t>Модуль № 2 «Живопись, графика, скульптура»</w:t>
      </w:r>
      <w:bookmarkEnd w:id="455"/>
    </w:p>
    <w:p w14:paraId="62DBB4DE" w14:textId="77777777" w:rsidR="006C6A82" w:rsidRPr="00B74629" w:rsidRDefault="006C6A82" w:rsidP="00B74629">
      <w:pPr>
        <w:pStyle w:val="11"/>
        <w:spacing w:line="240" w:lineRule="auto"/>
        <w:ind w:firstLine="567"/>
        <w:jc w:val="both"/>
        <w:rPr>
          <w:color w:val="auto"/>
          <w:sz w:val="24"/>
          <w:szCs w:val="24"/>
        </w:rPr>
      </w:pPr>
      <w:r w:rsidRPr="00B74629">
        <w:rPr>
          <w:i/>
          <w:iCs/>
          <w:color w:val="auto"/>
          <w:sz w:val="24"/>
          <w:szCs w:val="24"/>
        </w:rPr>
        <w:t>Общие сведения о видах искусства</w:t>
      </w:r>
    </w:p>
    <w:p w14:paraId="21B6891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Пространственные и временные виды искусства.</w:t>
      </w:r>
    </w:p>
    <w:p w14:paraId="72B5BBB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40EEB06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виды живописи, графики и скульптуры.</w:t>
      </w:r>
    </w:p>
    <w:p w14:paraId="1FF201F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 и зритель: зрительские умения, знания и творчество зрителя.</w:t>
      </w:r>
    </w:p>
    <w:p w14:paraId="5A89F862"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Язык изобразительного искусства и его выразительные средства</w:t>
      </w:r>
    </w:p>
    <w:p w14:paraId="7A0AB43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Живописные, графические и скульптурные художественные материалы, их особые свойства.</w:t>
      </w:r>
    </w:p>
    <w:p w14:paraId="07B1BD4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 основа изобразительного искусства и мастерства художника.</w:t>
      </w:r>
    </w:p>
    <w:p w14:paraId="48B68E3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Виды рисунка: зарисовка, набросок, учебный рисунок и творческий рисунок.</w:t>
      </w:r>
    </w:p>
    <w:p w14:paraId="1E7B2D9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Навыки размещения рисунка в листе, выбор формата.</w:t>
      </w:r>
    </w:p>
    <w:p w14:paraId="7690267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Начальные умения рисунка с натуры. Зарисовки простых предметов.</w:t>
      </w:r>
    </w:p>
    <w:p w14:paraId="1320505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Линейные графические рисунки и наброски.</w:t>
      </w:r>
    </w:p>
    <w:p w14:paraId="59B6DA9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Тон и тональные отношения: тёмное — светлое.</w:t>
      </w:r>
    </w:p>
    <w:p w14:paraId="56EBD90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Ритм и ритмическая организация плоскости листа.</w:t>
      </w:r>
    </w:p>
    <w:p w14:paraId="30F187A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Основы </w:t>
      </w:r>
      <w:proofErr w:type="spellStart"/>
      <w:r w:rsidRPr="00B74629">
        <w:rPr>
          <w:color w:val="auto"/>
          <w:sz w:val="24"/>
          <w:szCs w:val="24"/>
        </w:rPr>
        <w:t>цветоведения</w:t>
      </w:r>
      <w:proofErr w:type="spellEnd"/>
      <w:r w:rsidRPr="00B74629">
        <w:rPr>
          <w:color w:val="auto"/>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14:paraId="3CEF098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394C9E4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4B60489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Статика и движение в скульптуре. Круглая скульптура. Произведения мелкой пластики. Виды рельефа.</w:t>
      </w:r>
    </w:p>
    <w:p w14:paraId="47CE3B19"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Жанры изобразительного искусства</w:t>
      </w:r>
    </w:p>
    <w:p w14:paraId="4DBE114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FAA0A3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Предмет изображения, сюжет и содержание произведения изобразительного искусства.</w:t>
      </w:r>
    </w:p>
    <w:p w14:paraId="0957B582"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lastRenderedPageBreak/>
        <w:t>Натюрморт</w:t>
      </w:r>
    </w:p>
    <w:p w14:paraId="04DAEC8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5DB1E37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Основы графической грамоты: правила объёмного изображения предметов на плоскости.</w:t>
      </w:r>
    </w:p>
    <w:p w14:paraId="0C7145C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708F619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окружности в перспективе.</w:t>
      </w:r>
    </w:p>
    <w:p w14:paraId="47A0172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Рисование геометрических тел на основе правил линейной перспективы.</w:t>
      </w:r>
    </w:p>
    <w:p w14:paraId="63A514A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Сложная пространственная форма и выявление её конструкции.</w:t>
      </w:r>
    </w:p>
    <w:p w14:paraId="4F160A3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сложной формы предмета как соотношение простых геометрических фигур.</w:t>
      </w:r>
    </w:p>
    <w:p w14:paraId="1B926E4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Линейный рисунок конструкции из нескольких геометрических тел.</w:t>
      </w:r>
    </w:p>
    <w:p w14:paraId="5B9E015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7A58AF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натюрморта графическими материалами с натуры или по представлению.</w:t>
      </w:r>
    </w:p>
    <w:p w14:paraId="04D1205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65D17D3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30BCC2BA"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Портрет</w:t>
      </w:r>
    </w:p>
    <w:p w14:paraId="5487320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198572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Великие портретисты в европейском искусстве.</w:t>
      </w:r>
    </w:p>
    <w:p w14:paraId="2C53FD4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развития портретного жанра в отечественном искусстве. Великие портретисты в русской живописи.</w:t>
      </w:r>
    </w:p>
    <w:p w14:paraId="2D28A10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Парадный и камерный портрет в живописи.</w:t>
      </w:r>
    </w:p>
    <w:p w14:paraId="0AB561C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развития жанра портрета в искусстве ХХ в.— отечественном и европейском.</w:t>
      </w:r>
    </w:p>
    <w:p w14:paraId="6B74F4E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Построение головы человека, основные пропорции лица, соотношение лицевой и черепной частей головы.</w:t>
      </w:r>
    </w:p>
    <w:p w14:paraId="00E3DAB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14:paraId="404AA37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портретный рисунок с натуры или по памяти.</w:t>
      </w:r>
    </w:p>
    <w:p w14:paraId="0A6E68F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головы при создании портретного образа.</w:t>
      </w:r>
    </w:p>
    <w:p w14:paraId="48BDDBB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Свет и тень в изображении головы человека.</w:t>
      </w:r>
    </w:p>
    <w:p w14:paraId="36A3E63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Портрет в скульптуре.</w:t>
      </w:r>
    </w:p>
    <w:p w14:paraId="48C3657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Выражение характера человека, его социального положения и образа эпохи в скульптурном портрете.</w:t>
      </w:r>
    </w:p>
    <w:p w14:paraId="0B180A0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Значение свойств художественных материалов в создании скульптурного портрета.</w:t>
      </w:r>
    </w:p>
    <w:p w14:paraId="344678A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портрета. Роль цвета в живописном портретном образе в произведениях выдающихся живописцев.</w:t>
      </w:r>
    </w:p>
    <w:p w14:paraId="0E906A8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Опыт работы над созданием живописного портрета.</w:t>
      </w:r>
    </w:p>
    <w:p w14:paraId="5553832D"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Пейзаж</w:t>
      </w:r>
    </w:p>
    <w:p w14:paraId="7FDC2FC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изображения пространства в эпоху Древнего мира, в средневековом искусстве и в эпоху Возрождения.</w:t>
      </w:r>
    </w:p>
    <w:p w14:paraId="3D22151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Правила построения линейной перспективы в изображении пространства.</w:t>
      </w:r>
    </w:p>
    <w:p w14:paraId="5F8F58D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Правила воздушной перспективы, построения переднего, среднего и дальнего планов при изображении пейзажа.</w:t>
      </w:r>
    </w:p>
    <w:p w14:paraId="194FE8E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14:paraId="29A6B39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7B459C1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различных состояний природы.</w:t>
      </w:r>
    </w:p>
    <w:p w14:paraId="388253E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14:paraId="7AD9C99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018802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Творческий опыт в создании композиционного живописного пейзажа своей Родины.</w:t>
      </w:r>
    </w:p>
    <w:p w14:paraId="16FA06C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образ пейзажа в работах выдающихся мастеров.</w:t>
      </w:r>
    </w:p>
    <w:p w14:paraId="10E3D91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Средства выразительности в графическом рисунке и многообразие графических техник.</w:t>
      </w:r>
    </w:p>
    <w:p w14:paraId="100D03E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Графические зарисовки и графическая композиция на темы окружающей природы.</w:t>
      </w:r>
    </w:p>
    <w:p w14:paraId="5E5C857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Городской пейзаж в творчестве мастеров искусства. Многообразие в понимании образа города.</w:t>
      </w:r>
    </w:p>
    <w:p w14:paraId="1E7A304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09AF72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64084119"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Бытовой жанр в изобразительном искусстве</w:t>
      </w:r>
    </w:p>
    <w:p w14:paraId="2BB6432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A3C398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37755D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4241D19"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Исторический жанр в изобразительном искусстве</w:t>
      </w:r>
    </w:p>
    <w:p w14:paraId="087D30B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Историческая тема в искусстве как изображение наиболее значительных событий в жизни общества.</w:t>
      </w:r>
    </w:p>
    <w:p w14:paraId="45C172E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2962E7A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Историческая картина в русском искусстве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и её особое место в развитии отечественной культуры.</w:t>
      </w:r>
    </w:p>
    <w:p w14:paraId="525CFD2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5468B01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F37290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Разработка эскизов композиции на историческую тему с опорой на собранный материал по задуманному сюжету.</w:t>
      </w:r>
    </w:p>
    <w:p w14:paraId="122EF6B9"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Библейские темы в изобразительном искусстве</w:t>
      </w:r>
    </w:p>
    <w:p w14:paraId="2EBBDB9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Исторические картины на библейские темы: место и значение сюжетов Священной истории в европейской культуре.</w:t>
      </w:r>
    </w:p>
    <w:p w14:paraId="77E5100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29A45E9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Произведения на библейские темы Леонардо да Винчи, Рафаэля, Рембрандта, в скульптуре «</w:t>
      </w:r>
      <w:proofErr w:type="spellStart"/>
      <w:r w:rsidRPr="00B74629">
        <w:rPr>
          <w:color w:val="auto"/>
          <w:sz w:val="24"/>
          <w:szCs w:val="24"/>
        </w:rPr>
        <w:t>Пьета</w:t>
      </w:r>
      <w:proofErr w:type="spellEnd"/>
      <w:r w:rsidRPr="00B74629">
        <w:rPr>
          <w:color w:val="auto"/>
          <w:sz w:val="24"/>
          <w:szCs w:val="24"/>
        </w:rPr>
        <w:t>» Микеланджело и др.</w:t>
      </w:r>
    </w:p>
    <w:p w14:paraId="21CCB6E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lastRenderedPageBreak/>
        <w:t xml:space="preserve">Библейские темы в отечественных картинах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в. (А. Иванов. «Явление Христа народу», И. Крамской. «Христос в пустыне», Н. </w:t>
      </w:r>
      <w:proofErr w:type="spellStart"/>
      <w:r w:rsidRPr="00B74629">
        <w:rPr>
          <w:color w:val="auto"/>
          <w:sz w:val="24"/>
          <w:szCs w:val="24"/>
        </w:rPr>
        <w:t>Ге</w:t>
      </w:r>
      <w:proofErr w:type="spellEnd"/>
      <w:r w:rsidRPr="00B74629">
        <w:rPr>
          <w:color w:val="auto"/>
          <w:sz w:val="24"/>
          <w:szCs w:val="24"/>
        </w:rPr>
        <w:t>. «Тайная вечеря», В. Поленов. «Христос и грешница»).</w:t>
      </w:r>
    </w:p>
    <w:p w14:paraId="459231D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148E97C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Великие русские иконописцы: духовный свет икон Андрея Рублёва, Феофана Грека, Дионисия.</w:t>
      </w:r>
    </w:p>
    <w:p w14:paraId="3D60F67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эскизом сюжетной композиции.</w:t>
      </w:r>
    </w:p>
    <w:p w14:paraId="4BDB4EC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и значение изобразительного искусства в жизни людей: образ мира в изобразительном искусстве.</w:t>
      </w:r>
    </w:p>
    <w:p w14:paraId="530C77B9" w14:textId="77777777" w:rsidR="006C6A82" w:rsidRPr="00B74629" w:rsidRDefault="006C6A82" w:rsidP="00B74629">
      <w:pPr>
        <w:pStyle w:val="ab"/>
        <w:ind w:firstLine="567"/>
        <w:rPr>
          <w:rFonts w:ascii="Times New Roman" w:hAnsi="Times New Roman" w:cs="Times New Roman"/>
          <w:sz w:val="24"/>
          <w:szCs w:val="24"/>
        </w:rPr>
      </w:pPr>
      <w:bookmarkStart w:id="456" w:name="bookmark1541"/>
      <w:r w:rsidRPr="00B74629">
        <w:rPr>
          <w:rFonts w:ascii="Times New Roman" w:hAnsi="Times New Roman" w:cs="Times New Roman"/>
          <w:sz w:val="24"/>
          <w:szCs w:val="24"/>
        </w:rPr>
        <w:t>Модуль № 3 «Архитектура и дизайн»</w:t>
      </w:r>
      <w:bookmarkEnd w:id="456"/>
    </w:p>
    <w:p w14:paraId="2059C9E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Архитектура и дизайн — искусства художественной постройки — конструктивные искусства.</w:t>
      </w:r>
    </w:p>
    <w:p w14:paraId="2FA45B2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и архитектура как создатели «второй природы» — предметно-пространственной среды жизни людей.</w:t>
      </w:r>
    </w:p>
    <w:p w14:paraId="4F49704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4F6666A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Материальная культура человечества как уникальная информация о жизни людей в разные исторические эпохи.</w:t>
      </w:r>
    </w:p>
    <w:p w14:paraId="267E153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4E00264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6C89EEB"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дизайн</w:t>
      </w:r>
    </w:p>
    <w:p w14:paraId="0985A1A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66961B2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Элементы композиции в графическом дизайне: пятно, линия, цвет, буква, текст и изображение.</w:t>
      </w:r>
    </w:p>
    <w:p w14:paraId="279D024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4D6C7C5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свойства композиции: целостность и соподчинённость элементов.</w:t>
      </w:r>
    </w:p>
    <w:p w14:paraId="55E9D6D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6E3BE6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6A0CA6D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цвета в организации композиционного пространства.</w:t>
      </w:r>
    </w:p>
    <w:p w14:paraId="0269B17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2BCA0BE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Шрифты и шрифтовая композиция в графическом дизайне.</w:t>
      </w:r>
    </w:p>
    <w:p w14:paraId="013694E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Форма буквы как изобразительно-смысловой символ.</w:t>
      </w:r>
    </w:p>
    <w:p w14:paraId="25FC1EF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Шрифт и содержание текста. Стилизация шрифта.</w:t>
      </w:r>
    </w:p>
    <w:p w14:paraId="543BCB0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Типографика. Понимание типографской строки как элемента плоскостной композиции.</w:t>
      </w:r>
    </w:p>
    <w:p w14:paraId="14E8E23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аналитических и практических работ по теме «Буква — изобразительный элемент композиции».</w:t>
      </w:r>
    </w:p>
    <w:p w14:paraId="453A195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0EBDB0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Композиционные основы макетирования в графическом дизайне при соединении текста и изображения.</w:t>
      </w:r>
    </w:p>
    <w:p w14:paraId="533E780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Искусство плаката. Синтез слова и изображения. Изобразительный язык плаката. </w:t>
      </w:r>
      <w:r w:rsidRPr="00B74629">
        <w:rPr>
          <w:color w:val="auto"/>
          <w:sz w:val="24"/>
          <w:szCs w:val="24"/>
        </w:rPr>
        <w:lastRenderedPageBreak/>
        <w:t>Композиционный монтаж изображения и текста в плакате, рекламе, поздравительной открытке.</w:t>
      </w:r>
    </w:p>
    <w:p w14:paraId="1E8E9DC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0468AF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Макет разворота книги или журнала по выбранной теме в виде коллажа или на основе компьютерных программ.</w:t>
      </w:r>
    </w:p>
    <w:p w14:paraId="0D4F0D9D"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Макетирование объёмно-пространственных композиций</w:t>
      </w:r>
    </w:p>
    <w:p w14:paraId="2CCA039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CF9BE7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Макетирование. Введение в макет понятия рельефа местности и способы его обозначения на макете.</w:t>
      </w:r>
    </w:p>
    <w:p w14:paraId="740C643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A6DB0C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D22B20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715AA0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5290B4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2A2DE9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D411B7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аналитических зарисовок форм бытовых предметов.</w:t>
      </w:r>
    </w:p>
    <w:p w14:paraId="25C8A12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Творческое проектирование предметов быта с определением их функций и материала изготовления</w:t>
      </w:r>
    </w:p>
    <w:p w14:paraId="1CDBB3C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38CCC3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Конструирование объектов дизайна или архитектурное макетирование с использованием цвета.</w:t>
      </w:r>
    </w:p>
    <w:p w14:paraId="3B83E5B3"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Социальное значение дизайна и архитектуры как среды жизни человека</w:t>
      </w:r>
    </w:p>
    <w:p w14:paraId="4E0FDDF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1C23F3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3FF101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0B18512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EED9A4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Пути развития современной архитектуры и дизайна: город сегодня и завтра.</w:t>
      </w:r>
    </w:p>
    <w:p w14:paraId="3C45A66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Архитектурная и градостроительная революция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Её технологические и эстетические предпосылки и истоки. Социальный аспект «перестройки» в архитектуре.</w:t>
      </w:r>
    </w:p>
    <w:p w14:paraId="570ED31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EC48F8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lastRenderedPageBreak/>
        <w:t>Пространство городской среды. Исторические формы планировки городской среды и их связь с образом жизни людей.</w:t>
      </w:r>
    </w:p>
    <w:p w14:paraId="05C382D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цвета в формировании пространства. Схема-планировка и реальность.</w:t>
      </w:r>
    </w:p>
    <w:p w14:paraId="387F468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Современные поиски новой эстетики в градостроительстве.</w:t>
      </w:r>
    </w:p>
    <w:p w14:paraId="05C25DE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C990FC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6FE38B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1D31AB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5AB42AC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Выполнение практической работы по теме «Проектирование дизайна объектов городской среды» в виде создания </w:t>
      </w:r>
      <w:proofErr w:type="spellStart"/>
      <w:r w:rsidRPr="00B74629">
        <w:rPr>
          <w:color w:val="auto"/>
          <w:sz w:val="24"/>
          <w:szCs w:val="24"/>
        </w:rPr>
        <w:t>коллажнографической</w:t>
      </w:r>
      <w:proofErr w:type="spellEnd"/>
      <w:r w:rsidRPr="00B74629">
        <w:rPr>
          <w:color w:val="auto"/>
          <w:sz w:val="24"/>
          <w:szCs w:val="24"/>
        </w:rPr>
        <w:t xml:space="preserve"> композиции или дизайн-проекта оформления витрины магазина.</w:t>
      </w:r>
    </w:p>
    <w:p w14:paraId="4CDA07C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636873C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Образно-стилевое единство материальной культуры каждой эпохи. Интерьер как отражение стиля жизни его хозяев.</w:t>
      </w:r>
    </w:p>
    <w:p w14:paraId="392F162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5E72979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Интерьеры общественных зданий (театр, кафе, вокзал, офис, школа).</w:t>
      </w:r>
    </w:p>
    <w:p w14:paraId="6D2F1EA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B7C47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Организация архитектурно-ландшафтного пространства. Город в единстве с ландшафтно-парковой средой.</w:t>
      </w:r>
    </w:p>
    <w:p w14:paraId="7BF99E6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23E37E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дизайн-проекта территории парка или приусадебного участка в виде схемы-чертежа.</w:t>
      </w:r>
    </w:p>
    <w:p w14:paraId="17F336D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Единство эстетического и функционального в </w:t>
      </w:r>
      <w:proofErr w:type="spellStart"/>
      <w:r w:rsidRPr="00B74629">
        <w:rPr>
          <w:color w:val="auto"/>
          <w:sz w:val="24"/>
          <w:szCs w:val="24"/>
        </w:rPr>
        <w:t>объёмнопространственной</w:t>
      </w:r>
      <w:proofErr w:type="spellEnd"/>
      <w:r w:rsidRPr="00B74629">
        <w:rPr>
          <w:color w:val="auto"/>
          <w:sz w:val="24"/>
          <w:szCs w:val="24"/>
        </w:rPr>
        <w:t xml:space="preserve"> организации среды жизнедеятельности людей.</w:t>
      </w:r>
    </w:p>
    <w:p w14:paraId="2C65F8AA"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Образ человека и индивидуальное проектирование</w:t>
      </w:r>
    </w:p>
    <w:p w14:paraId="5F01672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3E005E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44E957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Мода и культура как параметры создания собственного костюма или комплекта одежды.</w:t>
      </w:r>
    </w:p>
    <w:p w14:paraId="65C861A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35612D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81D822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творческих эскизов по теме «Дизайн современной одежды».</w:t>
      </w:r>
    </w:p>
    <w:p w14:paraId="0F17911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lastRenderedPageBreak/>
        <w:t>Искусство грима и причёски. Форма лица и причёска. Макияж дневной, вечерний и карнавальный. Грим бытовой и сценический.</w:t>
      </w:r>
    </w:p>
    <w:p w14:paraId="16255D7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Имидж-дизайн и его связь с публичностью, технологией социального поведения, рекламой, общественной деятельностью.</w:t>
      </w:r>
    </w:p>
    <w:p w14:paraId="3280919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и архитектура — средства организации среды жизни людей и строительства нового мира.</w:t>
      </w:r>
    </w:p>
    <w:p w14:paraId="665D243A" w14:textId="77777777" w:rsidR="006C6A82" w:rsidRPr="00B74629" w:rsidRDefault="006C6A82" w:rsidP="00B74629">
      <w:pPr>
        <w:pStyle w:val="ab"/>
        <w:ind w:firstLine="567"/>
        <w:rPr>
          <w:rFonts w:ascii="Times New Roman" w:hAnsi="Times New Roman" w:cs="Times New Roman"/>
          <w:sz w:val="24"/>
          <w:szCs w:val="24"/>
        </w:rPr>
      </w:pPr>
      <w:bookmarkStart w:id="457" w:name="bookmark1543"/>
      <w:r w:rsidRPr="00B74629">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B74629">
        <w:rPr>
          <w:rFonts w:ascii="Times New Roman" w:hAnsi="Times New Roman" w:cs="Times New Roman"/>
          <w:i/>
          <w:iCs/>
          <w:sz w:val="24"/>
          <w:szCs w:val="24"/>
        </w:rPr>
        <w:t>вариативный</w:t>
      </w:r>
      <w:r w:rsidRPr="00B74629">
        <w:rPr>
          <w:rFonts w:ascii="Times New Roman" w:hAnsi="Times New Roman" w:cs="Times New Roman"/>
          <w:sz w:val="24"/>
          <w:szCs w:val="24"/>
        </w:rPr>
        <w:t>)</w:t>
      </w:r>
      <w:bookmarkEnd w:id="457"/>
    </w:p>
    <w:p w14:paraId="1E43ADB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256D48B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Значение развития технологий в становлении новых видов искусства.</w:t>
      </w:r>
    </w:p>
    <w:p w14:paraId="6C8B3D2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B6664D"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Художник и искусство театра</w:t>
      </w:r>
    </w:p>
    <w:p w14:paraId="547F5D2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Рождение театра в древнейших обрядах. История развития искусства театра.</w:t>
      </w:r>
    </w:p>
    <w:p w14:paraId="3524ADE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Жанровое многообразие театральных представлений, шоу, праздников и их визуальный облик.</w:t>
      </w:r>
    </w:p>
    <w:p w14:paraId="5B314F5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художника и виды профессиональной деятельности художника в современном театре.</w:t>
      </w:r>
    </w:p>
    <w:p w14:paraId="0DBE7CB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5FC2B7A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4C0CF06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276EFAE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Творчество художников-постановщиков в истории отечественного искусства (К. Коровин, И. Билибин, А. Головин и др.).</w:t>
      </w:r>
    </w:p>
    <w:p w14:paraId="679D44B1"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Школьный спектакль и работа художника по его подготовке.</w:t>
      </w:r>
    </w:p>
    <w:p w14:paraId="1761180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 в театре кукол и его ведущая роль как соавтора режиссёра и актёра в процессе создания образа персонажа.</w:t>
      </w:r>
    </w:p>
    <w:p w14:paraId="02E3F407"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Условность и метафора в театральной постановке как образная и авторская интерпретация реальности.</w:t>
      </w:r>
    </w:p>
    <w:p w14:paraId="7E157373"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Художественная фотография</w:t>
      </w:r>
    </w:p>
    <w:p w14:paraId="17FB0ADA"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B74629">
        <w:rPr>
          <w:color w:val="auto"/>
          <w:sz w:val="24"/>
          <w:szCs w:val="24"/>
        </w:rPr>
        <w:t>дагеротипа</w:t>
      </w:r>
      <w:proofErr w:type="spellEnd"/>
      <w:r w:rsidRPr="00B74629">
        <w:rPr>
          <w:color w:val="auto"/>
          <w:sz w:val="24"/>
          <w:szCs w:val="24"/>
        </w:rPr>
        <w:t xml:space="preserve"> до компьютерных технологий.</w:t>
      </w:r>
    </w:p>
    <w:p w14:paraId="14DC125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Современные возможности художественной обработки цифровой фотографии.</w:t>
      </w:r>
    </w:p>
    <w:p w14:paraId="59B8F9A2"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Картина мира и «</w:t>
      </w:r>
      <w:proofErr w:type="spellStart"/>
      <w:r w:rsidRPr="00B74629">
        <w:rPr>
          <w:color w:val="auto"/>
          <w:sz w:val="24"/>
          <w:szCs w:val="24"/>
        </w:rPr>
        <w:t>Родиноведение</w:t>
      </w:r>
      <w:proofErr w:type="spellEnd"/>
      <w:r w:rsidRPr="00B74629">
        <w:rPr>
          <w:color w:val="auto"/>
          <w:sz w:val="24"/>
          <w:szCs w:val="24"/>
        </w:rPr>
        <w:t>» в фотографиях С. М. Прокудина-Горского. Сохранённая история и роль его фотографий в современной отечественной культуре.</w:t>
      </w:r>
    </w:p>
    <w:p w14:paraId="284DAE1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71D8ED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кадра, ракурс, плановость, графический ритм.</w:t>
      </w:r>
    </w:p>
    <w:p w14:paraId="53FC9A3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Умения наблюдать и выявлять выразительность и красоту окружающей жизни с помощью фотографии.</w:t>
      </w:r>
    </w:p>
    <w:p w14:paraId="1CB4922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Фотопейзаж в творчестве профессиональных фотографов.</w:t>
      </w:r>
    </w:p>
    <w:p w14:paraId="5657FD7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08A4B95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в портретном образе. Фотография постановочная и документальная.</w:t>
      </w:r>
    </w:p>
    <w:p w14:paraId="326828E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Фотопортрет в истории профессиональной фотографии и его связь с направлениями в изобразительном искусстве.</w:t>
      </w:r>
    </w:p>
    <w:p w14:paraId="60F548DB"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Портрет в фотографии, его общее и особенное по сравнению с живописным и </w:t>
      </w:r>
      <w:r w:rsidRPr="00B74629">
        <w:rPr>
          <w:color w:val="auto"/>
          <w:sz w:val="24"/>
          <w:szCs w:val="24"/>
        </w:rPr>
        <w:lastRenderedPageBreak/>
        <w:t>графическим портретом. Опыт выполнения портретных фотографий.</w:t>
      </w:r>
    </w:p>
    <w:p w14:paraId="3CF8E2D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3322E716"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D080B6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«Работать для жизни...» — фотографии Александра Родченко, их значение и влияние на стиль эпохи.</w:t>
      </w:r>
    </w:p>
    <w:p w14:paraId="18AB965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Возможности компьютерной обработки фотографий, задачи преобразования фотографий и границы достоверности.</w:t>
      </w:r>
    </w:p>
    <w:p w14:paraId="09B43CF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Коллаж как жанр художественного творчества с помощью различных компьютерных программ.</w:t>
      </w:r>
    </w:p>
    <w:p w14:paraId="6294692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Художественная фотография как авторское видение мира, как образ времени и влияние </w:t>
      </w:r>
      <w:proofErr w:type="spellStart"/>
      <w:r w:rsidRPr="00B74629">
        <w:rPr>
          <w:color w:val="auto"/>
          <w:sz w:val="24"/>
          <w:szCs w:val="24"/>
        </w:rPr>
        <w:t>фотообраза</w:t>
      </w:r>
      <w:proofErr w:type="spellEnd"/>
      <w:r w:rsidRPr="00B74629">
        <w:rPr>
          <w:color w:val="auto"/>
          <w:sz w:val="24"/>
          <w:szCs w:val="24"/>
        </w:rPr>
        <w:t xml:space="preserve"> на жизнь людей.</w:t>
      </w:r>
    </w:p>
    <w:p w14:paraId="72932D06"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Изображение и искусство кино</w:t>
      </w:r>
    </w:p>
    <w:p w14:paraId="133324E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Ожившее изображение. История кино и его эволюция как искусства.</w:t>
      </w:r>
    </w:p>
    <w:p w14:paraId="2C1CB214"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3E8672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Монтаж композиционно построенных кадров — основа языка киноискусства.</w:t>
      </w:r>
    </w:p>
    <w:p w14:paraId="65CA44B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BBB22D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7535077E"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E6D681C"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Использование электронно-цифровых технологий в современном игровом кинематографе.</w:t>
      </w:r>
    </w:p>
    <w:p w14:paraId="163FAD0D"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23DE8C0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Этапы создания анимационного фильма. Требования и критерии художественности.</w:t>
      </w:r>
    </w:p>
    <w:p w14:paraId="2BAE2316" w14:textId="77777777"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Изобразительное искусство на телевидении</w:t>
      </w:r>
    </w:p>
    <w:p w14:paraId="5284CE38"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BE82245"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и технология. Создатель телевидения — русский инженер Владимир Козьмич Зворыкин.</w:t>
      </w:r>
    </w:p>
    <w:p w14:paraId="2377886F"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BB9DC39"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64423EA3"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Школьное телевидение и студия мультимедиа. Построение видеоряда и художественного оформления.</w:t>
      </w:r>
    </w:p>
    <w:p w14:paraId="5C69DB70" w14:textId="77777777"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Художнические роли каждого человека в реальной бытийной жизни.</w:t>
      </w:r>
    </w:p>
    <w:p w14:paraId="0AC40025" w14:textId="5076212B" w:rsidR="00207113"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Роль искусства в жизни общества и его влияние на жизнь каждого человека. </w:t>
      </w:r>
    </w:p>
    <w:p w14:paraId="5EE36070" w14:textId="60E13F8E" w:rsidR="006C6A82" w:rsidRPr="00B74629" w:rsidRDefault="006C6A82" w:rsidP="00B74629">
      <w:pPr>
        <w:pStyle w:val="11"/>
        <w:spacing w:line="240" w:lineRule="auto"/>
        <w:ind w:firstLine="567"/>
        <w:jc w:val="both"/>
        <w:rPr>
          <w:b/>
          <w:bCs/>
          <w:color w:val="000000" w:themeColor="text1"/>
          <w:sz w:val="24"/>
          <w:szCs w:val="24"/>
        </w:rPr>
      </w:pPr>
    </w:p>
    <w:p w14:paraId="3C500D44" w14:textId="6619CC02" w:rsidR="00D63F2A" w:rsidRPr="00B74629" w:rsidRDefault="00D63F2A" w:rsidP="00B74629">
      <w:pPr>
        <w:pStyle w:val="11"/>
        <w:spacing w:line="240" w:lineRule="auto"/>
        <w:ind w:firstLine="567"/>
        <w:jc w:val="center"/>
        <w:rPr>
          <w:b/>
          <w:bCs/>
          <w:color w:val="000000" w:themeColor="text1"/>
          <w:sz w:val="24"/>
          <w:szCs w:val="24"/>
        </w:rPr>
      </w:pPr>
      <w:r w:rsidRPr="00B74629">
        <w:rPr>
          <w:b/>
          <w:bCs/>
          <w:sz w:val="24"/>
          <w:szCs w:val="24"/>
        </w:rPr>
        <w:t>ПЛАНИРУЕМЫЕ РЕЗУЛЬТАТЫ ОСВОЕНИЯ УЧЕБНОГО ПРЕДМЕТА «ИЗОБРАЗИТЕЛЬНОЕ ИСКУССТВО»</w:t>
      </w:r>
    </w:p>
    <w:p w14:paraId="7C644E62" w14:textId="77777777" w:rsidR="00D63F2A" w:rsidRPr="00B74629" w:rsidRDefault="00D63F2A" w:rsidP="00B74629">
      <w:pPr>
        <w:pStyle w:val="ab"/>
        <w:ind w:firstLine="567"/>
        <w:rPr>
          <w:rFonts w:ascii="Times New Roman" w:hAnsi="Times New Roman" w:cs="Times New Roman"/>
          <w:sz w:val="24"/>
          <w:szCs w:val="24"/>
        </w:rPr>
      </w:pPr>
      <w:bookmarkStart w:id="458" w:name="bookmark1547"/>
      <w:r w:rsidRPr="00B74629">
        <w:rPr>
          <w:rFonts w:ascii="Times New Roman" w:hAnsi="Times New Roman" w:cs="Times New Roman"/>
          <w:sz w:val="24"/>
          <w:szCs w:val="24"/>
        </w:rPr>
        <w:t>ЛИЧНОСТНЫЕ РЕЗУЛЬТАТЫ</w:t>
      </w:r>
      <w:bookmarkEnd w:id="458"/>
    </w:p>
    <w:p w14:paraId="2F200BE0"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lastRenderedPageBreak/>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B745707"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93BB2C3"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B74629">
        <w:rPr>
          <w:color w:val="auto"/>
          <w:sz w:val="24"/>
          <w:szCs w:val="24"/>
        </w:rPr>
        <w:t>духовнонравственное</w:t>
      </w:r>
      <w:proofErr w:type="spellEnd"/>
      <w:r w:rsidRPr="00B74629">
        <w:rPr>
          <w:color w:val="auto"/>
          <w:sz w:val="24"/>
          <w:szCs w:val="24"/>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4245A933" w14:textId="77777777" w:rsidR="00D63F2A" w:rsidRPr="00B74629" w:rsidRDefault="00D63F2A" w:rsidP="00B74629">
      <w:pPr>
        <w:pStyle w:val="16"/>
        <w:ind w:firstLine="567"/>
        <w:rPr>
          <w:rFonts w:ascii="Times New Roman" w:hAnsi="Times New Roman" w:cs="Times New Roman"/>
          <w:sz w:val="24"/>
          <w:szCs w:val="24"/>
        </w:rPr>
      </w:pPr>
      <w:bookmarkStart w:id="459" w:name="bookmark1549"/>
      <w:r w:rsidRPr="00B74629">
        <w:rPr>
          <w:rFonts w:ascii="Times New Roman" w:hAnsi="Times New Roman" w:cs="Times New Roman"/>
          <w:sz w:val="24"/>
          <w:szCs w:val="24"/>
        </w:rPr>
        <w:t>1. Патриотическое воспитание</w:t>
      </w:r>
      <w:bookmarkEnd w:id="459"/>
    </w:p>
    <w:p w14:paraId="0578D283"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7309BEC" w14:textId="77777777" w:rsidR="00D63F2A" w:rsidRPr="00B74629" w:rsidRDefault="00D63F2A" w:rsidP="00B74629">
      <w:pPr>
        <w:pStyle w:val="16"/>
        <w:ind w:firstLine="567"/>
        <w:rPr>
          <w:rFonts w:ascii="Times New Roman" w:hAnsi="Times New Roman" w:cs="Times New Roman"/>
          <w:sz w:val="24"/>
          <w:szCs w:val="24"/>
        </w:rPr>
      </w:pPr>
      <w:bookmarkStart w:id="460" w:name="bookmark1551"/>
      <w:r w:rsidRPr="00B74629">
        <w:rPr>
          <w:rFonts w:ascii="Times New Roman" w:hAnsi="Times New Roman" w:cs="Times New Roman"/>
          <w:sz w:val="24"/>
          <w:szCs w:val="24"/>
        </w:rPr>
        <w:t>2. Гражданское воспитание</w:t>
      </w:r>
      <w:bookmarkEnd w:id="460"/>
    </w:p>
    <w:p w14:paraId="6EDA6647"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B929ED0" w14:textId="77777777" w:rsidR="00D63F2A" w:rsidRPr="00B74629" w:rsidRDefault="00D63F2A" w:rsidP="00B74629">
      <w:pPr>
        <w:pStyle w:val="16"/>
        <w:ind w:firstLine="567"/>
        <w:rPr>
          <w:rFonts w:ascii="Times New Roman" w:hAnsi="Times New Roman" w:cs="Times New Roman"/>
          <w:sz w:val="24"/>
          <w:szCs w:val="24"/>
        </w:rPr>
      </w:pPr>
      <w:bookmarkStart w:id="461" w:name="bookmark1553"/>
      <w:r w:rsidRPr="00B74629">
        <w:rPr>
          <w:rFonts w:ascii="Times New Roman" w:hAnsi="Times New Roman" w:cs="Times New Roman"/>
          <w:sz w:val="24"/>
          <w:szCs w:val="24"/>
        </w:rPr>
        <w:t>3. Духовно-нравственное воспитание</w:t>
      </w:r>
      <w:bookmarkEnd w:id="461"/>
    </w:p>
    <w:p w14:paraId="52E3767D"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B74629">
        <w:rPr>
          <w:color w:val="auto"/>
          <w:sz w:val="24"/>
          <w:szCs w:val="24"/>
        </w:rPr>
        <w:t>эмоциональнообразной</w:t>
      </w:r>
      <w:proofErr w:type="spellEnd"/>
      <w:r w:rsidRPr="00B74629">
        <w:rPr>
          <w:color w:val="auto"/>
          <w:sz w:val="24"/>
          <w:szCs w:val="24"/>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B458CF2" w14:textId="77777777" w:rsidR="00D63F2A" w:rsidRPr="00B74629" w:rsidRDefault="00D63F2A" w:rsidP="00B74629">
      <w:pPr>
        <w:pStyle w:val="16"/>
        <w:ind w:firstLine="567"/>
        <w:rPr>
          <w:rFonts w:ascii="Times New Roman" w:hAnsi="Times New Roman" w:cs="Times New Roman"/>
          <w:sz w:val="24"/>
          <w:szCs w:val="24"/>
        </w:rPr>
      </w:pPr>
      <w:bookmarkStart w:id="462" w:name="bookmark1555"/>
      <w:r w:rsidRPr="00B74629">
        <w:rPr>
          <w:rFonts w:ascii="Times New Roman" w:hAnsi="Times New Roman" w:cs="Times New Roman"/>
          <w:sz w:val="24"/>
          <w:szCs w:val="24"/>
        </w:rPr>
        <w:t>4. Эстетическое воспитание</w:t>
      </w:r>
      <w:bookmarkEnd w:id="462"/>
    </w:p>
    <w:p w14:paraId="363D2390"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 xml:space="preserve">Эстетическое (от греч. </w:t>
      </w:r>
      <w:proofErr w:type="spellStart"/>
      <w:r w:rsidRPr="00B74629">
        <w:rPr>
          <w:color w:val="auto"/>
          <w:sz w:val="24"/>
          <w:szCs w:val="24"/>
          <w:lang w:val="en-US" w:bidi="en-US"/>
        </w:rPr>
        <w:t>aisthetikos</w:t>
      </w:r>
      <w:proofErr w:type="spellEnd"/>
      <w:r w:rsidRPr="00B74629">
        <w:rPr>
          <w:color w:val="auto"/>
          <w:sz w:val="24"/>
          <w:szCs w:val="24"/>
          <w:lang w:bidi="en-US"/>
        </w:rPr>
        <w:t xml:space="preserve"> </w:t>
      </w:r>
      <w:r w:rsidRPr="00B74629">
        <w:rPr>
          <w:color w:val="auto"/>
          <w:sz w:val="24"/>
          <w:szCs w:val="24"/>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w:t>
      </w:r>
      <w:r w:rsidRPr="00B74629">
        <w:rPr>
          <w:color w:val="auto"/>
          <w:sz w:val="24"/>
          <w:szCs w:val="24"/>
        </w:rPr>
        <w:lastRenderedPageBreak/>
        <w:t xml:space="preserve">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B74629">
        <w:rPr>
          <w:color w:val="auto"/>
          <w:sz w:val="24"/>
          <w:szCs w:val="24"/>
        </w:rPr>
        <w:t>самореализующейся</w:t>
      </w:r>
      <w:proofErr w:type="spellEnd"/>
      <w:r w:rsidRPr="00B74629">
        <w:rPr>
          <w:color w:val="auto"/>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28A2AB2" w14:textId="77777777" w:rsidR="00D63F2A" w:rsidRPr="00B74629" w:rsidRDefault="00D63F2A" w:rsidP="00B74629">
      <w:pPr>
        <w:pStyle w:val="16"/>
        <w:ind w:firstLine="567"/>
        <w:rPr>
          <w:rFonts w:ascii="Times New Roman" w:hAnsi="Times New Roman" w:cs="Times New Roman"/>
          <w:sz w:val="24"/>
          <w:szCs w:val="24"/>
        </w:rPr>
      </w:pPr>
      <w:bookmarkStart w:id="463" w:name="bookmark1557"/>
      <w:r w:rsidRPr="00B74629">
        <w:rPr>
          <w:rFonts w:ascii="Times New Roman" w:hAnsi="Times New Roman" w:cs="Times New Roman"/>
          <w:sz w:val="24"/>
          <w:szCs w:val="24"/>
        </w:rPr>
        <w:t>5. Ценности познавательной деятельности</w:t>
      </w:r>
      <w:bookmarkEnd w:id="463"/>
    </w:p>
    <w:p w14:paraId="6994D144"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D2D1F68" w14:textId="77777777" w:rsidR="00D63F2A" w:rsidRPr="00B74629" w:rsidRDefault="00D63F2A" w:rsidP="00B74629">
      <w:pPr>
        <w:pStyle w:val="16"/>
        <w:ind w:firstLine="567"/>
        <w:rPr>
          <w:rFonts w:ascii="Times New Roman" w:hAnsi="Times New Roman" w:cs="Times New Roman"/>
          <w:sz w:val="24"/>
          <w:szCs w:val="24"/>
        </w:rPr>
      </w:pPr>
      <w:bookmarkStart w:id="464" w:name="bookmark1559"/>
      <w:r w:rsidRPr="00B74629">
        <w:rPr>
          <w:rFonts w:ascii="Times New Roman" w:hAnsi="Times New Roman" w:cs="Times New Roman"/>
          <w:sz w:val="24"/>
          <w:szCs w:val="24"/>
        </w:rPr>
        <w:t>6. Экологическое воспитание</w:t>
      </w:r>
      <w:bookmarkEnd w:id="464"/>
    </w:p>
    <w:p w14:paraId="171A9C5F"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2ED95D7" w14:textId="77777777" w:rsidR="00D63F2A" w:rsidRPr="00B74629" w:rsidRDefault="00D63F2A" w:rsidP="00B74629">
      <w:pPr>
        <w:pStyle w:val="16"/>
        <w:ind w:firstLine="567"/>
        <w:rPr>
          <w:rFonts w:ascii="Times New Roman" w:hAnsi="Times New Roman" w:cs="Times New Roman"/>
          <w:sz w:val="24"/>
          <w:szCs w:val="24"/>
        </w:rPr>
      </w:pPr>
      <w:bookmarkStart w:id="465" w:name="bookmark1561"/>
      <w:r w:rsidRPr="00B74629">
        <w:rPr>
          <w:rFonts w:ascii="Times New Roman" w:hAnsi="Times New Roman" w:cs="Times New Roman"/>
          <w:sz w:val="24"/>
          <w:szCs w:val="24"/>
        </w:rPr>
        <w:t>7. Трудовое воспитание</w:t>
      </w:r>
      <w:bookmarkEnd w:id="465"/>
    </w:p>
    <w:p w14:paraId="1F9A5530"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EC2E47B" w14:textId="77777777" w:rsidR="00D63F2A" w:rsidRPr="00B74629" w:rsidRDefault="00D63F2A" w:rsidP="00B74629">
      <w:pPr>
        <w:pStyle w:val="16"/>
        <w:ind w:firstLine="567"/>
        <w:rPr>
          <w:rFonts w:ascii="Times New Roman" w:hAnsi="Times New Roman" w:cs="Times New Roman"/>
          <w:sz w:val="24"/>
          <w:szCs w:val="24"/>
        </w:rPr>
      </w:pPr>
      <w:bookmarkStart w:id="466" w:name="bookmark1563"/>
      <w:r w:rsidRPr="00B74629">
        <w:rPr>
          <w:rFonts w:ascii="Times New Roman" w:hAnsi="Times New Roman" w:cs="Times New Roman"/>
          <w:sz w:val="24"/>
          <w:szCs w:val="24"/>
        </w:rPr>
        <w:t>8. Воспитывающая предметно-эстетическая среда</w:t>
      </w:r>
      <w:bookmarkEnd w:id="466"/>
    </w:p>
    <w:p w14:paraId="15C43EEB"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4AE7725" w14:textId="77777777" w:rsidR="00D63F2A" w:rsidRPr="00B74629" w:rsidRDefault="00D63F2A" w:rsidP="00B74629">
      <w:pPr>
        <w:pStyle w:val="ab"/>
        <w:ind w:firstLine="567"/>
        <w:rPr>
          <w:rFonts w:ascii="Times New Roman" w:hAnsi="Times New Roman" w:cs="Times New Roman"/>
          <w:sz w:val="24"/>
          <w:szCs w:val="24"/>
        </w:rPr>
      </w:pPr>
      <w:bookmarkStart w:id="467" w:name="bookmark1565"/>
      <w:r w:rsidRPr="00B74629">
        <w:rPr>
          <w:rFonts w:ascii="Times New Roman" w:hAnsi="Times New Roman" w:cs="Times New Roman"/>
          <w:sz w:val="24"/>
          <w:szCs w:val="24"/>
        </w:rPr>
        <w:t>МЕТАПРЕДМЕТНЫЕ РЕЗУЛЬТАТЫ</w:t>
      </w:r>
      <w:bookmarkEnd w:id="467"/>
    </w:p>
    <w:p w14:paraId="541D7BA4"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0A1D1B12" w14:textId="77777777" w:rsidR="00D63F2A" w:rsidRPr="00B74629" w:rsidRDefault="00D63F2A" w:rsidP="00B74629">
      <w:pPr>
        <w:pStyle w:val="16"/>
        <w:ind w:firstLine="567"/>
        <w:rPr>
          <w:rFonts w:ascii="Times New Roman" w:hAnsi="Times New Roman" w:cs="Times New Roman"/>
          <w:sz w:val="24"/>
          <w:szCs w:val="24"/>
        </w:rPr>
      </w:pPr>
      <w:bookmarkStart w:id="468" w:name="bookmark1567"/>
      <w:r w:rsidRPr="00B74629">
        <w:rPr>
          <w:rFonts w:ascii="Times New Roman" w:hAnsi="Times New Roman" w:cs="Times New Roman"/>
          <w:sz w:val="24"/>
          <w:szCs w:val="24"/>
        </w:rPr>
        <w:t>1. Овладение универсальными познавательными действиями</w:t>
      </w:r>
      <w:bookmarkEnd w:id="468"/>
    </w:p>
    <w:p w14:paraId="19A448E0"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Формирование пространственных представлений и сенсорных способностей:</w:t>
      </w:r>
    </w:p>
    <w:p w14:paraId="4E8C69DA"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сравнивать предметные и пространственные объекты по заданным основаниям;</w:t>
      </w:r>
    </w:p>
    <w:p w14:paraId="7BC5BE09"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характеризовать форму предмета, конструкции;</w:t>
      </w:r>
    </w:p>
    <w:p w14:paraId="6C186A69"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выявлять положение предметной формы в пространстве;</w:t>
      </w:r>
    </w:p>
    <w:p w14:paraId="7FB723D2"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обобщать форму составной конструкции;</w:t>
      </w:r>
    </w:p>
    <w:p w14:paraId="2FE61BDD"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анализировать структуру предмета, конструкции, пространства, зрительного образа;</w:t>
      </w:r>
    </w:p>
    <w:p w14:paraId="29C7A868"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структурировать предметно-пространственные явления;</w:t>
      </w:r>
    </w:p>
    <w:p w14:paraId="6B945D51"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 xml:space="preserve">сопоставлять пропорциональное соотношение частей внутри целого и предметов </w:t>
      </w:r>
      <w:r w:rsidRPr="00B74629">
        <w:rPr>
          <w:color w:val="auto"/>
          <w:sz w:val="24"/>
          <w:szCs w:val="24"/>
        </w:rPr>
        <w:lastRenderedPageBreak/>
        <w:t>между собой;</w:t>
      </w:r>
    </w:p>
    <w:p w14:paraId="35CCEDD4"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абстрагировать образ реальности в построении плоской или пространственной композиции.</w:t>
      </w:r>
    </w:p>
    <w:p w14:paraId="11CCAC2B"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Базовые логические и исследовательские действия:</w:t>
      </w:r>
    </w:p>
    <w:p w14:paraId="73F5B267"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явлений художественной культуры;</w:t>
      </w:r>
    </w:p>
    <w:p w14:paraId="33CA0FE1"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9D00B52"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классифицировать произведения искусства по видам и, соответственно, по назначению в жизни людей;</w:t>
      </w:r>
    </w:p>
    <w:p w14:paraId="6D4F27CC"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ставить и использовать вопросы как исследовательский инструмент познания;</w:t>
      </w:r>
    </w:p>
    <w:p w14:paraId="10B6A33D"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вести исследовательскую работу по сбору информационного материала по установленной или выбранной теме;</w:t>
      </w:r>
    </w:p>
    <w:p w14:paraId="49A124D0"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60E2E9B"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Работа с информацией:</w:t>
      </w:r>
    </w:p>
    <w:p w14:paraId="291ED17E"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E5798CE"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использовать электронные образовательные ресурсы;</w:t>
      </w:r>
    </w:p>
    <w:p w14:paraId="218DDBFF"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работать с электронными учебными пособиями и учебниками;</w:t>
      </w:r>
    </w:p>
    <w:p w14:paraId="5A3D9236"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71F13E3"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FC33518" w14:textId="77777777" w:rsidR="00D63F2A" w:rsidRPr="00B74629" w:rsidRDefault="00D63F2A"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 xml:space="preserve">2. Овладение универсальными коммуникативными действиями </w:t>
      </w:r>
    </w:p>
    <w:p w14:paraId="1ED8AEFD" w14:textId="77777777" w:rsidR="00D63F2A" w:rsidRPr="00B74629" w:rsidRDefault="00D63F2A" w:rsidP="00B74629">
      <w:pPr>
        <w:pStyle w:val="11"/>
        <w:spacing w:line="240" w:lineRule="auto"/>
        <w:ind w:firstLine="567"/>
        <w:rPr>
          <w:color w:val="auto"/>
          <w:sz w:val="24"/>
          <w:szCs w:val="24"/>
        </w:rPr>
      </w:pPr>
      <w:r w:rsidRPr="00B74629">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79BDEE82"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673DFD3"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5E5907"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0C8A1DF0"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A39F7CA" w14:textId="77777777" w:rsidR="00D63F2A" w:rsidRPr="00B74629" w:rsidRDefault="00D63F2A" w:rsidP="00B74629">
      <w:pPr>
        <w:pStyle w:val="16"/>
        <w:ind w:firstLine="567"/>
        <w:rPr>
          <w:rFonts w:ascii="Times New Roman" w:hAnsi="Times New Roman" w:cs="Times New Roman"/>
          <w:sz w:val="24"/>
          <w:szCs w:val="24"/>
        </w:rPr>
      </w:pPr>
      <w:bookmarkStart w:id="469" w:name="bookmark1569"/>
      <w:r w:rsidRPr="00B74629">
        <w:rPr>
          <w:rFonts w:ascii="Times New Roman" w:hAnsi="Times New Roman" w:cs="Times New Roman"/>
          <w:sz w:val="24"/>
          <w:szCs w:val="24"/>
        </w:rPr>
        <w:t>3. Овладение универсальными регулятивными действиями</w:t>
      </w:r>
      <w:bookmarkEnd w:id="469"/>
    </w:p>
    <w:p w14:paraId="0CE3D4D5"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Самоорганизация:</w:t>
      </w:r>
    </w:p>
    <w:p w14:paraId="1B6897B1"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6903081"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4A1781E"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189D3AB"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lastRenderedPageBreak/>
        <w:t>Самоконтроль:</w:t>
      </w:r>
    </w:p>
    <w:p w14:paraId="0F8A0684"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289CB1"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владеть основами самоконтроля, рефлексии, самооценки на основе соответствующих целям критериев.</w:t>
      </w:r>
    </w:p>
    <w:p w14:paraId="5A10089E"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Эмоциональный интеллект:</w:t>
      </w:r>
    </w:p>
    <w:p w14:paraId="342778D4"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развивать способность управлять собственными эмоциями, стремиться к пониманию эмоций других;</w:t>
      </w:r>
    </w:p>
    <w:p w14:paraId="69533847"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38A2DEC6"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5B4929BF"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признавать своё и чужое право на ошибку;</w:t>
      </w:r>
    </w:p>
    <w:p w14:paraId="20D359BB" w14:textId="77777777"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B74629">
        <w:rPr>
          <w:color w:val="auto"/>
          <w:sz w:val="24"/>
          <w:szCs w:val="24"/>
        </w:rPr>
        <w:t>межвозрастном</w:t>
      </w:r>
      <w:proofErr w:type="spellEnd"/>
      <w:r w:rsidRPr="00B74629">
        <w:rPr>
          <w:color w:val="auto"/>
          <w:sz w:val="24"/>
          <w:szCs w:val="24"/>
        </w:rPr>
        <w:t xml:space="preserve"> взаимодействии.</w:t>
      </w:r>
    </w:p>
    <w:p w14:paraId="67263080" w14:textId="77777777" w:rsidR="00D63F2A" w:rsidRPr="00B74629" w:rsidRDefault="00D63F2A" w:rsidP="00B74629">
      <w:pPr>
        <w:pStyle w:val="ab"/>
        <w:ind w:firstLine="567"/>
        <w:rPr>
          <w:rFonts w:ascii="Times New Roman" w:hAnsi="Times New Roman" w:cs="Times New Roman"/>
          <w:sz w:val="24"/>
          <w:szCs w:val="24"/>
        </w:rPr>
      </w:pPr>
      <w:bookmarkStart w:id="470" w:name="bookmark1571"/>
    </w:p>
    <w:p w14:paraId="3F1F88F9"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ПРЕДМЕТНЫЕ РЕЗУЛЬТАТЫ</w:t>
      </w:r>
      <w:bookmarkEnd w:id="470"/>
    </w:p>
    <w:p w14:paraId="37D69691" w14:textId="77777777"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47B11A50" w14:textId="77777777" w:rsidR="00D63F2A" w:rsidRPr="00B74629" w:rsidRDefault="00D63F2A" w:rsidP="00B74629">
      <w:pPr>
        <w:pStyle w:val="ab"/>
        <w:ind w:firstLine="567"/>
        <w:rPr>
          <w:rFonts w:ascii="Times New Roman" w:hAnsi="Times New Roman" w:cs="Times New Roman"/>
          <w:sz w:val="24"/>
          <w:szCs w:val="24"/>
        </w:rPr>
      </w:pPr>
      <w:bookmarkStart w:id="471" w:name="bookmark1573"/>
      <w:r w:rsidRPr="00B74629">
        <w:rPr>
          <w:rFonts w:ascii="Times New Roman" w:hAnsi="Times New Roman" w:cs="Times New Roman"/>
          <w:sz w:val="24"/>
          <w:szCs w:val="24"/>
        </w:rPr>
        <w:t>Модуль № 1 «Декоративно-прикладное и народное искусство»:</w:t>
      </w:r>
      <w:bookmarkEnd w:id="471"/>
    </w:p>
    <w:p w14:paraId="704B52A4"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4AE46C8"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CDE1B07"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коммуникативные, познавательные и культовые функции декоративно-прикладного искусства;</w:t>
      </w:r>
    </w:p>
    <w:p w14:paraId="6FBFDA78"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B74629">
        <w:rPr>
          <w:color w:val="auto"/>
          <w:sz w:val="24"/>
          <w:szCs w:val="24"/>
        </w:rPr>
        <w:t>предметнопространственной</w:t>
      </w:r>
      <w:proofErr w:type="spellEnd"/>
      <w:r w:rsidRPr="00B74629">
        <w:rPr>
          <w:color w:val="auto"/>
          <w:sz w:val="24"/>
          <w:szCs w:val="24"/>
        </w:rPr>
        <w:t xml:space="preserve"> среды;</w:t>
      </w:r>
    </w:p>
    <w:p w14:paraId="2E2D2269"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148DD084"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F851E8A"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14:paraId="50F14BA7"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различать разные виды орнамента по сюжетной основе: геометрический, растительный, зооморфный, антропоморфный;</w:t>
      </w:r>
    </w:p>
    <w:p w14:paraId="53F0365C"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1624874"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2826C98"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08CF6FC"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AEBED74"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8012EB2"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06914F2"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практический опыт изображения характерных традиционных предметов крестьянского быта;</w:t>
      </w:r>
    </w:p>
    <w:p w14:paraId="5A5536D1"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224E4E5"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C6DD572"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CA24F5B"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49CB20D6"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объяснять значение народных промыслов и традиций художественного ремесла в современной жизни;</w:t>
      </w:r>
    </w:p>
    <w:p w14:paraId="10B79639"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рассказывать о происхождении народных художественных промыслов; о соотношении ремесла и искусства;</w:t>
      </w:r>
    </w:p>
    <w:p w14:paraId="6E0AD26F"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называть характерные черты орнаментов и изделий ряда отечественных народных художественных промыслов;</w:t>
      </w:r>
    </w:p>
    <w:p w14:paraId="3037E256"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древние образы народного искусства в произведениях современных народных промыслов;</w:t>
      </w:r>
    </w:p>
    <w:p w14:paraId="6AF2DA60"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перечислять материалы, используемые в народных художественных промыслах: дерево, глина, металл, стекло, др.;</w:t>
      </w:r>
    </w:p>
    <w:p w14:paraId="01B08C9D"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различать изделия народных художественных промыслов по материалу изготовления и технике декора;</w:t>
      </w:r>
    </w:p>
    <w:p w14:paraId="6D0F20B3"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объяснять связь между материалом, формой и техникой декора в произведениях народных промыслов;</w:t>
      </w:r>
    </w:p>
    <w:p w14:paraId="78665FAC"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0A7148F1"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3707F7FA"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7C11506"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555073E6"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A7B2DE7" w14:textId="77777777"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329CA73F" w14:textId="77777777"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14:paraId="3EC8FBCC" w14:textId="77777777" w:rsidR="00D63F2A" w:rsidRPr="00B74629" w:rsidRDefault="00D63F2A" w:rsidP="00B74629">
      <w:pPr>
        <w:pStyle w:val="ab"/>
        <w:ind w:firstLine="567"/>
        <w:rPr>
          <w:rFonts w:ascii="Times New Roman" w:hAnsi="Times New Roman" w:cs="Times New Roman"/>
          <w:sz w:val="24"/>
          <w:szCs w:val="24"/>
        </w:rPr>
      </w:pPr>
      <w:bookmarkStart w:id="472" w:name="bookmark1575"/>
      <w:r w:rsidRPr="00B74629">
        <w:rPr>
          <w:rFonts w:ascii="Times New Roman" w:hAnsi="Times New Roman" w:cs="Times New Roman"/>
          <w:sz w:val="24"/>
          <w:szCs w:val="24"/>
        </w:rPr>
        <w:t>Модуль № 2 «Живопись, графика, скульптура»:</w:t>
      </w:r>
      <w:bookmarkEnd w:id="472"/>
    </w:p>
    <w:p w14:paraId="3F7087C4" w14:textId="77777777"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характеризовать различия между пространственными и временными видами искусства и их значение в жизни людей;</w:t>
      </w:r>
    </w:p>
    <w:p w14:paraId="5B154F0E" w14:textId="77777777"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объяснять причины деления пространственных искусств на виды;</w:t>
      </w:r>
    </w:p>
    <w:p w14:paraId="5B86B8A8" w14:textId="77777777"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знать основные виды живописи, графики и скульптуры, объяснять их назначение в жизни людей.</w:t>
      </w:r>
    </w:p>
    <w:p w14:paraId="5A66E670"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 изобразительного искусства и его выразительные средства:</w:t>
      </w:r>
    </w:p>
    <w:p w14:paraId="38A3359F"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различать и характеризовать традиционные художественные материалы для графики, живописи, скульптуры;</w:t>
      </w:r>
    </w:p>
    <w:p w14:paraId="684CF3EB"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B36726F"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2D0F407"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представление о различных художественных техниках в использовании художественных материалов;</w:t>
      </w:r>
    </w:p>
    <w:p w14:paraId="452E7301"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понимать роль рисунка как основы изобразительной деятельности;</w:t>
      </w:r>
    </w:p>
    <w:p w14:paraId="21FECBA0"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учебного рисунка — светотеневого изображения объёмных форм;</w:t>
      </w:r>
    </w:p>
    <w:p w14:paraId="46D67FEF"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основы линейной перспективы и уметь изображать объёмные геометрические тела на двухмерной плоскости;</w:t>
      </w:r>
    </w:p>
    <w:p w14:paraId="2DF6C041"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6E3A3B94"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понимать содержание понятий «тон», «тональные отношения» и иметь опыт их визуального анализа;</w:t>
      </w:r>
    </w:p>
    <w:p w14:paraId="4B0C7EEC"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96DFBC7"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линейного рисунка, понимать выразительные возможности линии;</w:t>
      </w:r>
    </w:p>
    <w:p w14:paraId="4B60C52D"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A793EEA"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 xml:space="preserve">знать основы </w:t>
      </w:r>
      <w:proofErr w:type="spellStart"/>
      <w:r w:rsidRPr="00B74629">
        <w:rPr>
          <w:color w:val="auto"/>
          <w:sz w:val="24"/>
          <w:szCs w:val="24"/>
        </w:rPr>
        <w:t>цветоведения</w:t>
      </w:r>
      <w:proofErr w:type="spellEnd"/>
      <w:r w:rsidRPr="00B74629">
        <w:rPr>
          <w:color w:val="auto"/>
          <w:sz w:val="24"/>
          <w:szCs w:val="24"/>
        </w:rPr>
        <w:t>: характеризовать основные и составные цвета, дополнительные цвета — и значение этих знаний для искусства живописи;</w:t>
      </w:r>
    </w:p>
    <w:p w14:paraId="786F829A"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68F247DA"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1BB646B"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Жанры изобразительного искусства:</w:t>
      </w:r>
    </w:p>
    <w:p w14:paraId="7D0817C3"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объяснять понятие «жанры в изобразительном искусстве», перечислять жанры;</w:t>
      </w:r>
    </w:p>
    <w:p w14:paraId="3A848B34"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объяснять разницу между предметом изображения, сюжетом и содержанием произведения искусства.</w:t>
      </w:r>
    </w:p>
    <w:p w14:paraId="09DD0B02"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Натюрморт:</w:t>
      </w:r>
    </w:p>
    <w:p w14:paraId="7FFBF948"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09729C9"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 xml:space="preserve">рассказывать о натюрморте в истории русского искусства и роли натюрморта в </w:t>
      </w:r>
      <w:r w:rsidRPr="00B74629">
        <w:rPr>
          <w:color w:val="auto"/>
          <w:sz w:val="24"/>
          <w:szCs w:val="24"/>
        </w:rPr>
        <w:lastRenderedPageBreak/>
        <w:t>отечественном искусстве ХХ в., опираясь на конкретные произведения отечественных художников;</w:t>
      </w:r>
    </w:p>
    <w:p w14:paraId="422AA36A"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78CBF777"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об освещении как средстве выявления объёма предмета;</w:t>
      </w:r>
    </w:p>
    <w:p w14:paraId="43E1935B"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FDEDF1A"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создания графического натюрморта;</w:t>
      </w:r>
    </w:p>
    <w:p w14:paraId="6421C880"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создания натюрморта средствами живописи.</w:t>
      </w:r>
    </w:p>
    <w:p w14:paraId="7F15D174"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Портрет:</w:t>
      </w:r>
    </w:p>
    <w:p w14:paraId="0311521F"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A880FDB"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сравнивать содержание портретного образа в искусстве Древнего Рима, эпохи Возрождения и Нового времени;</w:t>
      </w:r>
    </w:p>
    <w:p w14:paraId="60D51EEC"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6B1036D2"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6814167D"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65AFB185"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203A1BAD"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04485F3"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0FD3ADC5"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начальный опыт лепки головы человека;</w:t>
      </w:r>
    </w:p>
    <w:p w14:paraId="46BE2706"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приобретать опыт графического портретного изображения как нового для себя видения индивидуальности человека;</w:t>
      </w:r>
    </w:p>
    <w:p w14:paraId="07EBDD76"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7E9BA7E5"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уметь характеризовать роль освещения как выразительного средства при создании художественного образа;</w:t>
      </w:r>
    </w:p>
    <w:p w14:paraId="3484E697" w14:textId="77777777"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98F05FF" w14:textId="77777777"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представление о жанре портрета в искусстве ХХ в. — западном и отечественном.</w:t>
      </w:r>
    </w:p>
    <w:p w14:paraId="2EE5EAFE"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Пейзаж:</w:t>
      </w:r>
    </w:p>
    <w:p w14:paraId="4574E691"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30BE2FC7"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правила построения линейной перспективы и уметь применять их в рисунке;</w:t>
      </w:r>
    </w:p>
    <w:p w14:paraId="0B3BBCBD"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DC4512A"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правила воздушной перспективы и уметь их применять на практике;</w:t>
      </w:r>
    </w:p>
    <w:p w14:paraId="3F6A7C11"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2680C6"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представление о морских пейзажах И. Айвазовского;</w:t>
      </w:r>
    </w:p>
    <w:p w14:paraId="27271BA6"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 xml:space="preserve">иметь представление об особенностях пленэрной живописи и колористической </w:t>
      </w:r>
      <w:r w:rsidRPr="00B74629">
        <w:rPr>
          <w:color w:val="auto"/>
          <w:sz w:val="24"/>
          <w:szCs w:val="24"/>
        </w:rPr>
        <w:lastRenderedPageBreak/>
        <w:t>изменчивости состояний природы;</w:t>
      </w:r>
    </w:p>
    <w:p w14:paraId="225C828D"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2092D7E"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4523258C"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живописного изображения различных активно выраженных состояний природы;</w:t>
      </w:r>
    </w:p>
    <w:p w14:paraId="70643F7A"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пейзажных зарисовок, графического изображения природы по памяти и представлению;</w:t>
      </w:r>
    </w:p>
    <w:p w14:paraId="50E4206F"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5ABD1891"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изображения городского пейзажа — по памяти или представлению;</w:t>
      </w:r>
    </w:p>
    <w:p w14:paraId="23644F24"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5A3CD119" w14:textId="77777777"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понимать и объяснять роль культурного наследия в городском пространстве, задачи его охраны и сохранения.</w:t>
      </w:r>
    </w:p>
    <w:p w14:paraId="6A2E8EAF"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Бытовой жанр:</w:t>
      </w:r>
    </w:p>
    <w:p w14:paraId="1724D147"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7A7D5460"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351AE0EF"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6334069E"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5DEEB469"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298C1842"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осознавать многообразие форм организации бытовой жизни и одновременно единство мира людей;</w:t>
      </w:r>
    </w:p>
    <w:p w14:paraId="7E8B55F8"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426DFB90"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опыт изображения бытовой жизни разных народов в контексте традиций их искусства;</w:t>
      </w:r>
    </w:p>
    <w:p w14:paraId="10588F85"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0868A61" w14:textId="77777777"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4777365"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Исторический жанр:</w:t>
      </w:r>
    </w:p>
    <w:p w14:paraId="6592C075"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49EE2F61"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519C8523"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иметь представление о развитии исторического жанра в творчестве отечественных художников ХХ в.;</w:t>
      </w:r>
    </w:p>
    <w:p w14:paraId="7CAC74F1"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F0F2A99"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lastRenderedPageBreak/>
        <w:t>узнавать и называть авторов таких произведений, как «Давид» Микеланджело, «Весна» С. Боттичелли;</w:t>
      </w:r>
    </w:p>
    <w:p w14:paraId="03E222E7"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5619A03" w14:textId="77777777"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C5E315E"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Библейские темы в изобразительном искусстве:</w:t>
      </w:r>
    </w:p>
    <w:p w14:paraId="2498B98B"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1212CD89"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663B18B"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B74629">
        <w:rPr>
          <w:color w:val="auto"/>
          <w:sz w:val="24"/>
          <w:szCs w:val="24"/>
        </w:rPr>
        <w:t>Пьета</w:t>
      </w:r>
      <w:proofErr w:type="spellEnd"/>
      <w:r w:rsidRPr="00B74629">
        <w:rPr>
          <w:color w:val="auto"/>
          <w:sz w:val="24"/>
          <w:szCs w:val="24"/>
        </w:rPr>
        <w:t>» Микеланджело и др.;</w:t>
      </w:r>
    </w:p>
    <w:p w14:paraId="699F2B36"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 картинах на библейские темы в истории русского искусства;</w:t>
      </w:r>
    </w:p>
    <w:p w14:paraId="1A49B16D"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B74629">
        <w:rPr>
          <w:color w:val="auto"/>
          <w:sz w:val="24"/>
          <w:szCs w:val="24"/>
        </w:rPr>
        <w:t>Ге</w:t>
      </w:r>
      <w:proofErr w:type="spellEnd"/>
      <w:r w:rsidRPr="00B74629">
        <w:rPr>
          <w:color w:val="auto"/>
          <w:sz w:val="24"/>
          <w:szCs w:val="24"/>
        </w:rPr>
        <w:t>, «Христос и грешница» В. Поленова и др.;</w:t>
      </w:r>
    </w:p>
    <w:p w14:paraId="18287146"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иметь представление о смысловом различии между иконой и картиной на библейские темы;</w:t>
      </w:r>
    </w:p>
    <w:p w14:paraId="628E59A1"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иметь знания о русской иконописи, о великих русских иконописцах: Андрее Рублёве, Феофане Греке, Дионисии;</w:t>
      </w:r>
    </w:p>
    <w:p w14:paraId="0A114F1B"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воспринимать искусство древнерусской иконописи как уникальное и высокое достижение отечественной культуры;</w:t>
      </w:r>
    </w:p>
    <w:p w14:paraId="55147B93"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0DD59C29" w14:textId="77777777"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уметь рассуждать о месте и значении изобразительного искусства в культуре, в жизни общества, в жизни человека.</w:t>
      </w:r>
    </w:p>
    <w:p w14:paraId="56D477A2" w14:textId="77777777" w:rsidR="00D63F2A" w:rsidRPr="00B74629" w:rsidRDefault="00D63F2A" w:rsidP="00B74629">
      <w:pPr>
        <w:pStyle w:val="ab"/>
        <w:ind w:firstLine="567"/>
        <w:rPr>
          <w:rFonts w:ascii="Times New Roman" w:hAnsi="Times New Roman" w:cs="Times New Roman"/>
          <w:sz w:val="24"/>
          <w:szCs w:val="24"/>
        </w:rPr>
      </w:pPr>
      <w:bookmarkStart w:id="473" w:name="bookmark1577"/>
      <w:r w:rsidRPr="00B74629">
        <w:rPr>
          <w:rFonts w:ascii="Times New Roman" w:hAnsi="Times New Roman" w:cs="Times New Roman"/>
          <w:sz w:val="24"/>
          <w:szCs w:val="24"/>
        </w:rPr>
        <w:t>Модуль № 3 «Архитектура и дизайн»:</w:t>
      </w:r>
      <w:bookmarkEnd w:id="473"/>
    </w:p>
    <w:p w14:paraId="2FFE582C" w14:textId="77777777"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4B894D0D" w14:textId="77777777"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6D5DC6FC" w14:textId="77777777"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рассуждать о влиянии предметно-пространственной среды на чувства, установки и поведение человека;</w:t>
      </w:r>
    </w:p>
    <w:p w14:paraId="41A79487" w14:textId="77777777"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54F9D6EF" w14:textId="77777777"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0FB76B24"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дизайн:</w:t>
      </w:r>
    </w:p>
    <w:p w14:paraId="0A95EF2A"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понятие формальной композиции и её значение как основы языка конструктивных искусств;</w:t>
      </w:r>
    </w:p>
    <w:p w14:paraId="3504E2BE"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основные средства — требования к композиции;</w:t>
      </w:r>
    </w:p>
    <w:p w14:paraId="177B6D9D"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уметь перечислять и объяснять основные типы формальной композиции;</w:t>
      </w:r>
    </w:p>
    <w:p w14:paraId="7528EAA9"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составлять различные формальные композиции на плоскости в зависимости от поставленных задач;</w:t>
      </w:r>
    </w:p>
    <w:p w14:paraId="3DBF524D"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выделять при творческом построении композиции листа композиционную доминанту;</w:t>
      </w:r>
    </w:p>
    <w:p w14:paraId="6FC52604"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составлять формальные композиции на выражение в них движения и статики;</w:t>
      </w:r>
    </w:p>
    <w:p w14:paraId="795063AE"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осваивать навыки вариативности в ритмической организации листа;</w:t>
      </w:r>
    </w:p>
    <w:p w14:paraId="1C0D10B6"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lastRenderedPageBreak/>
        <w:t>объяснять роль цвета в конструктивных искусствах;</w:t>
      </w:r>
    </w:p>
    <w:p w14:paraId="3C46CB64"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различать технологию использования цвета в живописи и в конструктивных искусствах;</w:t>
      </w:r>
    </w:p>
    <w:p w14:paraId="02F59ACA"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выражение «цветовой образ»;</w:t>
      </w:r>
    </w:p>
    <w:p w14:paraId="233FFA98"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применять цвет в графических композициях как акцент или доминанту, объединённые одним стилем;</w:t>
      </w:r>
    </w:p>
    <w:p w14:paraId="687D706F"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2F4F53A7"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1148F4C7"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применять печатное слово, типографскую строку в качестве элементов графической композиции;</w:t>
      </w:r>
    </w:p>
    <w:p w14:paraId="36E3383B"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5F10347"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4A179E73" w14:textId="77777777"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266B96"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Социальное значение дизайна и архитектуры как среды жизни человека:</w:t>
      </w:r>
    </w:p>
    <w:p w14:paraId="67FA09BE"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7E54BD53"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выполнять построение макета пространственно-объёмной композиции по его чертежу;</w:t>
      </w:r>
    </w:p>
    <w:p w14:paraId="13F00A4C"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AC7C3DF"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5CB2400A"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D4FAD8E"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4C1E5F8"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DA03C94"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740B94E"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14:paraId="6911C05F"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90DF0F3"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56E17E75"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 xml:space="preserve">объяснять роль малой архитектуры и архитектурного дизайна в установке связи </w:t>
      </w:r>
      <w:r w:rsidRPr="00B74629">
        <w:rPr>
          <w:color w:val="auto"/>
          <w:sz w:val="24"/>
          <w:szCs w:val="24"/>
        </w:rPr>
        <w:lastRenderedPageBreak/>
        <w:t>между человеком и архитектурой, в «проживании» городского пространства;</w:t>
      </w:r>
    </w:p>
    <w:p w14:paraId="23BD22BA"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29E9F357"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F292C2C"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творческого проектирования интерьерного пространства для конкретных задач жизнедеятельности человека;</w:t>
      </w:r>
    </w:p>
    <w:p w14:paraId="3990461D"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EDE8DDD"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об истории костюма в истории разных эпох; характеризовать понятие моды в одежде; объяснять,</w:t>
      </w:r>
    </w:p>
    <w:p w14:paraId="6AF5547D"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0B72D54"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6E52DB56"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BB55AB0"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77651A3B" w14:textId="77777777"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527EB46" w14:textId="77777777" w:rsidR="00D63F2A" w:rsidRPr="00B74629" w:rsidRDefault="00D63F2A" w:rsidP="00B74629">
      <w:pPr>
        <w:pStyle w:val="ab"/>
        <w:ind w:firstLine="567"/>
        <w:rPr>
          <w:rFonts w:ascii="Times New Roman" w:hAnsi="Times New Roman" w:cs="Times New Roman"/>
          <w:sz w:val="24"/>
          <w:szCs w:val="24"/>
        </w:rPr>
      </w:pPr>
      <w:bookmarkStart w:id="474" w:name="bookmark1579"/>
      <w:r w:rsidRPr="00B74629">
        <w:rPr>
          <w:rFonts w:ascii="Times New Roman" w:hAnsi="Times New Roman" w:cs="Times New Roman"/>
          <w:sz w:val="24"/>
          <w:szCs w:val="24"/>
        </w:rPr>
        <w:t>Модуль № 4 «Изображение в синтетических,</w:t>
      </w:r>
      <w:bookmarkEnd w:id="474"/>
      <w:r w:rsidRPr="00B74629">
        <w:rPr>
          <w:rFonts w:ascii="Times New Roman" w:hAnsi="Times New Roman" w:cs="Times New Roman"/>
          <w:sz w:val="24"/>
          <w:szCs w:val="24"/>
        </w:rPr>
        <w:t xml:space="preserve"> экранных видах искусства и художественная фотография» (</w:t>
      </w:r>
      <w:r w:rsidRPr="00B74629">
        <w:rPr>
          <w:rFonts w:ascii="Times New Roman" w:hAnsi="Times New Roman" w:cs="Times New Roman"/>
          <w:i/>
          <w:iCs/>
          <w:sz w:val="24"/>
          <w:szCs w:val="24"/>
        </w:rPr>
        <w:t>вариативный</w:t>
      </w:r>
      <w:r w:rsidRPr="00B74629">
        <w:rPr>
          <w:rFonts w:ascii="Times New Roman" w:hAnsi="Times New Roman" w:cs="Times New Roman"/>
          <w:sz w:val="24"/>
          <w:szCs w:val="24"/>
        </w:rPr>
        <w:t>):</w:t>
      </w:r>
    </w:p>
    <w:p w14:paraId="1779D60B" w14:textId="77777777"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8150FFB" w14:textId="77777777"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понимать и характеризовать роль визуального образа в синтетических искусствах;</w:t>
      </w:r>
    </w:p>
    <w:p w14:paraId="1B12DB90" w14:textId="77777777"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D7DF2D0"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Художник и искусство театра:</w:t>
      </w:r>
    </w:p>
    <w:p w14:paraId="23D8E4B0"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об истории развития театра и жанровом многообразии театральных представлений;</w:t>
      </w:r>
    </w:p>
    <w:p w14:paraId="52CA0695"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знать о роли художника и видах профессиональной художнической деятельности в современном театре;</w:t>
      </w:r>
    </w:p>
    <w:p w14:paraId="2B6B6962"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 сценографии и символическом характере сценического образа;</w:t>
      </w:r>
    </w:p>
    <w:p w14:paraId="52B6939E"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49E506"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4AE3DBBD"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2271C338"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lastRenderedPageBreak/>
        <w:t>объяснять ведущую роль художника кукольного спектакля как соавтора режиссёра и актёра в процессе создания образа персонажа;</w:t>
      </w:r>
    </w:p>
    <w:p w14:paraId="015B01DB"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практический навык игрового одушевления куклы из простых бытовых предметов;</w:t>
      </w:r>
    </w:p>
    <w:p w14:paraId="1B62DF1D" w14:textId="77777777"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B1629FD"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Художественная фотография:</w:t>
      </w:r>
    </w:p>
    <w:p w14:paraId="5C5594B4"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A36B1FA"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понятия «длительность экспозиции», «выдержка», «диафрагма»;</w:t>
      </w:r>
    </w:p>
    <w:p w14:paraId="7F56B5EF"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навыки фотографирования и обработки цифровых фотографий с помощью компьютерных графических редакторов;</w:t>
      </w:r>
    </w:p>
    <w:p w14:paraId="3C8E842A"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значение фотографий «</w:t>
      </w:r>
      <w:proofErr w:type="spellStart"/>
      <w:r w:rsidRPr="00B74629">
        <w:rPr>
          <w:color w:val="auto"/>
          <w:sz w:val="24"/>
          <w:szCs w:val="24"/>
        </w:rPr>
        <w:t>Родиноведения</w:t>
      </w:r>
      <w:proofErr w:type="spellEnd"/>
      <w:r w:rsidRPr="00B74629">
        <w:rPr>
          <w:color w:val="auto"/>
          <w:sz w:val="24"/>
          <w:szCs w:val="24"/>
        </w:rPr>
        <w:t>» С. М. Прокудина-Горского для современных представлений об истории жизни в нашей стране;</w:t>
      </w:r>
    </w:p>
    <w:p w14:paraId="4271204A"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различать и характеризовать различные жанры художественной фотографии;</w:t>
      </w:r>
    </w:p>
    <w:p w14:paraId="08F09958"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объяснять роль света как художественного средства в искусстве фотографии;</w:t>
      </w:r>
    </w:p>
    <w:p w14:paraId="11376C02"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637548F"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3B39E88"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CD5A42A"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2B07DA84"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756CC26"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понимать значение репортажного жанра, роли журналистов- фотографов в истории ХХ в. и современном мире;</w:t>
      </w:r>
    </w:p>
    <w:p w14:paraId="07E2B19D"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 xml:space="preserve">иметь представление о </w:t>
      </w:r>
      <w:proofErr w:type="spellStart"/>
      <w:r w:rsidRPr="00B74629">
        <w:rPr>
          <w:color w:val="auto"/>
          <w:sz w:val="24"/>
          <w:szCs w:val="24"/>
        </w:rPr>
        <w:t>фототворчестве</w:t>
      </w:r>
      <w:proofErr w:type="spellEnd"/>
      <w:r w:rsidRPr="00B74629">
        <w:rPr>
          <w:color w:val="auto"/>
          <w:sz w:val="24"/>
          <w:szCs w:val="24"/>
        </w:rPr>
        <w:t xml:space="preserve"> А. Родченко, о том, как его фотографии выражают образ эпохи, его авторскую позицию, и о влиянии его фотографий на стиль эпохи;</w:t>
      </w:r>
    </w:p>
    <w:p w14:paraId="1EC4856A" w14:textId="77777777"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навыки компьютерной обработки и преобразования фотографий.</w:t>
      </w:r>
    </w:p>
    <w:p w14:paraId="743F01E1"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Изображение и искусство кино:</w:t>
      </w:r>
    </w:p>
    <w:p w14:paraId="303814CB"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представление об этапах в истории кино и его эволюции как искусства;</w:t>
      </w:r>
    </w:p>
    <w:p w14:paraId="7282738E"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1197F730"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представление об экранных искусствах как монтаже композиционно построенных кадров;</w:t>
      </w:r>
    </w:p>
    <w:p w14:paraId="0DF2B5CC"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3334FFEB"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объяснять роль видео в современной бытовой культуре;</w:t>
      </w:r>
    </w:p>
    <w:p w14:paraId="134AA5AD"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31C2A661"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375AA7D"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241A2952"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обрести навык критического осмысления качества снятых роликов;</w:t>
      </w:r>
    </w:p>
    <w:p w14:paraId="1AAFF334"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B11BF25"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2DEE38E"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осваивать опыт создания компьютерной анимации в выбранной технике и в соответствующей компьютерной программе;</w:t>
      </w:r>
    </w:p>
    <w:p w14:paraId="5BCC94D4" w14:textId="77777777"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опыт совместной творческой коллективной работы по созданию анимационного фильма.</w:t>
      </w:r>
    </w:p>
    <w:p w14:paraId="5276657A" w14:textId="77777777"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Изобразительное искусство на телевидении:</w:t>
      </w:r>
    </w:p>
    <w:p w14:paraId="48F653EE" w14:textId="77777777" w:rsidR="00211EF0"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 xml:space="preserve">объяснять особую роль и функции телевидения в жизни общества как экранного искусства и средства массовой информации, </w:t>
      </w:r>
    </w:p>
    <w:p w14:paraId="231FD8B5" w14:textId="1E8755E1"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художественного и научного просвещения, развлечения и организации досуга;</w:t>
      </w:r>
    </w:p>
    <w:p w14:paraId="17C95400" w14:textId="77777777"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знать о создателе телевидения — русском инженере Владимире Зворыкине;</w:t>
      </w:r>
    </w:p>
    <w:p w14:paraId="21A838FA" w14:textId="77777777"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осознавать роль телевидения в превращении мира в единое информационное пространство;</w:t>
      </w:r>
    </w:p>
    <w:p w14:paraId="4D9E9268" w14:textId="77777777"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иметь представление о многих направлениях деятельности и профессиях художника на телевидении;</w:t>
      </w:r>
    </w:p>
    <w:p w14:paraId="5763737A" w14:textId="77777777"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применять полученные знания и опыт творчества в работе школьного телевидения и студии мультимедиа;</w:t>
      </w:r>
    </w:p>
    <w:p w14:paraId="1D51E50A" w14:textId="5FF19B88"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понимать образовательные задачи зрительской культуры и необходимость зрительских умений;</w:t>
      </w:r>
    </w:p>
    <w:p w14:paraId="3E3F186B" w14:textId="34E30C6E" w:rsidR="00D63F2A" w:rsidRPr="00B74629" w:rsidRDefault="00D63F2A" w:rsidP="00B66EF5">
      <w:pPr>
        <w:pStyle w:val="11"/>
        <w:numPr>
          <w:ilvl w:val="0"/>
          <w:numId w:val="273"/>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560B720" w14:textId="6A5DEDF6" w:rsidR="00D63F2A" w:rsidRPr="00B74629" w:rsidRDefault="00D63F2A" w:rsidP="00B74629">
      <w:pPr>
        <w:pStyle w:val="11"/>
        <w:tabs>
          <w:tab w:val="left" w:pos="663"/>
        </w:tabs>
        <w:autoSpaceDE w:val="0"/>
        <w:autoSpaceDN w:val="0"/>
        <w:adjustRightInd w:val="0"/>
        <w:spacing w:line="240" w:lineRule="auto"/>
        <w:ind w:firstLine="567"/>
        <w:jc w:val="both"/>
        <w:rPr>
          <w:color w:val="auto"/>
          <w:sz w:val="24"/>
          <w:szCs w:val="24"/>
        </w:rPr>
      </w:pPr>
    </w:p>
    <w:p w14:paraId="307EDE12" w14:textId="078BAA59" w:rsidR="00D63F2A" w:rsidRPr="00B74629" w:rsidRDefault="00D63F2A" w:rsidP="00B74629">
      <w:pPr>
        <w:pStyle w:val="11"/>
        <w:numPr>
          <w:ilvl w:val="2"/>
          <w:numId w:val="1"/>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b/>
          <w:bCs/>
          <w:color w:val="000000" w:themeColor="text1"/>
          <w:sz w:val="24"/>
          <w:szCs w:val="24"/>
        </w:rPr>
        <w:t>Музыка</w:t>
      </w:r>
    </w:p>
    <w:p w14:paraId="1412D82D" w14:textId="338F464F" w:rsidR="00D63F2A" w:rsidRPr="00B74629" w:rsidRDefault="00D63F2A" w:rsidP="00B74629">
      <w:pPr>
        <w:pStyle w:val="11"/>
        <w:tabs>
          <w:tab w:val="left" w:pos="663"/>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«МУЗЫКА»</w:t>
      </w:r>
    </w:p>
    <w:p w14:paraId="1A891DF1" w14:textId="4A82F961" w:rsidR="00D63F2A" w:rsidRPr="00B74629" w:rsidRDefault="00D63F2A" w:rsidP="00B74629">
      <w:pPr>
        <w:pStyle w:val="11"/>
        <w:tabs>
          <w:tab w:val="left" w:pos="663"/>
        </w:tabs>
        <w:autoSpaceDE w:val="0"/>
        <w:autoSpaceDN w:val="0"/>
        <w:adjustRightInd w:val="0"/>
        <w:spacing w:line="240" w:lineRule="auto"/>
        <w:ind w:firstLine="567"/>
        <w:jc w:val="both"/>
        <w:rPr>
          <w:b/>
          <w:bCs/>
          <w:color w:val="000000" w:themeColor="text1"/>
          <w:sz w:val="24"/>
          <w:szCs w:val="24"/>
        </w:rPr>
      </w:pPr>
    </w:p>
    <w:p w14:paraId="7DE8F148" w14:textId="77777777" w:rsidR="007A65E1" w:rsidRPr="00EB2D57" w:rsidRDefault="007A65E1" w:rsidP="007A65E1">
      <w:pPr>
        <w:pStyle w:val="ab"/>
        <w:ind w:firstLine="567"/>
      </w:pPr>
      <w:bookmarkStart w:id="475" w:name="bookmark1594"/>
      <w:r w:rsidRPr="00EB2D57">
        <w:t>Модуль № 1 «Музыка моего края»</w:t>
      </w:r>
      <w:bookmarkEnd w:id="475"/>
    </w:p>
    <w:tbl>
      <w:tblPr>
        <w:tblW w:w="9634" w:type="dxa"/>
        <w:tblLayout w:type="fixed"/>
        <w:tblCellMar>
          <w:left w:w="10" w:type="dxa"/>
          <w:right w:w="10" w:type="dxa"/>
        </w:tblCellMar>
        <w:tblLook w:val="0000" w:firstRow="0" w:lastRow="0" w:firstColumn="0" w:lastColumn="0" w:noHBand="0" w:noVBand="0"/>
      </w:tblPr>
      <w:tblGrid>
        <w:gridCol w:w="1349"/>
        <w:gridCol w:w="1531"/>
        <w:gridCol w:w="2174"/>
        <w:gridCol w:w="4580"/>
      </w:tblGrid>
      <w:tr w:rsidR="007A65E1" w:rsidRPr="00EB2D57" w14:paraId="2CFEF802" w14:textId="77777777" w:rsidTr="007A65E1">
        <w:trPr>
          <w:trHeight w:hRule="exact" w:val="619"/>
        </w:trPr>
        <w:tc>
          <w:tcPr>
            <w:tcW w:w="1349" w:type="dxa"/>
            <w:tcBorders>
              <w:top w:val="single" w:sz="4" w:space="0" w:color="auto"/>
              <w:left w:val="single" w:sz="4" w:space="0" w:color="auto"/>
            </w:tcBorders>
            <w:shd w:val="clear" w:color="auto" w:fill="auto"/>
          </w:tcPr>
          <w:p w14:paraId="3304EFB4" w14:textId="77777777" w:rsidR="007A65E1" w:rsidRPr="00EB2D57" w:rsidRDefault="007A65E1" w:rsidP="007A65E1">
            <w:pPr>
              <w:pStyle w:val="af"/>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5F6CA242" w14:textId="77777777" w:rsidR="007A65E1" w:rsidRPr="00EB2D57" w:rsidRDefault="007A65E1" w:rsidP="007A65E1">
            <w:pPr>
              <w:pStyle w:val="af"/>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65999DF5" w14:textId="77777777" w:rsidR="007A65E1" w:rsidRPr="00EB2D57" w:rsidRDefault="007A65E1" w:rsidP="007A65E1">
            <w:pPr>
              <w:pStyle w:val="af"/>
              <w:spacing w:line="240" w:lineRule="auto"/>
              <w:ind w:firstLine="0"/>
              <w:rPr>
                <w:b/>
                <w:bCs/>
                <w:color w:val="auto"/>
              </w:rPr>
            </w:pPr>
            <w:r w:rsidRPr="00EB2D57">
              <w:rPr>
                <w:b/>
                <w:bCs/>
                <w:color w:val="auto"/>
              </w:rPr>
              <w:t>Содержание</w:t>
            </w:r>
          </w:p>
        </w:tc>
        <w:tc>
          <w:tcPr>
            <w:tcW w:w="4580" w:type="dxa"/>
            <w:tcBorders>
              <w:top w:val="single" w:sz="4" w:space="0" w:color="auto"/>
              <w:left w:val="single" w:sz="4" w:space="0" w:color="auto"/>
              <w:right w:val="single" w:sz="4" w:space="0" w:color="auto"/>
            </w:tcBorders>
            <w:shd w:val="clear" w:color="auto" w:fill="auto"/>
          </w:tcPr>
          <w:p w14:paraId="514DB3FE" w14:textId="77777777" w:rsidR="007A65E1" w:rsidRPr="00EB2D57" w:rsidRDefault="007A65E1" w:rsidP="007A65E1">
            <w:pPr>
              <w:pStyle w:val="af"/>
              <w:spacing w:line="240" w:lineRule="auto"/>
              <w:ind w:firstLine="0"/>
              <w:rPr>
                <w:b/>
                <w:bCs/>
                <w:color w:val="auto"/>
              </w:rPr>
            </w:pPr>
            <w:r w:rsidRPr="00EB2D57">
              <w:rPr>
                <w:b/>
                <w:bCs/>
                <w:color w:val="auto"/>
              </w:rPr>
              <w:t>Виды деятельности обучающихся</w:t>
            </w:r>
          </w:p>
        </w:tc>
      </w:tr>
      <w:tr w:rsidR="007A65E1" w:rsidRPr="00EB2D57" w14:paraId="6D488C10" w14:textId="77777777" w:rsidTr="007A65E1">
        <w:trPr>
          <w:trHeight w:hRule="exact" w:val="1968"/>
        </w:trPr>
        <w:tc>
          <w:tcPr>
            <w:tcW w:w="1349" w:type="dxa"/>
            <w:tcBorders>
              <w:top w:val="single" w:sz="4" w:space="0" w:color="auto"/>
              <w:left w:val="single" w:sz="4" w:space="0" w:color="auto"/>
            </w:tcBorders>
            <w:shd w:val="clear" w:color="auto" w:fill="auto"/>
          </w:tcPr>
          <w:p w14:paraId="4C7D2B4F" w14:textId="77777777" w:rsidR="007A65E1" w:rsidRPr="00EB2D57" w:rsidRDefault="007A65E1" w:rsidP="007A65E1">
            <w:pPr>
              <w:pStyle w:val="af"/>
              <w:spacing w:line="240" w:lineRule="auto"/>
              <w:ind w:firstLine="0"/>
              <w:rPr>
                <w:color w:val="auto"/>
                <w:sz w:val="18"/>
                <w:szCs w:val="18"/>
              </w:rPr>
            </w:pPr>
            <w:r w:rsidRPr="00EB2D57">
              <w:rPr>
                <w:rFonts w:eastAsia="Courier New"/>
                <w:color w:val="auto"/>
                <w:sz w:val="18"/>
                <w:szCs w:val="18"/>
              </w:rPr>
              <w:t>А)</w:t>
            </w:r>
          </w:p>
          <w:p w14:paraId="78F35395"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29DA6BD3"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3B673852"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4580" w:type="dxa"/>
            <w:tcBorders>
              <w:top w:val="single" w:sz="4" w:space="0" w:color="auto"/>
              <w:left w:val="single" w:sz="4" w:space="0" w:color="auto"/>
              <w:right w:val="single" w:sz="4" w:space="0" w:color="auto"/>
            </w:tcBorders>
            <w:shd w:val="clear" w:color="auto" w:fill="auto"/>
          </w:tcPr>
          <w:p w14:paraId="01E88440"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50263249"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4640CB6"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7A65E1" w:rsidRPr="00EB2D57" w14:paraId="5BA45AD8" w14:textId="77777777" w:rsidTr="007A65E1">
        <w:trPr>
          <w:trHeight w:hRule="exact" w:val="1781"/>
        </w:trPr>
        <w:tc>
          <w:tcPr>
            <w:tcW w:w="1349" w:type="dxa"/>
            <w:tcBorders>
              <w:top w:val="single" w:sz="4" w:space="0" w:color="auto"/>
              <w:left w:val="single" w:sz="4" w:space="0" w:color="auto"/>
              <w:bottom w:val="single" w:sz="4" w:space="0" w:color="auto"/>
            </w:tcBorders>
            <w:shd w:val="clear" w:color="auto" w:fill="auto"/>
          </w:tcPr>
          <w:p w14:paraId="13323BE0" w14:textId="77777777" w:rsidR="007A65E1" w:rsidRPr="00EB2D57" w:rsidRDefault="007A65E1" w:rsidP="007A65E1">
            <w:pPr>
              <w:pStyle w:val="af"/>
              <w:spacing w:line="240" w:lineRule="auto"/>
              <w:ind w:firstLine="0"/>
              <w:rPr>
                <w:color w:val="auto"/>
                <w:sz w:val="18"/>
                <w:szCs w:val="18"/>
              </w:rPr>
            </w:pPr>
            <w:r w:rsidRPr="00EB2D57">
              <w:rPr>
                <w:rFonts w:eastAsia="Courier New"/>
                <w:color w:val="auto"/>
                <w:sz w:val="18"/>
                <w:szCs w:val="18"/>
              </w:rPr>
              <w:t>Б)</w:t>
            </w:r>
          </w:p>
          <w:p w14:paraId="092FAFCF"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05784ADB"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72DC5EF0" w14:textId="77777777"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14:paraId="0B3323EA"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43F56BE6"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939309F" w14:textId="77777777" w:rsidR="007A65E1" w:rsidRPr="00EB2D57" w:rsidRDefault="007A65E1" w:rsidP="007A65E1">
            <w:pPr>
              <w:pStyle w:val="af"/>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620B03F9" w14:textId="77777777"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r w:rsidR="007A65E1" w:rsidRPr="00EB2D57" w14:paraId="2F10CD6C" w14:textId="77777777" w:rsidTr="007A65E1">
        <w:trPr>
          <w:trHeight w:hRule="exact" w:val="2278"/>
        </w:trPr>
        <w:tc>
          <w:tcPr>
            <w:tcW w:w="1349" w:type="dxa"/>
            <w:tcBorders>
              <w:top w:val="single" w:sz="4" w:space="0" w:color="auto"/>
              <w:left w:val="single" w:sz="4" w:space="0" w:color="auto"/>
              <w:bottom w:val="single" w:sz="4" w:space="0" w:color="auto"/>
            </w:tcBorders>
            <w:shd w:val="clear" w:color="auto" w:fill="auto"/>
          </w:tcPr>
          <w:p w14:paraId="205C5304" w14:textId="77777777"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lastRenderedPageBreak/>
              <w:t>В)</w:t>
            </w:r>
          </w:p>
          <w:p w14:paraId="10E9902E" w14:textId="77777777"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B4CF260" w14:textId="77777777"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Семейный фольклор</w:t>
            </w:r>
          </w:p>
        </w:tc>
        <w:tc>
          <w:tcPr>
            <w:tcW w:w="2174" w:type="dxa"/>
            <w:tcBorders>
              <w:top w:val="single" w:sz="4" w:space="0" w:color="auto"/>
              <w:left w:val="single" w:sz="4" w:space="0" w:color="auto"/>
              <w:bottom w:val="single" w:sz="4" w:space="0" w:color="auto"/>
            </w:tcBorders>
            <w:shd w:val="clear" w:color="auto" w:fill="auto"/>
          </w:tcPr>
          <w:p w14:paraId="01FB3986" w14:textId="77777777"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Фольклорные жанры, связанные с жизнью человека: свадебный обряд, рекрутские песни, плачи-причитания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14:paraId="1DDA8BD8"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4339FDB"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 xml:space="preserve">   На выбор или факультативно</w:t>
            </w:r>
          </w:p>
          <w:p w14:paraId="2B8882DB"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Реконструкция фольклорного обряда или его фрагмента. Исследовательские проекты по теме «Жанры семейного фольклора»</w:t>
            </w:r>
          </w:p>
        </w:tc>
      </w:tr>
      <w:tr w:rsidR="007A65E1" w:rsidRPr="00EB2D57" w14:paraId="0839CE29" w14:textId="77777777" w:rsidTr="007A65E1">
        <w:trPr>
          <w:trHeight w:hRule="exact" w:val="3695"/>
        </w:trPr>
        <w:tc>
          <w:tcPr>
            <w:tcW w:w="1349" w:type="dxa"/>
            <w:tcBorders>
              <w:top w:val="single" w:sz="4" w:space="0" w:color="auto"/>
              <w:left w:val="single" w:sz="4" w:space="0" w:color="auto"/>
              <w:bottom w:val="single" w:sz="4" w:space="0" w:color="auto"/>
            </w:tcBorders>
            <w:shd w:val="clear" w:color="auto" w:fill="auto"/>
          </w:tcPr>
          <w:p w14:paraId="32A5751D" w14:textId="77777777"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Г)</w:t>
            </w:r>
          </w:p>
          <w:p w14:paraId="108A9AF3" w14:textId="77777777"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306725B5" w14:textId="77777777"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Наш край сегодня</w:t>
            </w:r>
          </w:p>
        </w:tc>
        <w:tc>
          <w:tcPr>
            <w:tcW w:w="2174" w:type="dxa"/>
            <w:tcBorders>
              <w:top w:val="single" w:sz="4" w:space="0" w:color="auto"/>
              <w:left w:val="single" w:sz="4" w:space="0" w:color="auto"/>
              <w:bottom w:val="single" w:sz="4" w:space="0" w:color="auto"/>
            </w:tcBorders>
            <w:shd w:val="clear" w:color="auto" w:fill="auto"/>
          </w:tcPr>
          <w:p w14:paraId="001E6AE6" w14:textId="77777777"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14:paraId="29F79A60"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Разучивание и исполнение гимна республики, города; песен местных композиторов.</w:t>
            </w:r>
          </w:p>
          <w:p w14:paraId="1AEA1DC9"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 xml:space="preserve">Знакомство с творческой биографией, деятельностью местных мастеров культуры и искусства. </w:t>
            </w:r>
          </w:p>
          <w:p w14:paraId="22855FC5"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На выбор или факультативно</w:t>
            </w:r>
          </w:p>
          <w:p w14:paraId="71B7C16F"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Посещение местных музыкальных театров, музеев, концертов; написание отзыва с анализом спектакля, концерта, экскурсии.</w:t>
            </w:r>
          </w:p>
          <w:p w14:paraId="3184BA5C"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BEE18CA" w14:textId="77777777"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1DA5D7C8" w14:textId="4F7F194E" w:rsidR="004A47C3" w:rsidRDefault="004A47C3" w:rsidP="00B74629">
      <w:pPr>
        <w:spacing w:after="0" w:line="240" w:lineRule="auto"/>
        <w:ind w:firstLine="567"/>
        <w:rPr>
          <w:rFonts w:ascii="Times New Roman" w:hAnsi="Times New Roman" w:cs="Times New Roman"/>
          <w:sz w:val="24"/>
          <w:szCs w:val="24"/>
        </w:rPr>
      </w:pPr>
    </w:p>
    <w:p w14:paraId="59FAAA1D" w14:textId="3805E560" w:rsidR="007A65E1" w:rsidRPr="0045351E" w:rsidRDefault="007A65E1" w:rsidP="00B74629">
      <w:pPr>
        <w:spacing w:after="0" w:line="240" w:lineRule="auto"/>
        <w:ind w:firstLine="567"/>
        <w:rPr>
          <w:b/>
          <w:bCs/>
        </w:rPr>
      </w:pPr>
      <w:r w:rsidRPr="0045351E">
        <w:rPr>
          <w:b/>
          <w:bCs/>
        </w:rPr>
        <w:t>Модуль № 2 «Народное музыкальное творчество России»</w:t>
      </w:r>
    </w:p>
    <w:tbl>
      <w:tblPr>
        <w:tblOverlap w:val="never"/>
        <w:tblW w:w="9634" w:type="dxa"/>
        <w:tblLayout w:type="fixed"/>
        <w:tblCellMar>
          <w:left w:w="10" w:type="dxa"/>
          <w:right w:w="10" w:type="dxa"/>
        </w:tblCellMar>
        <w:tblLook w:val="0000" w:firstRow="0" w:lastRow="0" w:firstColumn="0" w:lastColumn="0" w:noHBand="0" w:noVBand="0"/>
      </w:tblPr>
      <w:tblGrid>
        <w:gridCol w:w="1272"/>
        <w:gridCol w:w="1334"/>
        <w:gridCol w:w="2054"/>
        <w:gridCol w:w="4974"/>
      </w:tblGrid>
      <w:tr w:rsidR="007A65E1" w14:paraId="4FDA7698" w14:textId="77777777" w:rsidTr="007A65E1">
        <w:trPr>
          <w:trHeight w:hRule="exact" w:val="619"/>
          <w:tblHeader/>
        </w:trPr>
        <w:tc>
          <w:tcPr>
            <w:tcW w:w="1272" w:type="dxa"/>
            <w:tcBorders>
              <w:top w:val="single" w:sz="4" w:space="0" w:color="auto"/>
              <w:left w:val="single" w:sz="4" w:space="0" w:color="auto"/>
            </w:tcBorders>
            <w:shd w:val="clear" w:color="auto" w:fill="auto"/>
          </w:tcPr>
          <w:p w14:paraId="05C971FA" w14:textId="77777777" w:rsidR="007A65E1" w:rsidRPr="00FC287C" w:rsidRDefault="007A65E1" w:rsidP="005A7B44">
            <w:pPr>
              <w:pStyle w:val="af"/>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1C263F9E" w14:textId="77777777" w:rsidR="007A65E1" w:rsidRPr="00FC287C" w:rsidRDefault="007A65E1" w:rsidP="005A7B44">
            <w:pPr>
              <w:pStyle w:val="af"/>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026341EE" w14:textId="77777777" w:rsidR="007A65E1" w:rsidRPr="00FC287C" w:rsidRDefault="007A65E1" w:rsidP="005A7B44">
            <w:pPr>
              <w:pStyle w:val="af"/>
              <w:spacing w:line="240" w:lineRule="auto"/>
              <w:ind w:firstLine="460"/>
              <w:rPr>
                <w:b/>
                <w:bCs/>
              </w:rPr>
            </w:pPr>
            <w:r w:rsidRPr="00FC287C">
              <w:rPr>
                <w:b/>
                <w:bCs/>
              </w:rPr>
              <w:t>Содержание</w:t>
            </w:r>
          </w:p>
        </w:tc>
        <w:tc>
          <w:tcPr>
            <w:tcW w:w="4974" w:type="dxa"/>
            <w:tcBorders>
              <w:top w:val="single" w:sz="4" w:space="0" w:color="auto"/>
              <w:left w:val="single" w:sz="4" w:space="0" w:color="auto"/>
              <w:right w:val="single" w:sz="4" w:space="0" w:color="auto"/>
            </w:tcBorders>
            <w:shd w:val="clear" w:color="auto" w:fill="auto"/>
          </w:tcPr>
          <w:p w14:paraId="34E4FD69" w14:textId="77777777" w:rsidR="007A65E1" w:rsidRPr="00FC287C" w:rsidRDefault="007A65E1" w:rsidP="005A7B44">
            <w:pPr>
              <w:pStyle w:val="af"/>
              <w:spacing w:line="240" w:lineRule="auto"/>
              <w:ind w:firstLine="0"/>
              <w:rPr>
                <w:b/>
                <w:bCs/>
              </w:rPr>
            </w:pPr>
            <w:r w:rsidRPr="00FC287C">
              <w:rPr>
                <w:b/>
                <w:bCs/>
              </w:rPr>
              <w:t>Виды деятельности обучающихся</w:t>
            </w:r>
          </w:p>
        </w:tc>
      </w:tr>
      <w:tr w:rsidR="007A65E1" w14:paraId="0AF51EE9" w14:textId="7777777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14:paraId="0B0480B6"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46CA7147"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5F687C3F"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673535B"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51519510"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41D059D5" w14:textId="77777777" w:rsidR="007A65E1" w:rsidRPr="00DC36EB" w:rsidRDefault="007A65E1" w:rsidP="005A7B44">
            <w:pPr>
              <w:pStyle w:val="af"/>
              <w:spacing w:line="240" w:lineRule="auto"/>
              <w:ind w:left="140" w:firstLine="160"/>
              <w:rPr>
                <w:rFonts w:eastAsia="Courier New"/>
                <w:color w:val="auto"/>
              </w:rPr>
            </w:pPr>
            <w:r w:rsidRPr="00DC36EB">
              <w:rPr>
                <w:rFonts w:eastAsia="Courier New"/>
                <w:color w:val="auto"/>
              </w:rPr>
              <w:t>Определение на слух:</w:t>
            </w:r>
          </w:p>
          <w:p w14:paraId="7113241B" w14:textId="77777777" w:rsidR="007A65E1" w:rsidRPr="00DC36EB" w:rsidRDefault="007A65E1" w:rsidP="00B66EF5">
            <w:pPr>
              <w:pStyle w:val="af"/>
              <w:numPr>
                <w:ilvl w:val="0"/>
                <w:numId w:val="16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65D16F3" w14:textId="77777777" w:rsidR="007A65E1" w:rsidRPr="00DC36EB" w:rsidRDefault="007A65E1" w:rsidP="00B66EF5">
            <w:pPr>
              <w:pStyle w:val="af"/>
              <w:numPr>
                <w:ilvl w:val="0"/>
                <w:numId w:val="16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3C46148F" w14:textId="77777777" w:rsidR="007A65E1" w:rsidRPr="00DC36EB" w:rsidRDefault="007A65E1" w:rsidP="00B66EF5">
            <w:pPr>
              <w:pStyle w:val="af"/>
              <w:numPr>
                <w:ilvl w:val="0"/>
                <w:numId w:val="16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678F9933" w14:textId="77777777"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r w:rsidR="007A65E1" w:rsidRPr="00EB2D57" w14:paraId="3FB39911" w14:textId="7777777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14:paraId="3DF0217F"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4041DBFB"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Фольклорные жанры</w:t>
            </w:r>
          </w:p>
        </w:tc>
        <w:tc>
          <w:tcPr>
            <w:tcW w:w="2054" w:type="dxa"/>
            <w:tcBorders>
              <w:top w:val="single" w:sz="4" w:space="0" w:color="auto"/>
              <w:left w:val="single" w:sz="4" w:space="0" w:color="auto"/>
              <w:bottom w:val="single" w:sz="4" w:space="0" w:color="auto"/>
            </w:tcBorders>
            <w:shd w:val="clear" w:color="auto" w:fill="auto"/>
          </w:tcPr>
          <w:p w14:paraId="39A0F3AA"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6EB0A589"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9CB5E60"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59F0480A"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72088631" w14:textId="77777777"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14:paraId="4C10E87B"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7A65E1" w:rsidRPr="00EB2D57" w14:paraId="53316AB8" w14:textId="7777777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14:paraId="6803E79B"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lastRenderedPageBreak/>
              <w:t>В) 3—4 учебных часа</w:t>
            </w:r>
          </w:p>
        </w:tc>
        <w:tc>
          <w:tcPr>
            <w:tcW w:w="1334" w:type="dxa"/>
            <w:tcBorders>
              <w:top w:val="single" w:sz="4" w:space="0" w:color="auto"/>
              <w:left w:val="single" w:sz="4" w:space="0" w:color="auto"/>
              <w:bottom w:val="single" w:sz="4" w:space="0" w:color="auto"/>
            </w:tcBorders>
            <w:shd w:val="clear" w:color="auto" w:fill="auto"/>
          </w:tcPr>
          <w:p w14:paraId="78D91B9E"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4" w:type="dxa"/>
            <w:tcBorders>
              <w:top w:val="single" w:sz="4" w:space="0" w:color="auto"/>
              <w:left w:val="single" w:sz="4" w:space="0" w:color="auto"/>
              <w:bottom w:val="single" w:sz="4" w:space="0" w:color="auto"/>
            </w:tcBorders>
            <w:shd w:val="clear" w:color="auto" w:fill="auto"/>
          </w:tcPr>
          <w:p w14:paraId="3C057555"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8731E50"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35EB423"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r w:rsidR="007A65E1" w:rsidRPr="00EB2D57" w14:paraId="31AB6DF8" w14:textId="7777777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14:paraId="1E52D636" w14:textId="77777777" w:rsidR="007A65E1" w:rsidRPr="00DC36EB" w:rsidRDefault="007A65E1" w:rsidP="007A65E1">
            <w:pPr>
              <w:pStyle w:val="af"/>
              <w:spacing w:line="240" w:lineRule="auto"/>
              <w:ind w:left="140" w:firstLine="0"/>
              <w:rPr>
                <w:rFonts w:eastAsia="Courier New"/>
                <w:color w:val="auto"/>
              </w:rPr>
            </w:pPr>
          </w:p>
        </w:tc>
        <w:tc>
          <w:tcPr>
            <w:tcW w:w="1334" w:type="dxa"/>
            <w:tcBorders>
              <w:top w:val="single" w:sz="4" w:space="0" w:color="auto"/>
              <w:left w:val="single" w:sz="4" w:space="0" w:color="auto"/>
              <w:bottom w:val="single" w:sz="4" w:space="0" w:color="auto"/>
            </w:tcBorders>
            <w:shd w:val="clear" w:color="auto" w:fill="auto"/>
          </w:tcPr>
          <w:p w14:paraId="6AF09FB8" w14:textId="77777777" w:rsidR="007A65E1" w:rsidRPr="00DC36EB" w:rsidRDefault="007A65E1" w:rsidP="007A65E1">
            <w:pPr>
              <w:pStyle w:val="af"/>
              <w:spacing w:line="240" w:lineRule="auto"/>
              <w:ind w:left="140" w:firstLine="0"/>
              <w:rPr>
                <w:rFonts w:eastAsia="Courier New"/>
                <w:color w:val="auto"/>
              </w:rPr>
            </w:pPr>
          </w:p>
        </w:tc>
        <w:tc>
          <w:tcPr>
            <w:tcW w:w="2054" w:type="dxa"/>
            <w:tcBorders>
              <w:top w:val="single" w:sz="4" w:space="0" w:color="auto"/>
              <w:left w:val="single" w:sz="4" w:space="0" w:color="auto"/>
              <w:bottom w:val="single" w:sz="4" w:space="0" w:color="auto"/>
            </w:tcBorders>
            <w:shd w:val="clear" w:color="auto" w:fill="auto"/>
          </w:tcPr>
          <w:p w14:paraId="2C2C4856"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9DFD3B3" w14:textId="77777777"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14:paraId="5AC9464E"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69AF4BA"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7A65E1" w:rsidRPr="00EB2D57" w14:paraId="42431C56" w14:textId="7777777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14:paraId="18A69A3D"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4A77D327"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71EC5376"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124ABCF9"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Этнографические экспедиции и фестивали.</w:t>
            </w:r>
          </w:p>
          <w:p w14:paraId="58404D89"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Современная жизнь фольклора</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5EB59A3"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Pr="007A65E1">
              <w:rPr>
                <w:rFonts w:eastAsia="Courier New"/>
                <w:color w:val="auto"/>
              </w:rPr>
              <w:t>1</w:t>
            </w:r>
            <w:r w:rsidRPr="00DC36EB">
              <w:rPr>
                <w:rFonts w:eastAsia="Courier New"/>
                <w:color w:val="auto"/>
              </w:rPr>
              <w:t>. Выявление причинно-следственных связей такого смешения.</w:t>
            </w:r>
          </w:p>
          <w:p w14:paraId="20DA8607"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7A547CC7" w14:textId="77777777"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14:paraId="1643CE04" w14:textId="77777777"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553D52AA" w14:textId="77777777" w:rsidR="007A65E1" w:rsidRPr="00B74629" w:rsidRDefault="007A65E1" w:rsidP="00B74629">
      <w:pPr>
        <w:spacing w:after="0" w:line="240" w:lineRule="auto"/>
        <w:ind w:firstLine="567"/>
        <w:rPr>
          <w:rFonts w:ascii="Times New Roman" w:hAnsi="Times New Roman" w:cs="Times New Roman"/>
          <w:sz w:val="24"/>
          <w:szCs w:val="24"/>
        </w:rPr>
      </w:pPr>
    </w:p>
    <w:p w14:paraId="6F645103" w14:textId="5402C286" w:rsidR="004A47C3" w:rsidRPr="0045351E" w:rsidRDefault="007A65E1" w:rsidP="00B74629">
      <w:pPr>
        <w:spacing w:after="0" w:line="240" w:lineRule="auto"/>
        <w:ind w:firstLine="567"/>
        <w:rPr>
          <w:b/>
          <w:bCs/>
        </w:rPr>
      </w:pPr>
      <w:r w:rsidRPr="0045351E">
        <w:rPr>
          <w:b/>
          <w:bCs/>
        </w:rPr>
        <w:t>Модуль № 3 «Музыка народов мира»</w:t>
      </w:r>
    </w:p>
    <w:p w14:paraId="08ED7350" w14:textId="77777777" w:rsidR="007A65E1" w:rsidRPr="00B74629" w:rsidRDefault="007A65E1" w:rsidP="00B74629">
      <w:pPr>
        <w:spacing w:after="0" w:line="240" w:lineRule="auto"/>
        <w:ind w:firstLine="567"/>
        <w:rPr>
          <w:rFonts w:ascii="Times New Roman" w:hAnsi="Times New Roman" w:cs="Times New Roman"/>
          <w:sz w:val="24"/>
          <w:szCs w:val="24"/>
        </w:rPr>
      </w:pPr>
    </w:p>
    <w:tbl>
      <w:tblPr>
        <w:tblOverlap w:val="never"/>
        <w:tblW w:w="9885" w:type="dxa"/>
        <w:tblLayout w:type="fixed"/>
        <w:tblCellMar>
          <w:left w:w="10" w:type="dxa"/>
          <w:right w:w="10" w:type="dxa"/>
        </w:tblCellMar>
        <w:tblLook w:val="0000" w:firstRow="0" w:lastRow="0" w:firstColumn="0" w:lastColumn="0" w:noHBand="0" w:noVBand="0"/>
      </w:tblPr>
      <w:tblGrid>
        <w:gridCol w:w="1304"/>
        <w:gridCol w:w="1335"/>
        <w:gridCol w:w="2083"/>
        <w:gridCol w:w="5163"/>
      </w:tblGrid>
      <w:tr w:rsidR="001F4010" w14:paraId="6015BDA7" w14:textId="77777777" w:rsidTr="001F4010">
        <w:trPr>
          <w:trHeight w:val="24"/>
          <w:tblHeader/>
        </w:trPr>
        <w:tc>
          <w:tcPr>
            <w:tcW w:w="1304" w:type="dxa"/>
            <w:tcBorders>
              <w:top w:val="single" w:sz="4" w:space="0" w:color="auto"/>
              <w:left w:val="single" w:sz="4" w:space="0" w:color="auto"/>
            </w:tcBorders>
            <w:shd w:val="clear" w:color="auto" w:fill="auto"/>
          </w:tcPr>
          <w:p w14:paraId="2EC25293" w14:textId="77777777"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 блока, кол-во часов</w:t>
            </w:r>
          </w:p>
        </w:tc>
        <w:tc>
          <w:tcPr>
            <w:tcW w:w="1335" w:type="dxa"/>
            <w:tcBorders>
              <w:top w:val="single" w:sz="4" w:space="0" w:color="auto"/>
              <w:left w:val="single" w:sz="4" w:space="0" w:color="auto"/>
            </w:tcBorders>
            <w:shd w:val="clear" w:color="auto" w:fill="auto"/>
          </w:tcPr>
          <w:p w14:paraId="6FE6A312" w14:textId="77777777"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Темы</w:t>
            </w:r>
          </w:p>
        </w:tc>
        <w:tc>
          <w:tcPr>
            <w:tcW w:w="2083" w:type="dxa"/>
            <w:tcBorders>
              <w:top w:val="single" w:sz="4" w:space="0" w:color="auto"/>
              <w:left w:val="single" w:sz="4" w:space="0" w:color="auto"/>
            </w:tcBorders>
            <w:shd w:val="clear" w:color="auto" w:fill="auto"/>
          </w:tcPr>
          <w:p w14:paraId="7E0AE94A" w14:textId="77777777" w:rsidR="001F4010" w:rsidRPr="007F450A" w:rsidRDefault="001F4010" w:rsidP="005A7B44">
            <w:pPr>
              <w:pStyle w:val="af"/>
              <w:spacing w:line="259" w:lineRule="auto"/>
              <w:ind w:firstLine="440"/>
              <w:jc w:val="center"/>
              <w:rPr>
                <w:rFonts w:eastAsia="Courier New"/>
                <w:b/>
                <w:color w:val="auto"/>
              </w:rPr>
            </w:pPr>
            <w:r w:rsidRPr="007F450A">
              <w:rPr>
                <w:rFonts w:eastAsia="Courier New"/>
                <w:b/>
                <w:color w:val="auto"/>
              </w:rPr>
              <w:t>Содержание</w:t>
            </w:r>
          </w:p>
        </w:tc>
        <w:tc>
          <w:tcPr>
            <w:tcW w:w="5163" w:type="dxa"/>
            <w:tcBorders>
              <w:top w:val="single" w:sz="4" w:space="0" w:color="auto"/>
              <w:left w:val="single" w:sz="4" w:space="0" w:color="auto"/>
              <w:right w:val="single" w:sz="4" w:space="0" w:color="auto"/>
            </w:tcBorders>
            <w:shd w:val="clear" w:color="auto" w:fill="auto"/>
          </w:tcPr>
          <w:p w14:paraId="03A4B08D" w14:textId="77777777"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F4010" w14:paraId="2FC59364" w14:textId="77777777" w:rsidTr="001F4010">
        <w:trPr>
          <w:trHeight w:val="3252"/>
        </w:trPr>
        <w:tc>
          <w:tcPr>
            <w:tcW w:w="1304" w:type="dxa"/>
            <w:tcBorders>
              <w:top w:val="single" w:sz="4" w:space="0" w:color="auto"/>
              <w:left w:val="single" w:sz="4" w:space="0" w:color="auto"/>
            </w:tcBorders>
            <w:shd w:val="clear" w:color="auto" w:fill="auto"/>
          </w:tcPr>
          <w:p w14:paraId="3D19A4DB" w14:textId="77777777"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А) 3—4 учебных часа</w:t>
            </w:r>
          </w:p>
        </w:tc>
        <w:tc>
          <w:tcPr>
            <w:tcW w:w="1335" w:type="dxa"/>
            <w:tcBorders>
              <w:top w:val="single" w:sz="4" w:space="0" w:color="auto"/>
              <w:left w:val="single" w:sz="4" w:space="0" w:color="auto"/>
            </w:tcBorders>
            <w:shd w:val="clear" w:color="auto" w:fill="auto"/>
          </w:tcPr>
          <w:p w14:paraId="1BD642B2" w14:textId="77777777"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83" w:type="dxa"/>
            <w:tcBorders>
              <w:top w:val="single" w:sz="4" w:space="0" w:color="auto"/>
              <w:left w:val="single" w:sz="4" w:space="0" w:color="auto"/>
            </w:tcBorders>
            <w:shd w:val="clear" w:color="auto" w:fill="auto"/>
          </w:tcPr>
          <w:p w14:paraId="05C9780A"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163" w:type="dxa"/>
            <w:tcBorders>
              <w:top w:val="single" w:sz="4" w:space="0" w:color="auto"/>
              <w:left w:val="single" w:sz="4" w:space="0" w:color="auto"/>
              <w:right w:val="single" w:sz="4" w:space="0" w:color="auto"/>
            </w:tcBorders>
            <w:shd w:val="clear" w:color="auto" w:fill="auto"/>
          </w:tcPr>
          <w:p w14:paraId="1D0ED527"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D13F183"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61251F35" w14:textId="77777777" w:rsidR="001F4010" w:rsidRDefault="001F4010" w:rsidP="005A7B44">
            <w:pPr>
              <w:pStyle w:val="af"/>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682B0E51" w14:textId="77777777" w:rsidR="001F4010" w:rsidRPr="009F0C49" w:rsidRDefault="001F4010" w:rsidP="005A7B44">
            <w:pPr>
              <w:pStyle w:val="af"/>
              <w:spacing w:line="259" w:lineRule="auto"/>
              <w:ind w:left="140" w:firstLine="20"/>
              <w:rPr>
                <w:rFonts w:eastAsia="Courier New"/>
                <w:i/>
                <w:color w:val="auto"/>
              </w:rPr>
            </w:pPr>
            <w:r w:rsidRPr="009F0C49">
              <w:rPr>
                <w:rFonts w:eastAsia="Courier New"/>
                <w:i/>
                <w:color w:val="auto"/>
              </w:rPr>
              <w:t>На выбор или факультативно</w:t>
            </w:r>
          </w:p>
          <w:p w14:paraId="56D12000"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1F4010" w14:paraId="5C7192E9" w14:textId="77777777" w:rsidTr="001F4010">
        <w:trPr>
          <w:trHeight w:val="24"/>
        </w:trPr>
        <w:tc>
          <w:tcPr>
            <w:tcW w:w="1304" w:type="dxa"/>
            <w:tcBorders>
              <w:top w:val="single" w:sz="4" w:space="0" w:color="auto"/>
              <w:left w:val="single" w:sz="4" w:space="0" w:color="auto"/>
              <w:bottom w:val="single" w:sz="4" w:space="0" w:color="auto"/>
            </w:tcBorders>
            <w:shd w:val="clear" w:color="auto" w:fill="auto"/>
          </w:tcPr>
          <w:p w14:paraId="49B432AD" w14:textId="77777777"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Б) 3—4 учебных часа</w:t>
            </w:r>
          </w:p>
        </w:tc>
        <w:tc>
          <w:tcPr>
            <w:tcW w:w="1335" w:type="dxa"/>
            <w:tcBorders>
              <w:top w:val="single" w:sz="4" w:space="0" w:color="auto"/>
              <w:left w:val="single" w:sz="4" w:space="0" w:color="auto"/>
              <w:bottom w:val="single" w:sz="4" w:space="0" w:color="auto"/>
            </w:tcBorders>
            <w:shd w:val="clear" w:color="auto" w:fill="auto"/>
          </w:tcPr>
          <w:p w14:paraId="2108FE67" w14:textId="77777777"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83" w:type="dxa"/>
            <w:tcBorders>
              <w:top w:val="single" w:sz="4" w:space="0" w:color="auto"/>
              <w:left w:val="single" w:sz="4" w:space="0" w:color="auto"/>
              <w:bottom w:val="single" w:sz="4" w:space="0" w:color="auto"/>
            </w:tcBorders>
            <w:shd w:val="clear" w:color="auto" w:fill="auto"/>
          </w:tcPr>
          <w:p w14:paraId="711469F1"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163" w:type="dxa"/>
            <w:tcBorders>
              <w:top w:val="single" w:sz="4" w:space="0" w:color="auto"/>
              <w:left w:val="single" w:sz="4" w:space="0" w:color="auto"/>
              <w:bottom w:val="single" w:sz="4" w:space="0" w:color="auto"/>
              <w:right w:val="single" w:sz="4" w:space="0" w:color="auto"/>
            </w:tcBorders>
            <w:shd w:val="clear" w:color="auto" w:fill="auto"/>
          </w:tcPr>
          <w:p w14:paraId="3731290E"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7400C424" w14:textId="77777777"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60A9457E" w14:textId="58DBEDBB" w:rsidR="004A47C3" w:rsidRPr="00B74629" w:rsidRDefault="004A47C3" w:rsidP="00B74629">
      <w:pPr>
        <w:spacing w:after="0" w:line="240" w:lineRule="auto"/>
        <w:ind w:firstLine="567"/>
        <w:rPr>
          <w:rFonts w:ascii="Times New Roman" w:hAnsi="Times New Roman" w:cs="Times New Roman"/>
          <w:sz w:val="24"/>
          <w:szCs w:val="24"/>
        </w:rPr>
      </w:pPr>
    </w:p>
    <w:tbl>
      <w:tblPr>
        <w:tblW w:w="9896" w:type="dxa"/>
        <w:tblLayout w:type="fixed"/>
        <w:tblCellMar>
          <w:left w:w="10" w:type="dxa"/>
          <w:right w:w="10" w:type="dxa"/>
        </w:tblCellMar>
        <w:tblLook w:val="0000" w:firstRow="0" w:lastRow="0" w:firstColumn="0" w:lastColumn="0" w:noHBand="0" w:noVBand="0"/>
      </w:tblPr>
      <w:tblGrid>
        <w:gridCol w:w="1268"/>
        <w:gridCol w:w="1297"/>
        <w:gridCol w:w="2025"/>
        <w:gridCol w:w="5306"/>
      </w:tblGrid>
      <w:tr w:rsidR="001F4010" w:rsidRPr="00EB2D57" w14:paraId="1FB176EF" w14:textId="77777777" w:rsidTr="001F4010">
        <w:trPr>
          <w:trHeight w:hRule="exact" w:val="576"/>
        </w:trPr>
        <w:tc>
          <w:tcPr>
            <w:tcW w:w="1268" w:type="dxa"/>
            <w:tcBorders>
              <w:top w:val="single" w:sz="4" w:space="0" w:color="auto"/>
              <w:left w:val="single" w:sz="4" w:space="0" w:color="auto"/>
            </w:tcBorders>
            <w:shd w:val="clear" w:color="auto" w:fill="auto"/>
          </w:tcPr>
          <w:p w14:paraId="4FEB8EE4" w14:textId="77777777"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297" w:type="dxa"/>
            <w:tcBorders>
              <w:top w:val="single" w:sz="4" w:space="0" w:color="auto"/>
              <w:left w:val="single" w:sz="4" w:space="0" w:color="auto"/>
            </w:tcBorders>
            <w:shd w:val="clear" w:color="auto" w:fill="auto"/>
          </w:tcPr>
          <w:p w14:paraId="1AD59FD7" w14:textId="77777777"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Темы</w:t>
            </w:r>
          </w:p>
        </w:tc>
        <w:tc>
          <w:tcPr>
            <w:tcW w:w="2025" w:type="dxa"/>
            <w:tcBorders>
              <w:top w:val="single" w:sz="4" w:space="0" w:color="auto"/>
              <w:left w:val="single" w:sz="4" w:space="0" w:color="auto"/>
            </w:tcBorders>
            <w:shd w:val="clear" w:color="auto" w:fill="auto"/>
          </w:tcPr>
          <w:p w14:paraId="1061BADF" w14:textId="77777777"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Содержание</w:t>
            </w:r>
          </w:p>
        </w:tc>
        <w:tc>
          <w:tcPr>
            <w:tcW w:w="5306" w:type="dxa"/>
            <w:tcBorders>
              <w:top w:val="single" w:sz="4" w:space="0" w:color="auto"/>
              <w:left w:val="single" w:sz="4" w:space="0" w:color="auto"/>
              <w:right w:val="single" w:sz="4" w:space="0" w:color="auto"/>
            </w:tcBorders>
            <w:shd w:val="clear" w:color="auto" w:fill="auto"/>
          </w:tcPr>
          <w:p w14:paraId="104AC698" w14:textId="77777777"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F4010" w:rsidRPr="00EB2D57" w14:paraId="02A4ABEA" w14:textId="77777777" w:rsidTr="0092185A">
        <w:trPr>
          <w:trHeight w:hRule="exact" w:val="1563"/>
        </w:trPr>
        <w:tc>
          <w:tcPr>
            <w:tcW w:w="1268" w:type="dxa"/>
            <w:tcBorders>
              <w:top w:val="single" w:sz="4" w:space="0" w:color="auto"/>
              <w:left w:val="single" w:sz="4" w:space="0" w:color="auto"/>
            </w:tcBorders>
            <w:shd w:val="clear" w:color="auto" w:fill="auto"/>
          </w:tcPr>
          <w:p w14:paraId="762C6DC3" w14:textId="77777777" w:rsidR="001F4010" w:rsidRPr="007F450A" w:rsidRDefault="001F4010" w:rsidP="001F4010">
            <w:pPr>
              <w:pStyle w:val="af"/>
              <w:spacing w:line="259" w:lineRule="auto"/>
              <w:ind w:left="140" w:firstLine="0"/>
              <w:rPr>
                <w:rFonts w:eastAsia="Courier New"/>
                <w:color w:val="auto"/>
              </w:rPr>
            </w:pPr>
          </w:p>
        </w:tc>
        <w:tc>
          <w:tcPr>
            <w:tcW w:w="1297" w:type="dxa"/>
            <w:tcBorders>
              <w:top w:val="single" w:sz="4" w:space="0" w:color="auto"/>
              <w:left w:val="single" w:sz="4" w:space="0" w:color="auto"/>
            </w:tcBorders>
            <w:shd w:val="clear" w:color="auto" w:fill="auto"/>
          </w:tcPr>
          <w:p w14:paraId="217BC1DC" w14:textId="77777777" w:rsidR="001F4010" w:rsidRPr="007F450A" w:rsidRDefault="001F4010" w:rsidP="001F4010">
            <w:pPr>
              <w:pStyle w:val="af"/>
              <w:spacing w:line="259" w:lineRule="auto"/>
              <w:ind w:left="140" w:firstLine="0"/>
              <w:rPr>
                <w:rFonts w:eastAsia="Courier New"/>
                <w:color w:val="auto"/>
              </w:rPr>
            </w:pPr>
          </w:p>
        </w:tc>
        <w:tc>
          <w:tcPr>
            <w:tcW w:w="2025" w:type="dxa"/>
            <w:tcBorders>
              <w:top w:val="single" w:sz="4" w:space="0" w:color="auto"/>
              <w:left w:val="single" w:sz="4" w:space="0" w:color="auto"/>
            </w:tcBorders>
            <w:shd w:val="clear" w:color="auto" w:fill="auto"/>
          </w:tcPr>
          <w:p w14:paraId="23C8DDAE" w14:textId="77777777"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306" w:type="dxa"/>
            <w:tcBorders>
              <w:top w:val="single" w:sz="4" w:space="0" w:color="auto"/>
              <w:left w:val="single" w:sz="4" w:space="0" w:color="auto"/>
              <w:right w:val="single" w:sz="4" w:space="0" w:color="auto"/>
            </w:tcBorders>
            <w:shd w:val="clear" w:color="auto" w:fill="auto"/>
          </w:tcPr>
          <w:p w14:paraId="6BED1DFF" w14:textId="77777777"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1F4010" w:rsidRPr="00EB2D57" w14:paraId="138D0EDD" w14:textId="77777777" w:rsidTr="0092185A">
        <w:trPr>
          <w:trHeight w:hRule="exact" w:val="2975"/>
        </w:trPr>
        <w:tc>
          <w:tcPr>
            <w:tcW w:w="1268" w:type="dxa"/>
            <w:tcBorders>
              <w:top w:val="single" w:sz="4" w:space="0" w:color="auto"/>
              <w:left w:val="single" w:sz="4" w:space="0" w:color="auto"/>
            </w:tcBorders>
            <w:shd w:val="clear" w:color="auto" w:fill="auto"/>
          </w:tcPr>
          <w:p w14:paraId="0263CF42" w14:textId="77777777"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В) 3—4 учебных часа</w:t>
            </w:r>
          </w:p>
        </w:tc>
        <w:tc>
          <w:tcPr>
            <w:tcW w:w="1297" w:type="dxa"/>
            <w:tcBorders>
              <w:top w:val="single" w:sz="4" w:space="0" w:color="auto"/>
              <w:left w:val="single" w:sz="4" w:space="0" w:color="auto"/>
            </w:tcBorders>
            <w:shd w:val="clear" w:color="auto" w:fill="auto"/>
          </w:tcPr>
          <w:p w14:paraId="4A12C0A4" w14:textId="77777777"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25" w:type="dxa"/>
            <w:tcBorders>
              <w:top w:val="single" w:sz="4" w:space="0" w:color="auto"/>
              <w:left w:val="single" w:sz="4" w:space="0" w:color="auto"/>
            </w:tcBorders>
            <w:shd w:val="clear" w:color="auto" w:fill="auto"/>
          </w:tcPr>
          <w:p w14:paraId="4C751DC1" w14:textId="77777777"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Африканская музыка — стихия ритма.</w:t>
            </w:r>
          </w:p>
          <w:p w14:paraId="44034091" w14:textId="17A09712"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306" w:type="dxa"/>
            <w:tcBorders>
              <w:top w:val="single" w:sz="4" w:space="0" w:color="auto"/>
              <w:left w:val="single" w:sz="4" w:space="0" w:color="auto"/>
              <w:right w:val="single" w:sz="4" w:space="0" w:color="auto"/>
            </w:tcBorders>
            <w:shd w:val="clear" w:color="auto" w:fill="auto"/>
          </w:tcPr>
          <w:p w14:paraId="4BD0D125" w14:textId="77777777"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24F44372" w14:textId="77777777"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49CC3F6F" w14:textId="77777777" w:rsidR="001F4010" w:rsidRPr="009F0C49" w:rsidRDefault="001F4010" w:rsidP="001F4010">
            <w:pPr>
              <w:pStyle w:val="af"/>
              <w:spacing w:line="259" w:lineRule="auto"/>
              <w:ind w:left="140" w:firstLine="140"/>
              <w:rPr>
                <w:rFonts w:eastAsia="Courier New"/>
                <w:i/>
                <w:color w:val="auto"/>
              </w:rPr>
            </w:pPr>
            <w:r w:rsidRPr="009F0C49">
              <w:rPr>
                <w:rFonts w:eastAsia="Courier New"/>
                <w:i/>
                <w:color w:val="auto"/>
              </w:rPr>
              <w:t>На выбор или факультативно</w:t>
            </w:r>
          </w:p>
          <w:p w14:paraId="3BAA690E" w14:textId="77777777"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1F4010" w:rsidRPr="00EB2D57" w14:paraId="4C4D87BC" w14:textId="77777777" w:rsidTr="0092185A">
        <w:trPr>
          <w:trHeight w:hRule="exact" w:val="2298"/>
        </w:trPr>
        <w:tc>
          <w:tcPr>
            <w:tcW w:w="1268" w:type="dxa"/>
            <w:tcBorders>
              <w:top w:val="single" w:sz="4" w:space="0" w:color="auto"/>
              <w:left w:val="single" w:sz="4" w:space="0" w:color="auto"/>
              <w:bottom w:val="single" w:sz="4" w:space="0" w:color="auto"/>
            </w:tcBorders>
            <w:shd w:val="clear" w:color="auto" w:fill="auto"/>
          </w:tcPr>
          <w:p w14:paraId="257FE06B" w14:textId="3489894F"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Г) 3—4 учебных</w:t>
            </w:r>
            <w:r>
              <w:rPr>
                <w:rFonts w:eastAsia="Courier New"/>
                <w:color w:val="auto"/>
              </w:rPr>
              <w:t xml:space="preserve"> часа</w:t>
            </w:r>
          </w:p>
        </w:tc>
        <w:tc>
          <w:tcPr>
            <w:tcW w:w="1297" w:type="dxa"/>
            <w:tcBorders>
              <w:top w:val="single" w:sz="4" w:space="0" w:color="auto"/>
              <w:left w:val="single" w:sz="4" w:space="0" w:color="auto"/>
              <w:bottom w:val="single" w:sz="4" w:space="0" w:color="auto"/>
            </w:tcBorders>
            <w:shd w:val="clear" w:color="auto" w:fill="auto"/>
          </w:tcPr>
          <w:p w14:paraId="723DB0E9" w14:textId="056757E3"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 xml:space="preserve">Народная музыка </w:t>
            </w:r>
            <w:proofErr w:type="spellStart"/>
            <w:r w:rsidRPr="007F450A">
              <w:rPr>
                <w:rFonts w:eastAsia="Courier New"/>
                <w:color w:val="auto"/>
              </w:rPr>
              <w:t>Амери</w:t>
            </w:r>
            <w:proofErr w:type="spellEnd"/>
            <w:r w:rsidRPr="007F450A">
              <w:rPr>
                <w:rFonts w:eastAsia="Courier New"/>
              </w:rPr>
              <w:t xml:space="preserve"> </w:t>
            </w:r>
            <w:r w:rsidRPr="007F450A">
              <w:rPr>
                <w:rFonts w:eastAsia="Courier New"/>
                <w:color w:val="auto"/>
              </w:rPr>
              <w:t>канского</w:t>
            </w:r>
          </w:p>
          <w:p w14:paraId="35D14230" w14:textId="43B8D4A1"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25" w:type="dxa"/>
            <w:tcBorders>
              <w:top w:val="single" w:sz="4" w:space="0" w:color="auto"/>
              <w:left w:val="single" w:sz="4" w:space="0" w:color="auto"/>
              <w:bottom w:val="single" w:sz="4" w:space="0" w:color="auto"/>
            </w:tcBorders>
            <w:shd w:val="clear" w:color="auto" w:fill="auto"/>
          </w:tcPr>
          <w:p w14:paraId="37E4F2B2" w14:textId="26EAB1C9"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Стили и жанры американской музыки (кантри, 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653F6689" w14:textId="3D52667D"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r>
              <w:rPr>
                <w:rFonts w:eastAsia="Courier New"/>
                <w:color w:val="auto"/>
              </w:rPr>
              <w:t xml:space="preserve"> </w:t>
            </w: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1A02684F" w14:textId="3FB26301" w:rsidR="001F4010" w:rsidRPr="00EB2D57" w:rsidRDefault="001F4010" w:rsidP="001F4010">
      <w:pPr>
        <w:pStyle w:val="ab"/>
        <w:ind w:left="284"/>
      </w:pPr>
      <w:bookmarkStart w:id="476" w:name="bookmark1600"/>
      <w:r w:rsidRPr="00EB2D57">
        <w:t>Модуль № 4 «Европейская классическая музыка»</w:t>
      </w:r>
      <w:bookmarkEnd w:id="476"/>
    </w:p>
    <w:tbl>
      <w:tblPr>
        <w:tblOverlap w:val="never"/>
        <w:tblW w:w="10065" w:type="dxa"/>
        <w:tblInd w:w="-5" w:type="dxa"/>
        <w:tblLayout w:type="fixed"/>
        <w:tblCellMar>
          <w:left w:w="10" w:type="dxa"/>
          <w:right w:w="10" w:type="dxa"/>
        </w:tblCellMar>
        <w:tblLook w:val="0000" w:firstRow="0" w:lastRow="0" w:firstColumn="0" w:lastColumn="0" w:noHBand="0" w:noVBand="0"/>
      </w:tblPr>
      <w:tblGrid>
        <w:gridCol w:w="1272"/>
        <w:gridCol w:w="1310"/>
        <w:gridCol w:w="192"/>
        <w:gridCol w:w="1838"/>
        <w:gridCol w:w="5306"/>
        <w:gridCol w:w="147"/>
      </w:tblGrid>
      <w:tr w:rsidR="0092185A" w:rsidRPr="00EB2D57" w14:paraId="0261D7A5" w14:textId="77777777" w:rsidTr="0092185A">
        <w:trPr>
          <w:trHeight w:hRule="exact" w:val="619"/>
        </w:trPr>
        <w:tc>
          <w:tcPr>
            <w:tcW w:w="1272" w:type="dxa"/>
            <w:tcBorders>
              <w:top w:val="single" w:sz="4" w:space="0" w:color="auto"/>
              <w:left w:val="single" w:sz="4" w:space="0" w:color="auto"/>
            </w:tcBorders>
            <w:shd w:val="clear" w:color="auto" w:fill="auto"/>
            <w:vAlign w:val="center"/>
          </w:tcPr>
          <w:p w14:paraId="7223F44C" w14:textId="77777777"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gridSpan w:val="2"/>
            <w:tcBorders>
              <w:top w:val="single" w:sz="4" w:space="0" w:color="auto"/>
              <w:left w:val="single" w:sz="4" w:space="0" w:color="auto"/>
            </w:tcBorders>
            <w:shd w:val="clear" w:color="auto" w:fill="auto"/>
          </w:tcPr>
          <w:p w14:paraId="68600257" w14:textId="77777777"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4646B1D3" w14:textId="77777777" w:rsidR="0092185A" w:rsidRPr="007F450A" w:rsidRDefault="0092185A" w:rsidP="005A7B44">
            <w:pPr>
              <w:pStyle w:val="af"/>
              <w:spacing w:line="259" w:lineRule="auto"/>
              <w:ind w:firstLine="440"/>
              <w:jc w:val="center"/>
              <w:rPr>
                <w:rFonts w:eastAsia="Courier New"/>
                <w:b/>
                <w:color w:val="auto"/>
              </w:rPr>
            </w:pPr>
            <w:r w:rsidRPr="007F450A">
              <w:rPr>
                <w:rFonts w:eastAsia="Courier New"/>
                <w:b/>
                <w:color w:val="auto"/>
              </w:rPr>
              <w:t>Содержание</w:t>
            </w:r>
          </w:p>
        </w:tc>
        <w:tc>
          <w:tcPr>
            <w:tcW w:w="5453" w:type="dxa"/>
            <w:gridSpan w:val="2"/>
            <w:tcBorders>
              <w:top w:val="single" w:sz="4" w:space="0" w:color="auto"/>
              <w:left w:val="single" w:sz="4" w:space="0" w:color="auto"/>
              <w:right w:val="single" w:sz="4" w:space="0" w:color="auto"/>
            </w:tcBorders>
            <w:shd w:val="clear" w:color="auto" w:fill="auto"/>
          </w:tcPr>
          <w:p w14:paraId="2120CCE9" w14:textId="77777777"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2185A" w:rsidRPr="00EB2D57" w14:paraId="17265062" w14:textId="77777777" w:rsidTr="0092185A">
        <w:trPr>
          <w:trHeight w:hRule="exact" w:val="5059"/>
        </w:trPr>
        <w:tc>
          <w:tcPr>
            <w:tcW w:w="1272" w:type="dxa"/>
            <w:tcBorders>
              <w:top w:val="single" w:sz="4" w:space="0" w:color="auto"/>
              <w:left w:val="single" w:sz="4" w:space="0" w:color="auto"/>
              <w:bottom w:val="single" w:sz="4" w:space="0" w:color="auto"/>
            </w:tcBorders>
            <w:shd w:val="clear" w:color="auto" w:fill="auto"/>
          </w:tcPr>
          <w:p w14:paraId="7E9A95FA" w14:textId="77777777"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А) 2—3 учебных часа</w:t>
            </w:r>
          </w:p>
        </w:tc>
        <w:tc>
          <w:tcPr>
            <w:tcW w:w="1502" w:type="dxa"/>
            <w:gridSpan w:val="2"/>
            <w:tcBorders>
              <w:top w:val="single" w:sz="4" w:space="0" w:color="auto"/>
              <w:left w:val="single" w:sz="4" w:space="0" w:color="auto"/>
              <w:bottom w:val="single" w:sz="4" w:space="0" w:color="auto"/>
            </w:tcBorders>
            <w:shd w:val="clear" w:color="auto" w:fill="auto"/>
          </w:tcPr>
          <w:p w14:paraId="0B788B24" w14:textId="77777777"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79F62286" w14:textId="32C870FD"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w:t>
            </w:r>
          </w:p>
          <w:p w14:paraId="2A7E9D1A" w14:textId="729755EE"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4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DAAB0" w14:textId="77777777"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46433249" w14:textId="41E8A0F8"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14:paraId="1AECF616"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0FA95C1F" w14:textId="77777777" w:rsidR="0092185A" w:rsidRPr="009F0C49" w:rsidRDefault="0092185A" w:rsidP="0092185A">
            <w:pPr>
              <w:pStyle w:val="af"/>
              <w:spacing w:line="240" w:lineRule="auto"/>
              <w:ind w:left="142" w:firstLine="0"/>
              <w:rPr>
                <w:rFonts w:eastAsia="Courier New"/>
                <w:i/>
                <w:color w:val="auto"/>
              </w:rPr>
            </w:pPr>
            <w:r w:rsidRPr="009F0C49">
              <w:rPr>
                <w:rFonts w:eastAsia="Courier New"/>
                <w:i/>
                <w:color w:val="auto"/>
              </w:rPr>
              <w:t>На выбор или факультативно</w:t>
            </w:r>
          </w:p>
          <w:p w14:paraId="6F3FD897"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7F65160F"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6269FD46" w14:textId="6C79D16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92185A" w:rsidRPr="00EB2D57" w14:paraId="68CB0216" w14:textId="77777777" w:rsidTr="0092185A">
        <w:trPr>
          <w:gridAfter w:val="1"/>
          <w:wAfter w:w="147" w:type="dxa"/>
          <w:trHeight w:val="4486"/>
        </w:trPr>
        <w:tc>
          <w:tcPr>
            <w:tcW w:w="1272" w:type="dxa"/>
            <w:tcBorders>
              <w:top w:val="single" w:sz="4" w:space="0" w:color="auto"/>
              <w:left w:val="single" w:sz="4" w:space="0" w:color="auto"/>
            </w:tcBorders>
            <w:shd w:val="clear" w:color="auto" w:fill="auto"/>
          </w:tcPr>
          <w:p w14:paraId="3A5945F8"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lastRenderedPageBreak/>
              <w:t>Б) 2—3 учебных часа</w:t>
            </w:r>
          </w:p>
        </w:tc>
        <w:tc>
          <w:tcPr>
            <w:tcW w:w="1310" w:type="dxa"/>
            <w:tcBorders>
              <w:top w:val="single" w:sz="4" w:space="0" w:color="auto"/>
              <w:left w:val="single" w:sz="4" w:space="0" w:color="auto"/>
            </w:tcBorders>
            <w:shd w:val="clear" w:color="auto" w:fill="auto"/>
          </w:tcPr>
          <w:p w14:paraId="0DDE06D0"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Музыкант и публика</w:t>
            </w:r>
          </w:p>
        </w:tc>
        <w:tc>
          <w:tcPr>
            <w:tcW w:w="2030" w:type="dxa"/>
            <w:gridSpan w:val="2"/>
            <w:tcBorders>
              <w:top w:val="single" w:sz="4" w:space="0" w:color="auto"/>
              <w:left w:val="single" w:sz="4" w:space="0" w:color="auto"/>
            </w:tcBorders>
            <w:shd w:val="clear" w:color="auto" w:fill="auto"/>
          </w:tcPr>
          <w:p w14:paraId="4D1CB434"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p w14:paraId="19B80EEA" w14:textId="6139FDA3" w:rsidR="0092185A" w:rsidRPr="007F450A" w:rsidRDefault="0092185A" w:rsidP="0092185A">
            <w:pPr>
              <w:pStyle w:val="af"/>
              <w:spacing w:line="240" w:lineRule="auto"/>
              <w:ind w:left="142"/>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306" w:type="dxa"/>
            <w:tcBorders>
              <w:top w:val="single" w:sz="4" w:space="0" w:color="auto"/>
              <w:left w:val="single" w:sz="4" w:space="0" w:color="auto"/>
              <w:right w:val="single" w:sz="4" w:space="0" w:color="auto"/>
            </w:tcBorders>
            <w:shd w:val="clear" w:color="auto" w:fill="auto"/>
          </w:tcPr>
          <w:p w14:paraId="4520E712"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1A4D82FF"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7F450A">
              <w:rPr>
                <w:rFonts w:eastAsia="Courier New"/>
                <w:color w:val="auto"/>
              </w:rPr>
              <w:t>ритмо</w:t>
            </w:r>
            <w:proofErr w:type="spellEnd"/>
            <w:r w:rsidRPr="007F450A">
              <w:rPr>
                <w:rFonts w:eastAsia="Courier New"/>
                <w:color w:val="auto"/>
              </w:rPr>
              <w:t>-интонации.</w:t>
            </w:r>
          </w:p>
          <w:p w14:paraId="08534FE4"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F2C8FBA"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6B92D1B9" w14:textId="77777777"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14:paraId="7A84897C"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99B4DD0"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2AA721DE" w14:textId="6604F076"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92185A" w:rsidRPr="00EB2D57" w14:paraId="0EC892E4" w14:textId="77777777" w:rsidTr="0092185A">
        <w:trPr>
          <w:gridAfter w:val="1"/>
          <w:wAfter w:w="147" w:type="dxa"/>
          <w:trHeight w:hRule="exact" w:val="4185"/>
        </w:trPr>
        <w:tc>
          <w:tcPr>
            <w:tcW w:w="1272" w:type="dxa"/>
            <w:tcBorders>
              <w:top w:val="single" w:sz="4" w:space="0" w:color="auto"/>
              <w:left w:val="single" w:sz="4" w:space="0" w:color="auto"/>
              <w:bottom w:val="single" w:sz="4" w:space="0" w:color="auto"/>
            </w:tcBorders>
            <w:shd w:val="clear" w:color="auto" w:fill="auto"/>
          </w:tcPr>
          <w:p w14:paraId="0B9711CC"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В)</w:t>
            </w:r>
          </w:p>
          <w:p w14:paraId="3D927908"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739EB0B"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 — зеркало эпохи</w:t>
            </w:r>
          </w:p>
        </w:tc>
        <w:tc>
          <w:tcPr>
            <w:tcW w:w="2030" w:type="dxa"/>
            <w:gridSpan w:val="2"/>
            <w:tcBorders>
              <w:top w:val="single" w:sz="4" w:space="0" w:color="auto"/>
              <w:left w:val="single" w:sz="4" w:space="0" w:color="auto"/>
              <w:bottom w:val="single" w:sz="4" w:space="0" w:color="auto"/>
            </w:tcBorders>
            <w:shd w:val="clear" w:color="auto" w:fill="auto"/>
          </w:tcPr>
          <w:p w14:paraId="43FAD53F"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08D399F9"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 xml:space="preserve">Знакомство с образцами полифонической и </w:t>
            </w:r>
            <w:proofErr w:type="spellStart"/>
            <w:r w:rsidRPr="007F450A">
              <w:rPr>
                <w:rFonts w:eastAsia="Courier New"/>
                <w:color w:val="auto"/>
              </w:rPr>
              <w:t>гомофонногармонической</w:t>
            </w:r>
            <w:proofErr w:type="spellEnd"/>
            <w:r w:rsidRPr="007F450A">
              <w:rPr>
                <w:rFonts w:eastAsia="Courier New"/>
                <w:color w:val="auto"/>
              </w:rPr>
              <w:t xml:space="preserve"> музыки.</w:t>
            </w:r>
          </w:p>
          <w:p w14:paraId="38C68EE5"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3464ABD4"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1520A62E"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093F51A" w14:textId="77777777"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14:paraId="672E975F"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17208CF"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92185A" w:rsidRPr="00EB2D57" w14:paraId="1A8C3E96" w14:textId="77777777" w:rsidTr="0092185A">
        <w:trPr>
          <w:gridAfter w:val="1"/>
          <w:wAfter w:w="147" w:type="dxa"/>
          <w:trHeight w:hRule="exact" w:val="4684"/>
        </w:trPr>
        <w:tc>
          <w:tcPr>
            <w:tcW w:w="1272" w:type="dxa"/>
            <w:tcBorders>
              <w:top w:val="single" w:sz="4" w:space="0" w:color="auto"/>
              <w:left w:val="single" w:sz="4" w:space="0" w:color="auto"/>
              <w:bottom w:val="single" w:sz="4" w:space="0" w:color="auto"/>
            </w:tcBorders>
            <w:shd w:val="clear" w:color="auto" w:fill="auto"/>
          </w:tcPr>
          <w:p w14:paraId="4316E1FC"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5FE84601" w14:textId="77777777"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Музыкальный образ</w:t>
            </w:r>
          </w:p>
        </w:tc>
        <w:tc>
          <w:tcPr>
            <w:tcW w:w="2030" w:type="dxa"/>
            <w:gridSpan w:val="2"/>
            <w:tcBorders>
              <w:top w:val="single" w:sz="4" w:space="0" w:color="auto"/>
              <w:left w:val="single" w:sz="4" w:space="0" w:color="auto"/>
              <w:bottom w:val="single" w:sz="4" w:space="0" w:color="auto"/>
            </w:tcBorders>
            <w:shd w:val="clear" w:color="auto" w:fill="auto"/>
          </w:tcPr>
          <w:p w14:paraId="6CD27CD0" w14:textId="77777777"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620B1958"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5ED82074"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7F450A">
              <w:rPr>
                <w:rFonts w:eastAsia="Courier New"/>
                <w:color w:val="auto"/>
              </w:rPr>
              <w:t>ритмо</w:t>
            </w:r>
            <w:proofErr w:type="spellEnd"/>
            <w:r w:rsidRPr="007F450A">
              <w:rPr>
                <w:rFonts w:eastAsia="Courier New"/>
                <w:color w:val="auto"/>
              </w:rPr>
              <w:t>-интонации.</w:t>
            </w:r>
          </w:p>
          <w:p w14:paraId="2461FA07"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5DC1A9FF"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69A3721A" w14:textId="77777777"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14:paraId="3E5D40D0" w14:textId="77777777"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92185A" w:rsidRPr="00EB2D57" w14:paraId="65279989" w14:textId="77777777" w:rsidTr="0020156F">
        <w:trPr>
          <w:gridAfter w:val="1"/>
          <w:wAfter w:w="147" w:type="dxa"/>
          <w:trHeight w:hRule="exact" w:val="4684"/>
        </w:trPr>
        <w:tc>
          <w:tcPr>
            <w:tcW w:w="1272" w:type="dxa"/>
            <w:tcBorders>
              <w:top w:val="single" w:sz="4" w:space="0" w:color="auto"/>
              <w:left w:val="single" w:sz="4" w:space="0" w:color="auto"/>
              <w:bottom w:val="single" w:sz="4" w:space="0" w:color="auto"/>
            </w:tcBorders>
            <w:shd w:val="clear" w:color="auto" w:fill="auto"/>
          </w:tcPr>
          <w:p w14:paraId="0412CD2E" w14:textId="77777777" w:rsidR="0092185A" w:rsidRPr="00EC7AE6" w:rsidRDefault="0092185A" w:rsidP="0092185A">
            <w:pPr>
              <w:pStyle w:val="af"/>
              <w:spacing w:line="259" w:lineRule="auto"/>
              <w:ind w:left="140" w:firstLine="0"/>
              <w:rPr>
                <w:rFonts w:eastAsia="Courier New"/>
                <w:color w:val="auto"/>
              </w:rPr>
            </w:pPr>
            <w:r w:rsidRPr="00EC7AE6">
              <w:rPr>
                <w:rFonts w:eastAsia="Courier New"/>
                <w:color w:val="auto"/>
              </w:rPr>
              <w:lastRenderedPageBreak/>
              <w:t>Д) 3—4 учебных часа</w:t>
            </w:r>
          </w:p>
        </w:tc>
        <w:tc>
          <w:tcPr>
            <w:tcW w:w="1310" w:type="dxa"/>
            <w:tcBorders>
              <w:top w:val="single" w:sz="4" w:space="0" w:color="auto"/>
              <w:left w:val="single" w:sz="4" w:space="0" w:color="auto"/>
              <w:bottom w:val="single" w:sz="4" w:space="0" w:color="auto"/>
            </w:tcBorders>
            <w:shd w:val="clear" w:color="auto" w:fill="auto"/>
          </w:tcPr>
          <w:p w14:paraId="60561156" w14:textId="77777777" w:rsidR="0092185A" w:rsidRPr="00EC7AE6" w:rsidRDefault="0092185A" w:rsidP="0092185A">
            <w:pPr>
              <w:pStyle w:val="af"/>
              <w:spacing w:line="259" w:lineRule="auto"/>
              <w:ind w:left="140" w:firstLine="0"/>
              <w:rPr>
                <w:rFonts w:eastAsia="Courier New"/>
                <w:color w:val="auto"/>
              </w:rPr>
            </w:pPr>
            <w:r w:rsidRPr="00EC7AE6">
              <w:rPr>
                <w:rFonts w:eastAsia="Courier New"/>
                <w:color w:val="auto"/>
              </w:rPr>
              <w:t>Музыкальная драматургия</w:t>
            </w:r>
          </w:p>
        </w:tc>
        <w:tc>
          <w:tcPr>
            <w:tcW w:w="2030" w:type="dxa"/>
            <w:gridSpan w:val="2"/>
            <w:tcBorders>
              <w:top w:val="single" w:sz="4" w:space="0" w:color="auto"/>
              <w:left w:val="single" w:sz="4" w:space="0" w:color="auto"/>
              <w:bottom w:val="single" w:sz="4" w:space="0" w:color="auto"/>
            </w:tcBorders>
            <w:shd w:val="clear" w:color="auto" w:fill="auto"/>
          </w:tcPr>
          <w:p w14:paraId="60E3EFD9" w14:textId="77777777" w:rsidR="0092185A" w:rsidRPr="00EC7AE6" w:rsidRDefault="0092185A" w:rsidP="0092185A">
            <w:pPr>
              <w:pStyle w:val="af"/>
              <w:spacing w:line="240" w:lineRule="auto"/>
              <w:ind w:left="142" w:firstLine="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23754F58" w14:textId="77777777" w:rsidR="0092185A" w:rsidRPr="00EC7AE6" w:rsidRDefault="0092185A" w:rsidP="0092185A">
            <w:pPr>
              <w:pStyle w:val="af"/>
              <w:spacing w:line="240" w:lineRule="auto"/>
              <w:ind w:left="142" w:firstLine="0"/>
              <w:rPr>
                <w:rFonts w:eastAsia="Courier New"/>
                <w:color w:val="auto"/>
              </w:rPr>
            </w:pPr>
            <w:r w:rsidRPr="00EC7AE6">
              <w:rPr>
                <w:rFonts w:eastAsia="Courier New"/>
                <w:color w:val="auto"/>
              </w:rPr>
              <w:t>Музыкальная форма — строение музыкального произведения</w:t>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6671B1F1"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32C455A0"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3115A442"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64B363E"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2E6CC031" w14:textId="77777777"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14:paraId="1D15DF36"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6B20D210" w14:textId="77777777"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20156F" w:rsidRPr="00EB2D57" w14:paraId="1038F51C" w14:textId="77777777" w:rsidTr="0020156F">
        <w:trPr>
          <w:gridAfter w:val="1"/>
          <w:wAfter w:w="147" w:type="dxa"/>
          <w:trHeight w:val="5371"/>
        </w:trPr>
        <w:tc>
          <w:tcPr>
            <w:tcW w:w="1272" w:type="dxa"/>
            <w:tcBorders>
              <w:top w:val="single" w:sz="4" w:space="0" w:color="auto"/>
              <w:left w:val="single" w:sz="4" w:space="0" w:color="auto"/>
              <w:bottom w:val="single" w:sz="4" w:space="0" w:color="auto"/>
            </w:tcBorders>
            <w:shd w:val="clear" w:color="auto" w:fill="auto"/>
          </w:tcPr>
          <w:p w14:paraId="3B3A0200" w14:textId="77777777"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B6B7CB0" w14:textId="77777777"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Музыкальный</w:t>
            </w:r>
          </w:p>
          <w:p w14:paraId="259B38BE" w14:textId="77777777"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стиль</w:t>
            </w:r>
          </w:p>
        </w:tc>
        <w:tc>
          <w:tcPr>
            <w:tcW w:w="2030" w:type="dxa"/>
            <w:gridSpan w:val="2"/>
            <w:tcBorders>
              <w:top w:val="single" w:sz="4" w:space="0" w:color="auto"/>
              <w:left w:val="single" w:sz="4" w:space="0" w:color="auto"/>
              <w:bottom w:val="single" w:sz="4" w:space="0" w:color="auto"/>
            </w:tcBorders>
            <w:shd w:val="clear" w:color="auto" w:fill="auto"/>
          </w:tcPr>
          <w:p w14:paraId="1FB16A3E" w14:textId="77777777" w:rsidR="0020156F" w:rsidRPr="00EC7AE6" w:rsidRDefault="0020156F" w:rsidP="0092185A">
            <w:pPr>
              <w:pStyle w:val="af"/>
              <w:spacing w:line="240" w:lineRule="auto"/>
              <w:ind w:left="142" w:firstLine="0"/>
              <w:rPr>
                <w:rFonts w:eastAsia="Courier New"/>
                <w:color w:val="auto"/>
              </w:rPr>
            </w:pPr>
            <w:r w:rsidRPr="00EC7AE6">
              <w:rPr>
                <w:rFonts w:eastAsia="Courier New"/>
                <w:color w:val="auto"/>
              </w:rPr>
              <w:t>Стиль как единство эстетических идеалов, круга образов, драма-</w:t>
            </w:r>
          </w:p>
          <w:p w14:paraId="4EDC8B78" w14:textId="74457EF3" w:rsidR="0020156F" w:rsidRPr="00EC7AE6" w:rsidRDefault="0020156F" w:rsidP="0020156F">
            <w:pPr>
              <w:pStyle w:val="af"/>
              <w:spacing w:line="240" w:lineRule="auto"/>
              <w:ind w:left="142"/>
              <w:rPr>
                <w:rFonts w:eastAsia="Courier New"/>
                <w:color w:val="auto"/>
              </w:rPr>
            </w:pPr>
            <w:proofErr w:type="spellStart"/>
            <w:r w:rsidRPr="00EC7AE6">
              <w:rPr>
                <w:rFonts w:eastAsia="Courier New"/>
                <w:color w:val="auto"/>
              </w:rPr>
              <w:t>тургических</w:t>
            </w:r>
            <w:proofErr w:type="spellEnd"/>
            <w:r w:rsidRPr="00EC7AE6">
              <w:rPr>
                <w:rFonts w:eastAsia="Courier New"/>
                <w:color w:val="auto"/>
              </w:rPr>
              <w:t xml:space="preserve"> приёмов, музыкального языка. (На примере творчества В. А. Моцарта, К. Дебюсси, А. Шёнберга и др.)</w:t>
            </w:r>
          </w:p>
        </w:tc>
        <w:tc>
          <w:tcPr>
            <w:tcW w:w="5306" w:type="dxa"/>
            <w:tcBorders>
              <w:top w:val="single" w:sz="4" w:space="0" w:color="auto"/>
              <w:left w:val="single" w:sz="4" w:space="0" w:color="auto"/>
              <w:bottom w:val="single" w:sz="4" w:space="0" w:color="auto"/>
              <w:right w:val="single" w:sz="4" w:space="0" w:color="auto"/>
            </w:tcBorders>
            <w:shd w:val="clear" w:color="auto" w:fill="auto"/>
          </w:tcPr>
          <w:p w14:paraId="7DDF4824" w14:textId="77777777" w:rsidR="0020156F" w:rsidRPr="00EC7AE6" w:rsidRDefault="0020156F" w:rsidP="0092185A">
            <w:pPr>
              <w:pStyle w:val="af"/>
              <w:spacing w:line="240"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7BDD0B3E" w14:textId="77777777" w:rsidR="0020156F" w:rsidRPr="00EC7AE6" w:rsidRDefault="0020156F" w:rsidP="0092185A">
            <w:pPr>
              <w:pStyle w:val="af"/>
              <w:spacing w:line="240" w:lineRule="auto"/>
              <w:ind w:left="142" w:firstLine="20"/>
              <w:rPr>
                <w:rFonts w:eastAsia="Courier New"/>
                <w:color w:val="auto"/>
              </w:rPr>
            </w:pPr>
            <w:r w:rsidRPr="00EC7AE6">
              <w:rPr>
                <w:rFonts w:eastAsia="Courier New"/>
                <w:color w:val="auto"/>
              </w:rPr>
              <w:t>Исполнение 2—3 вокальных произведений — образцов</w:t>
            </w:r>
          </w:p>
          <w:p w14:paraId="6A053D10" w14:textId="77777777"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66046C3F" w14:textId="77777777"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52B99A22" w14:textId="77777777"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355ADDBF" w14:textId="77777777"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79F9C897" w14:textId="77777777"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7E9151BF" w14:textId="77777777"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27FA0732" w14:textId="77777777"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3DF2D7EA" w14:textId="77777777" w:rsidR="0020156F" w:rsidRPr="0020156F" w:rsidRDefault="0020156F" w:rsidP="0020156F">
            <w:pPr>
              <w:pStyle w:val="af"/>
              <w:spacing w:line="240" w:lineRule="auto"/>
              <w:ind w:left="142" w:firstLine="20"/>
              <w:rPr>
                <w:rFonts w:eastAsia="Courier New"/>
                <w:color w:val="auto"/>
              </w:rPr>
            </w:pPr>
            <w:r w:rsidRPr="0020156F">
              <w:rPr>
                <w:rFonts w:eastAsia="Courier New"/>
                <w:color w:val="auto"/>
              </w:rPr>
              <w:t>На выбор или факультативно</w:t>
            </w:r>
          </w:p>
          <w:p w14:paraId="79DF8D34" w14:textId="2852022D"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7A5695EB" w14:textId="66C24A7C" w:rsidR="0020156F" w:rsidRPr="0020156F" w:rsidRDefault="0020156F" w:rsidP="0092185A">
      <w:pPr>
        <w:spacing w:after="0" w:line="240" w:lineRule="auto"/>
        <w:rPr>
          <w:rFonts w:ascii="Times New Roman" w:hAnsi="Times New Roman" w:cs="Times New Roman"/>
          <w:b/>
          <w:bCs/>
          <w:sz w:val="24"/>
          <w:szCs w:val="24"/>
        </w:rPr>
      </w:pPr>
      <w:r w:rsidRPr="0020156F">
        <w:rPr>
          <w:rFonts w:ascii="Times New Roman" w:hAnsi="Times New Roman" w:cs="Times New Roman"/>
          <w:b/>
          <w:bCs/>
          <w:sz w:val="24"/>
          <w:szCs w:val="24"/>
        </w:rPr>
        <w:t>Модуль № 5 «Русская классическая музыка»</w:t>
      </w:r>
    </w:p>
    <w:tbl>
      <w:tblPr>
        <w:tblW w:w="9776" w:type="dxa"/>
        <w:tblLayout w:type="fixed"/>
        <w:tblCellMar>
          <w:left w:w="10" w:type="dxa"/>
          <w:right w:w="10" w:type="dxa"/>
        </w:tblCellMar>
        <w:tblLook w:val="0000" w:firstRow="0" w:lastRow="0" w:firstColumn="0" w:lastColumn="0" w:noHBand="0" w:noVBand="0"/>
      </w:tblPr>
      <w:tblGrid>
        <w:gridCol w:w="1258"/>
        <w:gridCol w:w="1330"/>
        <w:gridCol w:w="2026"/>
        <w:gridCol w:w="5162"/>
      </w:tblGrid>
      <w:tr w:rsidR="0020156F" w:rsidRPr="00EB2D57" w14:paraId="575549D2" w14:textId="77777777" w:rsidTr="0020156F">
        <w:trPr>
          <w:trHeight w:hRule="exact" w:val="619"/>
        </w:trPr>
        <w:tc>
          <w:tcPr>
            <w:tcW w:w="1258" w:type="dxa"/>
            <w:tcBorders>
              <w:top w:val="single" w:sz="4" w:space="0" w:color="auto"/>
              <w:left w:val="single" w:sz="4" w:space="0" w:color="auto"/>
            </w:tcBorders>
            <w:shd w:val="clear" w:color="auto" w:fill="auto"/>
          </w:tcPr>
          <w:p w14:paraId="0ADFB665" w14:textId="77777777"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364E8DA" w14:textId="77777777"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1145DAD3" w14:textId="77777777"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Содержание</w:t>
            </w:r>
          </w:p>
        </w:tc>
        <w:tc>
          <w:tcPr>
            <w:tcW w:w="5162" w:type="dxa"/>
            <w:tcBorders>
              <w:top w:val="single" w:sz="4" w:space="0" w:color="auto"/>
              <w:left w:val="single" w:sz="4" w:space="0" w:color="auto"/>
              <w:right w:val="single" w:sz="4" w:space="0" w:color="auto"/>
            </w:tcBorders>
            <w:shd w:val="clear" w:color="auto" w:fill="auto"/>
          </w:tcPr>
          <w:p w14:paraId="3FE88C25" w14:textId="77777777"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20156F" w:rsidRPr="00EB2D57" w14:paraId="164578BC" w14:textId="77777777" w:rsidTr="0020156F">
        <w:trPr>
          <w:trHeight w:hRule="exact" w:val="3553"/>
        </w:trPr>
        <w:tc>
          <w:tcPr>
            <w:tcW w:w="1258" w:type="dxa"/>
            <w:tcBorders>
              <w:top w:val="single" w:sz="4" w:space="0" w:color="auto"/>
              <w:left w:val="single" w:sz="4" w:space="0" w:color="auto"/>
              <w:bottom w:val="single" w:sz="4" w:space="0" w:color="auto"/>
            </w:tcBorders>
            <w:shd w:val="clear" w:color="auto" w:fill="auto"/>
          </w:tcPr>
          <w:p w14:paraId="7DFDEA15"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110A1DF2"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4C2B7932"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3AD55A6A"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25FA79E3"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1522CA1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2AF98E9" w14:textId="77777777" w:rsidR="0020156F" w:rsidRPr="009F0C49" w:rsidRDefault="0020156F" w:rsidP="0020156F">
            <w:pPr>
              <w:pStyle w:val="af"/>
              <w:spacing w:line="259" w:lineRule="auto"/>
              <w:ind w:left="142" w:firstLine="20"/>
              <w:rPr>
                <w:rFonts w:eastAsia="Courier New"/>
                <w:i/>
                <w:color w:val="auto"/>
              </w:rPr>
            </w:pPr>
            <w:r w:rsidRPr="009F0C49">
              <w:rPr>
                <w:rFonts w:eastAsia="Courier New"/>
                <w:i/>
                <w:color w:val="auto"/>
              </w:rPr>
              <w:t>На выбор или факультативно</w:t>
            </w:r>
          </w:p>
          <w:p w14:paraId="558A2A90"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308FC356"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r w:rsidR="0020156F" w:rsidRPr="00EB2D57" w14:paraId="034D392C" w14:textId="77777777" w:rsidTr="0020156F">
        <w:trPr>
          <w:trHeight w:hRule="exact" w:val="718"/>
        </w:trPr>
        <w:tc>
          <w:tcPr>
            <w:tcW w:w="1258" w:type="dxa"/>
            <w:tcBorders>
              <w:top w:val="single" w:sz="4" w:space="0" w:color="auto"/>
              <w:left w:val="single" w:sz="4" w:space="0" w:color="auto"/>
              <w:bottom w:val="single" w:sz="4" w:space="0" w:color="auto"/>
            </w:tcBorders>
            <w:shd w:val="clear" w:color="auto" w:fill="auto"/>
          </w:tcPr>
          <w:p w14:paraId="2F207C17"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lastRenderedPageBreak/>
              <w:t>№ блока, кол-во часов</w:t>
            </w:r>
          </w:p>
        </w:tc>
        <w:tc>
          <w:tcPr>
            <w:tcW w:w="1330" w:type="dxa"/>
            <w:tcBorders>
              <w:top w:val="single" w:sz="4" w:space="0" w:color="auto"/>
              <w:left w:val="single" w:sz="4" w:space="0" w:color="auto"/>
              <w:bottom w:val="single" w:sz="4" w:space="0" w:color="auto"/>
            </w:tcBorders>
            <w:shd w:val="clear" w:color="auto" w:fill="auto"/>
          </w:tcPr>
          <w:p w14:paraId="0C45423E"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Темы</w:t>
            </w:r>
          </w:p>
        </w:tc>
        <w:tc>
          <w:tcPr>
            <w:tcW w:w="2026" w:type="dxa"/>
            <w:tcBorders>
              <w:top w:val="single" w:sz="4" w:space="0" w:color="auto"/>
              <w:left w:val="single" w:sz="4" w:space="0" w:color="auto"/>
              <w:bottom w:val="single" w:sz="4" w:space="0" w:color="auto"/>
            </w:tcBorders>
            <w:shd w:val="clear" w:color="auto" w:fill="auto"/>
          </w:tcPr>
          <w:p w14:paraId="580B0DBA"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Содержание</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3B1A842B"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Виды деятельности обучающихся</w:t>
            </w:r>
          </w:p>
        </w:tc>
      </w:tr>
      <w:tr w:rsidR="0020156F" w:rsidRPr="00EB2D57" w14:paraId="0AFD9D19" w14:textId="77777777" w:rsidTr="0020156F">
        <w:trPr>
          <w:trHeight w:hRule="exact" w:val="5236"/>
        </w:trPr>
        <w:tc>
          <w:tcPr>
            <w:tcW w:w="1258" w:type="dxa"/>
            <w:tcBorders>
              <w:top w:val="single" w:sz="4" w:space="0" w:color="auto"/>
              <w:left w:val="single" w:sz="4" w:space="0" w:color="auto"/>
              <w:bottom w:val="single" w:sz="4" w:space="0" w:color="auto"/>
            </w:tcBorders>
            <w:shd w:val="clear" w:color="auto" w:fill="auto"/>
          </w:tcPr>
          <w:p w14:paraId="4496EE6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Б) 4—6 учебных часов</w:t>
            </w:r>
          </w:p>
        </w:tc>
        <w:tc>
          <w:tcPr>
            <w:tcW w:w="1330" w:type="dxa"/>
            <w:tcBorders>
              <w:top w:val="single" w:sz="4" w:space="0" w:color="auto"/>
              <w:left w:val="single" w:sz="4" w:space="0" w:color="auto"/>
              <w:bottom w:val="single" w:sz="4" w:space="0" w:color="auto"/>
            </w:tcBorders>
            <w:shd w:val="clear" w:color="auto" w:fill="auto"/>
          </w:tcPr>
          <w:p w14:paraId="6D44BFB5"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26" w:type="dxa"/>
            <w:tcBorders>
              <w:top w:val="single" w:sz="4" w:space="0" w:color="auto"/>
              <w:left w:val="single" w:sz="4" w:space="0" w:color="auto"/>
              <w:bottom w:val="single" w:sz="4" w:space="0" w:color="auto"/>
            </w:tcBorders>
            <w:shd w:val="clear" w:color="auto" w:fill="auto"/>
          </w:tcPr>
          <w:p w14:paraId="017B6EE1"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77596568"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3B944569"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4237B179"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DA0511C"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3A549D6D"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B283AFC"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16BADF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r w:rsidR="0020156F" w:rsidRPr="00EB2D57" w14:paraId="0B7C9F5B" w14:textId="77777777" w:rsidTr="0020156F">
        <w:trPr>
          <w:trHeight w:hRule="exact" w:val="4260"/>
        </w:trPr>
        <w:tc>
          <w:tcPr>
            <w:tcW w:w="1258" w:type="dxa"/>
            <w:tcBorders>
              <w:top w:val="single" w:sz="4" w:space="0" w:color="auto"/>
              <w:left w:val="single" w:sz="4" w:space="0" w:color="auto"/>
              <w:bottom w:val="single" w:sz="4" w:space="0" w:color="auto"/>
            </w:tcBorders>
            <w:shd w:val="clear" w:color="auto" w:fill="auto"/>
          </w:tcPr>
          <w:p w14:paraId="20E5F71B"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В) 4—6 учебных часов</w:t>
            </w:r>
          </w:p>
        </w:tc>
        <w:tc>
          <w:tcPr>
            <w:tcW w:w="1330" w:type="dxa"/>
            <w:tcBorders>
              <w:top w:val="single" w:sz="4" w:space="0" w:color="auto"/>
              <w:left w:val="single" w:sz="4" w:space="0" w:color="auto"/>
              <w:bottom w:val="single" w:sz="4" w:space="0" w:color="auto"/>
            </w:tcBorders>
            <w:shd w:val="clear" w:color="auto" w:fill="auto"/>
          </w:tcPr>
          <w:p w14:paraId="31458680"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26" w:type="dxa"/>
            <w:tcBorders>
              <w:top w:val="single" w:sz="4" w:space="0" w:color="auto"/>
              <w:left w:val="single" w:sz="4" w:space="0" w:color="auto"/>
              <w:bottom w:val="single" w:sz="4" w:space="0" w:color="auto"/>
            </w:tcBorders>
            <w:shd w:val="clear" w:color="auto" w:fill="auto"/>
          </w:tcPr>
          <w:p w14:paraId="53459F1C"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30F5E15F"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63D3B813"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4C49A471"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40366056"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011AA28E"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75DAD6DB"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67719561"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20156F" w:rsidRPr="00EB2D57" w14:paraId="14A00B8E" w14:textId="77777777" w:rsidTr="0020156F">
        <w:trPr>
          <w:trHeight w:val="3400"/>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46FA15DD"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Г) 3—4 учебных часа</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32594C8"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Русский балет</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24DA1B0E"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 xml:space="preserve">Мировая слава русского балета. Творчество композиторов (П. И. Чайковский, С. С. Прокофьев, И. Ф. Стравинский, Р. К. Щедрин), </w:t>
            </w:r>
            <w:proofErr w:type="spellStart"/>
            <w:r w:rsidRPr="00EC7AE6">
              <w:rPr>
                <w:rFonts w:eastAsia="Courier New"/>
                <w:color w:val="auto"/>
              </w:rPr>
              <w:t>балетмей</w:t>
            </w:r>
            <w:proofErr w:type="spellEnd"/>
            <w:r w:rsidRPr="00EC7AE6">
              <w:rPr>
                <w:rFonts w:eastAsia="Courier New"/>
                <w:color w:val="auto"/>
              </w:rPr>
              <w:t>-</w:t>
            </w:r>
          </w:p>
          <w:p w14:paraId="53C979CC" w14:textId="5E4CBABC"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7352695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3BA02478"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09A3DECC"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7F4BE546"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p w14:paraId="6EA6EB5C" w14:textId="1DA7A3B2"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20156F" w:rsidRPr="00EB2D57" w14:paraId="3E4A795A" w14:textId="77777777" w:rsidTr="0020156F">
        <w:trPr>
          <w:trHeight w:hRule="exact" w:val="2550"/>
        </w:trPr>
        <w:tc>
          <w:tcPr>
            <w:tcW w:w="1258" w:type="dxa"/>
            <w:tcBorders>
              <w:top w:val="single" w:sz="4" w:space="0" w:color="auto"/>
              <w:left w:val="single" w:sz="4" w:space="0" w:color="auto"/>
              <w:bottom w:val="single" w:sz="4" w:space="0" w:color="auto"/>
            </w:tcBorders>
            <w:shd w:val="clear" w:color="auto" w:fill="auto"/>
          </w:tcPr>
          <w:p w14:paraId="4E7BE52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lastRenderedPageBreak/>
              <w:t>Д) 3—4 учебных часа</w:t>
            </w:r>
          </w:p>
        </w:tc>
        <w:tc>
          <w:tcPr>
            <w:tcW w:w="1330" w:type="dxa"/>
            <w:tcBorders>
              <w:top w:val="single" w:sz="4" w:space="0" w:color="auto"/>
              <w:left w:val="single" w:sz="4" w:space="0" w:color="auto"/>
              <w:bottom w:val="single" w:sz="4" w:space="0" w:color="auto"/>
            </w:tcBorders>
            <w:shd w:val="clear" w:color="auto" w:fill="auto"/>
          </w:tcPr>
          <w:p w14:paraId="0212DEF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026" w:type="dxa"/>
            <w:tcBorders>
              <w:top w:val="single" w:sz="4" w:space="0" w:color="auto"/>
              <w:left w:val="single" w:sz="4" w:space="0" w:color="auto"/>
              <w:bottom w:val="single" w:sz="4" w:space="0" w:color="auto"/>
            </w:tcBorders>
            <w:shd w:val="clear" w:color="auto" w:fill="auto"/>
          </w:tcPr>
          <w:p w14:paraId="29005C62"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spellStart"/>
            <w:r w:rsidRPr="00EC7AE6">
              <w:rPr>
                <w:rFonts w:eastAsia="Courier New"/>
                <w:color w:val="auto"/>
              </w:rPr>
              <w:t>Мравин</w:t>
            </w:r>
            <w:proofErr w:type="spellEnd"/>
            <w:r w:rsidRPr="00EC7AE6">
              <w:rPr>
                <w:rFonts w:eastAsia="Courier New"/>
                <w:color w:val="auto"/>
              </w:rPr>
              <w:t xml:space="preserve">- </w:t>
            </w:r>
            <w:proofErr w:type="spellStart"/>
            <w:r w:rsidRPr="00EC7AE6">
              <w:rPr>
                <w:rFonts w:eastAsia="Courier New"/>
                <w:color w:val="auto"/>
              </w:rPr>
              <w:t>ский</w:t>
            </w:r>
            <w:proofErr w:type="spell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0DE4ED5B"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27266B2"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19DA7BB4"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6DC8755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20156F" w:rsidRPr="00EB2D57" w14:paraId="6E576848" w14:textId="77777777" w:rsidTr="0020156F">
        <w:trPr>
          <w:trHeight w:val="3242"/>
        </w:trPr>
        <w:tc>
          <w:tcPr>
            <w:tcW w:w="1258" w:type="dxa"/>
            <w:tcBorders>
              <w:top w:val="single" w:sz="4" w:space="0" w:color="auto"/>
              <w:left w:val="single" w:sz="4" w:space="0" w:color="auto"/>
              <w:bottom w:val="single" w:sz="4" w:space="0" w:color="auto"/>
            </w:tcBorders>
            <w:shd w:val="clear" w:color="auto" w:fill="auto"/>
          </w:tcPr>
          <w:p w14:paraId="4A1E3727"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Е) 3—4 учебных часа</w:t>
            </w:r>
          </w:p>
        </w:tc>
        <w:tc>
          <w:tcPr>
            <w:tcW w:w="1330" w:type="dxa"/>
            <w:tcBorders>
              <w:top w:val="single" w:sz="4" w:space="0" w:color="auto"/>
              <w:left w:val="single" w:sz="4" w:space="0" w:color="auto"/>
              <w:bottom w:val="single" w:sz="4" w:space="0" w:color="auto"/>
            </w:tcBorders>
            <w:shd w:val="clear" w:color="auto" w:fill="auto"/>
          </w:tcPr>
          <w:p w14:paraId="0436BB9F"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026" w:type="dxa"/>
            <w:tcBorders>
              <w:top w:val="single" w:sz="4" w:space="0" w:color="auto"/>
              <w:left w:val="single" w:sz="4" w:space="0" w:color="auto"/>
              <w:bottom w:val="single" w:sz="4" w:space="0" w:color="auto"/>
            </w:tcBorders>
            <w:shd w:val="clear" w:color="auto" w:fill="auto"/>
          </w:tcPr>
          <w:p w14:paraId="4A1CC911"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p w14:paraId="42C87E2E" w14:textId="4D5A7667"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209D8620"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6E67EF9" w14:textId="77777777"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p w14:paraId="33A20355" w14:textId="77777777" w:rsidR="0020156F" w:rsidRPr="0020156F" w:rsidRDefault="0020156F" w:rsidP="005A7B44">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696692D1" w14:textId="77777777"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562F442D" w14:textId="1F1B4BF2"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F03E0F4" w14:textId="10F3D6C4" w:rsidR="004A47C3" w:rsidRPr="0020156F" w:rsidRDefault="0020156F" w:rsidP="00B74629">
      <w:pPr>
        <w:spacing w:after="0" w:line="240" w:lineRule="auto"/>
        <w:ind w:firstLine="567"/>
        <w:rPr>
          <w:rFonts w:ascii="Times New Roman" w:hAnsi="Times New Roman" w:cs="Times New Roman"/>
          <w:b/>
          <w:bCs/>
          <w:sz w:val="24"/>
          <w:szCs w:val="24"/>
        </w:rPr>
      </w:pPr>
      <w:r w:rsidRPr="0020156F">
        <w:rPr>
          <w:b/>
          <w:bCs/>
        </w:rPr>
        <w:t>Модуль № 6 «Образы русской и европейской духовной музыки»</w:t>
      </w:r>
    </w:p>
    <w:tbl>
      <w:tblPr>
        <w:tblOverlap w:val="never"/>
        <w:tblW w:w="9776" w:type="dxa"/>
        <w:tblLayout w:type="fixed"/>
        <w:tblCellMar>
          <w:left w:w="10" w:type="dxa"/>
          <w:right w:w="10" w:type="dxa"/>
        </w:tblCellMar>
        <w:tblLook w:val="0000" w:firstRow="0" w:lastRow="0" w:firstColumn="0" w:lastColumn="0" w:noHBand="0" w:noVBand="0"/>
      </w:tblPr>
      <w:tblGrid>
        <w:gridCol w:w="1272"/>
        <w:gridCol w:w="1325"/>
        <w:gridCol w:w="2050"/>
        <w:gridCol w:w="5129"/>
      </w:tblGrid>
      <w:tr w:rsidR="0020156F" w14:paraId="512E08D7" w14:textId="77777777" w:rsidTr="0020156F">
        <w:trPr>
          <w:trHeight w:hRule="exact" w:val="619"/>
          <w:tblHeader/>
        </w:trPr>
        <w:tc>
          <w:tcPr>
            <w:tcW w:w="1272" w:type="dxa"/>
            <w:tcBorders>
              <w:top w:val="single" w:sz="4" w:space="0" w:color="auto"/>
              <w:left w:val="single" w:sz="4" w:space="0" w:color="auto"/>
            </w:tcBorders>
            <w:shd w:val="clear" w:color="auto" w:fill="auto"/>
          </w:tcPr>
          <w:p w14:paraId="7D8F0DA0" w14:textId="77777777"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40AB460" w14:textId="77777777"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59B6AD73" w14:textId="77777777"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Содержание</w:t>
            </w:r>
          </w:p>
        </w:tc>
        <w:tc>
          <w:tcPr>
            <w:tcW w:w="5129" w:type="dxa"/>
            <w:tcBorders>
              <w:top w:val="single" w:sz="4" w:space="0" w:color="auto"/>
              <w:left w:val="single" w:sz="4" w:space="0" w:color="auto"/>
              <w:right w:val="single" w:sz="4" w:space="0" w:color="auto"/>
            </w:tcBorders>
            <w:shd w:val="clear" w:color="auto" w:fill="auto"/>
          </w:tcPr>
          <w:p w14:paraId="5029083E" w14:textId="77777777"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0156F" w14:paraId="6C0E3E47" w14:textId="77777777" w:rsidTr="005A7B44">
        <w:trPr>
          <w:trHeight w:val="2994"/>
        </w:trPr>
        <w:tc>
          <w:tcPr>
            <w:tcW w:w="1272" w:type="dxa"/>
            <w:tcBorders>
              <w:top w:val="single" w:sz="4" w:space="0" w:color="auto"/>
              <w:left w:val="single" w:sz="4" w:space="0" w:color="auto"/>
            </w:tcBorders>
            <w:shd w:val="clear" w:color="auto" w:fill="auto"/>
          </w:tcPr>
          <w:p w14:paraId="6E160388" w14:textId="77777777"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tcBorders>
            <w:shd w:val="clear" w:color="auto" w:fill="auto"/>
          </w:tcPr>
          <w:p w14:paraId="5D927A08" w14:textId="77777777"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tcBorders>
            <w:shd w:val="clear" w:color="auto" w:fill="auto"/>
            <w:vAlign w:val="center"/>
          </w:tcPr>
          <w:p w14:paraId="04900E42" w14:textId="6B32F302"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Pr>
                <w:rFonts w:eastAsia="Courier New"/>
                <w:color w:val="auto"/>
                <w:vertAlign w:val="superscript"/>
              </w:rPr>
              <w:t xml:space="preserve"> </w:t>
            </w:r>
            <w:r w:rsidRPr="00EC7AE6">
              <w:rPr>
                <w:rFonts w:eastAsia="Courier New"/>
                <w:color w:val="auto"/>
              </w:rPr>
              <w:t>бого</w:t>
            </w:r>
            <w:r w:rsidRPr="00EC7AE6">
              <w:rPr>
                <w:rFonts w:eastAsia="Courier New"/>
                <w:color w:val="auto"/>
              </w:rPr>
              <w:softHyphen/>
              <w:t>служения (коло</w:t>
            </w:r>
            <w:r w:rsidRPr="00EC7AE6">
              <w:rPr>
                <w:rFonts w:eastAsia="Courier New"/>
                <w:color w:val="auto"/>
              </w:rPr>
              <w:softHyphen/>
              <w:t xml:space="preserve">кола, пение а </w:t>
            </w:r>
            <w:proofErr w:type="spellStart"/>
            <w:r w:rsidRPr="00EC7AE6">
              <w:rPr>
                <w:rFonts w:eastAsia="Courier New"/>
                <w:color w:val="auto"/>
              </w:rPr>
              <w:t>capella</w:t>
            </w:r>
            <w:proofErr w:type="spellEnd"/>
            <w:r w:rsidRPr="00EC7AE6">
              <w:rPr>
                <w:rFonts w:eastAsia="Courier New"/>
                <w:color w:val="auto"/>
              </w:rPr>
              <w:t xml:space="preserve"> / пение в</w:t>
            </w:r>
          </w:p>
          <w:p w14:paraId="57606809" w14:textId="257FACEE" w:rsidR="0020156F" w:rsidRPr="00EC7AE6" w:rsidRDefault="0020156F" w:rsidP="0020156F">
            <w:pPr>
              <w:pStyle w:val="af"/>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129" w:type="dxa"/>
            <w:tcBorders>
              <w:top w:val="single" w:sz="4" w:space="0" w:color="auto"/>
              <w:left w:val="single" w:sz="4" w:space="0" w:color="auto"/>
              <w:right w:val="single" w:sz="4" w:space="0" w:color="auto"/>
            </w:tcBorders>
            <w:shd w:val="clear" w:color="auto" w:fill="auto"/>
            <w:vAlign w:val="center"/>
          </w:tcPr>
          <w:p w14:paraId="14319BB0" w14:textId="77777777"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p w14:paraId="4E2E7AFD"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683123C2"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4035C03D"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к русской православной традиции;</w:t>
            </w:r>
          </w:p>
          <w:p w14:paraId="691CBA2D"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0E1F3E45"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5FA4A273"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9F8F742" w14:textId="77777777"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14:paraId="28840706" w14:textId="6F3284E0" w:rsidR="0020156F" w:rsidRPr="00EC7AE6" w:rsidRDefault="0020156F" w:rsidP="0020156F">
            <w:pPr>
              <w:pStyle w:val="af"/>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20156F" w:rsidRPr="00EB2D57" w14:paraId="47C8C425" w14:textId="77777777" w:rsidTr="00D4102E">
        <w:trPr>
          <w:trHeight w:hRule="exact" w:val="2861"/>
        </w:trPr>
        <w:tc>
          <w:tcPr>
            <w:tcW w:w="1272" w:type="dxa"/>
            <w:tcBorders>
              <w:top w:val="single" w:sz="4" w:space="0" w:color="auto"/>
              <w:left w:val="single" w:sz="4" w:space="0" w:color="auto"/>
              <w:bottom w:val="single" w:sz="4" w:space="0" w:color="auto"/>
            </w:tcBorders>
            <w:shd w:val="clear" w:color="auto" w:fill="auto"/>
          </w:tcPr>
          <w:p w14:paraId="1C5477B7"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6F81739B"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vAlign w:val="center"/>
          </w:tcPr>
          <w:p w14:paraId="543CF020"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 xml:space="preserve">Европейская музыка религиозной традиции (григорианский хорал, изобретение нотной записи Гвидо </w:t>
            </w:r>
            <w:proofErr w:type="spellStart"/>
            <w:r w:rsidRPr="00C01CEE">
              <w:rPr>
                <w:rFonts w:eastAsia="Courier New"/>
                <w:color w:val="auto"/>
              </w:rPr>
              <w:t>д’Ареццо</w:t>
            </w:r>
            <w:proofErr w:type="spellEnd"/>
            <w:r w:rsidRPr="00C01CEE">
              <w:rPr>
                <w:rFonts w:eastAsia="Courier New"/>
                <w:color w:val="auto"/>
              </w:rPr>
              <w:t>, протестантский хорал). Русская музыка религиозной традиции (знамен-</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14:paraId="40D4EE57"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3C85CF7"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78A35601" w14:textId="77777777"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2D27623F" w14:textId="77777777"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5AF0C45B" w14:textId="77777777"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61A9BD1C" w14:textId="77777777"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r w:rsidR="00D4102E" w:rsidRPr="00EB2D57" w14:paraId="688DFEC8" w14:textId="77777777" w:rsidTr="00D4102E">
        <w:trPr>
          <w:trHeight w:hRule="exact" w:val="2229"/>
        </w:trPr>
        <w:tc>
          <w:tcPr>
            <w:tcW w:w="1272" w:type="dxa"/>
            <w:tcBorders>
              <w:top w:val="single" w:sz="4" w:space="0" w:color="auto"/>
              <w:left w:val="single" w:sz="4" w:space="0" w:color="auto"/>
              <w:bottom w:val="single" w:sz="4" w:space="0" w:color="auto"/>
            </w:tcBorders>
            <w:shd w:val="clear" w:color="auto" w:fill="auto"/>
          </w:tcPr>
          <w:p w14:paraId="58277089" w14:textId="77777777" w:rsidR="00D4102E" w:rsidRPr="00BC4498" w:rsidRDefault="00D4102E" w:rsidP="00D4102E">
            <w:pPr>
              <w:pStyle w:val="af"/>
              <w:spacing w:line="259" w:lineRule="auto"/>
              <w:ind w:left="142" w:firstLine="20"/>
              <w:rPr>
                <w:rFonts w:eastAsia="Courier New"/>
                <w:color w:val="auto"/>
              </w:rPr>
            </w:pPr>
          </w:p>
        </w:tc>
        <w:tc>
          <w:tcPr>
            <w:tcW w:w="1325" w:type="dxa"/>
            <w:tcBorders>
              <w:top w:val="single" w:sz="4" w:space="0" w:color="auto"/>
              <w:left w:val="single" w:sz="4" w:space="0" w:color="auto"/>
              <w:bottom w:val="single" w:sz="4" w:space="0" w:color="auto"/>
            </w:tcBorders>
            <w:shd w:val="clear" w:color="auto" w:fill="auto"/>
          </w:tcPr>
          <w:p w14:paraId="7C152CBB" w14:textId="77777777" w:rsidR="00D4102E" w:rsidRPr="00BC4498" w:rsidRDefault="00D4102E" w:rsidP="00D4102E">
            <w:pPr>
              <w:pStyle w:val="af"/>
              <w:spacing w:line="259" w:lineRule="auto"/>
              <w:ind w:left="142" w:firstLine="20"/>
              <w:rPr>
                <w:rFonts w:eastAsia="Courier New"/>
                <w:color w:val="auto"/>
              </w:rPr>
            </w:pPr>
          </w:p>
        </w:tc>
        <w:tc>
          <w:tcPr>
            <w:tcW w:w="2050" w:type="dxa"/>
            <w:tcBorders>
              <w:top w:val="single" w:sz="4" w:space="0" w:color="auto"/>
              <w:left w:val="single" w:sz="4" w:space="0" w:color="auto"/>
              <w:bottom w:val="single" w:sz="4" w:space="0" w:color="auto"/>
            </w:tcBorders>
            <w:shd w:val="clear" w:color="auto" w:fill="auto"/>
            <w:vAlign w:val="center"/>
          </w:tcPr>
          <w:p w14:paraId="5361F087" w14:textId="77777777" w:rsidR="00D4102E" w:rsidRPr="00BC4498" w:rsidRDefault="00D4102E" w:rsidP="00D4102E">
            <w:pPr>
              <w:pStyle w:val="af"/>
              <w:spacing w:line="259" w:lineRule="auto"/>
              <w:ind w:left="142" w:firstLine="20"/>
              <w:rPr>
                <w:rFonts w:eastAsia="Courier New"/>
                <w:color w:val="auto"/>
              </w:rPr>
            </w:pPr>
            <w:proofErr w:type="spellStart"/>
            <w:r w:rsidRPr="00BC4498">
              <w:rPr>
                <w:rFonts w:eastAsia="Courier New"/>
                <w:color w:val="auto"/>
              </w:rPr>
              <w:t>ный</w:t>
            </w:r>
            <w:proofErr w:type="spellEnd"/>
            <w:r w:rsidRPr="00BC4498">
              <w:rPr>
                <w:rFonts w:eastAsia="Courier New"/>
                <w:color w:val="auto"/>
              </w:rPr>
              <w:t xml:space="preserve"> распев, крюковая запись, </w:t>
            </w:r>
            <w:proofErr w:type="spellStart"/>
            <w:r w:rsidRPr="00BC4498">
              <w:rPr>
                <w:rFonts w:eastAsia="Courier New"/>
                <w:color w:val="auto"/>
              </w:rPr>
              <w:t>партесное</w:t>
            </w:r>
            <w:proofErr w:type="spellEnd"/>
            <w:r w:rsidRPr="00BC4498">
              <w:rPr>
                <w:rFonts w:eastAsia="Courier New"/>
                <w:color w:val="auto"/>
              </w:rPr>
              <w:t xml:space="preserve"> пение). Полифония в западной и русской духовной музыке. Жанры: кантата, духовный концерт, реквием</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14:paraId="6F5548C7" w14:textId="77777777" w:rsidR="00D4102E" w:rsidRPr="00D4102E" w:rsidRDefault="00D4102E" w:rsidP="00D4102E">
            <w:pPr>
              <w:pStyle w:val="af"/>
              <w:spacing w:line="259" w:lineRule="auto"/>
              <w:ind w:left="142" w:firstLine="20"/>
              <w:rPr>
                <w:rFonts w:eastAsia="Courier New"/>
                <w:color w:val="auto"/>
              </w:rPr>
            </w:pPr>
            <w:r w:rsidRPr="00D4102E">
              <w:rPr>
                <w:rFonts w:eastAsia="Courier New"/>
                <w:color w:val="auto"/>
              </w:rPr>
              <w:t>На выбор или факультативно</w:t>
            </w:r>
          </w:p>
          <w:p w14:paraId="35D5DD0D"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D4102E" w:rsidRPr="00EB2D57" w14:paraId="15A341A7" w14:textId="77777777" w:rsidTr="00D4102E">
        <w:trPr>
          <w:trHeight w:hRule="exact" w:val="3678"/>
        </w:trPr>
        <w:tc>
          <w:tcPr>
            <w:tcW w:w="1272" w:type="dxa"/>
            <w:tcBorders>
              <w:top w:val="single" w:sz="4" w:space="0" w:color="auto"/>
              <w:left w:val="single" w:sz="4" w:space="0" w:color="auto"/>
              <w:bottom w:val="single" w:sz="4" w:space="0" w:color="auto"/>
            </w:tcBorders>
            <w:shd w:val="clear" w:color="auto" w:fill="auto"/>
          </w:tcPr>
          <w:p w14:paraId="2A742E4D"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bottom w:val="single" w:sz="4" w:space="0" w:color="auto"/>
            </w:tcBorders>
            <w:shd w:val="clear" w:color="auto" w:fill="auto"/>
          </w:tcPr>
          <w:p w14:paraId="46210C2D"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bottom w:val="single" w:sz="4" w:space="0" w:color="auto"/>
            </w:tcBorders>
            <w:shd w:val="clear" w:color="auto" w:fill="auto"/>
            <w:vAlign w:val="center"/>
          </w:tcPr>
          <w:p w14:paraId="7CDCE9C5"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14:paraId="42011916"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3F2C37D6"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1E66D43A"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9E8737C"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4102E" w:rsidRPr="00EB2D57" w14:paraId="6B089477" w14:textId="77777777" w:rsidTr="00D4102E">
        <w:trPr>
          <w:trHeight w:val="2533"/>
        </w:trPr>
        <w:tc>
          <w:tcPr>
            <w:tcW w:w="1272" w:type="dxa"/>
            <w:tcBorders>
              <w:top w:val="single" w:sz="4" w:space="0" w:color="auto"/>
              <w:left w:val="single" w:sz="4" w:space="0" w:color="auto"/>
              <w:bottom w:val="single" w:sz="4" w:space="0" w:color="auto"/>
            </w:tcBorders>
            <w:shd w:val="clear" w:color="auto" w:fill="auto"/>
          </w:tcPr>
          <w:p w14:paraId="331A62D5"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48F81198"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 xml:space="preserve">Религиозные темы и образы в </w:t>
            </w:r>
            <w:proofErr w:type="spellStart"/>
            <w:r w:rsidRPr="00BC4498">
              <w:rPr>
                <w:rFonts w:eastAsia="Courier New"/>
                <w:color w:val="auto"/>
              </w:rPr>
              <w:t>совре</w:t>
            </w:r>
            <w:proofErr w:type="spellEnd"/>
            <w:r w:rsidRPr="00BC4498">
              <w:rPr>
                <w:rFonts w:eastAsia="Courier New"/>
                <w:color w:val="auto"/>
              </w:rPr>
              <w:t>-</w:t>
            </w:r>
          </w:p>
          <w:p w14:paraId="164E63F1" w14:textId="6FC7D493" w:rsidR="00D4102E" w:rsidRPr="00BC4498" w:rsidRDefault="00D4102E" w:rsidP="00D4102E">
            <w:pPr>
              <w:pStyle w:val="af"/>
              <w:spacing w:line="259" w:lineRule="auto"/>
              <w:ind w:left="142" w:firstLine="20"/>
              <w:rPr>
                <w:rFonts w:eastAsia="Courier New"/>
                <w:color w:val="auto"/>
              </w:rPr>
            </w:pPr>
            <w:proofErr w:type="spellStart"/>
            <w:r w:rsidRPr="00BC4498">
              <w:rPr>
                <w:rFonts w:eastAsia="Courier New"/>
                <w:color w:val="auto"/>
              </w:rPr>
              <w:t>менной</w:t>
            </w:r>
            <w:proofErr w:type="spellEnd"/>
            <w:r w:rsidRPr="00BC4498">
              <w:rPr>
                <w:rFonts w:eastAsia="Courier New"/>
                <w:color w:val="auto"/>
              </w:rPr>
              <w:t xml:space="preserve"> музыке</w:t>
            </w:r>
          </w:p>
        </w:tc>
        <w:tc>
          <w:tcPr>
            <w:tcW w:w="2050" w:type="dxa"/>
            <w:tcBorders>
              <w:top w:val="single" w:sz="4" w:space="0" w:color="auto"/>
              <w:left w:val="single" w:sz="4" w:space="0" w:color="auto"/>
              <w:bottom w:val="single" w:sz="4" w:space="0" w:color="auto"/>
            </w:tcBorders>
            <w:shd w:val="clear" w:color="auto" w:fill="auto"/>
            <w:vAlign w:val="center"/>
          </w:tcPr>
          <w:p w14:paraId="5EE0F5D0"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p w14:paraId="585CD0DE" w14:textId="77430846"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14:paraId="616DA91B"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p w14:paraId="46FD59A2"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00647A1E" w14:textId="77777777" w:rsidR="00D4102E" w:rsidRPr="00D4102E" w:rsidRDefault="00D4102E" w:rsidP="00D4102E">
            <w:pPr>
              <w:pStyle w:val="af"/>
              <w:spacing w:line="259" w:lineRule="auto"/>
              <w:ind w:left="142" w:firstLine="20"/>
              <w:rPr>
                <w:rFonts w:eastAsia="Courier New"/>
                <w:color w:val="auto"/>
              </w:rPr>
            </w:pPr>
            <w:r w:rsidRPr="00D4102E">
              <w:rPr>
                <w:rFonts w:eastAsia="Courier New"/>
                <w:color w:val="auto"/>
              </w:rPr>
              <w:t>На выбор или факультативно</w:t>
            </w:r>
          </w:p>
          <w:p w14:paraId="29AD7158"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7BC5B6F3" w14:textId="7DE20965"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6BDCF874" w14:textId="5F88BBC3" w:rsidR="004A47C3" w:rsidRPr="00D4102E" w:rsidRDefault="00D4102E" w:rsidP="00B74629">
      <w:pPr>
        <w:spacing w:after="0" w:line="240" w:lineRule="auto"/>
        <w:ind w:firstLine="567"/>
        <w:rPr>
          <w:rFonts w:ascii="Times New Roman" w:hAnsi="Times New Roman" w:cs="Times New Roman"/>
          <w:b/>
          <w:bCs/>
          <w:sz w:val="24"/>
          <w:szCs w:val="24"/>
        </w:rPr>
      </w:pPr>
      <w:r w:rsidRPr="00D4102E">
        <w:rPr>
          <w:rFonts w:ascii="Times New Roman" w:hAnsi="Times New Roman" w:cs="Times New Roman"/>
          <w:b/>
          <w:bCs/>
          <w:sz w:val="24"/>
          <w:szCs w:val="24"/>
        </w:rPr>
        <w:t>Модуль № 7 «Жанры музыкального искусства»</w:t>
      </w:r>
    </w:p>
    <w:tbl>
      <w:tblPr>
        <w:tblW w:w="9776" w:type="dxa"/>
        <w:tblLayout w:type="fixed"/>
        <w:tblCellMar>
          <w:left w:w="10" w:type="dxa"/>
          <w:right w:w="10" w:type="dxa"/>
        </w:tblCellMar>
        <w:tblLook w:val="0000" w:firstRow="0" w:lastRow="0" w:firstColumn="0" w:lastColumn="0" w:noHBand="0" w:noVBand="0"/>
      </w:tblPr>
      <w:tblGrid>
        <w:gridCol w:w="1272"/>
        <w:gridCol w:w="1334"/>
        <w:gridCol w:w="2064"/>
        <w:gridCol w:w="5106"/>
      </w:tblGrid>
      <w:tr w:rsidR="00D4102E" w:rsidRPr="00EB2D57" w14:paraId="64FED240" w14:textId="77777777" w:rsidTr="00D4102E">
        <w:trPr>
          <w:trHeight w:hRule="exact" w:val="619"/>
        </w:trPr>
        <w:tc>
          <w:tcPr>
            <w:tcW w:w="1272" w:type="dxa"/>
            <w:tcBorders>
              <w:top w:val="single" w:sz="4" w:space="0" w:color="auto"/>
              <w:left w:val="single" w:sz="4" w:space="0" w:color="auto"/>
              <w:bottom w:val="single" w:sz="4" w:space="0" w:color="auto"/>
            </w:tcBorders>
            <w:shd w:val="clear" w:color="auto" w:fill="auto"/>
          </w:tcPr>
          <w:p w14:paraId="7B39967F" w14:textId="77777777" w:rsidR="00D4102E" w:rsidRPr="00BC4498" w:rsidRDefault="00D4102E" w:rsidP="00D4102E">
            <w:pPr>
              <w:pStyle w:val="af"/>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bottom w:val="single" w:sz="4" w:space="0" w:color="auto"/>
            </w:tcBorders>
            <w:shd w:val="clear" w:color="auto" w:fill="auto"/>
          </w:tcPr>
          <w:p w14:paraId="6B4F78C6" w14:textId="77777777" w:rsidR="00D4102E" w:rsidRPr="00BC4498" w:rsidRDefault="00D4102E" w:rsidP="00D4102E">
            <w:pPr>
              <w:pStyle w:val="af"/>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bottom w:val="single" w:sz="4" w:space="0" w:color="auto"/>
            </w:tcBorders>
            <w:shd w:val="clear" w:color="auto" w:fill="auto"/>
          </w:tcPr>
          <w:p w14:paraId="62D940D5" w14:textId="77777777" w:rsidR="00D4102E" w:rsidRPr="00BC4498" w:rsidRDefault="00D4102E" w:rsidP="00D4102E">
            <w:pPr>
              <w:pStyle w:val="af"/>
              <w:spacing w:line="240" w:lineRule="auto"/>
              <w:ind w:firstLine="460"/>
              <w:jc w:val="center"/>
              <w:rPr>
                <w:b/>
                <w:color w:val="auto"/>
              </w:rPr>
            </w:pPr>
            <w:r w:rsidRPr="00BC4498">
              <w:rPr>
                <w:b/>
                <w:color w:val="auto"/>
              </w:rPr>
              <w:t>Содержание</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439923CA" w14:textId="77777777" w:rsidR="00D4102E" w:rsidRPr="00BC4498" w:rsidRDefault="00D4102E" w:rsidP="00D4102E">
            <w:pPr>
              <w:pStyle w:val="af"/>
              <w:spacing w:line="240" w:lineRule="auto"/>
              <w:ind w:firstLine="0"/>
              <w:jc w:val="center"/>
              <w:rPr>
                <w:b/>
                <w:color w:val="auto"/>
              </w:rPr>
            </w:pPr>
            <w:r w:rsidRPr="00BC4498">
              <w:rPr>
                <w:b/>
                <w:color w:val="auto"/>
              </w:rPr>
              <w:t>Виды деятельности обучающихся</w:t>
            </w:r>
          </w:p>
        </w:tc>
      </w:tr>
      <w:tr w:rsidR="00D4102E" w:rsidRPr="00EB2D57" w14:paraId="192C49E3" w14:textId="77777777" w:rsidTr="00D4102E">
        <w:trPr>
          <w:trHeight w:val="2112"/>
        </w:trPr>
        <w:tc>
          <w:tcPr>
            <w:tcW w:w="1272" w:type="dxa"/>
            <w:tcBorders>
              <w:top w:val="single" w:sz="4" w:space="0" w:color="auto"/>
              <w:left w:val="single" w:sz="4" w:space="0" w:color="auto"/>
              <w:bottom w:val="single" w:sz="4" w:space="0" w:color="auto"/>
              <w:right w:val="single" w:sz="4" w:space="0" w:color="auto"/>
            </w:tcBorders>
            <w:shd w:val="clear" w:color="auto" w:fill="auto"/>
          </w:tcPr>
          <w:p w14:paraId="1ED4C13C"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305E86C" w14:textId="77777777"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right w:val="single" w:sz="4" w:space="0" w:color="auto"/>
            </w:tcBorders>
            <w:shd w:val="clear" w:color="auto" w:fill="auto"/>
          </w:tcPr>
          <w:p w14:paraId="4A96788D"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p w14:paraId="74B257F7" w14:textId="099B8B1F" w:rsidR="00D4102E" w:rsidRPr="00BC4498" w:rsidRDefault="00D4102E" w:rsidP="00D4102E">
            <w:pPr>
              <w:pStyle w:val="af"/>
              <w:spacing w:line="259" w:lineRule="auto"/>
              <w:ind w:left="142"/>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ре- </w:t>
            </w:r>
            <w:proofErr w:type="spellStart"/>
            <w:r w:rsidRPr="00BC4498">
              <w:rPr>
                <w:rFonts w:eastAsia="Courier New"/>
                <w:color w:val="auto"/>
              </w:rPr>
              <w:t>призная</w:t>
            </w:r>
            <w:proofErr w:type="spellEnd"/>
            <w:r w:rsidRPr="00BC4498">
              <w:rPr>
                <w:rFonts w:eastAsia="Courier New"/>
                <w:color w:val="auto"/>
              </w:rPr>
              <w:t xml:space="preserve"> форма. Куплетная форма</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48573048"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3E4235B"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722D34CB"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4B4F4EAD" w14:textId="77777777"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14:paraId="3C8A114C"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8E58BAC" w14:textId="17C67145" w:rsidR="00D4102E" w:rsidRPr="00BC4498" w:rsidRDefault="00D4102E" w:rsidP="00D4102E">
            <w:pPr>
              <w:pStyle w:val="af"/>
              <w:spacing w:line="259" w:lineRule="auto"/>
              <w:ind w:left="142"/>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D4102E" w:rsidRPr="00EB2D57" w14:paraId="1A56EE4E" w14:textId="77777777" w:rsidTr="00D4102E">
        <w:trPr>
          <w:trHeight w:hRule="exact" w:val="2986"/>
        </w:trPr>
        <w:tc>
          <w:tcPr>
            <w:tcW w:w="1272" w:type="dxa"/>
            <w:tcBorders>
              <w:top w:val="single" w:sz="4" w:space="0" w:color="auto"/>
              <w:left w:val="single" w:sz="4" w:space="0" w:color="auto"/>
              <w:bottom w:val="single" w:sz="4" w:space="0" w:color="auto"/>
            </w:tcBorders>
            <w:shd w:val="clear" w:color="auto" w:fill="auto"/>
          </w:tcPr>
          <w:p w14:paraId="04507380"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lastRenderedPageBreak/>
              <w:t xml:space="preserve">Б) 4—6 учебных </w:t>
            </w:r>
            <w:proofErr w:type="spellStart"/>
            <w:r w:rsidRPr="00BC4498">
              <w:rPr>
                <w:rFonts w:eastAsia="Courier New"/>
                <w:color w:val="auto"/>
              </w:rPr>
              <w:t>часаов</w:t>
            </w:r>
            <w:proofErr w:type="spellEnd"/>
          </w:p>
        </w:tc>
        <w:tc>
          <w:tcPr>
            <w:tcW w:w="1334" w:type="dxa"/>
            <w:tcBorders>
              <w:top w:val="single" w:sz="4" w:space="0" w:color="auto"/>
              <w:left w:val="single" w:sz="4" w:space="0" w:color="auto"/>
              <w:bottom w:val="single" w:sz="4" w:space="0" w:color="auto"/>
            </w:tcBorders>
            <w:shd w:val="clear" w:color="auto" w:fill="auto"/>
          </w:tcPr>
          <w:p w14:paraId="1D6BA5C2" w14:textId="77777777"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5C2B60E"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Сюита, цикл миниатюр (вокальных, инструментальных).</w:t>
            </w:r>
          </w:p>
          <w:p w14:paraId="59CF01DD"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Принцип контраста.</w:t>
            </w:r>
          </w:p>
          <w:p w14:paraId="75875FC3"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6571ABEE"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54DDBF79"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A076204" w14:textId="77777777"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14:paraId="68482438"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Посещение концерта (в том числе виртуального).</w:t>
            </w:r>
          </w:p>
          <w:p w14:paraId="32A26058"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4102E" w:rsidRPr="00EB2D57" w14:paraId="1A9F600D" w14:textId="77777777" w:rsidTr="00D4102E">
        <w:trPr>
          <w:trHeight w:hRule="exact" w:val="4530"/>
        </w:trPr>
        <w:tc>
          <w:tcPr>
            <w:tcW w:w="1272" w:type="dxa"/>
            <w:tcBorders>
              <w:top w:val="single" w:sz="4" w:space="0" w:color="auto"/>
              <w:left w:val="single" w:sz="4" w:space="0" w:color="auto"/>
              <w:bottom w:val="single" w:sz="4" w:space="0" w:color="auto"/>
            </w:tcBorders>
            <w:shd w:val="clear" w:color="auto" w:fill="auto"/>
          </w:tcPr>
          <w:p w14:paraId="3541448B"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bottom w:val="single" w:sz="4" w:space="0" w:color="auto"/>
            </w:tcBorders>
            <w:shd w:val="clear" w:color="auto" w:fill="auto"/>
          </w:tcPr>
          <w:p w14:paraId="23EF518E" w14:textId="77777777"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bottom w:val="single" w:sz="4" w:space="0" w:color="auto"/>
            </w:tcBorders>
            <w:shd w:val="clear" w:color="auto" w:fill="auto"/>
          </w:tcPr>
          <w:p w14:paraId="2F186BE2"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Одночастные симфонические жанры (увертюра, картина). Симфония</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56EF98E3"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BC4498">
              <w:rPr>
                <w:rFonts w:eastAsia="Courier New"/>
                <w:color w:val="auto"/>
              </w:rPr>
              <w:t>пропевание</w:t>
            </w:r>
            <w:proofErr w:type="spellEnd"/>
            <w:r w:rsidRPr="00BC4498">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40C929DC"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0057BE42" w14:textId="77777777"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14:paraId="412A9B94"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4102E" w:rsidRPr="00EB2D57" w14:paraId="227C7F16" w14:textId="77777777" w:rsidTr="002D6577">
        <w:trPr>
          <w:trHeight w:val="4518"/>
        </w:trPr>
        <w:tc>
          <w:tcPr>
            <w:tcW w:w="1272" w:type="dxa"/>
            <w:tcBorders>
              <w:top w:val="single" w:sz="4" w:space="0" w:color="auto"/>
              <w:left w:val="single" w:sz="4" w:space="0" w:color="auto"/>
              <w:bottom w:val="single" w:sz="4" w:space="0" w:color="auto"/>
            </w:tcBorders>
            <w:shd w:val="clear" w:color="auto" w:fill="auto"/>
          </w:tcPr>
          <w:p w14:paraId="6F348812" w14:textId="77777777"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D5500F7" w14:textId="77777777"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tcPr>
          <w:p w14:paraId="637E74F7"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p w14:paraId="5112E942" w14:textId="055A1DAC" w:rsidR="00D4102E" w:rsidRPr="00BC4498" w:rsidRDefault="00D4102E" w:rsidP="00D4102E">
            <w:pPr>
              <w:pStyle w:val="af"/>
              <w:spacing w:line="259" w:lineRule="auto"/>
              <w:ind w:left="142"/>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5D8B6789"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отдельными номерами из известных опер, балетов.</w:t>
            </w:r>
          </w:p>
          <w:p w14:paraId="6CAC60BE"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C08418D"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Различение, определение на слух:</w:t>
            </w:r>
          </w:p>
          <w:p w14:paraId="53C780AF" w14:textId="77777777"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27A097D6" w14:textId="77777777"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56EDB38C" w14:textId="77777777"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780DF4A5" w14:textId="77777777"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A6F68A2" w14:textId="77777777"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14:paraId="480FD573" w14:textId="2F0DF115" w:rsidR="00D4102E" w:rsidRPr="00BC4498" w:rsidRDefault="00D4102E" w:rsidP="00D4102E">
            <w:pPr>
              <w:pStyle w:val="af"/>
              <w:spacing w:line="259" w:lineRule="auto"/>
              <w:ind w:left="142"/>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3572400C" w14:textId="77777777" w:rsidR="002D6577" w:rsidRPr="00EB2D57" w:rsidRDefault="002D6577" w:rsidP="002D6577">
      <w:pPr>
        <w:pStyle w:val="ab"/>
      </w:pPr>
      <w:r w:rsidRPr="00EB2D57">
        <w:t>Модуль № 8 «Связь музыки с другими видами искусства»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88"/>
        <w:gridCol w:w="5224"/>
      </w:tblGrid>
      <w:tr w:rsidR="002D6577" w:rsidRPr="00EB2D57" w14:paraId="5DB4B2FF" w14:textId="77777777" w:rsidTr="002D6577">
        <w:trPr>
          <w:trHeight w:hRule="exact" w:val="614"/>
        </w:trPr>
        <w:tc>
          <w:tcPr>
            <w:tcW w:w="1272" w:type="dxa"/>
            <w:shd w:val="clear" w:color="auto" w:fill="auto"/>
          </w:tcPr>
          <w:p w14:paraId="0BD39130" w14:textId="77777777" w:rsidR="002D6577" w:rsidRPr="00BC4498" w:rsidRDefault="002D6577" w:rsidP="002D6577">
            <w:pPr>
              <w:pStyle w:val="af"/>
              <w:spacing w:line="230" w:lineRule="auto"/>
              <w:ind w:firstLine="0"/>
              <w:jc w:val="center"/>
              <w:rPr>
                <w:b/>
                <w:color w:val="auto"/>
              </w:rPr>
            </w:pPr>
            <w:r w:rsidRPr="00BC4498">
              <w:rPr>
                <w:b/>
                <w:color w:val="auto"/>
              </w:rPr>
              <w:t>№ блока, кол-во часов</w:t>
            </w:r>
          </w:p>
        </w:tc>
        <w:tc>
          <w:tcPr>
            <w:tcW w:w="1334" w:type="dxa"/>
            <w:shd w:val="clear" w:color="auto" w:fill="auto"/>
          </w:tcPr>
          <w:p w14:paraId="4E75A2D9" w14:textId="77777777" w:rsidR="002D6577" w:rsidRPr="00BC4498" w:rsidRDefault="002D6577" w:rsidP="002D6577">
            <w:pPr>
              <w:pStyle w:val="af"/>
              <w:spacing w:line="230" w:lineRule="auto"/>
              <w:ind w:firstLine="0"/>
              <w:jc w:val="center"/>
              <w:rPr>
                <w:b/>
                <w:color w:val="auto"/>
              </w:rPr>
            </w:pPr>
            <w:r w:rsidRPr="00BC4498">
              <w:rPr>
                <w:b/>
                <w:color w:val="auto"/>
              </w:rPr>
              <w:t>Темы</w:t>
            </w:r>
          </w:p>
        </w:tc>
        <w:tc>
          <w:tcPr>
            <w:tcW w:w="2088" w:type="dxa"/>
            <w:shd w:val="clear" w:color="auto" w:fill="auto"/>
          </w:tcPr>
          <w:p w14:paraId="11F53275" w14:textId="77777777" w:rsidR="002D6577" w:rsidRPr="00BC4498" w:rsidRDefault="002D6577" w:rsidP="002D6577">
            <w:pPr>
              <w:pStyle w:val="af"/>
              <w:spacing w:line="230" w:lineRule="auto"/>
              <w:ind w:firstLine="480"/>
              <w:jc w:val="center"/>
              <w:rPr>
                <w:b/>
                <w:color w:val="auto"/>
              </w:rPr>
            </w:pPr>
            <w:r w:rsidRPr="00BC4498">
              <w:rPr>
                <w:b/>
                <w:color w:val="auto"/>
              </w:rPr>
              <w:t>Содержание</w:t>
            </w:r>
          </w:p>
        </w:tc>
        <w:tc>
          <w:tcPr>
            <w:tcW w:w="5224" w:type="dxa"/>
            <w:shd w:val="clear" w:color="auto" w:fill="auto"/>
          </w:tcPr>
          <w:p w14:paraId="069D5AE5" w14:textId="77777777" w:rsidR="002D6577" w:rsidRPr="00BC4498" w:rsidRDefault="002D6577" w:rsidP="002D6577">
            <w:pPr>
              <w:pStyle w:val="af"/>
              <w:spacing w:line="230" w:lineRule="auto"/>
              <w:ind w:firstLine="0"/>
              <w:jc w:val="center"/>
              <w:rPr>
                <w:b/>
                <w:color w:val="auto"/>
              </w:rPr>
            </w:pPr>
            <w:r w:rsidRPr="00BC4498">
              <w:rPr>
                <w:b/>
                <w:color w:val="auto"/>
              </w:rPr>
              <w:t>Виды деятельности обучающихся</w:t>
            </w:r>
          </w:p>
        </w:tc>
      </w:tr>
      <w:tr w:rsidR="002D6577" w:rsidRPr="00EB2D57" w14:paraId="28A1D534" w14:textId="77777777" w:rsidTr="002D6577">
        <w:trPr>
          <w:trHeight w:val="3116"/>
        </w:trPr>
        <w:tc>
          <w:tcPr>
            <w:tcW w:w="1272" w:type="dxa"/>
            <w:shd w:val="clear" w:color="auto" w:fill="auto"/>
          </w:tcPr>
          <w:p w14:paraId="7843B62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lastRenderedPageBreak/>
              <w:t>А) 3—4 учебных часа</w:t>
            </w:r>
          </w:p>
        </w:tc>
        <w:tc>
          <w:tcPr>
            <w:tcW w:w="1334" w:type="dxa"/>
            <w:shd w:val="clear" w:color="auto" w:fill="auto"/>
          </w:tcPr>
          <w:p w14:paraId="58AEF37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литература</w:t>
            </w:r>
          </w:p>
        </w:tc>
        <w:tc>
          <w:tcPr>
            <w:tcW w:w="2088" w:type="dxa"/>
            <w:shd w:val="clear" w:color="auto" w:fill="auto"/>
            <w:vAlign w:val="center"/>
          </w:tcPr>
          <w:p w14:paraId="3343D88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14:paraId="4AC00B01" w14:textId="4CD56A29"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224" w:type="dxa"/>
            <w:shd w:val="clear" w:color="auto" w:fill="auto"/>
            <w:vAlign w:val="center"/>
          </w:tcPr>
          <w:p w14:paraId="44730439"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0B75D6E7"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2B02DAD8"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p w14:paraId="27924871"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2C20760" w14:textId="31F1E4D4"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2D6577" w:rsidRPr="00EB2D57" w14:paraId="1A03ADED" w14:textId="77777777" w:rsidTr="002D6577">
        <w:trPr>
          <w:trHeight w:hRule="exact" w:val="4532"/>
        </w:trPr>
        <w:tc>
          <w:tcPr>
            <w:tcW w:w="1272" w:type="dxa"/>
            <w:tcBorders>
              <w:top w:val="single" w:sz="4" w:space="0" w:color="auto"/>
              <w:left w:val="single" w:sz="4" w:space="0" w:color="auto"/>
              <w:bottom w:val="single" w:sz="4" w:space="0" w:color="auto"/>
              <w:right w:val="single" w:sz="4" w:space="0" w:color="auto"/>
            </w:tcBorders>
            <w:shd w:val="clear" w:color="auto" w:fill="auto"/>
          </w:tcPr>
          <w:p w14:paraId="66DC869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352426BF"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46EF49B3"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C4498">
              <w:rPr>
                <w:rFonts w:eastAsia="Courier New"/>
                <w:color w:val="auto"/>
              </w:rPr>
              <w:t>светлотность</w:t>
            </w:r>
            <w:proofErr w:type="spellEnd"/>
            <w:r w:rsidRPr="00BC4498">
              <w:rPr>
                <w:rFonts w:eastAsia="Courier New"/>
                <w:color w:val="auto"/>
              </w:rPr>
              <w:t xml:space="preserve"> — динамика и т. д. Программная музыка. Импрессионизм (на примере творчества французских </w:t>
            </w:r>
            <w:proofErr w:type="spellStart"/>
            <w:r w:rsidRPr="00BC4498">
              <w:rPr>
                <w:rFonts w:eastAsia="Courier New"/>
                <w:color w:val="auto"/>
              </w:rPr>
              <w:t>клавесинистов</w:t>
            </w:r>
            <w:proofErr w:type="spellEnd"/>
            <w:r w:rsidRPr="00BC4498">
              <w:rPr>
                <w:rFonts w:eastAsia="Courier New"/>
                <w:color w:val="auto"/>
              </w:rPr>
              <w:t>, К. Дебюсси, А. К. Лядова и др.)</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14:paraId="64EB2979"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2CA2F1C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0223466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E518E3B" w14:textId="77777777"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14:paraId="39CA1D9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19DEF903"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r w:rsidR="002D6577" w:rsidRPr="00EB2D57" w14:paraId="41B5CB72" w14:textId="77777777" w:rsidTr="002D6577">
        <w:trPr>
          <w:trHeight w:hRule="exact" w:val="3534"/>
        </w:trPr>
        <w:tc>
          <w:tcPr>
            <w:tcW w:w="1272" w:type="dxa"/>
            <w:tcBorders>
              <w:top w:val="single" w:sz="4" w:space="0" w:color="auto"/>
              <w:left w:val="single" w:sz="4" w:space="0" w:color="auto"/>
              <w:bottom w:val="single" w:sz="4" w:space="0" w:color="auto"/>
              <w:right w:val="single" w:sz="4" w:space="0" w:color="auto"/>
            </w:tcBorders>
            <w:shd w:val="clear" w:color="auto" w:fill="auto"/>
          </w:tcPr>
          <w:p w14:paraId="6DCB449F"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2A147EC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6F4F504F"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14:paraId="50C8C841"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41B752A2"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30E9F5B5"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1A83E6F7" w14:textId="77777777"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14:paraId="51404CC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2ACE26D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2D6577" w:rsidRPr="00EB2D57" w14:paraId="63C62380" w14:textId="77777777" w:rsidTr="002D6577">
        <w:trPr>
          <w:trHeight w:hRule="exact" w:val="3553"/>
        </w:trPr>
        <w:tc>
          <w:tcPr>
            <w:tcW w:w="1272" w:type="dxa"/>
            <w:tcBorders>
              <w:top w:val="single" w:sz="4" w:space="0" w:color="auto"/>
              <w:left w:val="single" w:sz="4" w:space="0" w:color="auto"/>
              <w:bottom w:val="single" w:sz="4" w:space="0" w:color="auto"/>
              <w:right w:val="single" w:sz="4" w:space="0" w:color="auto"/>
            </w:tcBorders>
            <w:shd w:val="clear" w:color="auto" w:fill="auto"/>
          </w:tcPr>
          <w:p w14:paraId="764AA21D"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lastRenderedPageBreak/>
              <w:t>Г)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283A1A3D"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580D589F"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14:paraId="130DAA0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0E406EF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58EEAC5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57564392" w14:textId="77777777"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14:paraId="236B1A32"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ED8C80E" w14:textId="77777777" w:rsidR="002D6577" w:rsidRPr="00BC4498" w:rsidRDefault="002D6577" w:rsidP="002D6577">
            <w:pPr>
              <w:pStyle w:val="af"/>
              <w:spacing w:line="259" w:lineRule="auto"/>
              <w:ind w:left="142" w:firstLine="20"/>
              <w:rPr>
                <w:rFonts w:eastAsia="Courier New"/>
                <w:color w:val="auto"/>
              </w:rPr>
            </w:pPr>
            <w:proofErr w:type="spellStart"/>
            <w:r w:rsidRPr="00BC4498">
              <w:rPr>
                <w:rFonts w:eastAsia="Courier New"/>
                <w:color w:val="auto"/>
              </w:rPr>
              <w:t>Переозвучка</w:t>
            </w:r>
            <w:proofErr w:type="spellEnd"/>
            <w:r w:rsidRPr="00BC4498">
              <w:rPr>
                <w:rFonts w:eastAsia="Courier New"/>
                <w:color w:val="auto"/>
              </w:rPr>
              <w:t xml:space="preserve"> фрагмента мультфильма.</w:t>
            </w:r>
          </w:p>
          <w:p w14:paraId="3D7F9D6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14:paraId="4E94C9C6" w14:textId="2E925F38" w:rsidR="004A47C3" w:rsidRPr="002D6577" w:rsidRDefault="002D6577" w:rsidP="00B74629">
      <w:pPr>
        <w:spacing w:after="0" w:line="240" w:lineRule="auto"/>
        <w:ind w:firstLine="567"/>
        <w:rPr>
          <w:rFonts w:ascii="Times New Roman" w:hAnsi="Times New Roman" w:cs="Times New Roman"/>
          <w:b/>
          <w:bCs/>
          <w:sz w:val="24"/>
          <w:szCs w:val="24"/>
        </w:rPr>
      </w:pPr>
      <w:r w:rsidRPr="002D6577">
        <w:rPr>
          <w:rFonts w:ascii="Times New Roman" w:hAnsi="Times New Roman" w:cs="Times New Roman"/>
          <w:b/>
          <w:bCs/>
          <w:sz w:val="24"/>
          <w:szCs w:val="24"/>
        </w:rPr>
        <w:t>Модуль № 9 «Современная музыка: основные жанры и направления»</w:t>
      </w:r>
    </w:p>
    <w:tbl>
      <w:tblPr>
        <w:tblW w:w="9918" w:type="dxa"/>
        <w:tblLayout w:type="fixed"/>
        <w:tblCellMar>
          <w:left w:w="10" w:type="dxa"/>
          <w:right w:w="10" w:type="dxa"/>
        </w:tblCellMar>
        <w:tblLook w:val="0000" w:firstRow="0" w:lastRow="0" w:firstColumn="0" w:lastColumn="0" w:noHBand="0" w:noVBand="0"/>
      </w:tblPr>
      <w:tblGrid>
        <w:gridCol w:w="1272"/>
        <w:gridCol w:w="1358"/>
        <w:gridCol w:w="2088"/>
        <w:gridCol w:w="5200"/>
      </w:tblGrid>
      <w:tr w:rsidR="002D6577" w:rsidRPr="00EB2D57" w14:paraId="715E5E4C" w14:textId="77777777" w:rsidTr="002D6577">
        <w:trPr>
          <w:trHeight w:hRule="exact" w:val="533"/>
        </w:trPr>
        <w:tc>
          <w:tcPr>
            <w:tcW w:w="1272" w:type="dxa"/>
            <w:tcBorders>
              <w:top w:val="single" w:sz="4" w:space="0" w:color="auto"/>
              <w:left w:val="single" w:sz="4" w:space="0" w:color="auto"/>
            </w:tcBorders>
            <w:shd w:val="clear" w:color="auto" w:fill="auto"/>
          </w:tcPr>
          <w:p w14:paraId="3FA0294E" w14:textId="77777777" w:rsidR="002D6577" w:rsidRPr="00BC4498" w:rsidRDefault="002D6577" w:rsidP="002D6577">
            <w:pPr>
              <w:pStyle w:val="af"/>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7E5D62F5" w14:textId="77777777" w:rsidR="002D6577" w:rsidRPr="00BC4498" w:rsidRDefault="002D6577" w:rsidP="002D6577">
            <w:pPr>
              <w:pStyle w:val="af"/>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FAA5819" w14:textId="77777777" w:rsidR="002D6577" w:rsidRPr="00BC4498" w:rsidRDefault="002D6577" w:rsidP="002D6577">
            <w:pPr>
              <w:pStyle w:val="af"/>
              <w:spacing w:line="240" w:lineRule="auto"/>
              <w:ind w:firstLine="0"/>
              <w:jc w:val="center"/>
              <w:rPr>
                <w:b/>
                <w:color w:val="auto"/>
              </w:rPr>
            </w:pPr>
            <w:r w:rsidRPr="00BC4498">
              <w:rPr>
                <w:b/>
                <w:color w:val="auto"/>
              </w:rPr>
              <w:t>Содержание</w:t>
            </w:r>
          </w:p>
        </w:tc>
        <w:tc>
          <w:tcPr>
            <w:tcW w:w="5200" w:type="dxa"/>
            <w:tcBorders>
              <w:top w:val="single" w:sz="4" w:space="0" w:color="auto"/>
              <w:left w:val="single" w:sz="4" w:space="0" w:color="auto"/>
              <w:right w:val="single" w:sz="4" w:space="0" w:color="auto"/>
            </w:tcBorders>
            <w:shd w:val="clear" w:color="auto" w:fill="auto"/>
          </w:tcPr>
          <w:p w14:paraId="2502A41B" w14:textId="77777777" w:rsidR="002D6577" w:rsidRPr="00BC4498" w:rsidRDefault="002D6577" w:rsidP="002D6577">
            <w:pPr>
              <w:pStyle w:val="af"/>
              <w:spacing w:line="240" w:lineRule="auto"/>
              <w:ind w:firstLine="0"/>
              <w:jc w:val="center"/>
              <w:rPr>
                <w:b/>
                <w:color w:val="auto"/>
              </w:rPr>
            </w:pPr>
            <w:r w:rsidRPr="00BC4498">
              <w:rPr>
                <w:b/>
                <w:color w:val="auto"/>
              </w:rPr>
              <w:t>Виды деятельности обучающихся</w:t>
            </w:r>
          </w:p>
        </w:tc>
      </w:tr>
      <w:tr w:rsidR="002D6577" w:rsidRPr="00EB2D57" w14:paraId="57AD1E7F" w14:textId="77777777" w:rsidTr="002D6577">
        <w:trPr>
          <w:trHeight w:hRule="exact" w:val="3250"/>
        </w:trPr>
        <w:tc>
          <w:tcPr>
            <w:tcW w:w="1272" w:type="dxa"/>
            <w:tcBorders>
              <w:top w:val="single" w:sz="4" w:space="0" w:color="auto"/>
              <w:left w:val="single" w:sz="4" w:space="0" w:color="auto"/>
              <w:bottom w:val="single" w:sz="4" w:space="0" w:color="auto"/>
            </w:tcBorders>
            <w:shd w:val="clear" w:color="auto" w:fill="auto"/>
          </w:tcPr>
          <w:p w14:paraId="4C54762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bottom w:val="single" w:sz="4" w:space="0" w:color="auto"/>
            </w:tcBorders>
            <w:shd w:val="clear" w:color="auto" w:fill="auto"/>
          </w:tcPr>
          <w:p w14:paraId="5F46A431"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bottom w:val="single" w:sz="4" w:space="0" w:color="auto"/>
            </w:tcBorders>
            <w:shd w:val="clear" w:color="auto" w:fill="auto"/>
          </w:tcPr>
          <w:p w14:paraId="3415D1B4"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C4498">
              <w:rPr>
                <w:rFonts w:eastAsia="Courier New"/>
                <w:color w:val="auto"/>
              </w:rPr>
              <w:t>вопросо</w:t>
            </w:r>
            <w:proofErr w:type="spellEnd"/>
            <w:r w:rsidRPr="00BC4498">
              <w:rPr>
                <w:rFonts w:eastAsia="Courier New"/>
                <w:color w:val="auto"/>
              </w:rPr>
              <w:t>-ответная структура мотивов, гармоническая сетка, импровизация)</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441AC16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 xml:space="preserve">Знакомство с различными джазовыми музыкальными композициями и направлениями (регтайм, </w:t>
            </w:r>
            <w:proofErr w:type="spellStart"/>
            <w:r w:rsidRPr="00BC4498">
              <w:rPr>
                <w:rFonts w:eastAsia="Courier New"/>
                <w:color w:val="auto"/>
              </w:rPr>
              <w:t>биг</w:t>
            </w:r>
            <w:proofErr w:type="spellEnd"/>
            <w:r w:rsidRPr="00BC4498">
              <w:rPr>
                <w:rFonts w:eastAsia="Courier New"/>
                <w:color w:val="auto"/>
              </w:rPr>
              <w:t>-бэнд, блюз).</w:t>
            </w:r>
          </w:p>
          <w:p w14:paraId="517B6709"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Определение на слух:</w:t>
            </w:r>
          </w:p>
          <w:p w14:paraId="062CA874" w14:textId="77777777" w:rsidR="002D6577" w:rsidRPr="00BC4498" w:rsidRDefault="002D6577" w:rsidP="00E24F8F">
            <w:pPr>
              <w:pStyle w:val="af"/>
              <w:numPr>
                <w:ilvl w:val="0"/>
                <w:numId w:val="399"/>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7A4717FE" w14:textId="77777777" w:rsidR="002D6577" w:rsidRPr="00BC4498" w:rsidRDefault="002D6577" w:rsidP="00E24F8F">
            <w:pPr>
              <w:pStyle w:val="af"/>
              <w:numPr>
                <w:ilvl w:val="0"/>
                <w:numId w:val="399"/>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147071C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38C96E34" w14:textId="77777777" w:rsidR="002D6577" w:rsidRPr="009F0C49" w:rsidRDefault="002D6577" w:rsidP="002D6577">
            <w:pPr>
              <w:pStyle w:val="af"/>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2295A05A"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блюза.</w:t>
            </w:r>
          </w:p>
          <w:p w14:paraId="61355FE7"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2D6577" w:rsidRPr="00EB2D57" w14:paraId="3BB7D1A4" w14:textId="77777777" w:rsidTr="00631237">
        <w:trPr>
          <w:trHeight w:val="2847"/>
        </w:trPr>
        <w:tc>
          <w:tcPr>
            <w:tcW w:w="1272" w:type="dxa"/>
            <w:tcBorders>
              <w:top w:val="single" w:sz="4" w:space="0" w:color="auto"/>
              <w:left w:val="single" w:sz="4" w:space="0" w:color="auto"/>
              <w:bottom w:val="single" w:sz="4" w:space="0" w:color="auto"/>
              <w:right w:val="single" w:sz="4" w:space="0" w:color="auto"/>
            </w:tcBorders>
            <w:shd w:val="clear" w:color="auto" w:fill="auto"/>
          </w:tcPr>
          <w:p w14:paraId="2777D876"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right w:val="single" w:sz="4" w:space="0" w:color="auto"/>
            </w:tcBorders>
            <w:shd w:val="clear" w:color="auto" w:fill="auto"/>
          </w:tcPr>
          <w:p w14:paraId="3BB7F70B"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3DFE7A9B"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p w14:paraId="1B8D221D" w14:textId="66B254C3"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10626018"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290D3CFB"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1372D13B"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p w14:paraId="7BE92EDD" w14:textId="36D17703"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2D6577" w:rsidRPr="00EB2D57" w14:paraId="395280FC" w14:textId="77777777" w:rsidTr="00631237">
        <w:trPr>
          <w:trHeight w:hRule="exact" w:val="3121"/>
        </w:trPr>
        <w:tc>
          <w:tcPr>
            <w:tcW w:w="1272" w:type="dxa"/>
            <w:tcBorders>
              <w:top w:val="single" w:sz="4" w:space="0" w:color="auto"/>
              <w:left w:val="single" w:sz="4" w:space="0" w:color="auto"/>
              <w:bottom w:val="single" w:sz="4" w:space="0" w:color="auto"/>
            </w:tcBorders>
            <w:shd w:val="clear" w:color="auto" w:fill="auto"/>
          </w:tcPr>
          <w:p w14:paraId="5A4DC868"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bottom w:val="single" w:sz="4" w:space="0" w:color="auto"/>
            </w:tcBorders>
            <w:shd w:val="clear" w:color="auto" w:fill="auto"/>
          </w:tcPr>
          <w:p w14:paraId="750E3297"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bottom w:val="single" w:sz="4" w:space="0" w:color="auto"/>
            </w:tcBorders>
            <w:shd w:val="clear" w:color="auto" w:fill="auto"/>
          </w:tcPr>
          <w:p w14:paraId="3CB7D1E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2FB648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w:t>
            </w:r>
            <w:proofErr w:type="spellStart"/>
            <w:r w:rsidRPr="00BC4498">
              <w:rPr>
                <w:rFonts w:eastAsia="Courier New"/>
                <w:color w:val="auto"/>
              </w:rPr>
              <w:t>Айлиш</w:t>
            </w:r>
            <w:proofErr w:type="spellEnd"/>
            <w:r w:rsidRPr="00BC4498">
              <w:rPr>
                <w:rFonts w:eastAsia="Courier New"/>
                <w:color w:val="auto"/>
              </w:rPr>
              <w:t xml:space="preserve"> и др.).</w:t>
            </w:r>
          </w:p>
          <w:p w14:paraId="314B7272"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36724147"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Дискуссия на тему «Современная музыка».</w:t>
            </w:r>
          </w:p>
          <w:p w14:paraId="583F0DAB" w14:textId="77777777"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14:paraId="05FC40E7"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2D6577" w:rsidRPr="00EB2D57" w14:paraId="3D8EA7EB" w14:textId="77777777" w:rsidTr="00631237">
        <w:trPr>
          <w:trHeight w:hRule="exact" w:val="2845"/>
        </w:trPr>
        <w:tc>
          <w:tcPr>
            <w:tcW w:w="1272" w:type="dxa"/>
            <w:tcBorders>
              <w:top w:val="single" w:sz="4" w:space="0" w:color="auto"/>
              <w:left w:val="single" w:sz="4" w:space="0" w:color="auto"/>
              <w:bottom w:val="single" w:sz="4" w:space="0" w:color="auto"/>
            </w:tcBorders>
            <w:shd w:val="clear" w:color="auto" w:fill="auto"/>
          </w:tcPr>
          <w:p w14:paraId="2D2B1DB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lastRenderedPageBreak/>
              <w:t>Г) 3—4 учебных часа</w:t>
            </w:r>
          </w:p>
        </w:tc>
        <w:tc>
          <w:tcPr>
            <w:tcW w:w="1358" w:type="dxa"/>
            <w:tcBorders>
              <w:top w:val="single" w:sz="4" w:space="0" w:color="auto"/>
              <w:left w:val="single" w:sz="4" w:space="0" w:color="auto"/>
              <w:bottom w:val="single" w:sz="4" w:space="0" w:color="auto"/>
            </w:tcBorders>
            <w:shd w:val="clear" w:color="auto" w:fill="auto"/>
          </w:tcPr>
          <w:p w14:paraId="6A1EB01E"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tcPr>
          <w:p w14:paraId="36575E2B"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 xml:space="preserve">Музыка повсюду (радио, телевидение, Интернет, наушники). Музыка на любой вкус (безграничный выбор, персональные </w:t>
            </w:r>
            <w:proofErr w:type="spellStart"/>
            <w:r w:rsidRPr="00BC4498">
              <w:rPr>
                <w:rFonts w:eastAsia="Courier New"/>
                <w:color w:val="auto"/>
              </w:rPr>
              <w:t>плей</w:t>
            </w:r>
            <w:proofErr w:type="spellEnd"/>
            <w:r w:rsidRPr="00BC4498">
              <w:rPr>
                <w:rFonts w:eastAsia="Courier New"/>
                <w:color w:val="auto"/>
              </w:rPr>
              <w:t>-листы). Музыкальное творчество в условиях цифровой среды</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50C46758"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19BD7F0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15BDE949"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31AB5788" w14:textId="77777777"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14:paraId="1549D739"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4CD25EE0" w14:textId="77777777"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Создание собственного музыкального клипа</w:t>
            </w:r>
          </w:p>
        </w:tc>
      </w:tr>
    </w:tbl>
    <w:p w14:paraId="1E1BA7EC" w14:textId="2605DE14" w:rsidR="004A47C3" w:rsidRPr="00B74629" w:rsidRDefault="004A47C3" w:rsidP="00B74629">
      <w:pPr>
        <w:spacing w:after="0" w:line="240" w:lineRule="auto"/>
        <w:ind w:firstLine="567"/>
        <w:rPr>
          <w:rFonts w:ascii="Times New Roman" w:hAnsi="Times New Roman" w:cs="Times New Roman"/>
          <w:sz w:val="24"/>
          <w:szCs w:val="24"/>
        </w:rPr>
      </w:pPr>
    </w:p>
    <w:p w14:paraId="2B3F6F01" w14:textId="47DB93B6" w:rsidR="004A47C3" w:rsidRPr="00B74629" w:rsidRDefault="004A47C3" w:rsidP="00B74629">
      <w:pPr>
        <w:pStyle w:val="ab"/>
        <w:ind w:firstLine="567"/>
        <w:jc w:val="center"/>
        <w:rPr>
          <w:rFonts w:ascii="Times New Roman" w:hAnsi="Times New Roman" w:cs="Times New Roman"/>
          <w:sz w:val="24"/>
          <w:szCs w:val="24"/>
        </w:rPr>
      </w:pPr>
      <w:bookmarkStart w:id="477" w:name="bookmark1610"/>
      <w:r w:rsidRPr="00B74629">
        <w:rPr>
          <w:rFonts w:ascii="Times New Roman" w:hAnsi="Times New Roman" w:cs="Times New Roman"/>
          <w:sz w:val="24"/>
          <w:szCs w:val="24"/>
        </w:rPr>
        <w:t>ПЛАНИРУЕМЫЕ РЕЗУЛЬТАТЫ ОСВОЕНИЯ</w:t>
      </w:r>
      <w:bookmarkEnd w:id="477"/>
      <w:r w:rsidRPr="00B74629">
        <w:rPr>
          <w:rFonts w:ascii="Times New Roman" w:hAnsi="Times New Roman" w:cs="Times New Roman"/>
          <w:sz w:val="24"/>
          <w:szCs w:val="24"/>
        </w:rPr>
        <w:t xml:space="preserve"> УЧЕБНОГО ПРЕДМЕТА «МУЗЫКА»</w:t>
      </w:r>
    </w:p>
    <w:p w14:paraId="57B9526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B9BC6C8" w14:textId="77777777" w:rsidR="004A47C3" w:rsidRPr="00B74629" w:rsidRDefault="004A47C3" w:rsidP="00B74629">
      <w:pPr>
        <w:pStyle w:val="ab"/>
        <w:ind w:firstLine="567"/>
        <w:rPr>
          <w:rFonts w:ascii="Times New Roman" w:hAnsi="Times New Roman" w:cs="Times New Roman"/>
          <w:sz w:val="24"/>
          <w:szCs w:val="24"/>
        </w:rPr>
      </w:pPr>
      <w:bookmarkStart w:id="478" w:name="bookmark1614"/>
      <w:r w:rsidRPr="00B74629">
        <w:rPr>
          <w:rFonts w:ascii="Times New Roman" w:hAnsi="Times New Roman" w:cs="Times New Roman"/>
          <w:sz w:val="24"/>
          <w:szCs w:val="24"/>
        </w:rPr>
        <w:t>ЛИЧНОСТНЫЕ РЕЗУЛЬТАТЫ</w:t>
      </w:r>
      <w:bookmarkEnd w:id="478"/>
    </w:p>
    <w:p w14:paraId="2225E6C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231377E0" w14:textId="77777777"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Патриотического воспитания:</w:t>
      </w:r>
    </w:p>
    <w:p w14:paraId="3CEA917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0DDB217B" w14:textId="77777777"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Гражданского воспитания:</w:t>
      </w:r>
    </w:p>
    <w:p w14:paraId="2AA0155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5A5FAA82" w14:textId="77777777"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Духовно-нравственного воспитания:</w:t>
      </w:r>
    </w:p>
    <w:p w14:paraId="231D196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63D4D7" w14:textId="77777777"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Эстетического воспитания:</w:t>
      </w:r>
    </w:p>
    <w:p w14:paraId="46E908D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r w:rsidRPr="00B74629">
        <w:rPr>
          <w:color w:val="auto"/>
          <w:sz w:val="24"/>
          <w:szCs w:val="24"/>
        </w:rPr>
        <w:lastRenderedPageBreak/>
        <w:t>стремление к самовыражению в разных видах искусства.</w:t>
      </w:r>
    </w:p>
    <w:p w14:paraId="7504AD37" w14:textId="77777777" w:rsidR="004A47C3" w:rsidRPr="00B74629" w:rsidRDefault="004A47C3" w:rsidP="00B66EF5">
      <w:pPr>
        <w:pStyle w:val="11"/>
        <w:numPr>
          <w:ilvl w:val="0"/>
          <w:numId w:val="167"/>
        </w:numPr>
        <w:tabs>
          <w:tab w:val="left" w:pos="534"/>
        </w:tabs>
        <w:spacing w:line="240" w:lineRule="auto"/>
        <w:ind w:firstLine="567"/>
        <w:jc w:val="both"/>
        <w:rPr>
          <w:color w:val="auto"/>
          <w:sz w:val="24"/>
          <w:szCs w:val="24"/>
        </w:rPr>
      </w:pPr>
      <w:r w:rsidRPr="00B74629">
        <w:rPr>
          <w:color w:val="auto"/>
          <w:sz w:val="24"/>
          <w:szCs w:val="24"/>
        </w:rPr>
        <w:t>Ценности научного познания:</w:t>
      </w:r>
    </w:p>
    <w:p w14:paraId="4F760F0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F2AE5FD" w14:textId="77777777"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Физического воспитания, формирования культуры здоровья и эмоционального благополучия:</w:t>
      </w:r>
    </w:p>
    <w:p w14:paraId="2BC61D7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A641558" w14:textId="77777777"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Трудового воспитания:</w:t>
      </w:r>
    </w:p>
    <w:p w14:paraId="1C93D1F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DEBF53B" w14:textId="77777777"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Экологического воспитания:</w:t>
      </w:r>
    </w:p>
    <w:p w14:paraId="102BD13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7C0623B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129408A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41DCAD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5FC36F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7D62BF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E60F147" w14:textId="77777777" w:rsidR="004A47C3" w:rsidRPr="00B74629" w:rsidRDefault="004A47C3" w:rsidP="00B74629">
      <w:pPr>
        <w:pStyle w:val="ab"/>
        <w:ind w:firstLine="567"/>
        <w:rPr>
          <w:rFonts w:ascii="Times New Roman" w:hAnsi="Times New Roman" w:cs="Times New Roman"/>
          <w:sz w:val="24"/>
          <w:szCs w:val="24"/>
        </w:rPr>
      </w:pPr>
      <w:bookmarkStart w:id="479" w:name="bookmark1616"/>
      <w:r w:rsidRPr="00B74629">
        <w:rPr>
          <w:rFonts w:ascii="Times New Roman" w:hAnsi="Times New Roman" w:cs="Times New Roman"/>
          <w:sz w:val="24"/>
          <w:szCs w:val="24"/>
        </w:rPr>
        <w:t>МЕТАПРЕДМЕТНЫЕ РЕЗУЛЬТАТЫ</w:t>
      </w:r>
      <w:bookmarkEnd w:id="479"/>
    </w:p>
    <w:p w14:paraId="28150F2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4AF232C3" w14:textId="77777777" w:rsidR="004A47C3" w:rsidRPr="00B74629" w:rsidRDefault="004A47C3" w:rsidP="00B66EF5">
      <w:pPr>
        <w:pStyle w:val="11"/>
        <w:numPr>
          <w:ilvl w:val="0"/>
          <w:numId w:val="168"/>
        </w:numPr>
        <w:tabs>
          <w:tab w:val="left" w:pos="529"/>
        </w:tabs>
        <w:spacing w:line="240" w:lineRule="auto"/>
        <w:ind w:firstLine="567"/>
        <w:jc w:val="both"/>
        <w:rPr>
          <w:color w:val="auto"/>
          <w:sz w:val="24"/>
          <w:szCs w:val="24"/>
        </w:rPr>
      </w:pPr>
      <w:r w:rsidRPr="00B74629">
        <w:rPr>
          <w:color w:val="auto"/>
          <w:sz w:val="24"/>
          <w:szCs w:val="24"/>
        </w:rPr>
        <w:t>Овладение универсальными познавательными действиями</w:t>
      </w:r>
    </w:p>
    <w:p w14:paraId="48925182"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Базовые логические действия:</w:t>
      </w:r>
    </w:p>
    <w:p w14:paraId="304DCCE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w:t>
      </w:r>
      <w:r w:rsidRPr="00B74629">
        <w:rPr>
          <w:color w:val="auto"/>
          <w:sz w:val="24"/>
          <w:szCs w:val="24"/>
        </w:rPr>
        <w:lastRenderedPageBreak/>
        <w:t>ритмов, других элементов музыкального языка;</w:t>
      </w:r>
    </w:p>
    <w:p w14:paraId="33BBA51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40B9735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258BBB5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C9E921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конкретного музыкального звучания;</w:t>
      </w:r>
    </w:p>
    <w:p w14:paraId="6A57002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обобщать и формулировать выводы по результатам проведённого слухового наблюдения-исследования.</w:t>
      </w:r>
    </w:p>
    <w:p w14:paraId="26AEA261"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Базовые исследовательские действия:</w:t>
      </w:r>
    </w:p>
    <w:p w14:paraId="1498298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следовать внутренним слухом за развитием музыкального процесса, «наблюдать» звучание музыки;</w:t>
      </w:r>
    </w:p>
    <w:p w14:paraId="2C7DBBB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6E96501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78C4812"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7BB5A4C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27FD9D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7DD3C0EC"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Работа с информацией:</w:t>
      </w:r>
    </w:p>
    <w:p w14:paraId="3F9D1F1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9BD870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специфику работы с аудиоинформацией, музыкальными записями;</w:t>
      </w:r>
    </w:p>
    <w:p w14:paraId="46F0CAD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интонирование для запоминания звуковой информации, музыкальных произведений;</w:t>
      </w:r>
    </w:p>
    <w:p w14:paraId="1EA26AA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7E26C9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46DF57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14:paraId="296DB62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70F3038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35DA9BA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E91E7E1" w14:textId="77777777" w:rsidR="004A47C3" w:rsidRPr="00B74629" w:rsidRDefault="004A47C3" w:rsidP="00B66EF5">
      <w:pPr>
        <w:pStyle w:val="11"/>
        <w:numPr>
          <w:ilvl w:val="0"/>
          <w:numId w:val="168"/>
        </w:numPr>
        <w:tabs>
          <w:tab w:val="left" w:pos="529"/>
        </w:tabs>
        <w:spacing w:line="240" w:lineRule="auto"/>
        <w:ind w:firstLine="567"/>
        <w:jc w:val="both"/>
        <w:rPr>
          <w:color w:val="auto"/>
          <w:sz w:val="24"/>
          <w:szCs w:val="24"/>
        </w:rPr>
      </w:pPr>
      <w:r w:rsidRPr="00B74629">
        <w:rPr>
          <w:color w:val="auto"/>
          <w:sz w:val="24"/>
          <w:szCs w:val="24"/>
        </w:rPr>
        <w:t>Овладение универсальными коммуникативными действиями</w:t>
      </w:r>
    </w:p>
    <w:p w14:paraId="5E795B88"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Невербальная коммуникация:</w:t>
      </w:r>
    </w:p>
    <w:p w14:paraId="70B9647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350374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766211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40F8DC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эффективно использовать интонационно-выразительные возможности в ситуации публичного выступления;</w:t>
      </w:r>
    </w:p>
    <w:p w14:paraId="13BFB84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D0D6EA9"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Вербальное общение:</w:t>
      </w:r>
    </w:p>
    <w:p w14:paraId="475B0E5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условиями и целями общения;</w:t>
      </w:r>
    </w:p>
    <w:p w14:paraId="0B418A8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выражать своё мнение, в том числе впечатления от общения с музыкальным искусством в устных и письменных текстах;</w:t>
      </w:r>
    </w:p>
    <w:p w14:paraId="6C6D1B7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0C4633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91E7EC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учебной и творческой деятельности.</w:t>
      </w:r>
    </w:p>
    <w:p w14:paraId="21F39887"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Совместная деятельность (сотрудничество):</w:t>
      </w:r>
    </w:p>
    <w:p w14:paraId="192F37E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B74629">
        <w:rPr>
          <w:color w:val="auto"/>
          <w:sz w:val="24"/>
          <w:szCs w:val="24"/>
        </w:rPr>
        <w:t>социальнопсихологического</w:t>
      </w:r>
      <w:proofErr w:type="spellEnd"/>
      <w:r w:rsidRPr="00B74629">
        <w:rPr>
          <w:color w:val="auto"/>
          <w:sz w:val="24"/>
          <w:szCs w:val="24"/>
        </w:rPr>
        <w:t xml:space="preserve"> опыта, экстраполировать его на другие сферы взаимодействия;</w:t>
      </w:r>
    </w:p>
    <w:p w14:paraId="43806FF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154F2E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2F8933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E5EEC6D" w14:textId="77777777" w:rsidR="004A47C3" w:rsidRPr="00B74629" w:rsidRDefault="004A47C3" w:rsidP="00B66EF5">
      <w:pPr>
        <w:pStyle w:val="11"/>
        <w:numPr>
          <w:ilvl w:val="0"/>
          <w:numId w:val="168"/>
        </w:numPr>
        <w:tabs>
          <w:tab w:val="left" w:pos="763"/>
        </w:tabs>
        <w:spacing w:line="240" w:lineRule="auto"/>
        <w:ind w:firstLine="567"/>
        <w:jc w:val="both"/>
        <w:rPr>
          <w:color w:val="auto"/>
          <w:sz w:val="24"/>
          <w:szCs w:val="24"/>
        </w:rPr>
      </w:pPr>
      <w:r w:rsidRPr="00B74629">
        <w:rPr>
          <w:color w:val="auto"/>
          <w:sz w:val="24"/>
          <w:szCs w:val="24"/>
        </w:rPr>
        <w:t>Овладение универсальными регулятивными действиями</w:t>
      </w:r>
    </w:p>
    <w:p w14:paraId="7AA0FF11"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Самоорганизация:</w:t>
      </w:r>
    </w:p>
    <w:p w14:paraId="0D66177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09F772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планировать достижение целей через решение ряда последовательных задач частного характера;</w:t>
      </w:r>
    </w:p>
    <w:p w14:paraId="20AB69E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составлять план действий, вносить необходимые коррективы в ходе его реализации;</w:t>
      </w:r>
    </w:p>
    <w:p w14:paraId="6B0AFFC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наиболее важные проблемы для решения в учебных и жизненных ситуациях;</w:t>
      </w:r>
    </w:p>
    <w:p w14:paraId="2004A52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D41AEA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делать выбор и брать за него ответственность на себя.</w:t>
      </w:r>
    </w:p>
    <w:p w14:paraId="0BD60773"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Самоконтроль (рефлексия):</w:t>
      </w:r>
    </w:p>
    <w:p w14:paraId="2CE8850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владеть способами самоконтроля, </w:t>
      </w:r>
      <w:proofErr w:type="spellStart"/>
      <w:r w:rsidRPr="00B74629">
        <w:rPr>
          <w:color w:val="auto"/>
          <w:sz w:val="24"/>
          <w:szCs w:val="24"/>
        </w:rPr>
        <w:t>самомотивации</w:t>
      </w:r>
      <w:proofErr w:type="spellEnd"/>
      <w:r w:rsidRPr="00B74629">
        <w:rPr>
          <w:color w:val="auto"/>
          <w:sz w:val="24"/>
          <w:szCs w:val="24"/>
        </w:rPr>
        <w:t xml:space="preserve"> и рефлексии;</w:t>
      </w:r>
    </w:p>
    <w:p w14:paraId="6F44CEA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давать адекватную оценку учебной ситуации и предлагать план её изменения;</w:t>
      </w:r>
    </w:p>
    <w:p w14:paraId="3DB9172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00BA842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0E6C49C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6B56EB99"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Эмоциональный интеллект:</w:t>
      </w:r>
    </w:p>
    <w:p w14:paraId="00993A8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1679C3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EE0F34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6E0BA9A" w14:textId="77777777"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Принятие себя и других:</w:t>
      </w:r>
    </w:p>
    <w:p w14:paraId="166367B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уважительно и осознанно относиться к другому человеку и его мнению, эстетическим предпочтениям и вкусам;</w:t>
      </w:r>
    </w:p>
    <w:p w14:paraId="7E8F5D3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5CF77FC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принимать себя и других, не осуждая;</w:t>
      </w:r>
    </w:p>
    <w:p w14:paraId="1DEE317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проявлять открытость;</w:t>
      </w:r>
    </w:p>
    <w:p w14:paraId="55EB735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14:paraId="44B4F91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5B60DB94" w14:textId="77777777" w:rsidR="004A47C3" w:rsidRPr="00B74629" w:rsidRDefault="004A47C3" w:rsidP="00B74629">
      <w:pPr>
        <w:pStyle w:val="ab"/>
        <w:ind w:firstLine="567"/>
        <w:rPr>
          <w:rFonts w:ascii="Times New Roman" w:hAnsi="Times New Roman" w:cs="Times New Roman"/>
          <w:sz w:val="24"/>
          <w:szCs w:val="24"/>
        </w:rPr>
      </w:pPr>
      <w:bookmarkStart w:id="480" w:name="bookmark1618"/>
      <w:r w:rsidRPr="00B74629">
        <w:rPr>
          <w:rFonts w:ascii="Times New Roman" w:hAnsi="Times New Roman" w:cs="Times New Roman"/>
          <w:sz w:val="24"/>
          <w:szCs w:val="24"/>
        </w:rPr>
        <w:t>ПРЕДМЕТНЫЕ РЕЗУЛЬТАТЫ</w:t>
      </w:r>
      <w:bookmarkEnd w:id="480"/>
    </w:p>
    <w:p w14:paraId="2DD494C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F5D8D1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Обучающиеся, освоившие основную образовательную программу по предмету «Музыка»:</w:t>
      </w:r>
    </w:p>
    <w:p w14:paraId="52FA4E32" w14:textId="77777777"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796BFC2" w14:textId="77777777"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476F63" w14:textId="77777777"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888F0BF" w14:textId="77777777"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1888A9A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DE226F7" w14:textId="77777777" w:rsidR="004A47C3" w:rsidRPr="00B74629" w:rsidRDefault="004A47C3" w:rsidP="00B74629">
      <w:pPr>
        <w:pStyle w:val="ab"/>
        <w:ind w:firstLine="567"/>
        <w:rPr>
          <w:rFonts w:ascii="Times New Roman" w:hAnsi="Times New Roman" w:cs="Times New Roman"/>
          <w:sz w:val="24"/>
          <w:szCs w:val="24"/>
        </w:rPr>
      </w:pPr>
      <w:bookmarkStart w:id="481" w:name="bookmark1620"/>
      <w:r w:rsidRPr="00B74629">
        <w:rPr>
          <w:rFonts w:ascii="Times New Roman" w:hAnsi="Times New Roman" w:cs="Times New Roman"/>
          <w:sz w:val="24"/>
          <w:szCs w:val="24"/>
        </w:rPr>
        <w:t>Модуль № 1 «Музыка моего края»:</w:t>
      </w:r>
      <w:bookmarkEnd w:id="481"/>
    </w:p>
    <w:p w14:paraId="77FDB8C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знать музыкальные традиции своей республики, края, народа;</w:t>
      </w:r>
    </w:p>
    <w:p w14:paraId="5BA5BAF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характеризовать особенности творчества народных и профессиональных музыкантов, </w:t>
      </w:r>
      <w:r w:rsidRPr="00B74629">
        <w:rPr>
          <w:color w:val="auto"/>
          <w:sz w:val="24"/>
          <w:szCs w:val="24"/>
        </w:rPr>
        <w:lastRenderedPageBreak/>
        <w:t>творческих коллективов своего края;</w:t>
      </w:r>
    </w:p>
    <w:p w14:paraId="0001D96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и оценивать образцы музыкального фольклора и сочинения композиторов своей малой родины.</w:t>
      </w:r>
    </w:p>
    <w:p w14:paraId="61FE88E1" w14:textId="77777777" w:rsidR="004A47C3" w:rsidRPr="00B74629" w:rsidRDefault="004A47C3" w:rsidP="00B74629">
      <w:pPr>
        <w:pStyle w:val="ab"/>
        <w:ind w:firstLine="567"/>
        <w:rPr>
          <w:rFonts w:ascii="Times New Roman" w:hAnsi="Times New Roman" w:cs="Times New Roman"/>
          <w:sz w:val="24"/>
          <w:szCs w:val="24"/>
        </w:rPr>
      </w:pPr>
      <w:bookmarkStart w:id="482" w:name="bookmark1622"/>
      <w:r w:rsidRPr="00B74629">
        <w:rPr>
          <w:rFonts w:ascii="Times New Roman" w:hAnsi="Times New Roman" w:cs="Times New Roman"/>
          <w:sz w:val="24"/>
          <w:szCs w:val="24"/>
        </w:rPr>
        <w:t>Модуль № 2 «Народное музыкальное творчество России»:</w:t>
      </w:r>
      <w:bookmarkEnd w:id="482"/>
    </w:p>
    <w:p w14:paraId="7CD6039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3955B0F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исполнять произведения различных жанров фольклорной музыки;</w:t>
      </w:r>
    </w:p>
    <w:p w14:paraId="2772FB9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определять на слух принадлежность народных музыкальных инструментов к группам духовых, струнных, </w:t>
      </w:r>
      <w:proofErr w:type="spellStart"/>
      <w:r w:rsidRPr="00B74629">
        <w:rPr>
          <w:color w:val="auto"/>
          <w:sz w:val="24"/>
          <w:szCs w:val="24"/>
        </w:rPr>
        <w:t>ударношумовых</w:t>
      </w:r>
      <w:proofErr w:type="spellEnd"/>
      <w:r w:rsidRPr="00B74629">
        <w:rPr>
          <w:color w:val="auto"/>
          <w:sz w:val="24"/>
          <w:szCs w:val="24"/>
        </w:rPr>
        <w:t xml:space="preserve"> инструментов;</w:t>
      </w:r>
    </w:p>
    <w:p w14:paraId="012A1C4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78CB760" w14:textId="77777777" w:rsidR="004A47C3" w:rsidRPr="00B74629" w:rsidRDefault="004A47C3" w:rsidP="00B74629">
      <w:pPr>
        <w:pStyle w:val="ab"/>
        <w:ind w:firstLine="567"/>
        <w:rPr>
          <w:rFonts w:ascii="Times New Roman" w:hAnsi="Times New Roman" w:cs="Times New Roman"/>
          <w:sz w:val="24"/>
          <w:szCs w:val="24"/>
        </w:rPr>
      </w:pPr>
      <w:bookmarkStart w:id="483" w:name="bookmark1624"/>
      <w:r w:rsidRPr="00B74629">
        <w:rPr>
          <w:rFonts w:ascii="Times New Roman" w:hAnsi="Times New Roman" w:cs="Times New Roman"/>
          <w:sz w:val="24"/>
          <w:szCs w:val="24"/>
        </w:rPr>
        <w:t>Модуль № 3 «Музыка народов мира»:</w:t>
      </w:r>
      <w:bookmarkEnd w:id="483"/>
    </w:p>
    <w:p w14:paraId="7C63ABF3" w14:textId="41B538E9"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6C878E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исполнять произведения различных жанров фольклорной музыки;</w:t>
      </w:r>
    </w:p>
    <w:p w14:paraId="23D3C21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определять на слух принадлежность народных музыкальных инструментов к группам духовых, струнных, </w:t>
      </w:r>
      <w:proofErr w:type="spellStart"/>
      <w:r w:rsidRPr="00B74629">
        <w:rPr>
          <w:color w:val="auto"/>
          <w:sz w:val="24"/>
          <w:szCs w:val="24"/>
        </w:rPr>
        <w:t>ударношумовых</w:t>
      </w:r>
      <w:proofErr w:type="spellEnd"/>
      <w:r w:rsidRPr="00B74629">
        <w:rPr>
          <w:color w:val="auto"/>
          <w:sz w:val="24"/>
          <w:szCs w:val="24"/>
        </w:rPr>
        <w:t xml:space="preserve"> инструментов;</w:t>
      </w:r>
    </w:p>
    <w:p w14:paraId="0DC9A35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B8C99FA" w14:textId="77777777" w:rsidR="004A47C3" w:rsidRPr="00B74629" w:rsidRDefault="004A47C3" w:rsidP="00B74629">
      <w:pPr>
        <w:pStyle w:val="ab"/>
        <w:ind w:firstLine="567"/>
        <w:rPr>
          <w:rFonts w:ascii="Times New Roman" w:hAnsi="Times New Roman" w:cs="Times New Roman"/>
          <w:sz w:val="24"/>
          <w:szCs w:val="24"/>
        </w:rPr>
      </w:pPr>
      <w:bookmarkStart w:id="484" w:name="bookmark1626"/>
      <w:r w:rsidRPr="00B74629">
        <w:rPr>
          <w:rFonts w:ascii="Times New Roman" w:hAnsi="Times New Roman" w:cs="Times New Roman"/>
          <w:sz w:val="24"/>
          <w:szCs w:val="24"/>
        </w:rPr>
        <w:t>Модуль № 4 «Европейская классическая музыка»:</w:t>
      </w:r>
      <w:bookmarkEnd w:id="484"/>
    </w:p>
    <w:p w14:paraId="2BFBBCF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738D7C4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15E608F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(в том числе фрагментарно) сочинения композиторов-классиков;</w:t>
      </w:r>
    </w:p>
    <w:p w14:paraId="34F1A1F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4DEBB0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5FBA980B" w14:textId="77777777" w:rsidR="004A47C3" w:rsidRPr="00B74629" w:rsidRDefault="004A47C3" w:rsidP="00B74629">
      <w:pPr>
        <w:pStyle w:val="ab"/>
        <w:ind w:firstLine="567"/>
        <w:rPr>
          <w:rFonts w:ascii="Times New Roman" w:hAnsi="Times New Roman" w:cs="Times New Roman"/>
          <w:sz w:val="24"/>
          <w:szCs w:val="24"/>
        </w:rPr>
      </w:pPr>
      <w:bookmarkStart w:id="485" w:name="bookmark1628"/>
      <w:r w:rsidRPr="00B74629">
        <w:rPr>
          <w:rFonts w:ascii="Times New Roman" w:hAnsi="Times New Roman" w:cs="Times New Roman"/>
          <w:sz w:val="24"/>
          <w:szCs w:val="24"/>
        </w:rPr>
        <w:t>Модуль № 5 «Русская классическая музыка»:</w:t>
      </w:r>
      <w:bookmarkEnd w:id="485"/>
    </w:p>
    <w:p w14:paraId="1467D24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6DFB10C2"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3BEE54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(в том числе фрагментарно, отдельными темами) сочинения русских композиторов;</w:t>
      </w:r>
    </w:p>
    <w:p w14:paraId="5D6F9A8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1D873768" w14:textId="77777777" w:rsidR="004A47C3" w:rsidRPr="00B74629" w:rsidRDefault="004A47C3" w:rsidP="00B74629">
      <w:pPr>
        <w:pStyle w:val="ab"/>
        <w:ind w:firstLine="567"/>
        <w:rPr>
          <w:rFonts w:ascii="Times New Roman" w:hAnsi="Times New Roman" w:cs="Times New Roman"/>
          <w:sz w:val="24"/>
          <w:szCs w:val="24"/>
        </w:rPr>
      </w:pPr>
      <w:bookmarkStart w:id="486" w:name="bookmark1630"/>
      <w:r w:rsidRPr="00B74629">
        <w:rPr>
          <w:rFonts w:ascii="Times New Roman" w:hAnsi="Times New Roman" w:cs="Times New Roman"/>
          <w:sz w:val="24"/>
          <w:szCs w:val="24"/>
        </w:rPr>
        <w:t>Модуль № 6 «Образы русской и европейской</w:t>
      </w:r>
      <w:bookmarkEnd w:id="486"/>
    </w:p>
    <w:p w14:paraId="676563E0" w14:textId="77777777"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духовной музыки»:</w:t>
      </w:r>
    </w:p>
    <w:p w14:paraId="37B5731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характеризовать жанры и произведения русской и европейской духовной музыки;</w:t>
      </w:r>
    </w:p>
    <w:p w14:paraId="470C6C8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произведения русской и европейской духовной музыки;</w:t>
      </w:r>
    </w:p>
    <w:p w14:paraId="42AD567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приводить примеры сочинений духовной музыки, называть их автора.</w:t>
      </w:r>
    </w:p>
    <w:p w14:paraId="0EDA9C4D" w14:textId="77777777" w:rsidR="004A47C3" w:rsidRPr="00B74629" w:rsidRDefault="004A47C3" w:rsidP="00B74629">
      <w:pPr>
        <w:pStyle w:val="ab"/>
        <w:ind w:firstLine="567"/>
        <w:rPr>
          <w:rFonts w:ascii="Times New Roman" w:hAnsi="Times New Roman" w:cs="Times New Roman"/>
          <w:sz w:val="24"/>
          <w:szCs w:val="24"/>
        </w:rPr>
      </w:pPr>
      <w:bookmarkStart w:id="487" w:name="bookmark1633"/>
      <w:r w:rsidRPr="00B74629">
        <w:rPr>
          <w:rFonts w:ascii="Times New Roman" w:hAnsi="Times New Roman" w:cs="Times New Roman"/>
          <w:sz w:val="24"/>
          <w:szCs w:val="24"/>
        </w:rPr>
        <w:t>Модуль № 7 «Современная музыка: основные жанры</w:t>
      </w:r>
      <w:bookmarkEnd w:id="487"/>
    </w:p>
    <w:p w14:paraId="73AAE89F" w14:textId="77777777"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 направления»:</w:t>
      </w:r>
    </w:p>
    <w:p w14:paraId="7EAB13D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и характеризовать стили, направления и жанры современной музыки;</w:t>
      </w:r>
    </w:p>
    <w:p w14:paraId="0426327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определять на слух виды оркестров, ансамблей, тембры музыкальных инструментов, входящих в их состав;</w:t>
      </w:r>
    </w:p>
    <w:p w14:paraId="486A109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lastRenderedPageBreak/>
        <w:t>исполнять современные музыкальные произведения в разных видах деятельности.</w:t>
      </w:r>
    </w:p>
    <w:p w14:paraId="280A334A" w14:textId="77777777" w:rsidR="004A47C3" w:rsidRPr="00B74629" w:rsidRDefault="004A47C3" w:rsidP="00B74629">
      <w:pPr>
        <w:pStyle w:val="ab"/>
        <w:ind w:firstLine="567"/>
        <w:rPr>
          <w:rFonts w:ascii="Times New Roman" w:hAnsi="Times New Roman" w:cs="Times New Roman"/>
          <w:sz w:val="24"/>
          <w:szCs w:val="24"/>
        </w:rPr>
      </w:pPr>
      <w:bookmarkStart w:id="488" w:name="bookmark1636"/>
      <w:r w:rsidRPr="00B74629">
        <w:rPr>
          <w:rFonts w:ascii="Times New Roman" w:hAnsi="Times New Roman" w:cs="Times New Roman"/>
          <w:sz w:val="24"/>
          <w:szCs w:val="24"/>
        </w:rPr>
        <w:t>Модуль № 8 «Связь музыки с другими видами искусства»:</w:t>
      </w:r>
      <w:bookmarkEnd w:id="488"/>
    </w:p>
    <w:p w14:paraId="2A5E629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стилевые и жанровые параллели между музыкой и другими видами искусств;</w:t>
      </w:r>
    </w:p>
    <w:p w14:paraId="01F92A5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анализировать средства выразительности разных видов искусств;</w:t>
      </w:r>
    </w:p>
    <w:p w14:paraId="4EDA7CF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EF8C10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181254AF" w14:textId="77777777" w:rsidR="004A47C3" w:rsidRPr="00B74629" w:rsidRDefault="004A47C3" w:rsidP="00B74629">
      <w:pPr>
        <w:pStyle w:val="ab"/>
        <w:ind w:firstLine="567"/>
        <w:rPr>
          <w:rFonts w:ascii="Times New Roman" w:hAnsi="Times New Roman" w:cs="Times New Roman"/>
          <w:sz w:val="24"/>
          <w:szCs w:val="24"/>
        </w:rPr>
      </w:pPr>
      <w:bookmarkStart w:id="489" w:name="bookmark1638"/>
      <w:r w:rsidRPr="00B74629">
        <w:rPr>
          <w:rFonts w:ascii="Times New Roman" w:hAnsi="Times New Roman" w:cs="Times New Roman"/>
          <w:sz w:val="24"/>
          <w:szCs w:val="24"/>
        </w:rPr>
        <w:t>Модуль № 9 «Жанры музыкального искусства»:</w:t>
      </w:r>
      <w:bookmarkEnd w:id="489"/>
    </w:p>
    <w:p w14:paraId="12476BF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59055A3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рассуждать о круге образов и средствах их воплощения, типичных для данного жанра;</w:t>
      </w:r>
    </w:p>
    <w:p w14:paraId="4DBE8ED3" w14:textId="78132204"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110CF5C2" w14:textId="393CC228" w:rsidR="004A47C3" w:rsidRPr="00B74629" w:rsidRDefault="004A47C3" w:rsidP="00B74629">
      <w:pPr>
        <w:pStyle w:val="11"/>
        <w:spacing w:line="240" w:lineRule="auto"/>
        <w:ind w:firstLine="567"/>
        <w:jc w:val="both"/>
        <w:rPr>
          <w:color w:val="auto"/>
          <w:sz w:val="24"/>
          <w:szCs w:val="24"/>
        </w:rPr>
      </w:pPr>
    </w:p>
    <w:p w14:paraId="6AF15896" w14:textId="77777777" w:rsidR="004A47C3" w:rsidRPr="00B74629" w:rsidRDefault="004A47C3" w:rsidP="00B74629">
      <w:pPr>
        <w:pStyle w:val="11"/>
        <w:spacing w:line="240" w:lineRule="auto"/>
        <w:ind w:firstLine="567"/>
        <w:jc w:val="both"/>
        <w:rPr>
          <w:b/>
          <w:sz w:val="24"/>
          <w:szCs w:val="24"/>
        </w:rPr>
      </w:pPr>
    </w:p>
    <w:p w14:paraId="0A93B44F" w14:textId="11BC70F6" w:rsidR="004A47C3" w:rsidRPr="00B74629" w:rsidRDefault="004A47C3" w:rsidP="00B74629">
      <w:pPr>
        <w:pStyle w:val="a6"/>
        <w:numPr>
          <w:ilvl w:val="2"/>
          <w:numId w:val="1"/>
        </w:numPr>
        <w:tabs>
          <w:tab w:val="left" w:pos="1440"/>
        </w:tabs>
        <w:spacing w:after="0" w:line="240" w:lineRule="auto"/>
        <w:ind w:left="0" w:firstLine="567"/>
        <w:rPr>
          <w:rFonts w:ascii="Times New Roman" w:hAnsi="Times New Roman" w:cs="Times New Roman"/>
          <w:b/>
          <w:sz w:val="24"/>
          <w:szCs w:val="24"/>
        </w:rPr>
      </w:pPr>
      <w:r w:rsidRPr="00B74629">
        <w:rPr>
          <w:rFonts w:ascii="Times New Roman" w:hAnsi="Times New Roman" w:cs="Times New Roman"/>
          <w:b/>
          <w:sz w:val="24"/>
          <w:szCs w:val="24"/>
        </w:rPr>
        <w:t>Технология</w:t>
      </w:r>
    </w:p>
    <w:p w14:paraId="054646B1" w14:textId="5B38A252" w:rsidR="004A47C3" w:rsidRPr="00B74629" w:rsidRDefault="004A47C3" w:rsidP="00B74629">
      <w:pPr>
        <w:tabs>
          <w:tab w:val="left" w:pos="1440"/>
        </w:tabs>
        <w:spacing w:after="0" w:line="240" w:lineRule="auto"/>
        <w:ind w:firstLine="567"/>
        <w:rPr>
          <w:rFonts w:ascii="Times New Roman" w:hAnsi="Times New Roman" w:cs="Times New Roman"/>
          <w:b/>
          <w:sz w:val="24"/>
          <w:szCs w:val="24"/>
        </w:rPr>
      </w:pPr>
      <w:r w:rsidRPr="00B74629">
        <w:rPr>
          <w:rFonts w:ascii="Times New Roman" w:hAnsi="Times New Roman" w:cs="Times New Roman"/>
          <w:b/>
          <w:sz w:val="24"/>
          <w:szCs w:val="24"/>
        </w:rPr>
        <w:t>Содержание учебного предмета «Технология»</w:t>
      </w:r>
    </w:p>
    <w:p w14:paraId="75F8C1DC" w14:textId="77777777" w:rsidR="004A47C3" w:rsidRPr="00B74629" w:rsidRDefault="004A47C3" w:rsidP="00B74629">
      <w:pPr>
        <w:pStyle w:val="ab"/>
        <w:ind w:firstLine="567"/>
        <w:rPr>
          <w:rFonts w:ascii="Times New Roman" w:hAnsi="Times New Roman" w:cs="Times New Roman"/>
          <w:sz w:val="24"/>
          <w:szCs w:val="24"/>
        </w:rPr>
      </w:pPr>
      <w:bookmarkStart w:id="490" w:name="bookmark1670"/>
      <w:r w:rsidRPr="00B74629">
        <w:rPr>
          <w:rFonts w:ascii="Times New Roman" w:hAnsi="Times New Roman" w:cs="Times New Roman"/>
          <w:sz w:val="24"/>
          <w:szCs w:val="24"/>
        </w:rPr>
        <w:t>ИНВАРИАНТНЫЕ МОДУЛИ</w:t>
      </w:r>
      <w:bookmarkEnd w:id="490"/>
    </w:p>
    <w:p w14:paraId="13E2987B" w14:textId="77777777" w:rsidR="004A47C3" w:rsidRPr="00B74629" w:rsidRDefault="004A47C3" w:rsidP="00B74629">
      <w:pPr>
        <w:pStyle w:val="ab"/>
        <w:ind w:firstLine="567"/>
        <w:rPr>
          <w:rFonts w:ascii="Times New Roman" w:hAnsi="Times New Roman" w:cs="Times New Roman"/>
          <w:sz w:val="24"/>
          <w:szCs w:val="24"/>
        </w:rPr>
      </w:pPr>
      <w:bookmarkStart w:id="491" w:name="bookmark1672"/>
      <w:r w:rsidRPr="00B74629">
        <w:rPr>
          <w:rFonts w:ascii="Times New Roman" w:hAnsi="Times New Roman" w:cs="Times New Roman"/>
          <w:sz w:val="24"/>
          <w:szCs w:val="24"/>
        </w:rPr>
        <w:t>Модуль «Производство и технология»</w:t>
      </w:r>
      <w:bookmarkEnd w:id="491"/>
    </w:p>
    <w:p w14:paraId="6472BE59" w14:textId="77777777" w:rsidR="004A47C3" w:rsidRPr="00B74629" w:rsidRDefault="004A47C3" w:rsidP="00B74629">
      <w:pPr>
        <w:pStyle w:val="ab"/>
        <w:ind w:firstLine="567"/>
        <w:rPr>
          <w:rFonts w:ascii="Times New Roman" w:hAnsi="Times New Roman" w:cs="Times New Roman"/>
          <w:sz w:val="24"/>
          <w:szCs w:val="24"/>
        </w:rPr>
      </w:pPr>
      <w:bookmarkStart w:id="492" w:name="bookmark1674"/>
      <w:r w:rsidRPr="00B74629">
        <w:rPr>
          <w:rFonts w:ascii="Times New Roman" w:hAnsi="Times New Roman" w:cs="Times New Roman"/>
          <w:sz w:val="24"/>
          <w:szCs w:val="24"/>
        </w:rPr>
        <w:t>5-6 КЛАССЫ</w:t>
      </w:r>
      <w:bookmarkEnd w:id="492"/>
    </w:p>
    <w:p w14:paraId="2FF9A64B"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 Преобразовательная деятельность человека.</w:t>
      </w:r>
    </w:p>
    <w:p w14:paraId="176D493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569E7EC6"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2. Простейшие машины и механизмы.</w:t>
      </w:r>
    </w:p>
    <w:p w14:paraId="197249D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Двигатели машин. Виды двигателей. Передаточные механизмы. Виды и характеристики передаточных механизмов.</w:t>
      </w:r>
    </w:p>
    <w:p w14:paraId="5086D99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6056BA64"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3. Задачи и технологии их решения.</w:t>
      </w:r>
    </w:p>
    <w:p w14:paraId="7A39792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09EA8DF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0653FAE5"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4. Основы проектной деятельности.</w:t>
      </w:r>
    </w:p>
    <w:p w14:paraId="5ECCDA5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3E10974"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5. Технология домашнего хозяйства.</w:t>
      </w:r>
    </w:p>
    <w:p w14:paraId="1B349CC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Порядок и хаос как фундаментальные характеристики окружающего мира.</w:t>
      </w:r>
    </w:p>
    <w:p w14:paraId="4C6F5F0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Порядок в доме. Порядок на рабочем месте.</w:t>
      </w:r>
    </w:p>
    <w:p w14:paraId="679D562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Создание интерьера квартиры с помощью компьютерных программ.</w:t>
      </w:r>
    </w:p>
    <w:p w14:paraId="19FDE78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Электропроводка. Бытовые электрические приборы. Техника безопасности при работе с электричеством.</w:t>
      </w:r>
    </w:p>
    <w:p w14:paraId="3CA756E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14:paraId="7ABE5666"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6. Мир профессий.</w:t>
      </w:r>
    </w:p>
    <w:p w14:paraId="73058FD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Какие бывают профессии. Как выбрать профессию.</w:t>
      </w:r>
    </w:p>
    <w:p w14:paraId="376D51ED" w14:textId="77777777" w:rsidR="004A47C3" w:rsidRPr="00B74629" w:rsidRDefault="004A47C3" w:rsidP="00B74629">
      <w:pPr>
        <w:pStyle w:val="ab"/>
        <w:ind w:firstLine="567"/>
        <w:rPr>
          <w:rFonts w:ascii="Times New Roman" w:hAnsi="Times New Roman" w:cs="Times New Roman"/>
          <w:sz w:val="24"/>
          <w:szCs w:val="24"/>
        </w:rPr>
      </w:pPr>
      <w:bookmarkStart w:id="493" w:name="bookmark1676"/>
      <w:r w:rsidRPr="00B74629">
        <w:rPr>
          <w:rFonts w:ascii="Times New Roman" w:hAnsi="Times New Roman" w:cs="Times New Roman"/>
          <w:sz w:val="24"/>
          <w:szCs w:val="24"/>
        </w:rPr>
        <w:t>7-9 КЛАССЫ</w:t>
      </w:r>
      <w:bookmarkEnd w:id="493"/>
    </w:p>
    <w:p w14:paraId="52322ADC"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7. Технологии и искусство.</w:t>
      </w:r>
    </w:p>
    <w:p w14:paraId="69A3137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302E720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Эстетика в быту. Эстетика и экология жилища.</w:t>
      </w:r>
    </w:p>
    <w:p w14:paraId="00D9606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Народные ремёсла. Народные ремёсла и промыслы России.</w:t>
      </w:r>
    </w:p>
    <w:p w14:paraId="2E54B599"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8. Технологии и мир. Современная техносфера.</w:t>
      </w:r>
    </w:p>
    <w:p w14:paraId="02C7886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BC9746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высокотехнологичных отраслей. «Высокие технологии» двойного назначения.</w:t>
      </w:r>
    </w:p>
    <w:p w14:paraId="3A83A1D2"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6E3DAE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Ресурсы, технологии и общество. Глобальные технологические проекты.</w:t>
      </w:r>
    </w:p>
    <w:p w14:paraId="4E51425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Современная техносфера. Проблема взаимодействия природы и техносферы.</w:t>
      </w:r>
    </w:p>
    <w:p w14:paraId="1E6B7B9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Современный транспорт и перспективы его развития.</w:t>
      </w:r>
    </w:p>
    <w:p w14:paraId="1C723F15"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9. Современные технологии.</w:t>
      </w:r>
    </w:p>
    <w:p w14:paraId="65EAC492"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Биотехнологии. Лазерные технологии. Космические технологии. Представления о нанотехнологиях.</w:t>
      </w:r>
    </w:p>
    <w:p w14:paraId="7A83FAD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343BEAB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Биотехнологии в решении экологических проблем. Очистка сточных вод. Биоэнергетика. </w:t>
      </w:r>
      <w:proofErr w:type="spellStart"/>
      <w:r w:rsidRPr="00B74629">
        <w:rPr>
          <w:color w:val="auto"/>
          <w:sz w:val="24"/>
          <w:szCs w:val="24"/>
        </w:rPr>
        <w:t>Биометаногенез</w:t>
      </w:r>
      <w:proofErr w:type="spellEnd"/>
      <w:r w:rsidRPr="00B74629">
        <w:rPr>
          <w:color w:val="auto"/>
          <w:sz w:val="24"/>
          <w:szCs w:val="24"/>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79A8673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Сферы применения современных технологий.</w:t>
      </w:r>
    </w:p>
    <w:p w14:paraId="4C8B8E2E"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10. Основы информационно-когнитивных технологий.</w:t>
      </w:r>
    </w:p>
    <w:p w14:paraId="20DA4A5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Знание как фундаментальная производственная и экономическая категория.</w:t>
      </w:r>
    </w:p>
    <w:p w14:paraId="7163887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1277C77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Формализация и моделирование — основные инструменты познания окружающего мира.</w:t>
      </w:r>
    </w:p>
    <w:p w14:paraId="182B6EDB"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11. Элементы управления.</w:t>
      </w:r>
    </w:p>
    <w:p w14:paraId="5548867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A5CA62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Самоуправляемые системы. Устойчивость систем управления. Виды равновесия. Устойчивость технических систем.</w:t>
      </w:r>
    </w:p>
    <w:p w14:paraId="2F5F1537"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12. Мир профессий.</w:t>
      </w:r>
    </w:p>
    <w:p w14:paraId="6DBD99C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1DC2178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Профессии предметной области «Художественный образ».</w:t>
      </w:r>
    </w:p>
    <w:p w14:paraId="3A0C7506" w14:textId="77777777" w:rsidR="004A47C3" w:rsidRPr="00B74629" w:rsidRDefault="004A47C3" w:rsidP="00B74629">
      <w:pPr>
        <w:pStyle w:val="ab"/>
        <w:ind w:firstLine="567"/>
        <w:rPr>
          <w:rFonts w:ascii="Times New Roman" w:hAnsi="Times New Roman" w:cs="Times New Roman"/>
          <w:sz w:val="24"/>
          <w:szCs w:val="24"/>
        </w:rPr>
      </w:pPr>
      <w:bookmarkStart w:id="494" w:name="bookmark1678"/>
      <w:r w:rsidRPr="00B74629">
        <w:rPr>
          <w:rFonts w:ascii="Times New Roman" w:hAnsi="Times New Roman" w:cs="Times New Roman"/>
          <w:sz w:val="24"/>
          <w:szCs w:val="24"/>
        </w:rPr>
        <w:t>Модуль «Технология обработки материалов и пищевых продуктов»</w:t>
      </w:r>
      <w:bookmarkEnd w:id="494"/>
    </w:p>
    <w:p w14:paraId="08B86562" w14:textId="77777777" w:rsidR="004A47C3" w:rsidRPr="00B74629" w:rsidRDefault="004A47C3" w:rsidP="00B74629">
      <w:pPr>
        <w:pStyle w:val="ab"/>
        <w:ind w:firstLine="567"/>
        <w:rPr>
          <w:rFonts w:ascii="Times New Roman" w:hAnsi="Times New Roman" w:cs="Times New Roman"/>
          <w:sz w:val="24"/>
          <w:szCs w:val="24"/>
        </w:rPr>
      </w:pPr>
      <w:bookmarkStart w:id="495" w:name="bookmark1680"/>
      <w:r w:rsidRPr="00B74629">
        <w:rPr>
          <w:rFonts w:ascii="Times New Roman" w:hAnsi="Times New Roman" w:cs="Times New Roman"/>
          <w:sz w:val="24"/>
          <w:szCs w:val="24"/>
        </w:rPr>
        <w:t>5-6 КЛАССЫ</w:t>
      </w:r>
      <w:bookmarkEnd w:id="495"/>
    </w:p>
    <w:p w14:paraId="5B0FF4CF"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lastRenderedPageBreak/>
        <w:t>Раздел 1. Структура технологии: от материала к изделию.</w:t>
      </w:r>
    </w:p>
    <w:p w14:paraId="0E2F7E7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Основные элементы структуры технологии: действия, операции, этапы. Технологическая карта.</w:t>
      </w:r>
    </w:p>
    <w:p w14:paraId="4F13903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Проектирование, моделирование, конструирование — основные составляющие технологии. Технологии и алгоритмы.</w:t>
      </w:r>
    </w:p>
    <w:p w14:paraId="3C8F9665"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2. Материалы и их свойства.</w:t>
      </w:r>
    </w:p>
    <w:p w14:paraId="6B897E6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14C3FE5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Бумага и её свойства. Различные изделия из бумаги. Потребность человека в бумаге.</w:t>
      </w:r>
    </w:p>
    <w:p w14:paraId="3E01AC1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Ткань и её свойства. Изделия из ткани. Виды тканей.</w:t>
      </w:r>
    </w:p>
    <w:p w14:paraId="6134EA8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4616A2B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Металлы и их свойства. Металлические части машин и механизмов. Тонколистовая сталь и проволока.</w:t>
      </w:r>
    </w:p>
    <w:p w14:paraId="6D6C7C7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Пластические массы (пластмассы) и их свойства. Работа с пластмассами.</w:t>
      </w:r>
    </w:p>
    <w:p w14:paraId="75EF364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Наноструктуры и их использование в различных технологиях. Природные и синтетические наноструктуры.</w:t>
      </w:r>
    </w:p>
    <w:p w14:paraId="7502D87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Композиты и </w:t>
      </w:r>
      <w:proofErr w:type="spellStart"/>
      <w:r w:rsidRPr="00B74629">
        <w:rPr>
          <w:color w:val="auto"/>
          <w:sz w:val="24"/>
          <w:szCs w:val="24"/>
        </w:rPr>
        <w:t>нанокомпозиты</w:t>
      </w:r>
      <w:proofErr w:type="spellEnd"/>
      <w:r w:rsidRPr="00B74629">
        <w:rPr>
          <w:color w:val="auto"/>
          <w:sz w:val="24"/>
          <w:szCs w:val="24"/>
        </w:rPr>
        <w:t>, их применение. Умные материалы и их применение. Аллотропные соединения углерода.</w:t>
      </w:r>
    </w:p>
    <w:p w14:paraId="0936A1B3"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3. Основные ручные инструменты.</w:t>
      </w:r>
    </w:p>
    <w:p w14:paraId="0FE6157D"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08D31E8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Компьютерные инструменты.</w:t>
      </w:r>
    </w:p>
    <w:p w14:paraId="2645CFEC"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4. Трудовые действия как основные слагаемые технологии.</w:t>
      </w:r>
    </w:p>
    <w:p w14:paraId="5F4645C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25EFFA9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Общность и различие действий с различными материалами и пищевыми продуктами.</w:t>
      </w:r>
    </w:p>
    <w:p w14:paraId="026CA8FB"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5. Технологии обработки конструкционных материалов.</w:t>
      </w:r>
    </w:p>
    <w:p w14:paraId="1D9B54E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6B15638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Резание заготовок.</w:t>
      </w:r>
    </w:p>
    <w:p w14:paraId="2E985709"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Строгание заготовок из древесины.</w:t>
      </w:r>
    </w:p>
    <w:p w14:paraId="254FCD3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01805B6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Сборка изделий из тонколистового металла, проволоки, искусственных материалов.</w:t>
      </w:r>
    </w:p>
    <w:p w14:paraId="343F162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Зачистка и отделка поверхностей деталей из конструкционных материалов.</w:t>
      </w:r>
    </w:p>
    <w:p w14:paraId="73425FB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Изготовление цилиндрических и конических деталей из древесины ручным инструментом.</w:t>
      </w:r>
    </w:p>
    <w:p w14:paraId="545ECAA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Отделка изделий из конструкционных материалов.</w:t>
      </w:r>
    </w:p>
    <w:p w14:paraId="53906E4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Правила безопасной работы.</w:t>
      </w:r>
    </w:p>
    <w:p w14:paraId="66E4B526"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6. Технология обработки текстильных материалов.</w:t>
      </w:r>
    </w:p>
    <w:p w14:paraId="6F06549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60E7D9E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Основы технологии изготовления изделий из текстильных материалов.</w:t>
      </w:r>
    </w:p>
    <w:p w14:paraId="399F63D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2C5D85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14:paraId="6B08718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3DF7C9D7"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7. Технологии обработки пищевых продуктов.</w:t>
      </w:r>
    </w:p>
    <w:p w14:paraId="660724B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3B18FBCA"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Приготовление пищи в походных условиях. Утилизация бытовых и пищевых отходов в походных условиях.</w:t>
      </w:r>
    </w:p>
    <w:p w14:paraId="488056C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E8D63A2" w14:textId="77777777" w:rsidR="004A47C3" w:rsidRPr="00B74629" w:rsidRDefault="004A47C3" w:rsidP="00B74629">
      <w:pPr>
        <w:pStyle w:val="ab"/>
        <w:ind w:firstLine="567"/>
        <w:rPr>
          <w:rFonts w:ascii="Times New Roman" w:hAnsi="Times New Roman" w:cs="Times New Roman"/>
          <w:sz w:val="24"/>
          <w:szCs w:val="24"/>
        </w:rPr>
      </w:pPr>
      <w:bookmarkStart w:id="496" w:name="bookmark1682"/>
      <w:r w:rsidRPr="00B74629">
        <w:rPr>
          <w:rFonts w:ascii="Times New Roman" w:hAnsi="Times New Roman" w:cs="Times New Roman"/>
          <w:sz w:val="24"/>
          <w:szCs w:val="24"/>
        </w:rPr>
        <w:t>7-9 КЛАССЫ</w:t>
      </w:r>
      <w:bookmarkEnd w:id="496"/>
    </w:p>
    <w:p w14:paraId="1AC201E8" w14:textId="77777777" w:rsidR="004A47C3" w:rsidRPr="00B74629" w:rsidRDefault="004A47C3" w:rsidP="00B74629">
      <w:pPr>
        <w:pStyle w:val="70"/>
        <w:spacing w:line="240" w:lineRule="auto"/>
        <w:ind w:firstLine="567"/>
        <w:jc w:val="both"/>
        <w:rPr>
          <w:color w:val="auto"/>
          <w:sz w:val="24"/>
          <w:szCs w:val="24"/>
        </w:rPr>
      </w:pPr>
      <w:r w:rsidRPr="00B74629">
        <w:rPr>
          <w:b/>
          <w:bCs/>
          <w:color w:val="auto"/>
          <w:sz w:val="24"/>
          <w:szCs w:val="24"/>
        </w:rPr>
        <w:t>Раздел 8. Моделирование как основа познания и практической деятельности.</w:t>
      </w:r>
    </w:p>
    <w:p w14:paraId="1FCFE22C"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0524710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Модели человеческой деятельности. Алгоритмы и технологии как модели.</w:t>
      </w:r>
    </w:p>
    <w:p w14:paraId="620FDD9F"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9. Машины и их модели.</w:t>
      </w:r>
    </w:p>
    <w:p w14:paraId="15B607B0"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Как устроены машины.</w:t>
      </w:r>
    </w:p>
    <w:p w14:paraId="0351A62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Конструирование машин. Действия при сборке модели машины при помощи деталей конструктора.</w:t>
      </w:r>
    </w:p>
    <w:p w14:paraId="6E5F2CD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Простейшие механизмы как базовые элементы многообразия механизмов.</w:t>
      </w:r>
    </w:p>
    <w:p w14:paraId="5448CAD7"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Физические законы, реализованные в простейших механизмах.</w:t>
      </w:r>
    </w:p>
    <w:p w14:paraId="079A7FA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Модели механизмов и эксперименты с этими механизмами.</w:t>
      </w:r>
    </w:p>
    <w:p w14:paraId="4D1F4869"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10. Традиционные производства и технологии.</w:t>
      </w:r>
    </w:p>
    <w:p w14:paraId="4429C6D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11BD6EF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B5692D5"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34BC973"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7D7C12F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w:t>
      </w:r>
      <w:r w:rsidRPr="00B74629">
        <w:rPr>
          <w:color w:val="auto"/>
          <w:sz w:val="24"/>
          <w:szCs w:val="24"/>
        </w:rPr>
        <w:lastRenderedPageBreak/>
        <w:t>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BF0BE44"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11. Технологии в когнитивной сфере.</w:t>
      </w:r>
    </w:p>
    <w:p w14:paraId="7DBFE81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6373C0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5005CC3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0977B891"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12. Технологии и человек.</w:t>
      </w:r>
    </w:p>
    <w:p w14:paraId="50F045B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CAED89E" w14:textId="77777777" w:rsidR="004A47C3" w:rsidRPr="00B74629" w:rsidRDefault="004A47C3" w:rsidP="00B74629">
      <w:pPr>
        <w:pStyle w:val="ab"/>
        <w:ind w:firstLine="567"/>
        <w:rPr>
          <w:rFonts w:ascii="Times New Roman" w:hAnsi="Times New Roman" w:cs="Times New Roman"/>
          <w:sz w:val="24"/>
          <w:szCs w:val="24"/>
        </w:rPr>
      </w:pPr>
      <w:bookmarkStart w:id="497" w:name="bookmark1684"/>
      <w:r w:rsidRPr="00B74629">
        <w:rPr>
          <w:rFonts w:ascii="Times New Roman" w:hAnsi="Times New Roman" w:cs="Times New Roman"/>
          <w:sz w:val="24"/>
          <w:szCs w:val="24"/>
        </w:rPr>
        <w:t>ВАРИАТИВНЫЕ МОДУЛИ</w:t>
      </w:r>
      <w:bookmarkEnd w:id="497"/>
    </w:p>
    <w:p w14:paraId="34083125" w14:textId="77777777" w:rsidR="004A47C3" w:rsidRPr="00B74629" w:rsidRDefault="004A47C3" w:rsidP="00B74629">
      <w:pPr>
        <w:pStyle w:val="ab"/>
        <w:ind w:firstLine="567"/>
        <w:rPr>
          <w:rFonts w:ascii="Times New Roman" w:hAnsi="Times New Roman" w:cs="Times New Roman"/>
          <w:sz w:val="24"/>
          <w:szCs w:val="24"/>
        </w:rPr>
      </w:pPr>
      <w:bookmarkStart w:id="498" w:name="bookmark1686"/>
      <w:r w:rsidRPr="00B74629">
        <w:rPr>
          <w:rFonts w:ascii="Times New Roman" w:hAnsi="Times New Roman" w:cs="Times New Roman"/>
          <w:sz w:val="24"/>
          <w:szCs w:val="24"/>
        </w:rPr>
        <w:t>Модуль «Робототехника»</w:t>
      </w:r>
      <w:bookmarkEnd w:id="498"/>
    </w:p>
    <w:p w14:paraId="226DF9AC" w14:textId="77777777" w:rsidR="004A47C3" w:rsidRPr="00B74629" w:rsidRDefault="004A47C3" w:rsidP="00B74629">
      <w:pPr>
        <w:pStyle w:val="ab"/>
        <w:ind w:firstLine="567"/>
        <w:rPr>
          <w:rFonts w:ascii="Times New Roman" w:hAnsi="Times New Roman" w:cs="Times New Roman"/>
          <w:sz w:val="24"/>
          <w:szCs w:val="24"/>
        </w:rPr>
      </w:pPr>
      <w:bookmarkStart w:id="499" w:name="bookmark1688"/>
      <w:r w:rsidRPr="00B74629">
        <w:rPr>
          <w:rFonts w:ascii="Times New Roman" w:hAnsi="Times New Roman" w:cs="Times New Roman"/>
          <w:sz w:val="24"/>
          <w:szCs w:val="24"/>
        </w:rPr>
        <w:t>5-9 КЛАССЫ</w:t>
      </w:r>
      <w:bookmarkEnd w:id="499"/>
    </w:p>
    <w:p w14:paraId="336DEA11"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 Алгоритмы и исполнители. Роботы как исполнители.</w:t>
      </w:r>
    </w:p>
    <w:p w14:paraId="1AB9685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55E3B29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Компьютерный исполнитель. Робот. Система команд исполнителя.</w:t>
      </w:r>
    </w:p>
    <w:p w14:paraId="1B47D39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От роботов на экране компьютера к роботам-механизмам.</w:t>
      </w:r>
    </w:p>
    <w:p w14:paraId="2D8CA47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Система команд механического робота. Управление механическим роботом.</w:t>
      </w:r>
    </w:p>
    <w:p w14:paraId="078F337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Робототехнические комплексы и их возможности. Знакомство с составом робототехнического конструктора.</w:t>
      </w:r>
    </w:p>
    <w:p w14:paraId="1BB53C56"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2. Роботы: конструирование и управление.</w:t>
      </w:r>
    </w:p>
    <w:p w14:paraId="12D87142"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Общее устройство робота. Механическая часть. Принцип программного управления.</w:t>
      </w:r>
    </w:p>
    <w:p w14:paraId="147DA56E"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3402622"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3. Роботы на производстве.</w:t>
      </w:r>
    </w:p>
    <w:p w14:paraId="3F03B088"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Роботы-манипуляторы. Перемещение предмета. Лазерный гравёр. </w:t>
      </w:r>
      <w:r w:rsidRPr="00B74629">
        <w:rPr>
          <w:color w:val="auto"/>
          <w:sz w:val="24"/>
          <w:szCs w:val="24"/>
          <w:lang w:bidi="en-US"/>
        </w:rPr>
        <w:t>3</w:t>
      </w:r>
      <w:r w:rsidRPr="00B74629">
        <w:rPr>
          <w:color w:val="auto"/>
          <w:sz w:val="24"/>
          <w:szCs w:val="24"/>
          <w:lang w:val="en-US" w:bidi="en-US"/>
        </w:rPr>
        <w:t>D</w:t>
      </w:r>
      <w:r w:rsidRPr="00B74629">
        <w:rPr>
          <w:color w:val="auto"/>
          <w:sz w:val="24"/>
          <w:szCs w:val="24"/>
          <w:lang w:bidi="en-US"/>
        </w:rPr>
        <w:t>-</w:t>
      </w:r>
      <w:proofErr w:type="spellStart"/>
      <w:r w:rsidRPr="00B74629">
        <w:rPr>
          <w:color w:val="auto"/>
          <w:sz w:val="24"/>
          <w:szCs w:val="24"/>
          <w:lang w:val="en-US" w:bidi="en-US"/>
        </w:rPr>
        <w:t>npuHTep</w:t>
      </w:r>
      <w:proofErr w:type="spellEnd"/>
      <w:r w:rsidRPr="00B74629">
        <w:rPr>
          <w:color w:val="auto"/>
          <w:sz w:val="24"/>
          <w:szCs w:val="24"/>
          <w:lang w:bidi="en-US"/>
        </w:rPr>
        <w:t>.</w:t>
      </w:r>
    </w:p>
    <w:p w14:paraId="0B98248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 xml:space="preserve">Производственные линии. Взаимодействие роботов. Понятие о производстве </w:t>
      </w:r>
      <w:r w:rsidRPr="00B74629">
        <w:rPr>
          <w:color w:val="auto"/>
          <w:sz w:val="24"/>
          <w:szCs w:val="24"/>
          <w:lang w:bidi="en-US"/>
        </w:rPr>
        <w:t xml:space="preserve">4.0. </w:t>
      </w:r>
      <w:r w:rsidRPr="00B74629">
        <w:rPr>
          <w:color w:val="auto"/>
          <w:sz w:val="24"/>
          <w:szCs w:val="24"/>
        </w:rPr>
        <w:t>Модели производственных линий.</w:t>
      </w:r>
    </w:p>
    <w:p w14:paraId="66BD2D32"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 xml:space="preserve">Раздел </w:t>
      </w:r>
      <w:r w:rsidRPr="00B74629">
        <w:rPr>
          <w:b/>
          <w:bCs/>
          <w:color w:val="auto"/>
          <w:sz w:val="24"/>
          <w:szCs w:val="24"/>
          <w:lang w:bidi="en-US"/>
        </w:rPr>
        <w:t xml:space="preserve">4. </w:t>
      </w:r>
      <w:r w:rsidRPr="00B74629">
        <w:rPr>
          <w:b/>
          <w:bCs/>
          <w:color w:val="auto"/>
          <w:sz w:val="24"/>
          <w:szCs w:val="24"/>
        </w:rPr>
        <w:t>Робототехнические проекты.</w:t>
      </w:r>
    </w:p>
    <w:p w14:paraId="027BCA2F"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6208199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Примеры роботов из различных областей. Их возможности и ограничения.</w:t>
      </w:r>
    </w:p>
    <w:p w14:paraId="6BCA3EEC" w14:textId="77777777"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lastRenderedPageBreak/>
        <w:t>Раздел 5. От робототехники к искусственному интеллекту.</w:t>
      </w:r>
    </w:p>
    <w:p w14:paraId="48DCD3C1"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26B8081F" w14:textId="1A826F03" w:rsidR="004A47C3" w:rsidRPr="00B74629" w:rsidRDefault="004A47C3"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 УЧЕБНОГО ПРЕДМЕТА «ТЕХНОЛОГИЯ»</w:t>
      </w:r>
    </w:p>
    <w:p w14:paraId="1310E4AB"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339FF9C6" w14:textId="77777777" w:rsidR="004A47C3" w:rsidRPr="00B74629" w:rsidRDefault="004A47C3" w:rsidP="00B74629">
      <w:pPr>
        <w:pStyle w:val="ab"/>
        <w:ind w:firstLine="567"/>
        <w:rPr>
          <w:rFonts w:ascii="Times New Roman" w:hAnsi="Times New Roman" w:cs="Times New Roman"/>
          <w:sz w:val="24"/>
          <w:szCs w:val="24"/>
        </w:rPr>
      </w:pPr>
      <w:bookmarkStart w:id="500" w:name="bookmark1714"/>
      <w:r w:rsidRPr="00B74629">
        <w:rPr>
          <w:rFonts w:ascii="Times New Roman" w:hAnsi="Times New Roman" w:cs="Times New Roman"/>
          <w:sz w:val="24"/>
          <w:szCs w:val="24"/>
        </w:rPr>
        <w:t>ЛИЧНОСТНЫЕ РЕЗУЛЬТАТЫ</w:t>
      </w:r>
      <w:bookmarkEnd w:id="500"/>
    </w:p>
    <w:p w14:paraId="1B3DF620"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Патриотическое воспитание</w:t>
      </w:r>
      <w:r w:rsidRPr="00B74629">
        <w:rPr>
          <w:color w:val="auto"/>
          <w:sz w:val="24"/>
          <w:szCs w:val="24"/>
        </w:rPr>
        <w:t>:</w:t>
      </w:r>
    </w:p>
    <w:p w14:paraId="3317F142" w14:textId="77777777" w:rsidR="004A47C3" w:rsidRPr="00B74629" w:rsidRDefault="004A47C3" w:rsidP="00B66EF5">
      <w:pPr>
        <w:pStyle w:val="11"/>
        <w:numPr>
          <w:ilvl w:val="0"/>
          <w:numId w:val="274"/>
        </w:numPr>
        <w:spacing w:line="240" w:lineRule="auto"/>
        <w:ind w:left="0" w:firstLine="567"/>
        <w:jc w:val="both"/>
        <w:rPr>
          <w:color w:val="auto"/>
          <w:sz w:val="24"/>
          <w:szCs w:val="24"/>
        </w:rPr>
      </w:pPr>
      <w:r w:rsidRPr="00B74629">
        <w:rPr>
          <w:color w:val="auto"/>
          <w:sz w:val="24"/>
          <w:szCs w:val="24"/>
        </w:rPr>
        <w:t>проявление интереса к истории и современному состоянию российской науки и технологии;</w:t>
      </w:r>
    </w:p>
    <w:p w14:paraId="388F3D54" w14:textId="77777777" w:rsidR="004A47C3" w:rsidRPr="00B74629" w:rsidRDefault="004A47C3" w:rsidP="00B66EF5">
      <w:pPr>
        <w:pStyle w:val="11"/>
        <w:numPr>
          <w:ilvl w:val="0"/>
          <w:numId w:val="274"/>
        </w:numPr>
        <w:spacing w:line="240" w:lineRule="auto"/>
        <w:ind w:left="0" w:firstLine="567"/>
        <w:jc w:val="both"/>
        <w:rPr>
          <w:color w:val="auto"/>
          <w:sz w:val="24"/>
          <w:szCs w:val="24"/>
        </w:rPr>
      </w:pPr>
      <w:r w:rsidRPr="00B74629">
        <w:rPr>
          <w:color w:val="auto"/>
          <w:sz w:val="24"/>
          <w:szCs w:val="24"/>
        </w:rPr>
        <w:t>ценностное отношение к достижениям российских инженеров и учёных.</w:t>
      </w:r>
    </w:p>
    <w:p w14:paraId="6A309CE0"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Гражданское и духовно-нравственное воспитание</w:t>
      </w:r>
      <w:r w:rsidRPr="00B74629">
        <w:rPr>
          <w:color w:val="auto"/>
          <w:sz w:val="24"/>
          <w:szCs w:val="24"/>
        </w:rPr>
        <w:t>:</w:t>
      </w:r>
    </w:p>
    <w:p w14:paraId="65FF23A6" w14:textId="77777777"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8079530" w14:textId="77777777"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осознание важности морально-этических принципов в деятельности, связанной с реализацией технологий;</w:t>
      </w:r>
    </w:p>
    <w:p w14:paraId="25F30BE9" w14:textId="77777777"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81CA955"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Эстетическое воспитание</w:t>
      </w:r>
      <w:r w:rsidRPr="00B74629">
        <w:rPr>
          <w:color w:val="auto"/>
          <w:sz w:val="24"/>
          <w:szCs w:val="24"/>
        </w:rPr>
        <w:t>:</w:t>
      </w:r>
    </w:p>
    <w:p w14:paraId="7E990ADA" w14:textId="77777777" w:rsidR="004A47C3" w:rsidRPr="00B74629" w:rsidRDefault="004A47C3" w:rsidP="00B66EF5">
      <w:pPr>
        <w:pStyle w:val="11"/>
        <w:numPr>
          <w:ilvl w:val="0"/>
          <w:numId w:val="276"/>
        </w:numPr>
        <w:spacing w:line="240" w:lineRule="auto"/>
        <w:ind w:left="0" w:firstLine="567"/>
        <w:jc w:val="both"/>
        <w:rPr>
          <w:color w:val="auto"/>
          <w:sz w:val="24"/>
          <w:szCs w:val="24"/>
        </w:rPr>
      </w:pPr>
      <w:r w:rsidRPr="00B74629">
        <w:rPr>
          <w:color w:val="auto"/>
          <w:sz w:val="24"/>
          <w:szCs w:val="24"/>
        </w:rPr>
        <w:t>восприятие эстетических качеств предметов труда;</w:t>
      </w:r>
    </w:p>
    <w:p w14:paraId="50423977" w14:textId="77777777" w:rsidR="004A47C3" w:rsidRPr="00B74629" w:rsidRDefault="004A47C3" w:rsidP="00B66EF5">
      <w:pPr>
        <w:pStyle w:val="11"/>
        <w:numPr>
          <w:ilvl w:val="0"/>
          <w:numId w:val="276"/>
        </w:numPr>
        <w:spacing w:line="240" w:lineRule="auto"/>
        <w:ind w:left="0" w:firstLine="567"/>
        <w:jc w:val="both"/>
        <w:rPr>
          <w:color w:val="auto"/>
          <w:sz w:val="24"/>
          <w:szCs w:val="24"/>
        </w:rPr>
      </w:pPr>
      <w:r w:rsidRPr="00B74629">
        <w:rPr>
          <w:color w:val="auto"/>
          <w:sz w:val="24"/>
          <w:szCs w:val="24"/>
        </w:rPr>
        <w:t>умение создавать эстетически значимые изделия из различных материалов.</w:t>
      </w:r>
    </w:p>
    <w:p w14:paraId="17A37634"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Ценности научного познания и практической деятельности</w:t>
      </w:r>
      <w:r w:rsidRPr="00B74629">
        <w:rPr>
          <w:color w:val="auto"/>
          <w:sz w:val="24"/>
          <w:szCs w:val="24"/>
        </w:rPr>
        <w:t>:</w:t>
      </w:r>
    </w:p>
    <w:p w14:paraId="74FA78E9" w14:textId="77777777" w:rsidR="004A47C3" w:rsidRPr="00B74629" w:rsidRDefault="004A47C3" w:rsidP="00B66EF5">
      <w:pPr>
        <w:pStyle w:val="11"/>
        <w:numPr>
          <w:ilvl w:val="0"/>
          <w:numId w:val="277"/>
        </w:numPr>
        <w:spacing w:line="240" w:lineRule="auto"/>
        <w:ind w:left="0" w:firstLine="567"/>
        <w:jc w:val="both"/>
        <w:rPr>
          <w:color w:val="auto"/>
          <w:sz w:val="24"/>
          <w:szCs w:val="24"/>
        </w:rPr>
      </w:pPr>
      <w:r w:rsidRPr="00B74629">
        <w:rPr>
          <w:color w:val="auto"/>
          <w:sz w:val="24"/>
          <w:szCs w:val="24"/>
        </w:rPr>
        <w:t>осознание ценности науки как фундамента технологий;</w:t>
      </w:r>
    </w:p>
    <w:p w14:paraId="47FD828C" w14:textId="77777777" w:rsidR="004A47C3" w:rsidRPr="00B74629" w:rsidRDefault="004A47C3" w:rsidP="00B66EF5">
      <w:pPr>
        <w:pStyle w:val="11"/>
        <w:numPr>
          <w:ilvl w:val="0"/>
          <w:numId w:val="277"/>
        </w:numPr>
        <w:spacing w:line="240" w:lineRule="auto"/>
        <w:ind w:left="0" w:firstLine="567"/>
        <w:jc w:val="both"/>
        <w:rPr>
          <w:color w:val="auto"/>
          <w:sz w:val="24"/>
          <w:szCs w:val="24"/>
        </w:rPr>
      </w:pPr>
      <w:r w:rsidRPr="00B74629">
        <w:rPr>
          <w:color w:val="auto"/>
          <w:sz w:val="24"/>
          <w:szCs w:val="24"/>
        </w:rPr>
        <w:t>развитие интереса к исследовательской деятельности, реализации на практике достижений науки.</w:t>
      </w:r>
    </w:p>
    <w:p w14:paraId="63861118"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Формирование культуры здоровья и эмоционального благополучия</w:t>
      </w:r>
      <w:r w:rsidRPr="00B74629">
        <w:rPr>
          <w:color w:val="auto"/>
          <w:sz w:val="24"/>
          <w:szCs w:val="24"/>
        </w:rPr>
        <w:t>:</w:t>
      </w:r>
    </w:p>
    <w:p w14:paraId="294AB690" w14:textId="77777777" w:rsidR="004A47C3" w:rsidRPr="00B74629" w:rsidRDefault="004A47C3" w:rsidP="00B66EF5">
      <w:pPr>
        <w:pStyle w:val="11"/>
        <w:numPr>
          <w:ilvl w:val="0"/>
          <w:numId w:val="278"/>
        </w:numPr>
        <w:spacing w:line="240" w:lineRule="auto"/>
        <w:ind w:left="0" w:firstLine="567"/>
        <w:jc w:val="both"/>
        <w:rPr>
          <w:color w:val="auto"/>
          <w:sz w:val="24"/>
          <w:szCs w:val="24"/>
        </w:rPr>
      </w:pPr>
      <w:r w:rsidRPr="00B74629">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324A7AEB" w14:textId="77777777" w:rsidR="004A47C3" w:rsidRPr="00B74629" w:rsidRDefault="004A47C3" w:rsidP="00B66EF5">
      <w:pPr>
        <w:pStyle w:val="11"/>
        <w:numPr>
          <w:ilvl w:val="0"/>
          <w:numId w:val="278"/>
        </w:numPr>
        <w:spacing w:line="240" w:lineRule="auto"/>
        <w:ind w:left="0" w:firstLine="567"/>
        <w:jc w:val="both"/>
        <w:rPr>
          <w:color w:val="auto"/>
          <w:sz w:val="24"/>
          <w:szCs w:val="24"/>
        </w:rPr>
      </w:pPr>
      <w:r w:rsidRPr="00B74629">
        <w:rPr>
          <w:color w:val="auto"/>
          <w:sz w:val="24"/>
          <w:szCs w:val="24"/>
        </w:rPr>
        <w:t>умение распознавать информационные угрозы и осуществлять защиту личности от этих угроз.</w:t>
      </w:r>
    </w:p>
    <w:p w14:paraId="6E5A6395"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Трудовое воспитание</w:t>
      </w:r>
      <w:r w:rsidRPr="00B74629">
        <w:rPr>
          <w:color w:val="auto"/>
          <w:sz w:val="24"/>
          <w:szCs w:val="24"/>
        </w:rPr>
        <w:t>:</w:t>
      </w:r>
    </w:p>
    <w:p w14:paraId="1CAB3FA5" w14:textId="77777777" w:rsidR="004A47C3" w:rsidRPr="00B74629" w:rsidRDefault="004A47C3" w:rsidP="00B66EF5">
      <w:pPr>
        <w:pStyle w:val="11"/>
        <w:numPr>
          <w:ilvl w:val="0"/>
          <w:numId w:val="279"/>
        </w:numPr>
        <w:spacing w:line="240" w:lineRule="auto"/>
        <w:ind w:left="0" w:firstLine="567"/>
        <w:jc w:val="both"/>
        <w:rPr>
          <w:color w:val="auto"/>
          <w:sz w:val="24"/>
          <w:szCs w:val="24"/>
        </w:rPr>
      </w:pPr>
      <w:r w:rsidRPr="00B74629">
        <w:rPr>
          <w:color w:val="auto"/>
          <w:sz w:val="24"/>
          <w:szCs w:val="24"/>
        </w:rPr>
        <w:t>активное участие в решении возникающих практических задач из различных областей;</w:t>
      </w:r>
    </w:p>
    <w:p w14:paraId="70B561CC" w14:textId="77777777" w:rsidR="004A47C3" w:rsidRPr="00B74629" w:rsidRDefault="004A47C3" w:rsidP="00B66EF5">
      <w:pPr>
        <w:pStyle w:val="11"/>
        <w:numPr>
          <w:ilvl w:val="0"/>
          <w:numId w:val="279"/>
        </w:numPr>
        <w:spacing w:line="240" w:lineRule="auto"/>
        <w:ind w:left="0" w:firstLine="567"/>
        <w:jc w:val="both"/>
        <w:rPr>
          <w:color w:val="auto"/>
          <w:sz w:val="24"/>
          <w:szCs w:val="24"/>
        </w:rPr>
      </w:pPr>
      <w:r w:rsidRPr="00B74629">
        <w:rPr>
          <w:color w:val="auto"/>
          <w:sz w:val="24"/>
          <w:szCs w:val="24"/>
        </w:rPr>
        <w:t>умение ориентироваться в мире современных профессий.</w:t>
      </w:r>
    </w:p>
    <w:p w14:paraId="7975CC89"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Экологическое воспитание</w:t>
      </w:r>
      <w:r w:rsidRPr="00B74629">
        <w:rPr>
          <w:color w:val="auto"/>
          <w:sz w:val="24"/>
          <w:szCs w:val="24"/>
        </w:rPr>
        <w:t>:</w:t>
      </w:r>
    </w:p>
    <w:p w14:paraId="3734A6AC" w14:textId="77777777" w:rsidR="004A47C3" w:rsidRPr="00B74629" w:rsidRDefault="004A47C3" w:rsidP="00B66EF5">
      <w:pPr>
        <w:pStyle w:val="11"/>
        <w:numPr>
          <w:ilvl w:val="0"/>
          <w:numId w:val="280"/>
        </w:numPr>
        <w:spacing w:line="240" w:lineRule="auto"/>
        <w:ind w:left="0" w:firstLine="567"/>
        <w:jc w:val="both"/>
        <w:rPr>
          <w:color w:val="auto"/>
          <w:sz w:val="24"/>
          <w:szCs w:val="24"/>
        </w:rPr>
      </w:pPr>
      <w:r w:rsidRPr="00B74629">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9EAD48B" w14:textId="77777777" w:rsidR="004A47C3" w:rsidRPr="00B74629" w:rsidRDefault="004A47C3" w:rsidP="00B66EF5">
      <w:pPr>
        <w:pStyle w:val="11"/>
        <w:numPr>
          <w:ilvl w:val="0"/>
          <w:numId w:val="280"/>
        </w:numPr>
        <w:spacing w:line="240" w:lineRule="auto"/>
        <w:ind w:left="0" w:firstLine="567"/>
        <w:jc w:val="both"/>
        <w:rPr>
          <w:color w:val="auto"/>
          <w:sz w:val="24"/>
          <w:szCs w:val="24"/>
        </w:rPr>
      </w:pPr>
      <w:r w:rsidRPr="00B74629">
        <w:rPr>
          <w:color w:val="auto"/>
          <w:sz w:val="24"/>
          <w:szCs w:val="24"/>
        </w:rPr>
        <w:t>осознание пределов преобразовательной деятельности человека.</w:t>
      </w:r>
    </w:p>
    <w:p w14:paraId="418BA8CE" w14:textId="77777777" w:rsidR="004A47C3" w:rsidRPr="00B74629" w:rsidRDefault="004A47C3" w:rsidP="00B74629">
      <w:pPr>
        <w:pStyle w:val="ab"/>
        <w:ind w:firstLine="567"/>
        <w:rPr>
          <w:rFonts w:ascii="Times New Roman" w:hAnsi="Times New Roman" w:cs="Times New Roman"/>
          <w:sz w:val="24"/>
          <w:szCs w:val="24"/>
        </w:rPr>
      </w:pPr>
      <w:bookmarkStart w:id="501" w:name="bookmark1716"/>
      <w:r w:rsidRPr="00B74629">
        <w:rPr>
          <w:rFonts w:ascii="Times New Roman" w:hAnsi="Times New Roman" w:cs="Times New Roman"/>
          <w:sz w:val="24"/>
          <w:szCs w:val="24"/>
        </w:rPr>
        <w:t>МЕТАПРЕДМЕТНЫЕ РЕЗУЛЬТАТЫ</w:t>
      </w:r>
      <w:bookmarkEnd w:id="501"/>
    </w:p>
    <w:p w14:paraId="25D7B536"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5F4FB24E" w14:textId="77777777" w:rsidR="004A47C3" w:rsidRPr="00B74629" w:rsidRDefault="004A47C3" w:rsidP="00B74629">
      <w:pPr>
        <w:pStyle w:val="16"/>
        <w:ind w:firstLine="567"/>
        <w:rPr>
          <w:rFonts w:ascii="Times New Roman" w:hAnsi="Times New Roman" w:cs="Times New Roman"/>
          <w:sz w:val="24"/>
          <w:szCs w:val="24"/>
        </w:rPr>
      </w:pPr>
      <w:bookmarkStart w:id="502" w:name="bookmark1718"/>
      <w:r w:rsidRPr="00B74629">
        <w:rPr>
          <w:rFonts w:ascii="Times New Roman" w:hAnsi="Times New Roman" w:cs="Times New Roman"/>
          <w:sz w:val="24"/>
          <w:szCs w:val="24"/>
        </w:rPr>
        <w:t>Овладение универсальными познавательными действиями</w:t>
      </w:r>
      <w:bookmarkEnd w:id="502"/>
    </w:p>
    <w:p w14:paraId="0F784470"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Базовые логические действия</w:t>
      </w:r>
      <w:r w:rsidRPr="00B74629">
        <w:rPr>
          <w:color w:val="auto"/>
          <w:sz w:val="24"/>
          <w:szCs w:val="24"/>
        </w:rPr>
        <w:t>:</w:t>
      </w:r>
    </w:p>
    <w:p w14:paraId="13E637F5" w14:textId="77777777"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природных и рукотворных объектов;</w:t>
      </w:r>
    </w:p>
    <w:p w14:paraId="01FD7F7C" w14:textId="77777777"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устанавливать существенный признак классификации, основание для обобщения и сравнения;</w:t>
      </w:r>
    </w:p>
    <w:p w14:paraId="7510647A" w14:textId="77777777"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 xml:space="preserve">выявлять закономерности и противоречия в рассматриваемых фактах, данных и </w:t>
      </w:r>
      <w:r w:rsidRPr="00B74629">
        <w:rPr>
          <w:color w:val="auto"/>
          <w:sz w:val="24"/>
          <w:szCs w:val="24"/>
        </w:rPr>
        <w:lastRenderedPageBreak/>
        <w:t>наблюдениях, относящихся к внешнему миру;</w:t>
      </w:r>
    </w:p>
    <w:p w14:paraId="10EB9184" w14:textId="77777777"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383A1C71" w14:textId="77777777"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2861EA54"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Базовые исследовательские действия</w:t>
      </w:r>
      <w:r w:rsidRPr="00B74629">
        <w:rPr>
          <w:color w:val="auto"/>
          <w:sz w:val="24"/>
          <w:szCs w:val="24"/>
        </w:rPr>
        <w:t>:</w:t>
      </w:r>
    </w:p>
    <w:p w14:paraId="4F6752BC"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49DDD54E"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формировать запросы к информационной системе с целью получения необходимой информации;</w:t>
      </w:r>
    </w:p>
    <w:p w14:paraId="5E4CF776"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оценивать полноту, достоверность и актуальность полученной информации;</w:t>
      </w:r>
    </w:p>
    <w:p w14:paraId="49BE59CF"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опытным путём изучать свойства различных материалов;</w:t>
      </w:r>
    </w:p>
    <w:p w14:paraId="26884247"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4635CBB"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строить и оценивать модели объектов, явлений и процессов;</w:t>
      </w:r>
    </w:p>
    <w:p w14:paraId="02E961F5"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4E5F9652"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уметь оценивать правильность выполнения учебной задачи, собственные возможности её решения;</w:t>
      </w:r>
    </w:p>
    <w:p w14:paraId="4416A8F9" w14:textId="77777777"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прогнозировать поведение технической системы, в том числе с учётом синергетических эффектов.</w:t>
      </w:r>
    </w:p>
    <w:p w14:paraId="345D397D"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Работа с информацией</w:t>
      </w:r>
      <w:r w:rsidRPr="00B74629">
        <w:rPr>
          <w:color w:val="auto"/>
          <w:sz w:val="24"/>
          <w:szCs w:val="24"/>
        </w:rPr>
        <w:t>:</w:t>
      </w:r>
    </w:p>
    <w:p w14:paraId="777352DD" w14:textId="77777777"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в зависимости от поставленной задачи;</w:t>
      </w:r>
    </w:p>
    <w:p w14:paraId="1E3EDC0D" w14:textId="77777777"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понимать различие между данными, информацией и знаниями;</w:t>
      </w:r>
    </w:p>
    <w:p w14:paraId="6C8CAA9F" w14:textId="77777777"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владеть начальными навыками работы с «большими данными»;</w:t>
      </w:r>
    </w:p>
    <w:p w14:paraId="6B7A9609" w14:textId="77777777"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владеть технологией трансформации данных в информацию, информации в знания.</w:t>
      </w:r>
    </w:p>
    <w:p w14:paraId="58DAD646" w14:textId="77777777" w:rsidR="004A47C3" w:rsidRPr="00B74629" w:rsidRDefault="004A47C3" w:rsidP="00B74629">
      <w:pPr>
        <w:pStyle w:val="16"/>
        <w:ind w:firstLine="567"/>
        <w:rPr>
          <w:rFonts w:ascii="Times New Roman" w:hAnsi="Times New Roman" w:cs="Times New Roman"/>
          <w:sz w:val="24"/>
          <w:szCs w:val="24"/>
        </w:rPr>
      </w:pPr>
      <w:bookmarkStart w:id="503" w:name="bookmark1720"/>
      <w:r w:rsidRPr="00B74629">
        <w:rPr>
          <w:rFonts w:ascii="Times New Roman" w:hAnsi="Times New Roman" w:cs="Times New Roman"/>
          <w:sz w:val="24"/>
          <w:szCs w:val="24"/>
        </w:rPr>
        <w:t>Овладение универсальными учебными регулятивными действиями</w:t>
      </w:r>
      <w:bookmarkEnd w:id="503"/>
    </w:p>
    <w:p w14:paraId="5E5B10C6"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Самоорганизация</w:t>
      </w:r>
      <w:r w:rsidRPr="00B74629">
        <w:rPr>
          <w:color w:val="auto"/>
          <w:sz w:val="24"/>
          <w:szCs w:val="24"/>
        </w:rPr>
        <w:t>:</w:t>
      </w:r>
    </w:p>
    <w:p w14:paraId="669F517F"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9065F9D"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48EC1C8"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 xml:space="preserve">делать выбор и брать ответственность за решение. </w:t>
      </w:r>
      <w:r w:rsidRPr="00B74629">
        <w:rPr>
          <w:i/>
          <w:iCs/>
          <w:color w:val="auto"/>
          <w:sz w:val="24"/>
          <w:szCs w:val="24"/>
        </w:rPr>
        <w:t>Самоконтроль</w:t>
      </w:r>
      <w:r w:rsidRPr="00B74629">
        <w:rPr>
          <w:color w:val="auto"/>
          <w:sz w:val="24"/>
          <w:szCs w:val="24"/>
        </w:rPr>
        <w:t xml:space="preserve"> (</w:t>
      </w:r>
      <w:r w:rsidRPr="00B74629">
        <w:rPr>
          <w:i/>
          <w:iCs/>
          <w:color w:val="auto"/>
          <w:sz w:val="24"/>
          <w:szCs w:val="24"/>
        </w:rPr>
        <w:t>рефлексия</w:t>
      </w:r>
      <w:r w:rsidRPr="00B74629">
        <w:rPr>
          <w:color w:val="auto"/>
          <w:sz w:val="24"/>
          <w:szCs w:val="24"/>
        </w:rPr>
        <w:t>):</w:t>
      </w:r>
    </w:p>
    <w:p w14:paraId="03ACF4E5"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14:paraId="1D3BA380"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объяснять причины достижения (недостижения) результатов преобразовательной деятельности;</w:t>
      </w:r>
    </w:p>
    <w:p w14:paraId="13FC22B8"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вносить необходимые коррективы в деятельность по решению задачи или по осуществлению проекта;</w:t>
      </w:r>
    </w:p>
    <w:p w14:paraId="4ACCAFAE" w14:textId="77777777"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297C80F3"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Принятие себя и других</w:t>
      </w:r>
      <w:r w:rsidRPr="00B74629">
        <w:rPr>
          <w:color w:val="auto"/>
          <w:sz w:val="24"/>
          <w:szCs w:val="24"/>
        </w:rPr>
        <w:t>:</w:t>
      </w:r>
    </w:p>
    <w:p w14:paraId="286BC2D8" w14:textId="77777777"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491EA6C5" w14:textId="77777777" w:rsidR="004A47C3" w:rsidRPr="00B74629" w:rsidRDefault="004A47C3" w:rsidP="00B74629">
      <w:pPr>
        <w:pStyle w:val="16"/>
        <w:ind w:firstLine="567"/>
        <w:rPr>
          <w:rFonts w:ascii="Times New Roman" w:hAnsi="Times New Roman" w:cs="Times New Roman"/>
          <w:sz w:val="24"/>
          <w:szCs w:val="24"/>
        </w:rPr>
      </w:pPr>
      <w:bookmarkStart w:id="504" w:name="bookmark1722"/>
      <w:r w:rsidRPr="00B74629">
        <w:rPr>
          <w:rFonts w:ascii="Times New Roman" w:hAnsi="Times New Roman" w:cs="Times New Roman"/>
          <w:sz w:val="24"/>
          <w:szCs w:val="24"/>
        </w:rPr>
        <w:t>Овладение универсальными коммуникативными действиями</w:t>
      </w:r>
      <w:bookmarkEnd w:id="504"/>
      <w:r w:rsidRPr="00B74629">
        <w:rPr>
          <w:rFonts w:ascii="Times New Roman" w:hAnsi="Times New Roman" w:cs="Times New Roman"/>
          <w:sz w:val="24"/>
          <w:szCs w:val="24"/>
        </w:rPr>
        <w:t xml:space="preserve"> </w:t>
      </w:r>
    </w:p>
    <w:p w14:paraId="37F0A64A"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Общение</w:t>
      </w:r>
      <w:r w:rsidRPr="00B74629">
        <w:rPr>
          <w:color w:val="auto"/>
          <w:sz w:val="24"/>
          <w:szCs w:val="24"/>
        </w:rPr>
        <w:t>:</w:t>
      </w:r>
    </w:p>
    <w:p w14:paraId="26282CBE" w14:textId="77777777"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ходе обсуждения учебного материала, планирования и осуществления учебного проекта;</w:t>
      </w:r>
    </w:p>
    <w:p w14:paraId="6E492FEA" w14:textId="77777777"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рамках публичного представления результатов проектной деятельности;</w:t>
      </w:r>
    </w:p>
    <w:p w14:paraId="08C01B5F" w14:textId="77777777"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ходе совместного решения задачи с использованием облачных сервисов;</w:t>
      </w:r>
    </w:p>
    <w:p w14:paraId="4CE6CCA0" w14:textId="77777777"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lastRenderedPageBreak/>
        <w:t>в ходе общения с представителями других культур, в частности в социальных сетях.</w:t>
      </w:r>
    </w:p>
    <w:p w14:paraId="4D44EA0B" w14:textId="77777777"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Совместная деятельность</w:t>
      </w:r>
      <w:r w:rsidRPr="00B74629">
        <w:rPr>
          <w:color w:val="auto"/>
          <w:sz w:val="24"/>
          <w:szCs w:val="24"/>
        </w:rPr>
        <w:t>:</w:t>
      </w:r>
    </w:p>
    <w:p w14:paraId="67D3929E" w14:textId="77777777"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работы при реализации учебного проекта;</w:t>
      </w:r>
    </w:p>
    <w:p w14:paraId="3AACA372" w14:textId="77777777"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0C072369" w14:textId="77777777"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уметь адекватно интерпретировать высказывания собеседника — участника совместной деятельности;</w:t>
      </w:r>
    </w:p>
    <w:p w14:paraId="08E62234" w14:textId="77777777"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владеть навыками отстаивания своей точки зрения, используя при этом законы логики;</w:t>
      </w:r>
    </w:p>
    <w:p w14:paraId="7FBADB0F" w14:textId="77777777"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уметь распознавать некорректную аргументацию.</w:t>
      </w:r>
    </w:p>
    <w:p w14:paraId="3E72DB2A" w14:textId="77777777" w:rsidR="004A47C3" w:rsidRPr="00B74629" w:rsidRDefault="004A47C3" w:rsidP="00B74629">
      <w:pPr>
        <w:pStyle w:val="ab"/>
        <w:ind w:firstLine="567"/>
        <w:rPr>
          <w:rFonts w:ascii="Times New Roman" w:hAnsi="Times New Roman" w:cs="Times New Roman"/>
          <w:sz w:val="24"/>
          <w:szCs w:val="24"/>
        </w:rPr>
      </w:pPr>
      <w:bookmarkStart w:id="505" w:name="bookmark1724"/>
      <w:r w:rsidRPr="00B74629">
        <w:rPr>
          <w:rFonts w:ascii="Times New Roman" w:hAnsi="Times New Roman" w:cs="Times New Roman"/>
          <w:sz w:val="24"/>
          <w:szCs w:val="24"/>
        </w:rPr>
        <w:t>ПРЕДМЕТНЫЕ РЕЗУЛЬТАТЫ</w:t>
      </w:r>
      <w:bookmarkEnd w:id="505"/>
    </w:p>
    <w:p w14:paraId="574EB8E4" w14:textId="77777777"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0217EC7B" w14:textId="77777777" w:rsidR="004A47C3" w:rsidRPr="00B74629" w:rsidRDefault="004A47C3" w:rsidP="00B74629">
      <w:pPr>
        <w:pStyle w:val="ab"/>
        <w:ind w:firstLine="567"/>
        <w:rPr>
          <w:rFonts w:ascii="Times New Roman" w:hAnsi="Times New Roman" w:cs="Times New Roman"/>
          <w:sz w:val="24"/>
          <w:szCs w:val="24"/>
        </w:rPr>
      </w:pPr>
      <w:bookmarkStart w:id="506" w:name="bookmark1726"/>
      <w:r w:rsidRPr="00B74629">
        <w:rPr>
          <w:rFonts w:ascii="Times New Roman" w:hAnsi="Times New Roman" w:cs="Times New Roman"/>
          <w:sz w:val="24"/>
          <w:szCs w:val="24"/>
        </w:rPr>
        <w:t>Модуль «Производство и технология»</w:t>
      </w:r>
      <w:bookmarkEnd w:id="506"/>
    </w:p>
    <w:p w14:paraId="77195511" w14:textId="77777777" w:rsidR="004A47C3" w:rsidRPr="00B74629" w:rsidRDefault="004A47C3" w:rsidP="00B74629">
      <w:pPr>
        <w:pStyle w:val="ab"/>
        <w:ind w:firstLine="567"/>
        <w:rPr>
          <w:rFonts w:ascii="Times New Roman" w:hAnsi="Times New Roman" w:cs="Times New Roman"/>
          <w:sz w:val="24"/>
          <w:szCs w:val="24"/>
        </w:rPr>
      </w:pPr>
      <w:bookmarkStart w:id="507" w:name="bookmark1728"/>
      <w:r w:rsidRPr="00B74629">
        <w:rPr>
          <w:rFonts w:ascii="Times New Roman" w:hAnsi="Times New Roman" w:cs="Times New Roman"/>
          <w:sz w:val="24"/>
          <w:szCs w:val="24"/>
        </w:rPr>
        <w:t>5-6 КЛАССЫ:</w:t>
      </w:r>
      <w:bookmarkEnd w:id="507"/>
    </w:p>
    <w:p w14:paraId="21E154CE"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роль техники и технологий для прогрессивного развития общества;</w:t>
      </w:r>
    </w:p>
    <w:p w14:paraId="5C7F1E67"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роль техники и технологий в цифровом социуме;</w:t>
      </w:r>
    </w:p>
    <w:p w14:paraId="13BE3EC5"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выявлять причины и последствия развития техники и технологий;</w:t>
      </w:r>
    </w:p>
    <w:p w14:paraId="047ACDE2"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виды современных технологий и определять перспективы их развития;</w:t>
      </w:r>
    </w:p>
    <w:p w14:paraId="7639010F"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03EA91DE"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научиться конструировать, оценивать и использовать модели в познавательной и практической деятельности;</w:t>
      </w:r>
    </w:p>
    <w:p w14:paraId="58EA9709"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организовывать рабочее место в соответствии с требованиями безопасности;</w:t>
      </w:r>
    </w:p>
    <w:p w14:paraId="3AB1269C"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соблюдать правила безопасности;</w:t>
      </w:r>
    </w:p>
    <w:p w14:paraId="39230F8E"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11188F1C"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7636D473"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получить возможность научиться коллективно решать задачи с использованием облачных сервисов;</w:t>
      </w:r>
    </w:p>
    <w:p w14:paraId="30813138"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оперировать понятием «биотехнология»;</w:t>
      </w:r>
    </w:p>
    <w:p w14:paraId="674A0B7B"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классифицировать методы очистки воды, использовать фильтрование воды;</w:t>
      </w:r>
    </w:p>
    <w:p w14:paraId="1EA75B3B" w14:textId="77777777"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оперировать понятиями «биоэнергетика», «</w:t>
      </w:r>
      <w:proofErr w:type="spellStart"/>
      <w:r w:rsidRPr="00B74629">
        <w:rPr>
          <w:color w:val="auto"/>
          <w:sz w:val="24"/>
          <w:szCs w:val="24"/>
        </w:rPr>
        <w:t>биометаногенез</w:t>
      </w:r>
      <w:proofErr w:type="spellEnd"/>
      <w:r w:rsidRPr="00B74629">
        <w:rPr>
          <w:color w:val="auto"/>
          <w:sz w:val="24"/>
          <w:szCs w:val="24"/>
        </w:rPr>
        <w:t>».</w:t>
      </w:r>
    </w:p>
    <w:p w14:paraId="1563AF57" w14:textId="77777777" w:rsidR="004A47C3" w:rsidRPr="00B74629" w:rsidRDefault="004A47C3" w:rsidP="00B74629">
      <w:pPr>
        <w:pStyle w:val="ab"/>
        <w:ind w:firstLine="567"/>
        <w:rPr>
          <w:rFonts w:ascii="Times New Roman" w:hAnsi="Times New Roman" w:cs="Times New Roman"/>
          <w:sz w:val="24"/>
          <w:szCs w:val="24"/>
        </w:rPr>
      </w:pPr>
      <w:bookmarkStart w:id="508" w:name="bookmark1730"/>
      <w:r w:rsidRPr="00B74629">
        <w:rPr>
          <w:rFonts w:ascii="Times New Roman" w:hAnsi="Times New Roman" w:cs="Times New Roman"/>
          <w:sz w:val="24"/>
          <w:szCs w:val="24"/>
        </w:rPr>
        <w:t>7-9 КЛАССЫ:</w:t>
      </w:r>
      <w:bookmarkEnd w:id="508"/>
    </w:p>
    <w:p w14:paraId="2C4A6C55"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 характеризовать виды современных технологий;</w:t>
      </w:r>
    </w:p>
    <w:p w14:paraId="3E2AB68C"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применять технологии для решения возникающих задач;</w:t>
      </w:r>
    </w:p>
    <w:p w14:paraId="07A9DF25"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AE25075"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приводить примеры не только функциональных, но и эстетичных промышленных изделий;</w:t>
      </w:r>
    </w:p>
    <w:p w14:paraId="77354CF3"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овладеть информационно-когнитивными технологиями преобразования данных в информацию и информации в знание;</w:t>
      </w:r>
    </w:p>
    <w:p w14:paraId="52D60C2C"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789DE499"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оценивать области применения технологий, понимать их возможности и ограничения;</w:t>
      </w:r>
    </w:p>
    <w:p w14:paraId="5C57C202"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 xml:space="preserve">оценивать условия применимости технологии с позиций экологической </w:t>
      </w:r>
      <w:r w:rsidRPr="00B74629">
        <w:rPr>
          <w:color w:val="auto"/>
          <w:sz w:val="24"/>
          <w:szCs w:val="24"/>
        </w:rPr>
        <w:lastRenderedPageBreak/>
        <w:t>защищённости;</w:t>
      </w:r>
    </w:p>
    <w:p w14:paraId="2DBAAD74"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получить возможность научиться модернизировать и создавать технологии обработки известных материалов;</w:t>
      </w:r>
    </w:p>
    <w:p w14:paraId="6D9D161A"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значимые для конкретного человека потребности;</w:t>
      </w:r>
    </w:p>
    <w:p w14:paraId="3E65D0EA"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 характеризовать продукты питания;</w:t>
      </w:r>
    </w:p>
    <w:p w14:paraId="630C8962"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виды и названия народных промыслов и ремёсел;</w:t>
      </w:r>
    </w:p>
    <w:p w14:paraId="72FF4F69"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использование нанотехнологий в различных областях;</w:t>
      </w:r>
    </w:p>
    <w:p w14:paraId="4796750B"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выявлять экологические проблемы;</w:t>
      </w:r>
    </w:p>
    <w:p w14:paraId="7214F13F"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применять генеалогический метод;</w:t>
      </w:r>
    </w:p>
    <w:p w14:paraId="2877FE51"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роль прививок;</w:t>
      </w:r>
    </w:p>
    <w:p w14:paraId="1E6429CB"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работу биодатчиков;</w:t>
      </w:r>
    </w:p>
    <w:p w14:paraId="03A4055A" w14:textId="77777777"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микробиологические технологии, методы генной инженерии.</w:t>
      </w:r>
    </w:p>
    <w:p w14:paraId="466DEE70" w14:textId="77777777" w:rsidR="004A47C3" w:rsidRPr="00B74629" w:rsidRDefault="004A47C3" w:rsidP="00B74629">
      <w:pPr>
        <w:pStyle w:val="ab"/>
        <w:ind w:firstLine="567"/>
        <w:rPr>
          <w:rFonts w:ascii="Times New Roman" w:hAnsi="Times New Roman" w:cs="Times New Roman"/>
          <w:sz w:val="24"/>
          <w:szCs w:val="24"/>
        </w:rPr>
      </w:pPr>
      <w:bookmarkStart w:id="509" w:name="bookmark1732"/>
      <w:r w:rsidRPr="00B74629">
        <w:rPr>
          <w:rFonts w:ascii="Times New Roman" w:hAnsi="Times New Roman" w:cs="Times New Roman"/>
          <w:sz w:val="24"/>
          <w:szCs w:val="24"/>
        </w:rPr>
        <w:t>Модуль «Технология обработки материалов</w:t>
      </w:r>
      <w:bookmarkEnd w:id="509"/>
    </w:p>
    <w:p w14:paraId="026126FE" w14:textId="77777777"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 пищевых продуктов»</w:t>
      </w:r>
    </w:p>
    <w:p w14:paraId="75FB4EC4" w14:textId="77777777" w:rsidR="004A47C3" w:rsidRPr="00B74629" w:rsidRDefault="004A47C3" w:rsidP="00B74629">
      <w:pPr>
        <w:pStyle w:val="ab"/>
        <w:ind w:firstLine="567"/>
        <w:rPr>
          <w:rFonts w:ascii="Times New Roman" w:hAnsi="Times New Roman" w:cs="Times New Roman"/>
          <w:sz w:val="24"/>
          <w:szCs w:val="24"/>
        </w:rPr>
      </w:pPr>
      <w:bookmarkStart w:id="510" w:name="bookmark1735"/>
      <w:r w:rsidRPr="00B74629">
        <w:rPr>
          <w:rFonts w:ascii="Times New Roman" w:hAnsi="Times New Roman" w:cs="Times New Roman"/>
          <w:sz w:val="24"/>
          <w:szCs w:val="24"/>
        </w:rPr>
        <w:t>5-6 КЛАССЫ:</w:t>
      </w:r>
      <w:bookmarkEnd w:id="510"/>
    </w:p>
    <w:p w14:paraId="4509BC60"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характеризовать познавательную и преобразовательную деятельность человека;</w:t>
      </w:r>
    </w:p>
    <w:p w14:paraId="218C7C6E"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соблюдать правила безопасности;</w:t>
      </w:r>
    </w:p>
    <w:p w14:paraId="258E3B5D"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организовывать рабочее место в соответствии с требованиями безопасности;</w:t>
      </w:r>
    </w:p>
    <w:p w14:paraId="5C88297D"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классифицировать и характеризовать инструменты, приспособления и технологическое оборудование;</w:t>
      </w:r>
    </w:p>
    <w:p w14:paraId="6EAC7DEB"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6A679495"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использовать инструменты, приспособления и технологическое оборудование;</w:t>
      </w:r>
    </w:p>
    <w:p w14:paraId="22BC0DD8"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236BD8A9"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7B637FEA"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характеризовать технологические операции ручной обработки конструкционных материалов;</w:t>
      </w:r>
    </w:p>
    <w:p w14:paraId="332F40E0"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применять ручные технологии обработки конструкционных материалов;</w:t>
      </w:r>
    </w:p>
    <w:p w14:paraId="36D8976F"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правильно хранить пищевые продукты;</w:t>
      </w:r>
    </w:p>
    <w:p w14:paraId="2E3650CC"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осуществлять механическую и тепловую обработку пищевых продуктов, сохраняя их пищевую ценность;</w:t>
      </w:r>
    </w:p>
    <w:p w14:paraId="74C662EB"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выбирать продукты, инструменты и оборудование для приготовления блюда;</w:t>
      </w:r>
    </w:p>
    <w:p w14:paraId="79CDD624"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осуществлять доступными средствами контроль качества блюда;</w:t>
      </w:r>
    </w:p>
    <w:p w14:paraId="689D1E2F"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проектировать интерьер помещения с использованием программных сервисов;</w:t>
      </w:r>
    </w:p>
    <w:p w14:paraId="6E9BDBB2"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составлять последовательность выполнения технологических операций для изготовления швейных изделий;</w:t>
      </w:r>
    </w:p>
    <w:p w14:paraId="6C4827B5"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строить чертежи простых швейных изделий;</w:t>
      </w:r>
    </w:p>
    <w:p w14:paraId="27284843"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выбирать материалы, инструменты и оборудование для выполнения швейных работ;</w:t>
      </w:r>
    </w:p>
    <w:p w14:paraId="4F68EF68"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выполнять художественное оформление швейных изделий;</w:t>
      </w:r>
    </w:p>
    <w:p w14:paraId="07B5440C"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выделять свойства наноструктур;</w:t>
      </w:r>
    </w:p>
    <w:p w14:paraId="50003CFA"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приводить примеры наноструктур, их использования в технологиях;</w:t>
      </w:r>
    </w:p>
    <w:p w14:paraId="34301AA3" w14:textId="77777777"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 xml:space="preserve">получить возможность познакомиться с </w:t>
      </w:r>
      <w:proofErr w:type="spellStart"/>
      <w:r w:rsidRPr="00B74629">
        <w:rPr>
          <w:color w:val="auto"/>
          <w:sz w:val="24"/>
          <w:szCs w:val="24"/>
        </w:rPr>
        <w:t>физическимами</w:t>
      </w:r>
      <w:proofErr w:type="spellEnd"/>
      <w:r w:rsidRPr="00B74629">
        <w:rPr>
          <w:color w:val="auto"/>
          <w:sz w:val="24"/>
          <w:szCs w:val="24"/>
        </w:rPr>
        <w:t xml:space="preserve"> основы нанотехнологий и их использованием для конструирования новых материалов.</w:t>
      </w:r>
    </w:p>
    <w:p w14:paraId="347AB48F" w14:textId="77777777" w:rsidR="004A47C3" w:rsidRPr="00B74629" w:rsidRDefault="004A47C3" w:rsidP="00B74629">
      <w:pPr>
        <w:pStyle w:val="ab"/>
        <w:ind w:firstLine="567"/>
        <w:rPr>
          <w:rFonts w:ascii="Times New Roman" w:hAnsi="Times New Roman" w:cs="Times New Roman"/>
          <w:sz w:val="24"/>
          <w:szCs w:val="24"/>
        </w:rPr>
      </w:pPr>
      <w:bookmarkStart w:id="511" w:name="bookmark1737"/>
      <w:r w:rsidRPr="00B74629">
        <w:rPr>
          <w:rFonts w:ascii="Times New Roman" w:hAnsi="Times New Roman" w:cs="Times New Roman"/>
          <w:sz w:val="24"/>
          <w:szCs w:val="24"/>
        </w:rPr>
        <w:t>7-9 КЛАССЫ:</w:t>
      </w:r>
      <w:bookmarkEnd w:id="511"/>
    </w:p>
    <w:p w14:paraId="626DA784"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освоить основные этапы создания проектов от идеи до презентации и использования полученных результатов;</w:t>
      </w:r>
    </w:p>
    <w:p w14:paraId="23C05D6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научиться использовать программные сервисы для поддержки проектной деятельности;</w:t>
      </w:r>
    </w:p>
    <w:p w14:paraId="25CCFCB6"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проводить необходимые опыты по исследованию свойств материалов;</w:t>
      </w:r>
    </w:p>
    <w:p w14:paraId="44078AFD"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 xml:space="preserve">выбирать инструменты и оборудование, необходимые для изготовления выбранного </w:t>
      </w:r>
      <w:r w:rsidRPr="00B74629">
        <w:rPr>
          <w:color w:val="auto"/>
          <w:sz w:val="24"/>
          <w:szCs w:val="24"/>
        </w:rPr>
        <w:lastRenderedPageBreak/>
        <w:t>изделия по данной технологии;</w:t>
      </w:r>
    </w:p>
    <w:p w14:paraId="706BE094"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применять технологии механической обработки конструкционных материалов;</w:t>
      </w:r>
    </w:p>
    <w:p w14:paraId="75937158"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3470263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4D77FA4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0ECA5DC0"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конструировать модели машин и механизмов;</w:t>
      </w:r>
    </w:p>
    <w:p w14:paraId="047B594F"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изготавливать изделие из конструкционных или поделочных материалов;</w:t>
      </w:r>
    </w:p>
    <w:p w14:paraId="0B1DD4EA"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готовить кулинарные блюда в соответствии с известными технологиями;</w:t>
      </w:r>
    </w:p>
    <w:p w14:paraId="127DC4B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выполнять декоративно-прикладную обработку материалов;</w:t>
      </w:r>
    </w:p>
    <w:p w14:paraId="7DF1552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выполнять художественное оформление изделий;</w:t>
      </w:r>
    </w:p>
    <w:p w14:paraId="2E5DD3B4"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создавать художественный образ и воплощать его в продукте;</w:t>
      </w:r>
    </w:p>
    <w:p w14:paraId="608F5BF5"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строить чертежи швейных изделий;</w:t>
      </w:r>
    </w:p>
    <w:p w14:paraId="76C7AF5A"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выбирать материалы, инструменты и оборудование для выполнения швейных работ;</w:t>
      </w:r>
    </w:p>
    <w:p w14:paraId="659EF85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применять основные приёмы и навыки решения изобретательских задач;</w:t>
      </w:r>
    </w:p>
    <w:p w14:paraId="1EAB24EA"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научиться применять принципы ТРИЗ для решения технических задач;</w:t>
      </w:r>
    </w:p>
    <w:p w14:paraId="26B3D4AA"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презентовать изделие (продукт);</w:t>
      </w:r>
    </w:p>
    <w:p w14:paraId="5BF24550"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называть и характеризовать современные и перспективные технологии производства и обработки материалов;</w:t>
      </w:r>
    </w:p>
    <w:p w14:paraId="7859F9C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узнать о современных цифровых технологиях, их возможностях и ограничениях;</w:t>
      </w:r>
    </w:p>
    <w:p w14:paraId="2ED15BAF"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выявлять потребности современной техники в умных материалах;</w:t>
      </w:r>
    </w:p>
    <w:p w14:paraId="30B70831"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оперировать понятиями «композиты», «</w:t>
      </w:r>
      <w:proofErr w:type="spellStart"/>
      <w:r w:rsidRPr="00B74629">
        <w:rPr>
          <w:color w:val="auto"/>
          <w:sz w:val="24"/>
          <w:szCs w:val="24"/>
        </w:rPr>
        <w:t>нанокомпозиты</w:t>
      </w:r>
      <w:proofErr w:type="spellEnd"/>
      <w:r w:rsidRPr="00B74629">
        <w:rPr>
          <w:color w:val="auto"/>
          <w:sz w:val="24"/>
          <w:szCs w:val="24"/>
        </w:rPr>
        <w:t xml:space="preserve">», приводить примеры использования </w:t>
      </w:r>
      <w:proofErr w:type="spellStart"/>
      <w:r w:rsidRPr="00B74629">
        <w:rPr>
          <w:color w:val="auto"/>
          <w:sz w:val="24"/>
          <w:szCs w:val="24"/>
        </w:rPr>
        <w:t>нанокомпозитов</w:t>
      </w:r>
      <w:proofErr w:type="spellEnd"/>
      <w:r w:rsidRPr="00B74629">
        <w:rPr>
          <w:color w:val="auto"/>
          <w:sz w:val="24"/>
          <w:szCs w:val="24"/>
        </w:rPr>
        <w:t xml:space="preserve"> в технологиях, анализировать механические свойства композитов;</w:t>
      </w:r>
    </w:p>
    <w:p w14:paraId="78C1FB71"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различать аллотропные соединения углерода, приводить примеры использования аллотропных соединений углерода;</w:t>
      </w:r>
    </w:p>
    <w:p w14:paraId="44D80E5E"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характеризовать мир профессий, связанных с изучаемыми технологиями, их востребованность на рынке труда;</w:t>
      </w:r>
    </w:p>
    <w:p w14:paraId="2FAC10C7"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осуществлять изготовление субъективно нового продукта, опираясь на общую технологическую схему;</w:t>
      </w:r>
    </w:p>
    <w:p w14:paraId="770C79F5" w14:textId="77777777"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оценивать пределы применимости данной технологии, в том числе с экономических и экологических позиций.</w:t>
      </w:r>
    </w:p>
    <w:p w14:paraId="34AF99C6" w14:textId="77777777" w:rsidR="004A47C3" w:rsidRPr="00B74629" w:rsidRDefault="004A47C3" w:rsidP="00B74629">
      <w:pPr>
        <w:pStyle w:val="ab"/>
        <w:ind w:firstLine="567"/>
        <w:rPr>
          <w:rFonts w:ascii="Times New Roman" w:hAnsi="Times New Roman" w:cs="Times New Roman"/>
          <w:sz w:val="24"/>
          <w:szCs w:val="24"/>
        </w:rPr>
      </w:pPr>
      <w:bookmarkStart w:id="512" w:name="bookmark1739"/>
      <w:r w:rsidRPr="00B74629">
        <w:rPr>
          <w:rFonts w:ascii="Times New Roman" w:hAnsi="Times New Roman" w:cs="Times New Roman"/>
          <w:sz w:val="24"/>
          <w:szCs w:val="24"/>
        </w:rPr>
        <w:t>Модуль «Робототехника»</w:t>
      </w:r>
      <w:bookmarkEnd w:id="512"/>
    </w:p>
    <w:p w14:paraId="72CA0240" w14:textId="77777777" w:rsidR="004A47C3" w:rsidRPr="00B74629" w:rsidRDefault="004A47C3" w:rsidP="00B74629">
      <w:pPr>
        <w:pStyle w:val="ab"/>
        <w:ind w:firstLine="567"/>
        <w:rPr>
          <w:rFonts w:ascii="Times New Roman" w:hAnsi="Times New Roman" w:cs="Times New Roman"/>
          <w:sz w:val="24"/>
          <w:szCs w:val="24"/>
        </w:rPr>
      </w:pPr>
      <w:bookmarkStart w:id="513" w:name="bookmark1741"/>
      <w:r w:rsidRPr="00B74629">
        <w:rPr>
          <w:rFonts w:ascii="Times New Roman" w:hAnsi="Times New Roman" w:cs="Times New Roman"/>
          <w:sz w:val="24"/>
          <w:szCs w:val="24"/>
        </w:rPr>
        <w:t>5-6 КЛАССЫ:</w:t>
      </w:r>
      <w:bookmarkEnd w:id="513"/>
    </w:p>
    <w:p w14:paraId="4AC558A5"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соблюдать правила безопасности;</w:t>
      </w:r>
    </w:p>
    <w:p w14:paraId="0FE6947A"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организовывать рабочее место в соответствии с требованиями безопасности;</w:t>
      </w:r>
    </w:p>
    <w:p w14:paraId="1BDABA54"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классифицировать и характеризовать роботов по видам и назначению;</w:t>
      </w:r>
    </w:p>
    <w:p w14:paraId="312AF039"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знать и уметь применять основные законы робототехники;</w:t>
      </w:r>
    </w:p>
    <w:p w14:paraId="574E8E07"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конструировать и программировать движущиеся модели;</w:t>
      </w:r>
    </w:p>
    <w:p w14:paraId="7BAB7BC7"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14:paraId="7CB88E4E"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владеть навыками моделирования машин и механизмов с помощью робототехнического конструктора;</w:t>
      </w:r>
    </w:p>
    <w:p w14:paraId="4F3840D8" w14:textId="77777777" w:rsidR="004A47C3" w:rsidRPr="00B74629" w:rsidRDefault="004A47C3" w:rsidP="00B66EF5">
      <w:pPr>
        <w:pStyle w:val="11"/>
        <w:numPr>
          <w:ilvl w:val="0"/>
          <w:numId w:val="291"/>
        </w:numPr>
        <w:spacing w:line="240" w:lineRule="auto"/>
        <w:ind w:left="0" w:firstLine="567"/>
        <w:jc w:val="both"/>
        <w:rPr>
          <w:color w:val="auto"/>
          <w:sz w:val="24"/>
          <w:szCs w:val="24"/>
        </w:rPr>
      </w:pPr>
      <w:r w:rsidRPr="00B74629">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14:paraId="3C1C77B5" w14:textId="77777777" w:rsidR="004A47C3" w:rsidRPr="00B74629" w:rsidRDefault="004A47C3" w:rsidP="00B74629">
      <w:pPr>
        <w:pStyle w:val="ab"/>
        <w:ind w:firstLine="567"/>
        <w:rPr>
          <w:rFonts w:ascii="Times New Roman" w:hAnsi="Times New Roman" w:cs="Times New Roman"/>
          <w:sz w:val="24"/>
          <w:szCs w:val="24"/>
        </w:rPr>
      </w:pPr>
      <w:bookmarkStart w:id="514" w:name="bookmark1743"/>
      <w:r w:rsidRPr="00B74629">
        <w:rPr>
          <w:rFonts w:ascii="Times New Roman" w:hAnsi="Times New Roman" w:cs="Times New Roman"/>
          <w:sz w:val="24"/>
          <w:szCs w:val="24"/>
        </w:rPr>
        <w:t>7-8 КЛАССЫ:</w:t>
      </w:r>
      <w:bookmarkEnd w:id="514"/>
    </w:p>
    <w:p w14:paraId="2B294168"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конструировать и моделировать робототехнические системы;</w:t>
      </w:r>
    </w:p>
    <w:p w14:paraId="68BF06C6"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уметь использовать визуальный язык программирования роботов;</w:t>
      </w:r>
    </w:p>
    <w:p w14:paraId="0373CB86"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lastRenderedPageBreak/>
        <w:t>реализовывать полный цикл создания робота;</w:t>
      </w:r>
    </w:p>
    <w:p w14:paraId="0C53953F"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7D9142E3"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программировать работу модели роботизированной производственной линии;</w:t>
      </w:r>
    </w:p>
    <w:p w14:paraId="48BFF6B9"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управлять движущимися моделями в компьютерно-управляемых средах;</w:t>
      </w:r>
    </w:p>
    <w:p w14:paraId="07690595"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получить возможность научиться управлять системой учебных роботов-манипуляторов;</w:t>
      </w:r>
    </w:p>
    <w:p w14:paraId="6307C798"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уметь осуществлять робототехнические проекты;</w:t>
      </w:r>
    </w:p>
    <w:p w14:paraId="3C810157"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презентовать изделие;</w:t>
      </w:r>
    </w:p>
    <w:p w14:paraId="3C1D2865" w14:textId="77777777" w:rsidR="004A47C3" w:rsidRPr="00B74629" w:rsidRDefault="004A47C3" w:rsidP="00B66EF5">
      <w:pPr>
        <w:pStyle w:val="11"/>
        <w:numPr>
          <w:ilvl w:val="0"/>
          <w:numId w:val="292"/>
        </w:numPr>
        <w:spacing w:line="240" w:lineRule="auto"/>
        <w:ind w:left="0" w:firstLine="567"/>
        <w:jc w:val="both"/>
        <w:rPr>
          <w:color w:val="auto"/>
          <w:sz w:val="24"/>
          <w:szCs w:val="24"/>
        </w:rPr>
      </w:pPr>
      <w:r w:rsidRPr="00B74629">
        <w:rPr>
          <w:color w:val="auto"/>
          <w:sz w:val="24"/>
          <w:szCs w:val="24"/>
        </w:rPr>
        <w:t>характеризовать мир профессий, связанных с изучаемыми технологиями, их востребованность на рынке труда.</w:t>
      </w:r>
    </w:p>
    <w:p w14:paraId="0532FBFA" w14:textId="77777777" w:rsidR="00631237" w:rsidRDefault="00631237" w:rsidP="00631237">
      <w:pPr>
        <w:pStyle w:val="ab"/>
        <w:ind w:left="567"/>
        <w:rPr>
          <w:rFonts w:ascii="Times New Roman" w:hAnsi="Times New Roman" w:cs="Times New Roman"/>
          <w:sz w:val="24"/>
          <w:szCs w:val="24"/>
        </w:rPr>
      </w:pPr>
    </w:p>
    <w:p w14:paraId="6C900285" w14:textId="77777777" w:rsidR="00631237" w:rsidRDefault="00631237" w:rsidP="00631237">
      <w:pPr>
        <w:pStyle w:val="ab"/>
        <w:ind w:left="567"/>
        <w:rPr>
          <w:rFonts w:ascii="Times New Roman" w:hAnsi="Times New Roman" w:cs="Times New Roman"/>
          <w:sz w:val="24"/>
          <w:szCs w:val="24"/>
        </w:rPr>
      </w:pPr>
    </w:p>
    <w:p w14:paraId="6F4B0FA6" w14:textId="0FF95DCC" w:rsidR="004A47C3" w:rsidRPr="00B74629" w:rsidRDefault="00AA791A" w:rsidP="00B74629">
      <w:pPr>
        <w:pStyle w:val="ab"/>
        <w:numPr>
          <w:ilvl w:val="2"/>
          <w:numId w:val="1"/>
        </w:numPr>
        <w:ind w:left="0" w:firstLine="567"/>
        <w:rPr>
          <w:rFonts w:ascii="Times New Roman" w:hAnsi="Times New Roman" w:cs="Times New Roman"/>
          <w:sz w:val="24"/>
          <w:szCs w:val="24"/>
        </w:rPr>
      </w:pPr>
      <w:r w:rsidRPr="00B74629">
        <w:rPr>
          <w:rFonts w:ascii="Times New Roman" w:hAnsi="Times New Roman" w:cs="Times New Roman"/>
          <w:sz w:val="24"/>
          <w:szCs w:val="24"/>
        </w:rPr>
        <w:t>Физическая культура</w:t>
      </w:r>
    </w:p>
    <w:p w14:paraId="79309E05" w14:textId="5ABF13C6" w:rsidR="00AA791A" w:rsidRPr="00B74629" w:rsidRDefault="00AA791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СОДЕРЖАНИЕ УЧЕБНОГО ПРЕДМЕТА «ФИЗИЧЕСКАЯ КУЛЬТУРА»</w:t>
      </w:r>
    </w:p>
    <w:p w14:paraId="44DBDF56" w14:textId="77777777" w:rsidR="00AA791A" w:rsidRPr="00B74629" w:rsidRDefault="00AA791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14:paraId="0D7A17C0"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1FEDCBB0"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0ABD57D"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B29D8E0"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F71F99E"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820B74"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1FE07BA"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97B5952"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Составление дневника физической культуры.</w:t>
      </w:r>
    </w:p>
    <w:p w14:paraId="2C1E54BD"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2A5A81C"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Спортивно-оздоровительная деятельность.</w:t>
      </w:r>
      <w:r w:rsidRPr="00B74629">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482EFEA8"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«Гимнастика».</w:t>
      </w:r>
      <w:r w:rsidRPr="00B74629">
        <w:rPr>
          <w:color w:val="auto"/>
          <w:sz w:val="24"/>
          <w:szCs w:val="24"/>
        </w:rPr>
        <w:t xml:space="preserve"> Кувырки вперёд и назад в группировке; кувырки вперёд ноги «</w:t>
      </w:r>
      <w:proofErr w:type="spellStart"/>
      <w:r w:rsidRPr="00B74629">
        <w:rPr>
          <w:color w:val="auto"/>
          <w:sz w:val="24"/>
          <w:szCs w:val="24"/>
        </w:rPr>
        <w:t>скрестно</w:t>
      </w:r>
      <w:proofErr w:type="spellEnd"/>
      <w:r w:rsidRPr="00B74629">
        <w:rPr>
          <w:color w:val="auto"/>
          <w:sz w:val="24"/>
          <w:szCs w:val="24"/>
        </w:rPr>
        <w:t xml:space="preserve">»; кувырки назад из стойки на лопатках (мальчики). Опорные прыжки через гимнастического козла ноги врозь (мальчики); опорные прыжки на гимнастического козла </w:t>
      </w:r>
      <w:r w:rsidRPr="00B74629">
        <w:rPr>
          <w:color w:val="auto"/>
          <w:sz w:val="24"/>
          <w:szCs w:val="24"/>
        </w:rPr>
        <w:lastRenderedPageBreak/>
        <w:t>с последующим спрыгиванием (девочки).</w:t>
      </w:r>
    </w:p>
    <w:p w14:paraId="4DEC4D9E"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Упражнения на низком гимнастическом бревне: передвижение ходьбой с поворотами кругом и на 90</w:t>
      </w:r>
      <w:r w:rsidRPr="00B74629">
        <w:rPr>
          <w:rFonts w:eastAsia="Arial"/>
          <w:color w:val="auto"/>
          <w:sz w:val="24"/>
          <w:szCs w:val="24"/>
        </w:rPr>
        <w:t>°</w:t>
      </w:r>
      <w:r w:rsidRPr="00B74629">
        <w:rPr>
          <w:color w:val="auto"/>
          <w:sz w:val="24"/>
          <w:szCs w:val="24"/>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74629">
        <w:rPr>
          <w:color w:val="auto"/>
          <w:sz w:val="24"/>
          <w:szCs w:val="24"/>
        </w:rPr>
        <w:t>перелезание</w:t>
      </w:r>
      <w:proofErr w:type="spellEnd"/>
      <w:r w:rsidRPr="00B74629">
        <w:rPr>
          <w:color w:val="auto"/>
          <w:sz w:val="24"/>
          <w:szCs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D6A9763"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D3EADDE"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8A1160E"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Передвижение на лыжах попеременным </w:t>
      </w:r>
      <w:proofErr w:type="spellStart"/>
      <w:r w:rsidRPr="00B74629">
        <w:rPr>
          <w:color w:val="auto"/>
          <w:sz w:val="24"/>
          <w:szCs w:val="24"/>
        </w:rPr>
        <w:t>двухшажным</w:t>
      </w:r>
      <w:proofErr w:type="spellEnd"/>
      <w:r w:rsidRPr="00B74629">
        <w:rPr>
          <w:color w:val="auto"/>
          <w:sz w:val="24"/>
          <w:szCs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6D81365"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A6CCA48"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2A98F5AA"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 по неподвижному мячу внутренней стороной стопы с небольшого разбега; остановка катящегося мяча способом «</w:t>
      </w:r>
      <w:proofErr w:type="spellStart"/>
      <w:r w:rsidRPr="00B74629">
        <w:rPr>
          <w:color w:val="auto"/>
          <w:sz w:val="24"/>
          <w:szCs w:val="24"/>
        </w:rPr>
        <w:t>наступания</w:t>
      </w:r>
      <w:proofErr w:type="spellEnd"/>
      <w:r w:rsidRPr="00B74629">
        <w:rPr>
          <w:color w:val="auto"/>
          <w:sz w:val="24"/>
          <w:szCs w:val="24"/>
        </w:rPr>
        <w:t>»; ведение мяча «по прямой», «по кругу» и «змейкой»; обводка мячом ориентиров (конусов).</w:t>
      </w:r>
    </w:p>
    <w:p w14:paraId="49153580"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DB258EC"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E0A4561" w14:textId="77777777" w:rsidR="00AA791A" w:rsidRPr="00B74629" w:rsidRDefault="00AA791A" w:rsidP="00B74629">
      <w:pPr>
        <w:pStyle w:val="ab"/>
        <w:ind w:firstLine="567"/>
        <w:rPr>
          <w:rFonts w:ascii="Times New Roman" w:hAnsi="Times New Roman" w:cs="Times New Roman"/>
          <w:sz w:val="24"/>
          <w:szCs w:val="24"/>
        </w:rPr>
      </w:pPr>
      <w:bookmarkStart w:id="515" w:name="bookmark1783"/>
      <w:r w:rsidRPr="00B74629">
        <w:rPr>
          <w:rFonts w:ascii="Times New Roman" w:hAnsi="Times New Roman" w:cs="Times New Roman"/>
          <w:sz w:val="24"/>
          <w:szCs w:val="24"/>
        </w:rPr>
        <w:t>6 КЛАСС</w:t>
      </w:r>
      <w:bookmarkEnd w:id="515"/>
    </w:p>
    <w:p w14:paraId="58AACC79"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B732C7A"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C7E1B15"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0CE201DF"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 способы составления плана самостоятельных занятий физической подготовкой.</w:t>
      </w:r>
    </w:p>
    <w:p w14:paraId="556E8A9F"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CC8E1F6"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 xml:space="preserve">Оздоровительные комплексы: упражнения для профилактики нарушения зрения во </w:t>
      </w:r>
      <w:r w:rsidRPr="00B74629">
        <w:rPr>
          <w:color w:val="auto"/>
          <w:sz w:val="24"/>
          <w:szCs w:val="24"/>
        </w:rPr>
        <w:lastRenderedPageBreak/>
        <w:t xml:space="preserve">время учебных занятий и работы за компьютером; упражнения для </w:t>
      </w:r>
      <w:proofErr w:type="spellStart"/>
      <w:r w:rsidRPr="00B74629">
        <w:rPr>
          <w:color w:val="auto"/>
          <w:sz w:val="24"/>
          <w:szCs w:val="24"/>
        </w:rPr>
        <w:t>физкультпауз</w:t>
      </w:r>
      <w:proofErr w:type="spellEnd"/>
      <w:r w:rsidRPr="00B74629">
        <w:rPr>
          <w:color w:val="auto"/>
          <w:sz w:val="24"/>
          <w:szCs w:val="24"/>
        </w:rPr>
        <w:t>, направленных на поддержание оптимальной работоспособности мышц опорно-двигательного аппарата в режиме учебной деятельности.</w:t>
      </w:r>
    </w:p>
    <w:p w14:paraId="119158EF"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100D9601"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4405B48"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63FADED4"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A4346A8"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 xml:space="preserve">Упражнения на невысокой гимнастической перекладине: висы; упор ноги врозь; </w:t>
      </w:r>
      <w:proofErr w:type="spellStart"/>
      <w:r w:rsidRPr="00B74629">
        <w:rPr>
          <w:color w:val="auto"/>
          <w:sz w:val="24"/>
          <w:szCs w:val="24"/>
        </w:rPr>
        <w:t>перемах</w:t>
      </w:r>
      <w:proofErr w:type="spellEnd"/>
      <w:r w:rsidRPr="00B74629">
        <w:rPr>
          <w:color w:val="auto"/>
          <w:sz w:val="24"/>
          <w:szCs w:val="24"/>
        </w:rPr>
        <w:t xml:space="preserve"> вперёд и обратно (мальчики).</w:t>
      </w:r>
    </w:p>
    <w:p w14:paraId="71FA5420"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Лазанье по канату в три приёма (мальчики).</w:t>
      </w:r>
    </w:p>
    <w:p w14:paraId="2B7A3933"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0AF130D3"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74629">
        <w:rPr>
          <w:color w:val="auto"/>
          <w:sz w:val="24"/>
          <w:szCs w:val="24"/>
        </w:rPr>
        <w:t>напрыгивание</w:t>
      </w:r>
      <w:proofErr w:type="spellEnd"/>
      <w:r w:rsidRPr="00B74629">
        <w:rPr>
          <w:color w:val="auto"/>
          <w:sz w:val="24"/>
          <w:szCs w:val="24"/>
        </w:rPr>
        <w:t xml:space="preserve"> и спрыгивание.</w:t>
      </w:r>
    </w:p>
    <w:p w14:paraId="61EAB337"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(теннисного) мяча в подвижную (раскачивающуюся) мишень.</w:t>
      </w:r>
    </w:p>
    <w:p w14:paraId="03EA3766"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B5C058B"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44D75E5"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AB0A835"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игры и игровая деятельность по правилам с использованием разученных технических приёмов.</w:t>
      </w:r>
    </w:p>
    <w:p w14:paraId="7631E72C"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737E6EBA"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546ADD90"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C2D13B"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6E177D6" w14:textId="77777777" w:rsidR="00AA791A" w:rsidRPr="00B74629" w:rsidRDefault="00AA791A" w:rsidP="00B74629">
      <w:pPr>
        <w:pStyle w:val="ab"/>
        <w:ind w:firstLine="567"/>
        <w:rPr>
          <w:rFonts w:ascii="Times New Roman" w:hAnsi="Times New Roman" w:cs="Times New Roman"/>
          <w:sz w:val="24"/>
          <w:szCs w:val="24"/>
        </w:rPr>
      </w:pPr>
      <w:bookmarkStart w:id="516" w:name="bookmark1785"/>
      <w:r w:rsidRPr="00B74629">
        <w:rPr>
          <w:rFonts w:ascii="Times New Roman" w:hAnsi="Times New Roman" w:cs="Times New Roman"/>
          <w:sz w:val="24"/>
          <w:szCs w:val="24"/>
        </w:rPr>
        <w:t>7 КЛАСС</w:t>
      </w:r>
      <w:bookmarkEnd w:id="516"/>
    </w:p>
    <w:p w14:paraId="67F34DEC"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 xml:space="preserve">Зарождение олимпийского движения в </w:t>
      </w:r>
      <w:r w:rsidRPr="00B74629">
        <w:rPr>
          <w:color w:val="auto"/>
          <w:sz w:val="24"/>
          <w:szCs w:val="24"/>
        </w:rPr>
        <w:lastRenderedPageBreak/>
        <w:t>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C014AF2"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8A51B8D"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11ED0F4"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6430D97"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56D1160"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74408090"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9911BB5"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EE0D148"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1C9B1E4"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Бег с преодолением препятствий способами «</w:t>
      </w:r>
      <w:proofErr w:type="spellStart"/>
      <w:r w:rsidRPr="00B74629">
        <w:rPr>
          <w:color w:val="auto"/>
          <w:sz w:val="24"/>
          <w:szCs w:val="24"/>
        </w:rPr>
        <w:t>наступание</w:t>
      </w:r>
      <w:proofErr w:type="spellEnd"/>
      <w:r w:rsidRPr="00B74629">
        <w:rPr>
          <w:color w:val="auto"/>
          <w:sz w:val="24"/>
          <w:szCs w:val="24"/>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01BA3FB0"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(теннисного) мяча по движущейся (катящейся) с разной скоростью мишени.</w:t>
      </w:r>
    </w:p>
    <w:p w14:paraId="6129FDD4"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Торможение и поворот на лыжах упором при спуске с пологого склона; переход с передвижения попеременным </w:t>
      </w:r>
      <w:proofErr w:type="spellStart"/>
      <w:r w:rsidRPr="00B74629">
        <w:rPr>
          <w:color w:val="auto"/>
          <w:sz w:val="24"/>
          <w:szCs w:val="24"/>
        </w:rPr>
        <w:t>двухшажным</w:t>
      </w:r>
      <w:proofErr w:type="spellEnd"/>
      <w:r w:rsidRPr="00B74629">
        <w:rPr>
          <w:color w:val="auto"/>
          <w:sz w:val="24"/>
          <w:szCs w:val="24"/>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2FBA561"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2B045248"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w:t>
      </w:r>
      <w:r w:rsidRPr="00B74629">
        <w:rPr>
          <w:color w:val="auto"/>
          <w:sz w:val="24"/>
          <w:szCs w:val="24"/>
        </w:rPr>
        <w:lastRenderedPageBreak/>
        <w:t>правилам с использованием ранее разученных технических приёмов.</w:t>
      </w:r>
    </w:p>
    <w:p w14:paraId="5FD5580A"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69F6734"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C46FB1F"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A1CCE2B" w14:textId="77777777" w:rsidR="00AA791A" w:rsidRPr="00B74629" w:rsidRDefault="00AA791A" w:rsidP="00B74629">
      <w:pPr>
        <w:pStyle w:val="ab"/>
        <w:ind w:firstLine="567"/>
        <w:rPr>
          <w:rFonts w:ascii="Times New Roman" w:hAnsi="Times New Roman" w:cs="Times New Roman"/>
          <w:sz w:val="24"/>
          <w:szCs w:val="24"/>
        </w:rPr>
      </w:pPr>
      <w:bookmarkStart w:id="517" w:name="bookmark1787"/>
      <w:r w:rsidRPr="00B74629">
        <w:rPr>
          <w:rFonts w:ascii="Times New Roman" w:hAnsi="Times New Roman" w:cs="Times New Roman"/>
          <w:sz w:val="24"/>
          <w:szCs w:val="24"/>
        </w:rPr>
        <w:t>8 КЛАСС</w:t>
      </w:r>
      <w:bookmarkEnd w:id="517"/>
    </w:p>
    <w:p w14:paraId="78045A5C"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5A0B72C8" w14:textId="77777777" w:rsidR="00AA791A" w:rsidRPr="00B74629" w:rsidRDefault="00AA791A" w:rsidP="00B74629">
      <w:pPr>
        <w:pStyle w:val="-"/>
        <w:spacing w:line="240" w:lineRule="auto"/>
        <w:ind w:firstLine="567"/>
        <w:rPr>
          <w:sz w:val="24"/>
          <w:szCs w:val="24"/>
        </w:rPr>
      </w:pPr>
      <w:r w:rsidRPr="00B74629">
        <w:rPr>
          <w:b/>
          <w:bCs/>
          <w:sz w:val="24"/>
          <w:szCs w:val="24"/>
        </w:rPr>
        <w:t xml:space="preserve">Способы самостоятельной деятельности. </w:t>
      </w:r>
      <w:r w:rsidRPr="00B74629">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43F4A23" w14:textId="77777777" w:rsidR="00AA791A" w:rsidRPr="00B74629" w:rsidRDefault="00AA791A" w:rsidP="00B74629">
      <w:pPr>
        <w:pStyle w:val="-"/>
        <w:spacing w:line="240" w:lineRule="auto"/>
        <w:ind w:firstLine="567"/>
        <w:rPr>
          <w:sz w:val="24"/>
          <w:szCs w:val="24"/>
        </w:rPr>
      </w:pPr>
      <w:r w:rsidRPr="00B74629">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B0BCE46" w14:textId="77777777" w:rsidR="00AA791A" w:rsidRPr="00B74629" w:rsidRDefault="00AA791A" w:rsidP="00B74629">
      <w:pPr>
        <w:pStyle w:val="-"/>
        <w:spacing w:line="240" w:lineRule="auto"/>
        <w:ind w:firstLine="567"/>
        <w:rPr>
          <w:sz w:val="24"/>
          <w:szCs w:val="24"/>
        </w:rPr>
      </w:pPr>
      <w:r w:rsidRPr="00B74629">
        <w:rPr>
          <w:rFonts w:eastAsia="Times New Roman"/>
          <w:b/>
          <w:bCs/>
          <w:sz w:val="24"/>
          <w:szCs w:val="24"/>
        </w:rPr>
        <w:t xml:space="preserve">Физическое совершенствование. </w:t>
      </w:r>
      <w:r w:rsidRPr="00B74629">
        <w:rPr>
          <w:rFonts w:eastAsia="Times New Roman"/>
          <w:b/>
          <w:bCs/>
          <w:i/>
          <w:iCs/>
          <w:sz w:val="24"/>
          <w:szCs w:val="24"/>
        </w:rPr>
        <w:t>Физкультурно-оздоровительная деятельность.</w:t>
      </w:r>
      <w:r w:rsidRPr="00B74629">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5EF517B0" w14:textId="77777777" w:rsidR="00AA791A" w:rsidRPr="00B74629" w:rsidRDefault="00AA791A" w:rsidP="00B74629">
      <w:pPr>
        <w:pStyle w:val="-"/>
        <w:spacing w:line="240" w:lineRule="auto"/>
        <w:ind w:firstLine="567"/>
        <w:rPr>
          <w:sz w:val="24"/>
          <w:szCs w:val="24"/>
        </w:rPr>
      </w:pPr>
      <w:r w:rsidRPr="00B74629">
        <w:rPr>
          <w:rFonts w:eastAsia="Times New Roman"/>
          <w:b/>
          <w:bCs/>
          <w:i/>
          <w:iCs/>
          <w:sz w:val="24"/>
          <w:szCs w:val="24"/>
        </w:rPr>
        <w:t xml:space="preserve">Спортивно-оздоровительная деятельность. </w:t>
      </w:r>
      <w:r w:rsidRPr="00B74629">
        <w:rPr>
          <w:rFonts w:eastAsia="Times New Roman"/>
          <w:i/>
          <w:iCs/>
          <w:sz w:val="24"/>
          <w:szCs w:val="24"/>
        </w:rPr>
        <w:t>Модуль «Гимнастика»</w:t>
      </w:r>
      <w:r w:rsidRPr="00B74629">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B9AA6FB" w14:textId="77777777" w:rsidR="00AA791A" w:rsidRPr="00B74629" w:rsidRDefault="00AA791A" w:rsidP="00B74629">
      <w:pPr>
        <w:pStyle w:val="-"/>
        <w:spacing w:line="240" w:lineRule="auto"/>
        <w:ind w:firstLine="567"/>
        <w:rPr>
          <w:sz w:val="24"/>
          <w:szCs w:val="24"/>
        </w:rPr>
      </w:pPr>
      <w:r w:rsidRPr="00B74629">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704E889" w14:textId="77777777"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«Лёгкая атлетика».</w:t>
      </w:r>
      <w:r w:rsidRPr="00B74629">
        <w:rPr>
          <w:sz w:val="24"/>
          <w:szCs w:val="24"/>
        </w:rPr>
        <w:t xml:space="preserve"> Кроссовый бег; прыжок в длину с разбега способом «прогнувшись».</w:t>
      </w:r>
    </w:p>
    <w:p w14:paraId="1259CBA1" w14:textId="77777777" w:rsidR="00AA791A" w:rsidRPr="00B74629" w:rsidRDefault="00AA791A" w:rsidP="00B74629">
      <w:pPr>
        <w:pStyle w:val="-"/>
        <w:spacing w:line="240" w:lineRule="auto"/>
        <w:ind w:firstLine="567"/>
        <w:rPr>
          <w:sz w:val="24"/>
          <w:szCs w:val="24"/>
        </w:rPr>
      </w:pPr>
      <w:r w:rsidRPr="00B74629">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19E59CB5" w14:textId="77777777"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«Зимние виды спорта».</w:t>
      </w:r>
      <w:r w:rsidRPr="00B74629">
        <w:rPr>
          <w:sz w:val="24"/>
          <w:szCs w:val="24"/>
        </w:rPr>
        <w:t xml:space="preserve"> Передвижение на лыжах одновременным </w:t>
      </w:r>
      <w:proofErr w:type="spellStart"/>
      <w:r w:rsidRPr="00B74629">
        <w:rPr>
          <w:sz w:val="24"/>
          <w:szCs w:val="24"/>
        </w:rPr>
        <w:t>бесшажным</w:t>
      </w:r>
      <w:proofErr w:type="spellEnd"/>
      <w:r w:rsidRPr="00B74629">
        <w:rPr>
          <w:sz w:val="24"/>
          <w:szCs w:val="24"/>
        </w:rPr>
        <w:t xml:space="preserve"> ходом; преодоление естественных препятствий на лыжах широким шагом, перешагиванием, пе- </w:t>
      </w:r>
      <w:proofErr w:type="spellStart"/>
      <w:r w:rsidRPr="00B74629">
        <w:rPr>
          <w:sz w:val="24"/>
          <w:szCs w:val="24"/>
        </w:rPr>
        <w:t>релазанием</w:t>
      </w:r>
      <w:proofErr w:type="spellEnd"/>
      <w:r w:rsidRPr="00B74629">
        <w:rPr>
          <w:sz w:val="24"/>
          <w:szCs w:val="24"/>
        </w:rPr>
        <w:t xml:space="preserve">; торможение боковым скольжением при спуске на лыжах с пологого склона; переход с попеременного </w:t>
      </w:r>
      <w:proofErr w:type="spellStart"/>
      <w:r w:rsidRPr="00B74629">
        <w:rPr>
          <w:sz w:val="24"/>
          <w:szCs w:val="24"/>
        </w:rPr>
        <w:t>двухшаж</w:t>
      </w:r>
      <w:proofErr w:type="spellEnd"/>
      <w:r w:rsidRPr="00B74629">
        <w:rPr>
          <w:sz w:val="24"/>
          <w:szCs w:val="24"/>
        </w:rPr>
        <w:t xml:space="preserve">- </w:t>
      </w:r>
      <w:proofErr w:type="spellStart"/>
      <w:r w:rsidRPr="00B74629">
        <w:rPr>
          <w:sz w:val="24"/>
          <w:szCs w:val="24"/>
        </w:rPr>
        <w:t>ного</w:t>
      </w:r>
      <w:proofErr w:type="spellEnd"/>
      <w:r w:rsidRPr="00B74629">
        <w:rPr>
          <w:sz w:val="24"/>
          <w:szCs w:val="24"/>
        </w:rPr>
        <w:t xml:space="preserve"> хода на одновременный </w:t>
      </w:r>
      <w:proofErr w:type="spellStart"/>
      <w:r w:rsidRPr="00B74629">
        <w:rPr>
          <w:sz w:val="24"/>
          <w:szCs w:val="24"/>
        </w:rPr>
        <w:t>бесшажный</w:t>
      </w:r>
      <w:proofErr w:type="spellEnd"/>
      <w:r w:rsidRPr="00B74629">
        <w:rPr>
          <w:sz w:val="24"/>
          <w:szCs w:val="24"/>
        </w:rPr>
        <w:t xml:space="preserve"> ход и обратно; ранее разученные упражнения лыжной подготовки в передвижениях на лыжах, при спусках, подъёмах, торможении.</w:t>
      </w:r>
    </w:p>
    <w:p w14:paraId="18B98E98" w14:textId="77777777"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«Плавание».</w:t>
      </w:r>
      <w:r w:rsidRPr="00B74629">
        <w:rPr>
          <w:sz w:val="24"/>
          <w:szCs w:val="24"/>
        </w:rPr>
        <w:t xml:space="preserve"> Старт прыжком с тумбочки при плавании кролем на груди; старт из воды толчком от стенки бассей</w:t>
      </w:r>
      <w:r w:rsidRPr="00B74629">
        <w:rPr>
          <w:rStyle w:val="aa"/>
          <w:rFonts w:eastAsia="Courier New"/>
          <w:sz w:val="24"/>
          <w:szCs w:val="24"/>
        </w:rPr>
        <w:t xml:space="preserve">на при плавании кролем на спине. Повороты при плавании </w:t>
      </w:r>
      <w:r w:rsidRPr="00B74629">
        <w:rPr>
          <w:rStyle w:val="aa"/>
          <w:rFonts w:eastAsia="Courier New"/>
          <w:sz w:val="24"/>
          <w:szCs w:val="24"/>
        </w:rPr>
        <w:lastRenderedPageBreak/>
        <w:t xml:space="preserve">кролем на груди и на спине. </w:t>
      </w:r>
      <w:proofErr w:type="spellStart"/>
      <w:r w:rsidRPr="00B74629">
        <w:rPr>
          <w:rStyle w:val="aa"/>
          <w:rFonts w:eastAsia="Courier New"/>
          <w:sz w:val="24"/>
          <w:szCs w:val="24"/>
        </w:rPr>
        <w:t>Проплывание</w:t>
      </w:r>
      <w:proofErr w:type="spellEnd"/>
      <w:r w:rsidRPr="00B74629">
        <w:rPr>
          <w:rStyle w:val="aa"/>
          <w:rFonts w:eastAsia="Courier New"/>
          <w:sz w:val="24"/>
          <w:szCs w:val="24"/>
        </w:rPr>
        <w:t xml:space="preserve"> учебных дистанций кролем на груди и на спине.</w:t>
      </w:r>
    </w:p>
    <w:p w14:paraId="21A01199"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4CFCCC9"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2F00953"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DA26182"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983A672"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955BAC" w14:textId="77777777" w:rsidR="00AA791A" w:rsidRPr="00B74629" w:rsidRDefault="00AA791A" w:rsidP="00B74629">
      <w:pPr>
        <w:pStyle w:val="ab"/>
        <w:ind w:firstLine="567"/>
        <w:rPr>
          <w:rFonts w:ascii="Times New Roman" w:hAnsi="Times New Roman" w:cs="Times New Roman"/>
          <w:sz w:val="24"/>
          <w:szCs w:val="24"/>
        </w:rPr>
      </w:pPr>
      <w:bookmarkStart w:id="518" w:name="bookmark1789"/>
      <w:r w:rsidRPr="00B74629">
        <w:rPr>
          <w:rFonts w:ascii="Times New Roman" w:hAnsi="Times New Roman" w:cs="Times New Roman"/>
          <w:sz w:val="24"/>
          <w:szCs w:val="24"/>
        </w:rPr>
        <w:t>9 КЛАСС</w:t>
      </w:r>
      <w:bookmarkEnd w:id="518"/>
    </w:p>
    <w:p w14:paraId="1F659185"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168C6832"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3860794"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67DD8231"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74629">
        <w:rPr>
          <w:color w:val="auto"/>
          <w:sz w:val="24"/>
          <w:szCs w:val="24"/>
        </w:rPr>
        <w:t>полушпагата</w:t>
      </w:r>
      <w:proofErr w:type="spellEnd"/>
      <w:r w:rsidRPr="00B74629">
        <w:rPr>
          <w:color w:val="auto"/>
          <w:sz w:val="24"/>
          <w:szCs w:val="24"/>
        </w:rPr>
        <w:t xml:space="preserve">, стойки на колене с опорой на руки и отведением ноги назад (девушки). </w:t>
      </w:r>
      <w:proofErr w:type="spellStart"/>
      <w:r w:rsidRPr="00B74629">
        <w:rPr>
          <w:color w:val="auto"/>
          <w:sz w:val="24"/>
          <w:szCs w:val="24"/>
        </w:rPr>
        <w:t>Черлидинг</w:t>
      </w:r>
      <w:proofErr w:type="spellEnd"/>
      <w:r w:rsidRPr="00B74629">
        <w:rPr>
          <w:color w:val="auto"/>
          <w:sz w:val="24"/>
          <w:szCs w:val="24"/>
        </w:rPr>
        <w:t>: композиция упражнений с построением пирамид, элементами степ-аэробики, акробатики и ритмической гимнастики (девушки).</w:t>
      </w:r>
    </w:p>
    <w:p w14:paraId="37D8924E"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0A718185"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Техническая подготовка в передвижении лыжными ходами по учебной дистанции: попеременный </w:t>
      </w:r>
      <w:proofErr w:type="spellStart"/>
      <w:r w:rsidRPr="00B74629">
        <w:rPr>
          <w:color w:val="auto"/>
          <w:sz w:val="24"/>
          <w:szCs w:val="24"/>
        </w:rPr>
        <w:t>двухшажный</w:t>
      </w:r>
      <w:proofErr w:type="spellEnd"/>
      <w:r w:rsidRPr="00B74629">
        <w:rPr>
          <w:color w:val="auto"/>
          <w:sz w:val="24"/>
          <w:szCs w:val="24"/>
        </w:rPr>
        <w:t xml:space="preserve"> ход, одновременный одношажный ход, способы перехода с одного лыжного хода на другой.</w:t>
      </w:r>
    </w:p>
    <w:p w14:paraId="3F829439"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«Плавание».</w:t>
      </w:r>
      <w:r w:rsidRPr="00B74629">
        <w:rPr>
          <w:color w:val="auto"/>
          <w:sz w:val="24"/>
          <w:szCs w:val="24"/>
        </w:rPr>
        <w:t xml:space="preserve"> Брасс: подводящие упражнения и плавание в полной координации. Повороты при плавании брассом.</w:t>
      </w:r>
    </w:p>
    <w:p w14:paraId="0F7D1E6F"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Техническая подготовка в игровых </w:t>
      </w:r>
      <w:r w:rsidRPr="00B74629">
        <w:rPr>
          <w:color w:val="auto"/>
          <w:sz w:val="24"/>
          <w:szCs w:val="24"/>
        </w:rPr>
        <w:lastRenderedPageBreak/>
        <w:t>действиях: ведение, передачи, приёмы и броски мяча на месте, в прыжке, после ведения.</w:t>
      </w:r>
    </w:p>
    <w:p w14:paraId="4E0545FD"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3B5AE78F"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29721AF6"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9812A2F"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3C0640" w14:textId="5A4CEDA0" w:rsidR="00AA791A" w:rsidRPr="00B74629" w:rsidRDefault="009E2D74" w:rsidP="00B74629">
      <w:pPr>
        <w:pStyle w:val="11"/>
        <w:spacing w:line="240" w:lineRule="auto"/>
        <w:ind w:firstLine="567"/>
        <w:jc w:val="both"/>
        <w:rPr>
          <w:color w:val="auto"/>
          <w:sz w:val="24"/>
          <w:szCs w:val="24"/>
        </w:rPr>
      </w:pPr>
      <w:r>
        <w:rPr>
          <w:b/>
          <w:bCs/>
          <w:color w:val="auto"/>
          <w:sz w:val="24"/>
          <w:szCs w:val="24"/>
        </w:rPr>
        <w:t>Программа</w:t>
      </w:r>
      <w:r w:rsidR="00AA791A" w:rsidRPr="00B74629">
        <w:rPr>
          <w:b/>
          <w:bCs/>
          <w:color w:val="auto"/>
          <w:sz w:val="24"/>
          <w:szCs w:val="24"/>
        </w:rPr>
        <w:t xml:space="preserve"> вариативного модуля «Базовая физическая подготовка». </w:t>
      </w:r>
      <w:r w:rsidR="00AA791A" w:rsidRPr="00B74629">
        <w:rPr>
          <w:i/>
          <w:iCs/>
          <w:color w:val="auto"/>
          <w:sz w:val="24"/>
          <w:szCs w:val="24"/>
        </w:rPr>
        <w:t xml:space="preserve">Развитие силовых способностей. </w:t>
      </w:r>
      <w:r w:rsidR="00AA791A" w:rsidRPr="00B74629">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00AA791A" w:rsidRPr="00B74629">
        <w:rPr>
          <w:color w:val="auto"/>
          <w:sz w:val="24"/>
          <w:szCs w:val="24"/>
        </w:rPr>
        <w:t>напрыгивание</w:t>
      </w:r>
      <w:proofErr w:type="spellEnd"/>
      <w:r w:rsidR="00AA791A" w:rsidRPr="00B74629">
        <w:rPr>
          <w:color w:val="auto"/>
          <w:sz w:val="24"/>
          <w:szCs w:val="24"/>
        </w:rPr>
        <w:t xml:space="preserve"> и спрыгивание, прыжки через скакалку, </w:t>
      </w:r>
      <w:proofErr w:type="spellStart"/>
      <w:r w:rsidR="00AA791A" w:rsidRPr="00B74629">
        <w:rPr>
          <w:color w:val="auto"/>
          <w:sz w:val="24"/>
          <w:szCs w:val="24"/>
        </w:rPr>
        <w:t>многоскоки</w:t>
      </w:r>
      <w:proofErr w:type="spellEnd"/>
      <w:r w:rsidR="00AA791A" w:rsidRPr="00B74629">
        <w:rPr>
          <w:color w:val="auto"/>
          <w:sz w:val="24"/>
          <w:szCs w:val="24"/>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18C86912"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скоростных способностей.</w:t>
      </w:r>
      <w:r w:rsidRPr="00B74629">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B74629">
        <w:rPr>
          <w:color w:val="auto"/>
          <w:sz w:val="24"/>
          <w:szCs w:val="24"/>
        </w:rPr>
        <w:t>обегание</w:t>
      </w:r>
      <w:proofErr w:type="spellEnd"/>
      <w:r w:rsidRPr="00B74629">
        <w:rPr>
          <w:color w:val="auto"/>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B738445"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74629">
        <w:rPr>
          <w:color w:val="auto"/>
          <w:sz w:val="24"/>
          <w:szCs w:val="24"/>
        </w:rPr>
        <w:t>субмаксимальной</w:t>
      </w:r>
      <w:proofErr w:type="spellEnd"/>
      <w:r w:rsidRPr="00B74629">
        <w:rPr>
          <w:color w:val="auto"/>
          <w:sz w:val="24"/>
          <w:szCs w:val="24"/>
        </w:rPr>
        <w:t xml:space="preserve"> интенсивности. Кроссовый бег и марш-бросок на лыжах.</w:t>
      </w:r>
    </w:p>
    <w:p w14:paraId="79A635C3"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w:t>
      </w:r>
      <w:r w:rsidRPr="00B74629">
        <w:rPr>
          <w:color w:val="auto"/>
          <w:sz w:val="24"/>
          <w:szCs w:val="24"/>
        </w:rPr>
        <w:lastRenderedPageBreak/>
        <w:t>и спортивные игры.</w:t>
      </w:r>
    </w:p>
    <w:p w14:paraId="78696CDA"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гибкости.</w:t>
      </w:r>
      <w:r w:rsidRPr="00B74629">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B74629">
        <w:rPr>
          <w:color w:val="auto"/>
          <w:sz w:val="24"/>
          <w:szCs w:val="24"/>
        </w:rPr>
        <w:t>полушпагат</w:t>
      </w:r>
      <w:proofErr w:type="spellEnd"/>
      <w:r w:rsidRPr="00B74629">
        <w:rPr>
          <w:color w:val="auto"/>
          <w:sz w:val="24"/>
          <w:szCs w:val="24"/>
        </w:rPr>
        <w:t xml:space="preserve">, шпагат, </w:t>
      </w:r>
      <w:proofErr w:type="spellStart"/>
      <w:r w:rsidRPr="00B74629">
        <w:rPr>
          <w:color w:val="auto"/>
          <w:sz w:val="24"/>
          <w:szCs w:val="24"/>
        </w:rPr>
        <w:t>выкруты</w:t>
      </w:r>
      <w:proofErr w:type="spellEnd"/>
      <w:r w:rsidRPr="00B74629">
        <w:rPr>
          <w:color w:val="auto"/>
          <w:sz w:val="24"/>
          <w:szCs w:val="24"/>
        </w:rPr>
        <w:t xml:space="preserve"> гимнастической палки).</w:t>
      </w:r>
    </w:p>
    <w:p w14:paraId="7F81E080"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Упражнения культурно-этнической направленности.</w:t>
      </w:r>
      <w:r w:rsidRPr="00B74629">
        <w:rPr>
          <w:color w:val="auto"/>
          <w:sz w:val="24"/>
          <w:szCs w:val="24"/>
        </w:rPr>
        <w:t xml:space="preserve"> Сюжетно-образные и обрядовые игры. Технические действия национальных видов спорта.</w:t>
      </w:r>
    </w:p>
    <w:p w14:paraId="348E91B3" w14:textId="77777777"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Специальная физическая подготовка. </w:t>
      </w:r>
      <w:r w:rsidRPr="00B74629">
        <w:rPr>
          <w:b/>
          <w:bCs/>
          <w:i/>
          <w:iCs/>
          <w:color w:val="auto"/>
          <w:sz w:val="24"/>
          <w:szCs w:val="24"/>
        </w:rPr>
        <w:t xml:space="preserve">Модуль «Гимнастика». </w:t>
      </w:r>
      <w:r w:rsidRPr="00B74629">
        <w:rPr>
          <w:i/>
          <w:iCs/>
          <w:color w:val="auto"/>
          <w:sz w:val="24"/>
          <w:szCs w:val="24"/>
        </w:rPr>
        <w:t>Развитие гибкости</w:t>
      </w:r>
      <w:r w:rsidRPr="00B74629">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74629">
        <w:rPr>
          <w:color w:val="auto"/>
          <w:sz w:val="24"/>
          <w:szCs w:val="24"/>
        </w:rPr>
        <w:t>выкруты</w:t>
      </w:r>
      <w:proofErr w:type="spellEnd"/>
      <w:r w:rsidRPr="00B74629">
        <w:rPr>
          <w:color w:val="auto"/>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74629">
        <w:rPr>
          <w:color w:val="auto"/>
          <w:sz w:val="24"/>
          <w:szCs w:val="24"/>
        </w:rPr>
        <w:t>полушпагат</w:t>
      </w:r>
      <w:proofErr w:type="spellEnd"/>
      <w:r w:rsidRPr="00B74629">
        <w:rPr>
          <w:color w:val="auto"/>
          <w:sz w:val="24"/>
          <w:szCs w:val="24"/>
        </w:rPr>
        <w:t>, шпагат, складка, мост).</w:t>
      </w:r>
    </w:p>
    <w:p w14:paraId="5C785BF7"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106CE7B4"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D01971E"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b/>
          <w:bCs/>
          <w:i/>
          <w:iCs/>
          <w:color w:val="auto"/>
          <w:sz w:val="24"/>
          <w:szCs w:val="24"/>
        </w:rPr>
        <w:t>.</w:t>
      </w:r>
      <w:r w:rsidRPr="00B74629">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10F329E"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«Лёгкая атлетика»</w:t>
      </w:r>
      <w:r w:rsidRPr="00B74629">
        <w:rPr>
          <w:color w:val="auto"/>
          <w:sz w:val="24"/>
          <w:szCs w:val="24"/>
        </w:rPr>
        <w:t xml:space="preserve">. </w:t>
      </w:r>
      <w:r w:rsidRPr="00B74629">
        <w:rPr>
          <w:i/>
          <w:iCs/>
          <w:color w:val="auto"/>
          <w:sz w:val="24"/>
          <w:szCs w:val="24"/>
        </w:rPr>
        <w:t xml:space="preserve">Развитие выносливости. </w:t>
      </w:r>
      <w:r w:rsidRPr="00B74629">
        <w:rPr>
          <w:color w:val="auto"/>
          <w:sz w:val="24"/>
          <w:szCs w:val="24"/>
        </w:rPr>
        <w:t>Бег с максимальной скоростью в режиме повторно-интервального метода. Бег по пересеченной местности (кроссовый бег).</w:t>
      </w:r>
    </w:p>
    <w:p w14:paraId="3F158D46"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8D980E9"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B74629">
        <w:rPr>
          <w:color w:val="auto"/>
          <w:sz w:val="24"/>
          <w:szCs w:val="24"/>
        </w:rPr>
        <w:t>полуприсе</w:t>
      </w:r>
      <w:proofErr w:type="spellEnd"/>
      <w:r w:rsidRPr="00B74629">
        <w:rPr>
          <w:color w:val="auto"/>
          <w:sz w:val="24"/>
          <w:szCs w:val="24"/>
        </w:rPr>
        <w:t xml:space="preserve">-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sidRPr="00B74629">
        <w:rPr>
          <w:color w:val="auto"/>
          <w:sz w:val="24"/>
          <w:szCs w:val="24"/>
        </w:rPr>
        <w:lastRenderedPageBreak/>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B333EB8"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скоростных способностей</w:t>
      </w:r>
      <w:r w:rsidRPr="00B74629">
        <w:rPr>
          <w:b/>
          <w:bCs/>
          <w:i/>
          <w:iCs/>
          <w:color w:val="auto"/>
          <w:sz w:val="24"/>
          <w:szCs w:val="24"/>
        </w:rPr>
        <w:t>.</w:t>
      </w:r>
      <w:r w:rsidRPr="00B74629">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B74629">
        <w:rPr>
          <w:color w:val="auto"/>
          <w:sz w:val="24"/>
          <w:szCs w:val="24"/>
        </w:rPr>
        <w:t>многоскоки</w:t>
      </w:r>
      <w:proofErr w:type="spellEnd"/>
      <w:r w:rsidRPr="00B74629">
        <w:rPr>
          <w:color w:val="auto"/>
          <w:sz w:val="24"/>
          <w:szCs w:val="24"/>
        </w:rPr>
        <w:t xml:space="preserve">, и </w:t>
      </w:r>
      <w:proofErr w:type="spellStart"/>
      <w:r w:rsidRPr="00B74629">
        <w:rPr>
          <w:color w:val="auto"/>
          <w:sz w:val="24"/>
          <w:szCs w:val="24"/>
        </w:rPr>
        <w:t>многоскоки</w:t>
      </w:r>
      <w:proofErr w:type="spellEnd"/>
      <w:r w:rsidRPr="00B74629">
        <w:rPr>
          <w:color w:val="auto"/>
          <w:sz w:val="24"/>
          <w:szCs w:val="24"/>
        </w:rPr>
        <w:t>, переходящие в бег с ускорением. Подвижные и спортивные игры, эстафеты.</w:t>
      </w:r>
    </w:p>
    <w:p w14:paraId="47F9C4AD"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3FB04A7"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Модуль «Зимние виды спорта». </w:t>
      </w:r>
      <w:r w:rsidRPr="00B74629">
        <w:rPr>
          <w:i/>
          <w:iCs/>
          <w:color w:val="auto"/>
          <w:sz w:val="24"/>
          <w:szCs w:val="24"/>
        </w:rPr>
        <w:t>Развитие выносливости</w:t>
      </w:r>
      <w:r w:rsidRPr="00B74629">
        <w:rPr>
          <w:color w:val="auto"/>
          <w:sz w:val="24"/>
          <w:szCs w:val="24"/>
        </w:rPr>
        <w:t xml:space="preserve">. Передвижения на лыжах с равномерной скоростью в режимах умеренной, большой и </w:t>
      </w:r>
      <w:proofErr w:type="spellStart"/>
      <w:r w:rsidRPr="00B74629">
        <w:rPr>
          <w:color w:val="auto"/>
          <w:sz w:val="24"/>
          <w:szCs w:val="24"/>
        </w:rPr>
        <w:t>субмаксимальной</w:t>
      </w:r>
      <w:proofErr w:type="spellEnd"/>
      <w:r w:rsidRPr="00B74629">
        <w:rPr>
          <w:color w:val="auto"/>
          <w:sz w:val="24"/>
          <w:szCs w:val="24"/>
        </w:rPr>
        <w:t xml:space="preserve"> интенсивности, с соревновательной скоростью.</w:t>
      </w:r>
    </w:p>
    <w:p w14:paraId="5FEE5268"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4DC5485"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w:t>
      </w:r>
      <w:r w:rsidRPr="00B74629">
        <w:rPr>
          <w:b/>
          <w:bCs/>
          <w:i/>
          <w:iCs/>
          <w:color w:val="auto"/>
          <w:sz w:val="24"/>
          <w:szCs w:val="24"/>
        </w:rPr>
        <w:t>.</w:t>
      </w:r>
      <w:r w:rsidRPr="00B74629">
        <w:rPr>
          <w:color w:val="auto"/>
          <w:sz w:val="24"/>
          <w:szCs w:val="24"/>
        </w:rPr>
        <w:t xml:space="preserve"> Упражнения в поворотах и спусках на лыжах; проезд через «ворота» и преодоление небольших трамплинов.</w:t>
      </w:r>
    </w:p>
    <w:p w14:paraId="23A34C02" w14:textId="77777777"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«Спортивные игры»</w:t>
      </w:r>
      <w:r w:rsidRPr="00B74629">
        <w:rPr>
          <w:i/>
          <w:iCs/>
          <w:color w:val="auto"/>
          <w:sz w:val="24"/>
          <w:szCs w:val="24"/>
        </w:rPr>
        <w:t>.</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w:t>
      </w:r>
      <w:r w:rsidRPr="00B74629">
        <w:rPr>
          <w:i/>
          <w:iCs/>
          <w:color w:val="auto"/>
          <w:sz w:val="24"/>
          <w:szCs w:val="24"/>
        </w:rPr>
        <w:t>Развитие скоростных способностей</w:t>
      </w:r>
      <w:r w:rsidRPr="00B74629">
        <w:rPr>
          <w:color w:val="auto"/>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74629">
        <w:rPr>
          <w:color w:val="auto"/>
          <w:sz w:val="24"/>
          <w:szCs w:val="24"/>
        </w:rPr>
        <w:t>многоскоков</w:t>
      </w:r>
      <w:proofErr w:type="spellEnd"/>
      <w:r w:rsidRPr="00B74629">
        <w:rPr>
          <w:color w:val="auto"/>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AA7AC76"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b/>
          <w:bCs/>
          <w:i/>
          <w:iCs/>
          <w:color w:val="auto"/>
          <w:sz w:val="24"/>
          <w:szCs w:val="24"/>
        </w:rPr>
        <w:t>.</w:t>
      </w:r>
      <w:r w:rsidRPr="00B74629">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74629">
        <w:rPr>
          <w:rFonts w:eastAsia="Arial"/>
          <w:color w:val="auto"/>
          <w:sz w:val="24"/>
          <w:szCs w:val="24"/>
        </w:rPr>
        <w:t xml:space="preserve">° </w:t>
      </w:r>
      <w:r w:rsidRPr="00B74629">
        <w:rPr>
          <w:color w:val="auto"/>
          <w:sz w:val="24"/>
          <w:szCs w:val="24"/>
        </w:rPr>
        <w:t>и 360</w:t>
      </w:r>
      <w:r w:rsidRPr="00B74629">
        <w:rPr>
          <w:rFonts w:eastAsia="Arial"/>
          <w:color w:val="auto"/>
          <w:sz w:val="24"/>
          <w:szCs w:val="24"/>
        </w:rPr>
        <w:t>°</w:t>
      </w:r>
      <w:r w:rsidRPr="00B74629">
        <w:rPr>
          <w:color w:val="auto"/>
          <w:sz w:val="24"/>
          <w:szCs w:val="24"/>
        </w:rPr>
        <w:t xml:space="preserve">. Прыжки через скакалку в максимальном темпе на месте и с передвижением (с дополнительным отягощением и без него). </w:t>
      </w:r>
      <w:proofErr w:type="spellStart"/>
      <w:r w:rsidRPr="00B74629">
        <w:rPr>
          <w:color w:val="auto"/>
          <w:sz w:val="24"/>
          <w:szCs w:val="24"/>
        </w:rPr>
        <w:t>Напрыгивание</w:t>
      </w:r>
      <w:proofErr w:type="spellEnd"/>
      <w:r w:rsidRPr="00B74629">
        <w:rPr>
          <w:color w:val="auto"/>
          <w:sz w:val="24"/>
          <w:szCs w:val="24"/>
        </w:rPr>
        <w:t xml:space="preserve"> и спрыгивание с последующим ускорением. </w:t>
      </w:r>
      <w:proofErr w:type="spellStart"/>
      <w:r w:rsidRPr="00B74629">
        <w:rPr>
          <w:color w:val="auto"/>
          <w:sz w:val="24"/>
          <w:szCs w:val="24"/>
        </w:rPr>
        <w:t>Многоскоки</w:t>
      </w:r>
      <w:proofErr w:type="spellEnd"/>
      <w:r w:rsidRPr="00B74629">
        <w:rPr>
          <w:color w:val="auto"/>
          <w:sz w:val="24"/>
          <w:szCs w:val="24"/>
        </w:rPr>
        <w:t xml:space="preserve"> с последующим ускорением и ускорения с последующим выполнением </w:t>
      </w:r>
      <w:proofErr w:type="spellStart"/>
      <w:r w:rsidRPr="00B74629">
        <w:rPr>
          <w:color w:val="auto"/>
          <w:sz w:val="24"/>
          <w:szCs w:val="24"/>
        </w:rPr>
        <w:t>многоскоков</w:t>
      </w:r>
      <w:proofErr w:type="spellEnd"/>
      <w:r w:rsidRPr="00B74629">
        <w:rPr>
          <w:color w:val="auto"/>
          <w:sz w:val="24"/>
          <w:szCs w:val="24"/>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1D900C80"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A3C57FA"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w:t>
      </w:r>
      <w:r w:rsidRPr="00B74629">
        <w:rPr>
          <w:color w:val="auto"/>
          <w:sz w:val="24"/>
          <w:szCs w:val="24"/>
        </w:rPr>
        <w:lastRenderedPageBreak/>
        <w:t>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807E49E" w14:textId="77777777"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w:t>
      </w:r>
      <w:r w:rsidRPr="00B74629">
        <w:rPr>
          <w:i/>
          <w:iCs/>
          <w:color w:val="auto"/>
          <w:sz w:val="24"/>
          <w:szCs w:val="24"/>
        </w:rPr>
        <w:t>Развитие скоростных способностей.</w:t>
      </w:r>
      <w:r w:rsidRPr="00B74629">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74629">
        <w:rPr>
          <w:rFonts w:eastAsia="Arial"/>
          <w:color w:val="auto"/>
          <w:sz w:val="24"/>
          <w:szCs w:val="24"/>
        </w:rPr>
        <w:t xml:space="preserve">° </w:t>
      </w:r>
      <w:r w:rsidRPr="00B74629">
        <w:rPr>
          <w:color w:val="auto"/>
          <w:sz w:val="24"/>
          <w:szCs w:val="24"/>
        </w:rPr>
        <w:t>и 360</w:t>
      </w:r>
      <w:r w:rsidRPr="00B74629">
        <w:rPr>
          <w:rFonts w:eastAsia="Arial"/>
          <w:color w:val="auto"/>
          <w:sz w:val="24"/>
          <w:szCs w:val="24"/>
        </w:rPr>
        <w:t>°</w:t>
      </w:r>
      <w:r w:rsidRPr="00B74629">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DA503A"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b/>
          <w:bCs/>
          <w:i/>
          <w:iCs/>
          <w:color w:val="auto"/>
          <w:sz w:val="24"/>
          <w:szCs w:val="24"/>
        </w:rPr>
        <w:t>.</w:t>
      </w:r>
      <w:r w:rsidRPr="00B74629">
        <w:rPr>
          <w:color w:val="auto"/>
          <w:sz w:val="24"/>
          <w:szCs w:val="24"/>
        </w:rPr>
        <w:t xml:space="preserve"> Комплексы упражнений с дополнительным отягощением на основные мышечные группы. </w:t>
      </w:r>
      <w:proofErr w:type="spellStart"/>
      <w:r w:rsidRPr="00B74629">
        <w:rPr>
          <w:color w:val="auto"/>
          <w:sz w:val="24"/>
          <w:szCs w:val="24"/>
        </w:rPr>
        <w:t>Многоскоки</w:t>
      </w:r>
      <w:proofErr w:type="spellEnd"/>
      <w:r w:rsidRPr="00B74629">
        <w:rPr>
          <w:color w:val="auto"/>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3C1B892" w14:textId="77777777"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b/>
          <w:bCs/>
          <w:i/>
          <w:iCs/>
          <w:color w:val="auto"/>
          <w:sz w:val="24"/>
          <w:szCs w:val="24"/>
        </w:rPr>
        <w:t>.</w:t>
      </w:r>
      <w:r w:rsidRPr="00B74629">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1EE8A28" w14:textId="77777777" w:rsidR="00AA791A" w:rsidRPr="00B74629" w:rsidRDefault="00AA791A" w:rsidP="00B74629">
      <w:pPr>
        <w:pStyle w:val="11"/>
        <w:spacing w:line="240" w:lineRule="auto"/>
        <w:ind w:firstLine="567"/>
        <w:jc w:val="both"/>
        <w:rPr>
          <w:color w:val="auto"/>
          <w:sz w:val="24"/>
          <w:szCs w:val="24"/>
        </w:rPr>
      </w:pPr>
    </w:p>
    <w:p w14:paraId="6EEAF5EF" w14:textId="77777777" w:rsidR="00AA791A" w:rsidRPr="00B74629" w:rsidRDefault="00AA791A" w:rsidP="00B74629">
      <w:pPr>
        <w:pStyle w:val="ab"/>
        <w:ind w:firstLine="567"/>
        <w:jc w:val="center"/>
        <w:rPr>
          <w:rFonts w:ascii="Times New Roman" w:hAnsi="Times New Roman" w:cs="Times New Roman"/>
          <w:sz w:val="24"/>
          <w:szCs w:val="24"/>
        </w:rPr>
      </w:pPr>
      <w:bookmarkStart w:id="519" w:name="bookmark1791"/>
      <w:r w:rsidRPr="00B74629">
        <w:rPr>
          <w:rFonts w:ascii="Times New Roman" w:hAnsi="Times New Roman" w:cs="Times New Roman"/>
          <w:sz w:val="24"/>
          <w:szCs w:val="24"/>
        </w:rPr>
        <w:t>ПЛАНИРУЕМЫЕ РЕЗУЛЬТАТЫ ОСВОЕНИЯ</w:t>
      </w:r>
      <w:bookmarkEnd w:id="519"/>
      <w:r w:rsidRPr="00B74629">
        <w:rPr>
          <w:rFonts w:ascii="Times New Roman" w:hAnsi="Times New Roman" w:cs="Times New Roman"/>
          <w:sz w:val="24"/>
          <w:szCs w:val="24"/>
        </w:rPr>
        <w:t xml:space="preserve"> УЧЕБНОГО ПРЕДМЕТА</w:t>
      </w:r>
    </w:p>
    <w:p w14:paraId="41A5DDA6" w14:textId="46E9D09A" w:rsidR="00AA791A" w:rsidRPr="00B74629" w:rsidRDefault="00AA791A"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 «ФИЗИЧЕСКАЯ КУЛЬТУРА»</w:t>
      </w:r>
    </w:p>
    <w:p w14:paraId="724C774F" w14:textId="77777777" w:rsidR="00854879" w:rsidRPr="00B74629" w:rsidRDefault="00854879" w:rsidP="00B74629">
      <w:pPr>
        <w:pStyle w:val="ab"/>
        <w:ind w:firstLine="567"/>
        <w:rPr>
          <w:rFonts w:ascii="Times New Roman" w:hAnsi="Times New Roman" w:cs="Times New Roman"/>
          <w:sz w:val="24"/>
          <w:szCs w:val="24"/>
        </w:rPr>
      </w:pPr>
      <w:bookmarkStart w:id="520" w:name="bookmark1794"/>
      <w:r w:rsidRPr="00B74629">
        <w:rPr>
          <w:rFonts w:ascii="Times New Roman" w:hAnsi="Times New Roman" w:cs="Times New Roman"/>
          <w:sz w:val="24"/>
          <w:szCs w:val="24"/>
        </w:rPr>
        <w:t>ЛИЧНОСТНЫЕ РЕЗУЛЬТАТЫ</w:t>
      </w:r>
      <w:bookmarkEnd w:id="520"/>
    </w:p>
    <w:p w14:paraId="7A8A0516"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1BF212B5"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30C46B05"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A4A5A4E"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1776B15"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D53CB23"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2A4D4A3"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087E194E"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89D7FA1"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r w:rsidRPr="00B74629">
        <w:rPr>
          <w:color w:val="auto"/>
          <w:sz w:val="24"/>
          <w:szCs w:val="24"/>
        </w:rPr>
        <w:lastRenderedPageBreak/>
        <w:t>социальное здоровье человека;</w:t>
      </w:r>
    </w:p>
    <w:p w14:paraId="7D364075"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2553B886"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17DAB570"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C6F4B7A"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14AF4D3B"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43295F8" w14:textId="77777777"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3B01426" w14:textId="77777777" w:rsidR="00854879" w:rsidRPr="00B74629" w:rsidRDefault="00854879" w:rsidP="00B74629">
      <w:pPr>
        <w:pStyle w:val="ab"/>
        <w:ind w:firstLine="567"/>
        <w:rPr>
          <w:rFonts w:ascii="Times New Roman" w:hAnsi="Times New Roman" w:cs="Times New Roman"/>
          <w:sz w:val="24"/>
          <w:szCs w:val="24"/>
        </w:rPr>
      </w:pPr>
      <w:bookmarkStart w:id="521" w:name="bookmark1796"/>
      <w:r w:rsidRPr="00B74629">
        <w:rPr>
          <w:rFonts w:ascii="Times New Roman" w:hAnsi="Times New Roman" w:cs="Times New Roman"/>
          <w:sz w:val="24"/>
          <w:szCs w:val="24"/>
        </w:rPr>
        <w:t>МЕТАПРЕДМЕТНЫЕ РЕЗУЛЬТАТЫ</w:t>
      </w:r>
      <w:bookmarkEnd w:id="521"/>
    </w:p>
    <w:p w14:paraId="5501D377" w14:textId="77777777"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познавательные действия:</w:t>
      </w:r>
    </w:p>
    <w:p w14:paraId="421A5805"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7AF7EDA"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2A22C29"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2851F39"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80BB123"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539766FA"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25667CC"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7D8FB49"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A2D1B3A" w14:textId="77777777"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0F7A55B7" w14:textId="77777777"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коммуникативные действия:</w:t>
      </w:r>
    </w:p>
    <w:p w14:paraId="6337188F" w14:textId="77777777"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3B5FFF0" w14:textId="77777777"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82879CD" w14:textId="77777777"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13D55842" w14:textId="77777777"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7AA7AAF3" w14:textId="77777777"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D56175A" w14:textId="77777777"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учебные регулятивные действия:</w:t>
      </w:r>
    </w:p>
    <w:p w14:paraId="3ACAA0E7" w14:textId="77777777"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A8B8328" w14:textId="77777777"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53342B7" w14:textId="77777777"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3A932E43" w14:textId="77777777"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B629AA1" w14:textId="77777777"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0D2E79B" w14:textId="77777777" w:rsidR="00854879" w:rsidRPr="00B74629" w:rsidRDefault="00854879" w:rsidP="00B74629">
      <w:pPr>
        <w:pStyle w:val="ab"/>
        <w:ind w:firstLine="567"/>
        <w:rPr>
          <w:rFonts w:ascii="Times New Roman" w:hAnsi="Times New Roman" w:cs="Times New Roman"/>
          <w:sz w:val="24"/>
          <w:szCs w:val="24"/>
        </w:rPr>
      </w:pPr>
      <w:bookmarkStart w:id="522" w:name="bookmark1798"/>
      <w:r w:rsidRPr="00B74629">
        <w:rPr>
          <w:rFonts w:ascii="Times New Roman" w:hAnsi="Times New Roman" w:cs="Times New Roman"/>
          <w:sz w:val="24"/>
          <w:szCs w:val="24"/>
        </w:rPr>
        <w:t>ПРЕДМЕТНЫЕ РЕЗУЛЬТАТЫ</w:t>
      </w:r>
      <w:bookmarkEnd w:id="522"/>
    </w:p>
    <w:p w14:paraId="57420FB7" w14:textId="77777777" w:rsidR="00854879" w:rsidRPr="00B74629" w:rsidRDefault="00854879" w:rsidP="00B74629">
      <w:pPr>
        <w:pStyle w:val="ab"/>
        <w:ind w:firstLine="567"/>
        <w:rPr>
          <w:rFonts w:ascii="Times New Roman" w:hAnsi="Times New Roman" w:cs="Times New Roman"/>
          <w:sz w:val="24"/>
          <w:szCs w:val="24"/>
        </w:rPr>
      </w:pPr>
      <w:bookmarkStart w:id="523" w:name="bookmark1800"/>
      <w:r w:rsidRPr="00B74629">
        <w:rPr>
          <w:rFonts w:ascii="Times New Roman" w:hAnsi="Times New Roman" w:cs="Times New Roman"/>
          <w:sz w:val="24"/>
          <w:szCs w:val="24"/>
        </w:rPr>
        <w:t>5 класс</w:t>
      </w:r>
      <w:bookmarkEnd w:id="523"/>
    </w:p>
    <w:p w14:paraId="1C61BC7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5 классе обучающийся научится:</w:t>
      </w:r>
    </w:p>
    <w:p w14:paraId="6C880B07"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3A1BF7AA"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5DF912CB"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752CE03"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7EB621E0"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2C3E97F2"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опорный прыжок с разбега способом «ноги врозь» (мальчики) и способом «</w:t>
      </w:r>
      <w:proofErr w:type="spellStart"/>
      <w:r w:rsidRPr="00B74629">
        <w:rPr>
          <w:color w:val="auto"/>
          <w:sz w:val="24"/>
          <w:szCs w:val="24"/>
        </w:rPr>
        <w:t>напрыгивания</w:t>
      </w:r>
      <w:proofErr w:type="spellEnd"/>
      <w:r w:rsidRPr="00B74629">
        <w:rPr>
          <w:color w:val="auto"/>
          <w:sz w:val="24"/>
          <w:szCs w:val="24"/>
        </w:rPr>
        <w:t xml:space="preserve"> с последующим спрыгиванием» (девочки);</w:t>
      </w:r>
    </w:p>
    <w:p w14:paraId="7857E545"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w:t>
      </w:r>
      <w:r w:rsidRPr="00B74629">
        <w:rPr>
          <w:color w:val="auto"/>
          <w:sz w:val="24"/>
          <w:szCs w:val="24"/>
        </w:rPr>
        <w:lastRenderedPageBreak/>
        <w:t>поворотами, подпрыгиванием на двух ногах на месте и с продвижением (девочки);</w:t>
      </w:r>
    </w:p>
    <w:p w14:paraId="5F037769"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передвигаться по гимнастической стенке приставным шагом, лазать разноимённым способом вверх и по диагонали;</w:t>
      </w:r>
    </w:p>
    <w:p w14:paraId="2308CDFD"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бег с равномерной скоростью с высокого старта по учебной дистанции;</w:t>
      </w:r>
    </w:p>
    <w:p w14:paraId="23D32A65"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демонстрировать технику прыжка в длину с разбега способом «согнув ноги»;</w:t>
      </w:r>
    </w:p>
    <w:p w14:paraId="770E231B"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 xml:space="preserve">передвигаться на лыжах попеременным </w:t>
      </w:r>
      <w:proofErr w:type="spellStart"/>
      <w:r w:rsidRPr="00B74629">
        <w:rPr>
          <w:color w:val="auto"/>
          <w:sz w:val="24"/>
          <w:szCs w:val="24"/>
        </w:rPr>
        <w:t>двухшажным</w:t>
      </w:r>
      <w:proofErr w:type="spellEnd"/>
      <w:r w:rsidRPr="00B74629">
        <w:rPr>
          <w:color w:val="auto"/>
          <w:sz w:val="24"/>
          <w:szCs w:val="24"/>
        </w:rPr>
        <w:t xml:space="preserve"> ходом (для бесснежных районов — имитация передвижения);</w:t>
      </w:r>
    </w:p>
    <w:p w14:paraId="7465A869" w14:textId="77777777"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 xml:space="preserve">демонстрировать технические действия в спортивных играх: </w:t>
      </w:r>
    </w:p>
    <w:p w14:paraId="7AFAA9A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7D4C0A1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(приём и передача мяча двумя руками снизу и сверху с места и в движении, прямая нижняя подача);</w:t>
      </w:r>
    </w:p>
    <w:p w14:paraId="692D0A9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7FFD5AFC"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59884F6" w14:textId="77777777" w:rsidR="00854879" w:rsidRPr="00B74629" w:rsidRDefault="00854879" w:rsidP="00B74629">
      <w:pPr>
        <w:pStyle w:val="ab"/>
        <w:ind w:firstLine="567"/>
        <w:rPr>
          <w:rFonts w:ascii="Times New Roman" w:hAnsi="Times New Roman" w:cs="Times New Roman"/>
          <w:sz w:val="24"/>
          <w:szCs w:val="24"/>
        </w:rPr>
      </w:pPr>
      <w:bookmarkStart w:id="524" w:name="bookmark1802"/>
      <w:r w:rsidRPr="00B74629">
        <w:rPr>
          <w:rFonts w:ascii="Times New Roman" w:hAnsi="Times New Roman" w:cs="Times New Roman"/>
          <w:sz w:val="24"/>
          <w:szCs w:val="24"/>
        </w:rPr>
        <w:t>6 класс</w:t>
      </w:r>
      <w:bookmarkEnd w:id="524"/>
    </w:p>
    <w:p w14:paraId="37319E5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6 классе обучающийся научится:</w:t>
      </w:r>
    </w:p>
    <w:p w14:paraId="0593782C"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0575F54C"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195018C3"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0D2B480"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1E636D2A" w14:textId="63562653"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 xml:space="preserve">отбирать упражнения оздоровительной физической культуры и составлять из них комплексы физкультминуток и </w:t>
      </w:r>
      <w:proofErr w:type="spellStart"/>
      <w:r w:rsidRPr="00B74629">
        <w:rPr>
          <w:color w:val="auto"/>
          <w:sz w:val="24"/>
          <w:szCs w:val="24"/>
        </w:rPr>
        <w:t>физ</w:t>
      </w:r>
      <w:proofErr w:type="spellEnd"/>
      <w:r w:rsidRPr="00B74629">
        <w:rPr>
          <w:color w:val="auto"/>
          <w:sz w:val="24"/>
          <w:szCs w:val="24"/>
        </w:rPr>
        <w:t>-культ</w:t>
      </w:r>
      <w:r w:rsidR="00631237">
        <w:rPr>
          <w:color w:val="auto"/>
          <w:sz w:val="24"/>
          <w:szCs w:val="24"/>
        </w:rPr>
        <w:t xml:space="preserve"> </w:t>
      </w:r>
      <w:r w:rsidRPr="00B74629">
        <w:rPr>
          <w:color w:val="auto"/>
          <w:sz w:val="24"/>
          <w:szCs w:val="24"/>
        </w:rPr>
        <w:t>пауз для оптимизации работоспособности и снятия мышечного утомления в режиме учебной деятельности;</w:t>
      </w:r>
    </w:p>
    <w:p w14:paraId="675FB5DA"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5DD064FA"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1EBEC388"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176003C9"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97E0584"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52A68E71"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правила и демонстрировать технические действия в спортивных играх:</w:t>
      </w:r>
    </w:p>
    <w:p w14:paraId="5AB357B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2D382EE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волейбол (приём и передача мяча двумя руками снизу и сверху в разные зоны </w:t>
      </w:r>
      <w:r w:rsidRPr="00B74629">
        <w:rPr>
          <w:color w:val="auto"/>
          <w:sz w:val="24"/>
          <w:szCs w:val="24"/>
        </w:rPr>
        <w:lastRenderedPageBreak/>
        <w:t>площадки соперника; использование разученных технических действий в условиях игровой деятельности);</w:t>
      </w:r>
    </w:p>
    <w:p w14:paraId="5F6CAC6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71E2296"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A21BF6B" w14:textId="77777777" w:rsidR="00854879" w:rsidRPr="00B74629" w:rsidRDefault="00854879" w:rsidP="00B74629">
      <w:pPr>
        <w:pStyle w:val="ab"/>
        <w:ind w:firstLine="567"/>
        <w:rPr>
          <w:rFonts w:ascii="Times New Roman" w:hAnsi="Times New Roman" w:cs="Times New Roman"/>
          <w:sz w:val="24"/>
          <w:szCs w:val="24"/>
        </w:rPr>
      </w:pPr>
      <w:bookmarkStart w:id="525" w:name="bookmark1804"/>
      <w:r w:rsidRPr="00B74629">
        <w:rPr>
          <w:rFonts w:ascii="Times New Roman" w:hAnsi="Times New Roman" w:cs="Times New Roman"/>
          <w:sz w:val="24"/>
          <w:szCs w:val="24"/>
        </w:rPr>
        <w:t>7 класс</w:t>
      </w:r>
      <w:bookmarkEnd w:id="525"/>
    </w:p>
    <w:p w14:paraId="4BB9271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7 классе обучающийся научится:</w:t>
      </w:r>
    </w:p>
    <w:p w14:paraId="191C7DB0"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750E797D"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4757A539"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086A5C71"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736921A1"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лазанье по канату в два приёма (юноши) и простейшие акробатические пирамиды в парах и тройках (девушки);</w:t>
      </w:r>
    </w:p>
    <w:p w14:paraId="233C21BD"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и самостоятельно разучивать комплекс степ-</w:t>
      </w:r>
      <w:proofErr w:type="spellStart"/>
      <w:r w:rsidRPr="00B74629">
        <w:rPr>
          <w:color w:val="auto"/>
          <w:sz w:val="24"/>
          <w:szCs w:val="24"/>
        </w:rPr>
        <w:t>аэро</w:t>
      </w:r>
      <w:proofErr w:type="spellEnd"/>
      <w:r w:rsidRPr="00B74629">
        <w:rPr>
          <w:color w:val="auto"/>
          <w:sz w:val="24"/>
          <w:szCs w:val="24"/>
        </w:rPr>
        <w:t xml:space="preserve">- </w:t>
      </w:r>
      <w:proofErr w:type="spellStart"/>
      <w:r w:rsidRPr="00B74629">
        <w:rPr>
          <w:color w:val="auto"/>
          <w:sz w:val="24"/>
          <w:szCs w:val="24"/>
        </w:rPr>
        <w:t>бики</w:t>
      </w:r>
      <w:proofErr w:type="spellEnd"/>
      <w:r w:rsidRPr="00B74629">
        <w:rPr>
          <w:color w:val="auto"/>
          <w:sz w:val="24"/>
          <w:szCs w:val="24"/>
        </w:rPr>
        <w:t>, включающий упражнения в ходьбе, прыжках, спрыгивании и запрыгивании с поворотами, разведением рук и ног (девушки);</w:t>
      </w:r>
    </w:p>
    <w:p w14:paraId="54E71A10"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40DFBFD0"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беговые упражнения с преодолением препятствий способами «</w:t>
      </w:r>
      <w:proofErr w:type="spellStart"/>
      <w:r w:rsidRPr="00B74629">
        <w:rPr>
          <w:color w:val="auto"/>
          <w:sz w:val="24"/>
          <w:szCs w:val="24"/>
        </w:rPr>
        <w:t>наступание</w:t>
      </w:r>
      <w:proofErr w:type="spellEnd"/>
      <w:r w:rsidRPr="00B74629">
        <w:rPr>
          <w:color w:val="auto"/>
          <w:sz w:val="24"/>
          <w:szCs w:val="24"/>
        </w:rPr>
        <w:t>» и «прыжковый бег», применять их в беге по пересечённой местности;</w:t>
      </w:r>
    </w:p>
    <w:p w14:paraId="62CE6CE5"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метание малого мяча на точность в неподвижную, качающуюся и катящуюся с разной скоростью мишень;</w:t>
      </w:r>
    </w:p>
    <w:p w14:paraId="24348155"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 xml:space="preserve">выполнять переход с передвижения попеременным двух- </w:t>
      </w:r>
      <w:proofErr w:type="spellStart"/>
      <w:r w:rsidRPr="00B74629">
        <w:rPr>
          <w:color w:val="auto"/>
          <w:sz w:val="24"/>
          <w:szCs w:val="24"/>
        </w:rPr>
        <w:t>шажным</w:t>
      </w:r>
      <w:proofErr w:type="spellEnd"/>
      <w:r w:rsidRPr="00B74629">
        <w:rPr>
          <w:color w:val="auto"/>
          <w:sz w:val="24"/>
          <w:szCs w:val="24"/>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0D526230" w14:textId="77777777"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демонстрировать и использовать технические действия спортивных игр:</w:t>
      </w:r>
    </w:p>
    <w:p w14:paraId="2C8D89C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EB75E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0017EEC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12EF393"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1430E3D" w14:textId="77777777" w:rsidR="00854879" w:rsidRPr="00B74629" w:rsidRDefault="00854879" w:rsidP="00B74629">
      <w:pPr>
        <w:pStyle w:val="ab"/>
        <w:ind w:firstLine="567"/>
        <w:rPr>
          <w:rFonts w:ascii="Times New Roman" w:hAnsi="Times New Roman" w:cs="Times New Roman"/>
          <w:sz w:val="24"/>
          <w:szCs w:val="24"/>
        </w:rPr>
      </w:pPr>
      <w:bookmarkStart w:id="526" w:name="bookmark1806"/>
      <w:r w:rsidRPr="00B74629">
        <w:rPr>
          <w:rFonts w:ascii="Times New Roman" w:hAnsi="Times New Roman" w:cs="Times New Roman"/>
          <w:sz w:val="24"/>
          <w:szCs w:val="24"/>
        </w:rPr>
        <w:t>8 класс</w:t>
      </w:r>
      <w:bookmarkEnd w:id="526"/>
    </w:p>
    <w:p w14:paraId="34863EB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8 классе обучающийся научится:</w:t>
      </w:r>
    </w:p>
    <w:p w14:paraId="1D208C09"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4A8E66D"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E9C9D11"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39427B3B"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67E490B"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75C51731"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251797BB"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1524AE30"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B3B2554"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 xml:space="preserve">выполнять передвижение на лыжах одновременным </w:t>
      </w:r>
      <w:proofErr w:type="spellStart"/>
      <w:r w:rsidRPr="00B74629">
        <w:rPr>
          <w:color w:val="auto"/>
          <w:sz w:val="24"/>
          <w:szCs w:val="24"/>
        </w:rPr>
        <w:t>бесшажным</w:t>
      </w:r>
      <w:proofErr w:type="spellEnd"/>
      <w:r w:rsidRPr="00B74629">
        <w:rPr>
          <w:color w:val="auto"/>
          <w:sz w:val="24"/>
          <w:szCs w:val="24"/>
        </w:rPr>
        <w:t xml:space="preserve"> ходом; переход с попеременного </w:t>
      </w:r>
      <w:proofErr w:type="spellStart"/>
      <w:r w:rsidRPr="00B74629">
        <w:rPr>
          <w:color w:val="auto"/>
          <w:sz w:val="24"/>
          <w:szCs w:val="24"/>
        </w:rPr>
        <w:t>двухшажного</w:t>
      </w:r>
      <w:proofErr w:type="spellEnd"/>
      <w:r w:rsidRPr="00B74629">
        <w:rPr>
          <w:color w:val="auto"/>
          <w:sz w:val="24"/>
          <w:szCs w:val="24"/>
        </w:rPr>
        <w:t xml:space="preserve"> хода на одновременный </w:t>
      </w:r>
      <w:proofErr w:type="spellStart"/>
      <w:r w:rsidRPr="00B74629">
        <w:rPr>
          <w:color w:val="auto"/>
          <w:sz w:val="24"/>
          <w:szCs w:val="24"/>
        </w:rPr>
        <w:t>бесшажный</w:t>
      </w:r>
      <w:proofErr w:type="spellEnd"/>
      <w:r w:rsidRPr="00B74629">
        <w:rPr>
          <w:color w:val="auto"/>
          <w:sz w:val="24"/>
          <w:szCs w:val="24"/>
        </w:rPr>
        <w:t xml:space="preserve"> ход; преодоление естественных препятствий на лыжах широким шагом, перешагиванием, </w:t>
      </w:r>
      <w:proofErr w:type="spellStart"/>
      <w:r w:rsidRPr="00B74629">
        <w:rPr>
          <w:color w:val="auto"/>
          <w:sz w:val="24"/>
          <w:szCs w:val="24"/>
        </w:rPr>
        <w:t>перелазанием</w:t>
      </w:r>
      <w:proofErr w:type="spellEnd"/>
      <w:r w:rsidRPr="00B74629">
        <w:rPr>
          <w:color w:val="auto"/>
          <w:sz w:val="24"/>
          <w:szCs w:val="24"/>
        </w:rPr>
        <w:t xml:space="preserve"> (для бесснежных районов — имитация передвижения);</w:t>
      </w:r>
    </w:p>
    <w:p w14:paraId="6713E2B4"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соблюдать правила безопасности в бассейне при выполнении плавательных упражнений;</w:t>
      </w:r>
    </w:p>
    <w:p w14:paraId="00ECEF68"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прыжки в воду со стартовой тумбы;</w:t>
      </w:r>
    </w:p>
    <w:p w14:paraId="1CA91E5C"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технические элементы плавания кролем на груди в согласовании с дыханием;</w:t>
      </w:r>
    </w:p>
    <w:p w14:paraId="1EFE5E08" w14:textId="77777777"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демонстрировать и использовать технические действия спортивных игр:</w:t>
      </w:r>
    </w:p>
    <w:p w14:paraId="1F6A172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4065AB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42D2FB2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2F8FEA6"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CB319C0" w14:textId="77777777" w:rsidR="00854879" w:rsidRPr="00B74629" w:rsidRDefault="00854879" w:rsidP="00B74629">
      <w:pPr>
        <w:pStyle w:val="ab"/>
        <w:ind w:firstLine="567"/>
        <w:rPr>
          <w:rFonts w:ascii="Times New Roman" w:hAnsi="Times New Roman" w:cs="Times New Roman"/>
          <w:sz w:val="24"/>
          <w:szCs w:val="24"/>
        </w:rPr>
      </w:pPr>
      <w:bookmarkStart w:id="527" w:name="bookmark1808"/>
      <w:r w:rsidRPr="00B74629">
        <w:rPr>
          <w:rFonts w:ascii="Times New Roman" w:hAnsi="Times New Roman" w:cs="Times New Roman"/>
          <w:sz w:val="24"/>
          <w:szCs w:val="24"/>
        </w:rPr>
        <w:t>9 класс</w:t>
      </w:r>
      <w:bookmarkEnd w:id="527"/>
    </w:p>
    <w:p w14:paraId="2DEFBC1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9 классе обучающийся научится:</w:t>
      </w:r>
    </w:p>
    <w:p w14:paraId="610F49AB"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28A0F5F"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57C78B8"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 xml:space="preserve">объяснять понятие «профессионально-прикладная физическая культура», её целевое </w:t>
      </w:r>
      <w:r w:rsidRPr="00B74629">
        <w:rPr>
          <w:color w:val="auto"/>
          <w:sz w:val="24"/>
          <w:szCs w:val="24"/>
        </w:rPr>
        <w:lastRenderedPageBreak/>
        <w:t>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332FF014"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511A02CF"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 xml:space="preserve">измерять индивидуальные функциональные резервы организма с помощью проб Штанге, </w:t>
      </w:r>
      <w:proofErr w:type="spellStart"/>
      <w:r w:rsidRPr="00B74629">
        <w:rPr>
          <w:color w:val="auto"/>
          <w:sz w:val="24"/>
          <w:szCs w:val="24"/>
        </w:rPr>
        <w:t>Генча</w:t>
      </w:r>
      <w:proofErr w:type="spellEnd"/>
      <w:r w:rsidRPr="00B74629">
        <w:rPr>
          <w:color w:val="auto"/>
          <w:sz w:val="24"/>
          <w:szCs w:val="24"/>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6DEAAD57"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5F08E341"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7303302B"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5C5BCF9D"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 xml:space="preserve">составлять и выполнять композицию упражнений </w:t>
      </w:r>
      <w:proofErr w:type="spellStart"/>
      <w:r w:rsidRPr="00B74629">
        <w:rPr>
          <w:color w:val="auto"/>
          <w:sz w:val="24"/>
          <w:szCs w:val="24"/>
        </w:rPr>
        <w:t>черлидинга</w:t>
      </w:r>
      <w:proofErr w:type="spellEnd"/>
      <w:r w:rsidRPr="00B74629">
        <w:rPr>
          <w:color w:val="auto"/>
          <w:sz w:val="24"/>
          <w:szCs w:val="24"/>
        </w:rPr>
        <w:t xml:space="preserve"> с построением пирамид, элементами степ-аэробики и акробатики (девушки);</w:t>
      </w:r>
    </w:p>
    <w:p w14:paraId="4938ACC0"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E481F1D"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4FDE5B73"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067224C"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соблюдать правила безопасности в бассейне при выполнении плавательных упражнений;</w:t>
      </w:r>
    </w:p>
    <w:p w14:paraId="2F9B7715"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выполнять повороты кувырком, маятником;</w:t>
      </w:r>
    </w:p>
    <w:p w14:paraId="7A342051"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выполнять технические элементы брассом в согласовании с дыханием;</w:t>
      </w:r>
    </w:p>
    <w:p w14:paraId="3CC8AC67" w14:textId="77777777"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12F48AAD" w14:textId="377719E2" w:rsidR="00AA791A" w:rsidRPr="00B74629" w:rsidRDefault="00854879" w:rsidP="00B66EF5">
      <w:pPr>
        <w:pStyle w:val="ab"/>
        <w:numPr>
          <w:ilvl w:val="0"/>
          <w:numId w:val="300"/>
        </w:numPr>
        <w:ind w:left="0" w:firstLine="567"/>
        <w:jc w:val="both"/>
        <w:rPr>
          <w:rFonts w:ascii="Times New Roman" w:hAnsi="Times New Roman" w:cs="Times New Roman"/>
          <w:b w:val="0"/>
          <w:sz w:val="24"/>
          <w:szCs w:val="24"/>
        </w:rPr>
      </w:pPr>
      <w:r w:rsidRPr="00B74629">
        <w:rPr>
          <w:rFonts w:ascii="Times New Roman" w:hAnsi="Times New Roman" w:cs="Times New Roman"/>
          <w:b w:val="0"/>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F28BF87" w14:textId="09488260" w:rsidR="00854879" w:rsidRPr="00B74629" w:rsidRDefault="00854879" w:rsidP="00B74629">
      <w:pPr>
        <w:pStyle w:val="ab"/>
        <w:ind w:firstLine="567"/>
        <w:jc w:val="both"/>
        <w:rPr>
          <w:rFonts w:ascii="Times New Roman" w:hAnsi="Times New Roman" w:cs="Times New Roman"/>
          <w:b w:val="0"/>
          <w:color w:val="auto"/>
          <w:sz w:val="24"/>
          <w:szCs w:val="24"/>
        </w:rPr>
      </w:pPr>
    </w:p>
    <w:p w14:paraId="3DBE58BE" w14:textId="7EECB34D" w:rsidR="00854879" w:rsidRPr="00B74629" w:rsidRDefault="00854879" w:rsidP="00B74629">
      <w:pPr>
        <w:pStyle w:val="ab"/>
        <w:numPr>
          <w:ilvl w:val="2"/>
          <w:numId w:val="1"/>
        </w:numPr>
        <w:ind w:left="0" w:firstLine="567"/>
        <w:jc w:val="both"/>
        <w:rPr>
          <w:rFonts w:ascii="Times New Roman" w:hAnsi="Times New Roman" w:cs="Times New Roman"/>
          <w:bCs/>
          <w:sz w:val="24"/>
          <w:szCs w:val="24"/>
        </w:rPr>
      </w:pPr>
      <w:r w:rsidRPr="00B74629">
        <w:rPr>
          <w:rFonts w:ascii="Times New Roman" w:hAnsi="Times New Roman" w:cs="Times New Roman"/>
          <w:bCs/>
          <w:color w:val="auto"/>
          <w:sz w:val="24"/>
          <w:szCs w:val="24"/>
        </w:rPr>
        <w:t>Основы безопасности жизнедеятельности</w:t>
      </w:r>
    </w:p>
    <w:p w14:paraId="5FA2346F" w14:textId="77777777"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СОДЕРЖАНИЕ УЧЕБНОГО ПРЕДМЕТА</w:t>
      </w:r>
    </w:p>
    <w:p w14:paraId="386956B9" w14:textId="6966B1F5"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«ОСНОВЫ БЕЗОПАСНОСТИ ЖИЗНЕДЕЯТЕЛЬНОСТИ</w:t>
      </w:r>
    </w:p>
    <w:p w14:paraId="3A3D6D4D"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1 «КУЛЬТУРА БЕЗОПАСНОСТИ</w:t>
      </w:r>
    </w:p>
    <w:p w14:paraId="6196FF48"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ЖИЗНЕДЕЯТЕЛЬНОСТИ В СОВРЕМЕННОМ ОБЩЕСТВЕ»:</w:t>
      </w:r>
    </w:p>
    <w:p w14:paraId="78CC64F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цель и задачи учебного предмета ОБЖ, его ключевые понятия и значение для человека;</w:t>
      </w:r>
    </w:p>
    <w:p w14:paraId="544A429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«опасность», «безопасность», «риск», «культура безопасности жизнедеятельности»;</w:t>
      </w:r>
    </w:p>
    <w:p w14:paraId="3FE9028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источники и факторы опасности, их классификация;</w:t>
      </w:r>
    </w:p>
    <w:p w14:paraId="6911E76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принципы безопасного поведения;</w:t>
      </w:r>
    </w:p>
    <w:p w14:paraId="6EE8354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виды чрезвычайных ситуаций, сходство и различия опасной, экстремальной и чрезвычайной ситуаций;</w:t>
      </w:r>
    </w:p>
    <w:p w14:paraId="659E13A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уровни взаимодействия человека и окружающей среды;</w:t>
      </w:r>
    </w:p>
    <w:p w14:paraId="5962223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механизм перерастания повседневной ситуации в чрезвычайную ситуацию, правила </w:t>
      </w:r>
      <w:r w:rsidRPr="00B74629">
        <w:rPr>
          <w:color w:val="auto"/>
          <w:sz w:val="24"/>
          <w:szCs w:val="24"/>
        </w:rPr>
        <w:lastRenderedPageBreak/>
        <w:t>поведения в опасных и чрезвычайных ситуациях.</w:t>
      </w:r>
    </w:p>
    <w:p w14:paraId="24C83F46" w14:textId="77777777" w:rsidR="00854879" w:rsidRPr="00B74629" w:rsidRDefault="00854879" w:rsidP="00B74629">
      <w:pPr>
        <w:pStyle w:val="ab"/>
        <w:ind w:firstLine="567"/>
        <w:rPr>
          <w:rFonts w:ascii="Times New Roman" w:hAnsi="Times New Roman" w:cs="Times New Roman"/>
          <w:sz w:val="24"/>
          <w:szCs w:val="24"/>
        </w:rPr>
      </w:pPr>
      <w:bookmarkStart w:id="528" w:name="bookmark1828"/>
      <w:r w:rsidRPr="00B74629">
        <w:rPr>
          <w:rFonts w:ascii="Times New Roman" w:hAnsi="Times New Roman" w:cs="Times New Roman"/>
          <w:sz w:val="24"/>
          <w:szCs w:val="24"/>
        </w:rPr>
        <w:t>МОДУЛЬ № 2 «БЕЗОПАСНОСТЬ В БЫТУ»:</w:t>
      </w:r>
      <w:bookmarkEnd w:id="528"/>
    </w:p>
    <w:p w14:paraId="3130345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источники опасности в быту и их классификация;</w:t>
      </w:r>
    </w:p>
    <w:p w14:paraId="215524F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защита прав потребителя, сроки годности и состав продуктов питания;</w:t>
      </w:r>
    </w:p>
    <w:p w14:paraId="5A7790B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бытовые отравления и причины их возникновения, классификация ядовитых веществ и их опасности;</w:t>
      </w:r>
    </w:p>
    <w:p w14:paraId="37F686E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отравления, приёмы и правила оказания первой помощи;</w:t>
      </w:r>
    </w:p>
    <w:p w14:paraId="07A32DE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комплектования и хранения домашней аптечки;</w:t>
      </w:r>
    </w:p>
    <w:p w14:paraId="1A23ED4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бытовые травмы и правила их предупреждения, приёмы и правила оказания первой помощи;</w:t>
      </w:r>
    </w:p>
    <w:p w14:paraId="6F527CC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обращения с газовыми и электрическими приборами, приёмы и правила оказания первой помощи;</w:t>
      </w:r>
    </w:p>
    <w:p w14:paraId="4A89E32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в подъезде и лифте, а также при входе и выходе из них;</w:t>
      </w:r>
    </w:p>
    <w:p w14:paraId="26DBB7D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пожар и факторы его развития;</w:t>
      </w:r>
    </w:p>
    <w:p w14:paraId="562986A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условия и причины возникновения пожаров, их возможные последствия, приёмы и правила оказания первой помощи;</w:t>
      </w:r>
    </w:p>
    <w:p w14:paraId="1220A28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первичные средства пожаротушения;</w:t>
      </w:r>
    </w:p>
    <w:p w14:paraId="0908867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вызова экстренных служб и порядок взаимодействия с ними, ответственность за ложные сообщения;</w:t>
      </w:r>
    </w:p>
    <w:p w14:paraId="271B402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права, обязанности и ответственность граждан в области пожарной безопасности;</w:t>
      </w:r>
    </w:p>
    <w:p w14:paraId="5B78BF2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ситуации криминального характера, правила поведения с малознакомыми людьми;</w:t>
      </w:r>
    </w:p>
    <w:p w14:paraId="4249403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F312EB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классификация аварийных ситуаций в коммунальных системах жизнеобеспечения;</w:t>
      </w:r>
    </w:p>
    <w:p w14:paraId="6CD8CBF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541574C8" w14:textId="77777777" w:rsidR="00854879" w:rsidRPr="00B74629" w:rsidRDefault="00854879" w:rsidP="00B74629">
      <w:pPr>
        <w:pStyle w:val="ab"/>
        <w:ind w:firstLine="567"/>
        <w:rPr>
          <w:rFonts w:ascii="Times New Roman" w:hAnsi="Times New Roman" w:cs="Times New Roman"/>
          <w:sz w:val="24"/>
          <w:szCs w:val="24"/>
        </w:rPr>
      </w:pPr>
      <w:bookmarkStart w:id="529" w:name="bookmark1830"/>
      <w:r w:rsidRPr="00B74629">
        <w:rPr>
          <w:rFonts w:ascii="Times New Roman" w:hAnsi="Times New Roman" w:cs="Times New Roman"/>
          <w:sz w:val="24"/>
          <w:szCs w:val="24"/>
        </w:rPr>
        <w:t>МОДУЛЬ № 3 «БЕЗОПАСНОСТЬ НА ТРАНСПОРТЕ»:</w:t>
      </w:r>
      <w:bookmarkEnd w:id="529"/>
    </w:p>
    <w:p w14:paraId="562E036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и их значение, условия обеспечения безопасности участников дорожного движения;</w:t>
      </w:r>
    </w:p>
    <w:p w14:paraId="3E44A19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и дорожные знаки для пешеходов;</w:t>
      </w:r>
    </w:p>
    <w:p w14:paraId="69F6FEC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«дорожные ловушки» и правила их предупреждения;</w:t>
      </w:r>
    </w:p>
    <w:p w14:paraId="439926F5" w14:textId="77777777" w:rsidR="00854879" w:rsidRPr="00B74629" w:rsidRDefault="00854879" w:rsidP="00B74629">
      <w:pPr>
        <w:pStyle w:val="11"/>
        <w:spacing w:line="240" w:lineRule="auto"/>
        <w:ind w:firstLine="567"/>
        <w:jc w:val="both"/>
        <w:rPr>
          <w:color w:val="auto"/>
          <w:sz w:val="24"/>
          <w:szCs w:val="24"/>
        </w:rPr>
      </w:pPr>
      <w:proofErr w:type="spellStart"/>
      <w:r w:rsidRPr="00B74629">
        <w:rPr>
          <w:color w:val="auto"/>
          <w:sz w:val="24"/>
          <w:szCs w:val="24"/>
        </w:rPr>
        <w:t>световозвращающие</w:t>
      </w:r>
      <w:proofErr w:type="spellEnd"/>
      <w:r w:rsidRPr="00B74629">
        <w:rPr>
          <w:color w:val="auto"/>
          <w:sz w:val="24"/>
          <w:szCs w:val="24"/>
        </w:rPr>
        <w:t xml:space="preserve"> элементы и правила их применения;</w:t>
      </w:r>
    </w:p>
    <w:p w14:paraId="657858D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для пассажиров;</w:t>
      </w:r>
    </w:p>
    <w:p w14:paraId="54F5607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обязанности пассажиров маршрутных транспортных средств, ремень безопасности и правила его применения;</w:t>
      </w:r>
    </w:p>
    <w:p w14:paraId="6483653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FCEC59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пассажира мотоцикла;</w:t>
      </w:r>
    </w:p>
    <w:p w14:paraId="5A7F578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для водителя велосипеда и иных индивидуальных средств передвижения (</w:t>
      </w:r>
      <w:proofErr w:type="spellStart"/>
      <w:r w:rsidRPr="00B74629">
        <w:rPr>
          <w:color w:val="auto"/>
          <w:sz w:val="24"/>
          <w:szCs w:val="24"/>
        </w:rPr>
        <w:t>электросамокаты</w:t>
      </w:r>
      <w:proofErr w:type="spellEnd"/>
      <w:r w:rsidRPr="00B74629">
        <w:rPr>
          <w:color w:val="auto"/>
          <w:sz w:val="24"/>
          <w:szCs w:val="24"/>
        </w:rPr>
        <w:t xml:space="preserve">, </w:t>
      </w:r>
      <w:proofErr w:type="spellStart"/>
      <w:r w:rsidRPr="00B74629">
        <w:rPr>
          <w:color w:val="auto"/>
          <w:sz w:val="24"/>
          <w:szCs w:val="24"/>
        </w:rPr>
        <w:t>гироскутеры</w:t>
      </w:r>
      <w:proofErr w:type="spellEnd"/>
      <w:r w:rsidRPr="00B74629">
        <w:rPr>
          <w:color w:val="auto"/>
          <w:sz w:val="24"/>
          <w:szCs w:val="24"/>
        </w:rPr>
        <w:t xml:space="preserve">, </w:t>
      </w:r>
      <w:proofErr w:type="spellStart"/>
      <w:r w:rsidRPr="00B74629">
        <w:rPr>
          <w:color w:val="auto"/>
          <w:sz w:val="24"/>
          <w:szCs w:val="24"/>
        </w:rPr>
        <w:t>моноколёса</w:t>
      </w:r>
      <w:proofErr w:type="spellEnd"/>
      <w:r w:rsidRPr="00B74629">
        <w:rPr>
          <w:color w:val="auto"/>
          <w:sz w:val="24"/>
          <w:szCs w:val="24"/>
        </w:rPr>
        <w:t xml:space="preserve">, </w:t>
      </w:r>
      <w:proofErr w:type="spellStart"/>
      <w:r w:rsidRPr="00B74629">
        <w:rPr>
          <w:color w:val="auto"/>
          <w:sz w:val="24"/>
          <w:szCs w:val="24"/>
        </w:rPr>
        <w:t>сигвеи</w:t>
      </w:r>
      <w:proofErr w:type="spellEnd"/>
      <w:r w:rsidRPr="00B74629">
        <w:rPr>
          <w:color w:val="auto"/>
          <w:sz w:val="24"/>
          <w:szCs w:val="24"/>
        </w:rPr>
        <w:t xml:space="preserve"> и т. п.), правила безопасного использования мототранспорта (мопедов и мотоциклов);</w:t>
      </w:r>
    </w:p>
    <w:p w14:paraId="624D7A7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дорожные знаки для водителя велосипеда, сигналы велосипедиста;</w:t>
      </w:r>
    </w:p>
    <w:p w14:paraId="515FBEF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подготовки велосипеда к пользованию;</w:t>
      </w:r>
    </w:p>
    <w:p w14:paraId="612E934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дорожно-транспортные происшествия и причины их возникновения;</w:t>
      </w:r>
    </w:p>
    <w:p w14:paraId="52D4DA7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факторы риска возникновения дорожно-транспортных происшествий;</w:t>
      </w:r>
    </w:p>
    <w:p w14:paraId="4ACCFE1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очевидца дорожно-транспортного происшествия;</w:t>
      </w:r>
    </w:p>
    <w:p w14:paraId="353D68F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пожаре на транспорте;</w:t>
      </w:r>
    </w:p>
    <w:p w14:paraId="0FEFA73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особенности различных видов транспорта (подземного, железнодорожного, водного, воздушного);</w:t>
      </w:r>
    </w:p>
    <w:p w14:paraId="77EDBAC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6230BB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первая помощь и последовательность её оказания;</w:t>
      </w:r>
    </w:p>
    <w:p w14:paraId="3984E73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lastRenderedPageBreak/>
        <w:t>правила и приёмы оказания первой помощи при различных травмах в результате чрезвычайных ситуаций на транспорте.</w:t>
      </w:r>
    </w:p>
    <w:p w14:paraId="3AA6CEF8" w14:textId="77777777" w:rsidR="00854879" w:rsidRPr="00B74629" w:rsidRDefault="00854879" w:rsidP="00B74629">
      <w:pPr>
        <w:pStyle w:val="ab"/>
        <w:ind w:firstLine="567"/>
        <w:rPr>
          <w:rFonts w:ascii="Times New Roman" w:hAnsi="Times New Roman" w:cs="Times New Roman"/>
          <w:sz w:val="24"/>
          <w:szCs w:val="24"/>
        </w:rPr>
      </w:pPr>
      <w:bookmarkStart w:id="530" w:name="bookmark1832"/>
      <w:r w:rsidRPr="00B74629">
        <w:rPr>
          <w:rFonts w:ascii="Times New Roman" w:hAnsi="Times New Roman" w:cs="Times New Roman"/>
          <w:sz w:val="24"/>
          <w:szCs w:val="24"/>
        </w:rPr>
        <w:t>МОДУЛЬ № 4 «БЕЗОПАСНОСТЬ В ОБЩЕСТВЕННЫХ МЕСТАХ»:</w:t>
      </w:r>
      <w:bookmarkEnd w:id="530"/>
    </w:p>
    <w:p w14:paraId="2C5EDD7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общественные места и их характеристики, потенциальные источники опасности в общественных местах;</w:t>
      </w:r>
    </w:p>
    <w:p w14:paraId="4E62916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вызова экстренных служб и порядок взаимодействия с ними;</w:t>
      </w:r>
    </w:p>
    <w:p w14:paraId="36718D6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массовые мероприятия и правила подготовки к ним, оборудование мест массового пребывания людей;</w:t>
      </w:r>
    </w:p>
    <w:p w14:paraId="3D49EEC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беспорядках в местах массового пребывания людей;</w:t>
      </w:r>
    </w:p>
    <w:p w14:paraId="585AEE2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попадании в толпу и давку;</w:t>
      </w:r>
    </w:p>
    <w:p w14:paraId="336F83D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угрозы возникновения пожара;</w:t>
      </w:r>
    </w:p>
    <w:p w14:paraId="5822C7D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эвакуации из общественных мест и зданий;</w:t>
      </w:r>
    </w:p>
    <w:p w14:paraId="49598E6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0BB8AC3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6B430B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взаимодействии с правоохранительными органами.</w:t>
      </w:r>
    </w:p>
    <w:p w14:paraId="09BDE228" w14:textId="77777777" w:rsidR="00854879" w:rsidRPr="00B74629" w:rsidRDefault="00854879" w:rsidP="00B74629">
      <w:pPr>
        <w:pStyle w:val="ab"/>
        <w:ind w:firstLine="567"/>
        <w:rPr>
          <w:rFonts w:ascii="Times New Roman" w:hAnsi="Times New Roman" w:cs="Times New Roman"/>
          <w:sz w:val="24"/>
          <w:szCs w:val="24"/>
        </w:rPr>
      </w:pPr>
      <w:bookmarkStart w:id="531" w:name="bookmark1834"/>
      <w:r w:rsidRPr="00B74629">
        <w:rPr>
          <w:rFonts w:ascii="Times New Roman" w:hAnsi="Times New Roman" w:cs="Times New Roman"/>
          <w:sz w:val="24"/>
          <w:szCs w:val="24"/>
        </w:rPr>
        <w:t>МОДУЛЬ № 5 «БЕЗОПАСНОСТЬ В ПРИРОДНОЙ СРЕДЕ»:</w:t>
      </w:r>
      <w:bookmarkEnd w:id="531"/>
    </w:p>
    <w:p w14:paraId="5499CDC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чрезвычайные ситуации природного характера и их классификация;</w:t>
      </w:r>
    </w:p>
    <w:p w14:paraId="2B79374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644B21D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укусах диких животных, змей, пауков, клещей и насекомых;</w:t>
      </w:r>
    </w:p>
    <w:p w14:paraId="315D4C8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34CDB2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автономные условия, их особенности и опасности, правила подготовки к длительному автономному существованию;</w:t>
      </w:r>
    </w:p>
    <w:p w14:paraId="1681909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автономном существовании в природной среде;</w:t>
      </w:r>
    </w:p>
    <w:p w14:paraId="0395982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ориентирования на местности, способы подачи сигналов бедствия;</w:t>
      </w:r>
    </w:p>
    <w:p w14:paraId="1CFABDB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5A4D4CD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устройство гор и классификация горных пород, правила безопасного поведения в горах;</w:t>
      </w:r>
    </w:p>
    <w:p w14:paraId="62894D0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снежные лавины, их характеристики и опасности, порядок действий при попадании в лавину;</w:t>
      </w:r>
    </w:p>
    <w:p w14:paraId="485E35C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6142F54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сели, их характеристики и опасности, порядок действий при попадании в зону селя;</w:t>
      </w:r>
    </w:p>
    <w:p w14:paraId="60C79B2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оползни, их характеристики и опасности, порядок действий при начале оползня;</w:t>
      </w:r>
    </w:p>
    <w:p w14:paraId="6497E72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правила безопасного поведения на водоёмах, правила купания в подготовленных и неподготовленных местах;</w:t>
      </w:r>
    </w:p>
    <w:p w14:paraId="328BC80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тонущего человека;</w:t>
      </w:r>
    </w:p>
    <w:p w14:paraId="37851D2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при нахождении на плавсредствах;</w:t>
      </w:r>
    </w:p>
    <w:p w14:paraId="08BCBAB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при нахождении на льду, порядок действий при обнаружении человека в полынье;</w:t>
      </w:r>
    </w:p>
    <w:p w14:paraId="4B52B10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наводнения, их характеристики и опасности, порядок действий при наводнении;</w:t>
      </w:r>
    </w:p>
    <w:p w14:paraId="3E5E312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цунами, их характеристики и опасности, порядок действий при нахождении в зоне цунами;</w:t>
      </w:r>
    </w:p>
    <w:p w14:paraId="3E8FCC2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ураганы, бури, смерчи, их характеристики и опасности, порядок действий при ураганах, бурях и смерчах;</w:t>
      </w:r>
    </w:p>
    <w:p w14:paraId="2D97D61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грозы, их характеристики и опасности, порядок действий при попадании в грозу;</w:t>
      </w:r>
    </w:p>
    <w:p w14:paraId="34FD666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землетрясения и извержения вулканов, их характеристики и опасности, порядок </w:t>
      </w:r>
      <w:r w:rsidRPr="00B74629">
        <w:rPr>
          <w:color w:val="auto"/>
          <w:sz w:val="24"/>
          <w:szCs w:val="24"/>
        </w:rPr>
        <w:lastRenderedPageBreak/>
        <w:t>действий при землетрясении, в том числе при попадании под завал, при нахождении в зоне извержения вулкана;</w:t>
      </w:r>
    </w:p>
    <w:p w14:paraId="784F72A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«экология» и «экологическая культура», значение экологии для устойчивого развития общества;</w:t>
      </w:r>
    </w:p>
    <w:p w14:paraId="1AEDA78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безопасного поведения при неблагоприятной экологической обстановке.</w:t>
      </w:r>
    </w:p>
    <w:p w14:paraId="2A41282F" w14:textId="77777777" w:rsidR="00854879" w:rsidRPr="00B74629" w:rsidRDefault="00854879" w:rsidP="00B74629">
      <w:pPr>
        <w:pStyle w:val="ab"/>
        <w:ind w:firstLine="567"/>
        <w:rPr>
          <w:rFonts w:ascii="Times New Roman" w:hAnsi="Times New Roman" w:cs="Times New Roman"/>
          <w:sz w:val="24"/>
          <w:szCs w:val="24"/>
        </w:rPr>
      </w:pPr>
      <w:bookmarkStart w:id="532" w:name="bookmark1836"/>
      <w:r w:rsidRPr="00B74629">
        <w:rPr>
          <w:rFonts w:ascii="Times New Roman" w:hAnsi="Times New Roman" w:cs="Times New Roman"/>
          <w:sz w:val="24"/>
          <w:szCs w:val="24"/>
        </w:rPr>
        <w:t>МОДУЛЬ № 6 «ЗДОРОВЬЕ И КАК ЕГО СОХРАНИТЬ.</w:t>
      </w:r>
      <w:bookmarkEnd w:id="532"/>
    </w:p>
    <w:p w14:paraId="20AF5EC1"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МЕДИЦИНСКИХ ЗНАНИЙ»:</w:t>
      </w:r>
    </w:p>
    <w:p w14:paraId="02D2D72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«здоровье» и «здоровый образ жизни», их содержание и значение для человека;</w:t>
      </w:r>
    </w:p>
    <w:p w14:paraId="6D93A54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5437F5D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элементы здорового образа жизни, ответственность за сохранение здоровья;</w:t>
      </w:r>
    </w:p>
    <w:p w14:paraId="01DF760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«инфекционные заболевания», причины их возникновения;</w:t>
      </w:r>
    </w:p>
    <w:p w14:paraId="74BEB49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механизм распространения инфекционных заболеваний, меры их профилактики и защиты от них;</w:t>
      </w:r>
    </w:p>
    <w:p w14:paraId="5323EA5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возникновении чрезвычайных ситуаций биолого-социального происхождения (эпидемия, пандемия);</w:t>
      </w:r>
    </w:p>
    <w:p w14:paraId="23E1ED6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D5CCA6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«неинфекционные заболевания» и их классификация, факторы риска неинфекционных заболеваний;</w:t>
      </w:r>
    </w:p>
    <w:p w14:paraId="5BCCB5C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меры профилактики неинфекционных заболеваний и защиты от них;</w:t>
      </w:r>
    </w:p>
    <w:p w14:paraId="5766FC5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диспансеризация и её задачи;</w:t>
      </w:r>
    </w:p>
    <w:p w14:paraId="24EAABE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9D0CBA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14:paraId="3A20A0C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«первая помощь» и обязанность по её оказанию, универсальный алгоритм оказания первой помощи;</w:t>
      </w:r>
    </w:p>
    <w:p w14:paraId="10C3C79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назначение и состав аптечки первой помощи;</w:t>
      </w:r>
    </w:p>
    <w:p w14:paraId="41CD67B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00FB7BD" w14:textId="77777777" w:rsidR="00854879" w:rsidRPr="00B74629" w:rsidRDefault="00854879" w:rsidP="00B74629">
      <w:pPr>
        <w:pStyle w:val="ab"/>
        <w:ind w:firstLine="567"/>
        <w:rPr>
          <w:rFonts w:ascii="Times New Roman" w:hAnsi="Times New Roman" w:cs="Times New Roman"/>
          <w:sz w:val="24"/>
          <w:szCs w:val="24"/>
        </w:rPr>
      </w:pPr>
      <w:bookmarkStart w:id="533" w:name="bookmark1839"/>
      <w:r w:rsidRPr="00B74629">
        <w:rPr>
          <w:rFonts w:ascii="Times New Roman" w:hAnsi="Times New Roman" w:cs="Times New Roman"/>
          <w:sz w:val="24"/>
          <w:szCs w:val="24"/>
        </w:rPr>
        <w:t>МОДУЛЬ № 7 «БЕЗОПАСНОСТЬ В СОЦИУМЕ»:</w:t>
      </w:r>
      <w:bookmarkEnd w:id="533"/>
    </w:p>
    <w:p w14:paraId="7608773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общение и его значение для человека, способы организации эффективного и позитивного общения;</w:t>
      </w:r>
    </w:p>
    <w:p w14:paraId="3DD37E7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5A73C9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«конфликт» и стадии его развития, факторы и причины развития конфликта;</w:t>
      </w:r>
    </w:p>
    <w:p w14:paraId="2BCBA6B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EC7E07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для снижения риска конфликта и порядок действий при его опасных проявлениях;</w:t>
      </w:r>
    </w:p>
    <w:p w14:paraId="14FA5C1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способ разрешения конфликта с помощью третьей стороны (модератора);</w:t>
      </w:r>
    </w:p>
    <w:p w14:paraId="63AACC2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опасные формы проявления конфликта: агрессия, домашнее насилие и </w:t>
      </w:r>
      <w:proofErr w:type="spellStart"/>
      <w:r w:rsidRPr="00B74629">
        <w:rPr>
          <w:color w:val="auto"/>
          <w:sz w:val="24"/>
          <w:szCs w:val="24"/>
        </w:rPr>
        <w:t>буллинг</w:t>
      </w:r>
      <w:proofErr w:type="spellEnd"/>
      <w:r w:rsidRPr="00B74629">
        <w:rPr>
          <w:color w:val="auto"/>
          <w:sz w:val="24"/>
          <w:szCs w:val="24"/>
        </w:rPr>
        <w:t>;</w:t>
      </w:r>
    </w:p>
    <w:p w14:paraId="2A677F3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манипуляции в ходе межличностного общения, приёмы распознавания манипуляций и способы противостояния им;</w:t>
      </w:r>
    </w:p>
    <w:p w14:paraId="5F88228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4A205D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современные молодёжные увлечения и опасности, связанные с ними, правила </w:t>
      </w:r>
      <w:r w:rsidRPr="00B74629">
        <w:rPr>
          <w:color w:val="auto"/>
          <w:sz w:val="24"/>
          <w:szCs w:val="24"/>
        </w:rPr>
        <w:lastRenderedPageBreak/>
        <w:t>безопасного поведения;</w:t>
      </w:r>
    </w:p>
    <w:p w14:paraId="56C7C12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безопасной коммуникации с незнакомыми людьми.</w:t>
      </w:r>
    </w:p>
    <w:p w14:paraId="484AF001" w14:textId="77777777" w:rsidR="00854879" w:rsidRPr="00B74629" w:rsidRDefault="00854879" w:rsidP="00B74629">
      <w:pPr>
        <w:pStyle w:val="ab"/>
        <w:ind w:firstLine="567"/>
        <w:rPr>
          <w:rFonts w:ascii="Times New Roman" w:hAnsi="Times New Roman" w:cs="Times New Roman"/>
          <w:sz w:val="24"/>
          <w:szCs w:val="24"/>
        </w:rPr>
      </w:pPr>
      <w:bookmarkStart w:id="534" w:name="bookmark1841"/>
      <w:r w:rsidRPr="00B74629">
        <w:rPr>
          <w:rFonts w:ascii="Times New Roman" w:hAnsi="Times New Roman" w:cs="Times New Roman"/>
          <w:sz w:val="24"/>
          <w:szCs w:val="24"/>
        </w:rPr>
        <w:t>МОДУЛЬ № 8 «БЕЗОПАСНОСТЬ В ИНФОРМАЦИОННОМ ПРОСТРАНСТВЕ»:</w:t>
      </w:r>
      <w:bookmarkEnd w:id="534"/>
    </w:p>
    <w:p w14:paraId="7DE63E9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04FBF3B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50C234D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572B34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опасные явления цифровой среды: вредоносные программы и приложения и их разновидности;</w:t>
      </w:r>
    </w:p>
    <w:p w14:paraId="5C54EFC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правила </w:t>
      </w:r>
      <w:proofErr w:type="spellStart"/>
      <w:r w:rsidRPr="00B74629">
        <w:rPr>
          <w:color w:val="auto"/>
          <w:sz w:val="24"/>
          <w:szCs w:val="24"/>
        </w:rPr>
        <w:t>кибергигиены</w:t>
      </w:r>
      <w:proofErr w:type="spellEnd"/>
      <w:r w:rsidRPr="00B74629">
        <w:rPr>
          <w:color w:val="auto"/>
          <w:sz w:val="24"/>
          <w:szCs w:val="24"/>
        </w:rPr>
        <w:t>, необходимые для предупреждения возникновения сложных и опасных ситуаций в цифровой среде;</w:t>
      </w:r>
    </w:p>
    <w:p w14:paraId="417F939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564DC9B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противоправные действия в Интернете;</w:t>
      </w:r>
    </w:p>
    <w:p w14:paraId="014064B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цифрового поведения, необходимого для предотвращения рисков и угроз при использовании Интернета (</w:t>
      </w:r>
      <w:proofErr w:type="spellStart"/>
      <w:r w:rsidRPr="00B74629">
        <w:rPr>
          <w:color w:val="auto"/>
          <w:sz w:val="24"/>
          <w:szCs w:val="24"/>
        </w:rPr>
        <w:t>кибербуллинга</w:t>
      </w:r>
      <w:proofErr w:type="spellEnd"/>
      <w:r w:rsidRPr="00B74629">
        <w:rPr>
          <w:color w:val="auto"/>
          <w:sz w:val="24"/>
          <w:szCs w:val="24"/>
        </w:rPr>
        <w:t>, вербовки в различные организации и группы);</w:t>
      </w:r>
    </w:p>
    <w:p w14:paraId="1E64CE9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C577332" w14:textId="77777777" w:rsidR="00854879" w:rsidRPr="00B74629" w:rsidRDefault="00854879" w:rsidP="00B74629">
      <w:pPr>
        <w:pStyle w:val="ab"/>
        <w:ind w:firstLine="567"/>
        <w:rPr>
          <w:rFonts w:ascii="Times New Roman" w:hAnsi="Times New Roman" w:cs="Times New Roman"/>
          <w:sz w:val="24"/>
          <w:szCs w:val="24"/>
        </w:rPr>
      </w:pPr>
      <w:bookmarkStart w:id="535" w:name="bookmark1843"/>
      <w:r w:rsidRPr="00B74629">
        <w:rPr>
          <w:rFonts w:ascii="Times New Roman" w:hAnsi="Times New Roman" w:cs="Times New Roman"/>
          <w:sz w:val="24"/>
          <w:szCs w:val="24"/>
        </w:rPr>
        <w:t>МОДУЛЬ № 9 «ОСНОВЫ ПРОТИВОДЕЙСТВИЯ</w:t>
      </w:r>
      <w:bookmarkEnd w:id="535"/>
    </w:p>
    <w:p w14:paraId="61EB0470"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ЭКСТРЕМИЗМУ И ТЕРРОРИЗМУ»:</w:t>
      </w:r>
    </w:p>
    <w:p w14:paraId="101638E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понятия «экстремизм» и «терроризм», их содержание, причины, возможные варианты проявления и последствия;</w:t>
      </w:r>
    </w:p>
    <w:p w14:paraId="3F90FF6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цели и формы проявления террористических актов, их последствия, уровни террористической опасности;</w:t>
      </w:r>
    </w:p>
    <w:p w14:paraId="38A21EC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3E84944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вовлечения в террористическую деятельность, правила антитеррористического поведения;</w:t>
      </w:r>
    </w:p>
    <w:p w14:paraId="7F38967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угроз и подготовки различных форм терактов, порядок действий при их обнаружении;</w:t>
      </w:r>
    </w:p>
    <w:p w14:paraId="38F25CE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безопасного поведения в условиях совершения теракта;</w:t>
      </w:r>
    </w:p>
    <w:p w14:paraId="44E2F0F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1424463" w14:textId="77777777" w:rsidR="00854879" w:rsidRPr="00B74629" w:rsidRDefault="00854879" w:rsidP="00B74629">
      <w:pPr>
        <w:pStyle w:val="ab"/>
        <w:ind w:firstLine="567"/>
        <w:rPr>
          <w:rFonts w:ascii="Times New Roman" w:hAnsi="Times New Roman" w:cs="Times New Roman"/>
          <w:sz w:val="24"/>
          <w:szCs w:val="24"/>
        </w:rPr>
      </w:pPr>
      <w:bookmarkStart w:id="536" w:name="bookmark1846"/>
      <w:r w:rsidRPr="00B74629">
        <w:rPr>
          <w:rFonts w:ascii="Times New Roman" w:hAnsi="Times New Roman" w:cs="Times New Roman"/>
          <w:sz w:val="24"/>
          <w:szCs w:val="24"/>
        </w:rPr>
        <w:t>МОДУЛЬ № 10 «ВЗАИМОДЕЙСТВИЕ ЛИЧНОСТИ,</w:t>
      </w:r>
      <w:bookmarkEnd w:id="536"/>
    </w:p>
    <w:p w14:paraId="764666F3"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ОБЩЕСТВА И ГОСУДАРСТВА В ОБЕСПЕЧЕНИИ</w:t>
      </w:r>
    </w:p>
    <w:p w14:paraId="05E86214"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БЕЗОПАСНОСТИ ЖИЗНИ И ЗДОРОВЬЯ НАСЕЛЕНИЯ»:</w:t>
      </w:r>
    </w:p>
    <w:p w14:paraId="3F075F0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классификация чрезвычайных ситуаций природного и техногенного характера;</w:t>
      </w:r>
    </w:p>
    <w:p w14:paraId="18D5472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4917016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129C9CC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общественные институты и их место в системе обеспечения безопасности жизни и здоровья населения;</w:t>
      </w:r>
    </w:p>
    <w:p w14:paraId="1D37ADD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права, обязанности и роль граждан Российской Федерации в области защиты населения от чрезвычайных ситуаций;</w:t>
      </w:r>
    </w:p>
    <w:p w14:paraId="7C154E1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антикоррупционное поведение как элемент общественной и государственной безопасности;</w:t>
      </w:r>
    </w:p>
    <w:p w14:paraId="58610C7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lastRenderedPageBreak/>
        <w:t>информирование и оповещение населения о чрезвычайных ситуациях, система ОКСИОН;</w:t>
      </w:r>
    </w:p>
    <w:p w14:paraId="1E28EC4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2FE3E7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средства индивидуальной и коллективной защиты населения, порядок пользования фильтрующим противогазом;</w:t>
      </w:r>
    </w:p>
    <w:p w14:paraId="0EAEEB5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эвакуация населения в условиях чрезвычайных ситуаций, порядок действий населения при объявлении эвакуации.</w:t>
      </w:r>
    </w:p>
    <w:p w14:paraId="67874477" w14:textId="77777777" w:rsidR="00854879" w:rsidRPr="00B74629" w:rsidRDefault="00854879" w:rsidP="00B74629">
      <w:pPr>
        <w:pStyle w:val="ab"/>
        <w:ind w:firstLine="567"/>
        <w:jc w:val="center"/>
        <w:rPr>
          <w:rFonts w:ascii="Times New Roman" w:hAnsi="Times New Roman" w:cs="Times New Roman"/>
          <w:sz w:val="24"/>
          <w:szCs w:val="24"/>
        </w:rPr>
      </w:pPr>
    </w:p>
    <w:p w14:paraId="3D16EB8E" w14:textId="15A66022"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 УЧЕБНОГО ПРЕДМЕТА</w:t>
      </w:r>
    </w:p>
    <w:p w14:paraId="23C6064E" w14:textId="710EB10B"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«ОСНОВЫ БЕЗОПАСНОСТИ ЖИЗНЕДЕЯТЕЛЬНОСТИ»</w:t>
      </w:r>
    </w:p>
    <w:p w14:paraId="1EC587EA" w14:textId="3C1D9DB3"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AFBEB96" w14:textId="77777777" w:rsidR="00854879" w:rsidRPr="00B74629" w:rsidRDefault="00854879" w:rsidP="00B74629">
      <w:pPr>
        <w:pStyle w:val="ab"/>
        <w:ind w:firstLine="567"/>
        <w:rPr>
          <w:rFonts w:ascii="Times New Roman" w:hAnsi="Times New Roman" w:cs="Times New Roman"/>
          <w:sz w:val="24"/>
          <w:szCs w:val="24"/>
        </w:rPr>
      </w:pPr>
      <w:bookmarkStart w:id="537" w:name="bookmark1850"/>
      <w:r w:rsidRPr="00B74629">
        <w:rPr>
          <w:rFonts w:ascii="Times New Roman" w:hAnsi="Times New Roman" w:cs="Times New Roman"/>
          <w:sz w:val="24"/>
          <w:szCs w:val="24"/>
        </w:rPr>
        <w:t>ЛИЧНОСТНЫЕ РЕЗУЛЬТАТЫ</w:t>
      </w:r>
      <w:bookmarkEnd w:id="537"/>
    </w:p>
    <w:p w14:paraId="4D89893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0621E3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F2EA50F" w14:textId="77777777" w:rsidR="00854879" w:rsidRPr="00B74629" w:rsidRDefault="00854879" w:rsidP="00B66EF5">
      <w:pPr>
        <w:pStyle w:val="11"/>
        <w:numPr>
          <w:ilvl w:val="0"/>
          <w:numId w:val="169"/>
        </w:numPr>
        <w:tabs>
          <w:tab w:val="left" w:pos="529"/>
        </w:tabs>
        <w:spacing w:line="240" w:lineRule="auto"/>
        <w:ind w:firstLine="567"/>
        <w:jc w:val="both"/>
        <w:rPr>
          <w:color w:val="auto"/>
          <w:sz w:val="24"/>
          <w:szCs w:val="24"/>
        </w:rPr>
      </w:pPr>
      <w:r w:rsidRPr="00B74629">
        <w:rPr>
          <w:color w:val="auto"/>
          <w:sz w:val="24"/>
          <w:szCs w:val="24"/>
        </w:rPr>
        <w:t>Патриотическое воспитание:</w:t>
      </w:r>
    </w:p>
    <w:p w14:paraId="7B7F124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4EE1CB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4DD0855A" w14:textId="77777777"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Гражданское воспитание:</w:t>
      </w:r>
    </w:p>
    <w:p w14:paraId="5398A49C" w14:textId="0DCD6865"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r w:rsidR="00091F6A" w:rsidRPr="00B74629">
        <w:rPr>
          <w:color w:val="auto"/>
          <w:sz w:val="24"/>
          <w:szCs w:val="24"/>
        </w:rPr>
        <w:t>волонтерство</w:t>
      </w:r>
      <w:r w:rsidRPr="00B74629">
        <w:rPr>
          <w:color w:val="auto"/>
          <w:sz w:val="24"/>
          <w:szCs w:val="24"/>
        </w:rPr>
        <w:t>, помощь людям, нуждающимся в ней);</w:t>
      </w:r>
    </w:p>
    <w:p w14:paraId="21EFE97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сформированность активной жизненной позиции, умений и навыков личного участия </w:t>
      </w:r>
      <w:r w:rsidRPr="00B74629">
        <w:rPr>
          <w:color w:val="auto"/>
          <w:sz w:val="24"/>
          <w:szCs w:val="24"/>
        </w:rPr>
        <w:lastRenderedPageBreak/>
        <w:t>в обеспечении мер безопасности личности, общества и государства;</w:t>
      </w:r>
    </w:p>
    <w:p w14:paraId="0BDD1AB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C56515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67C6527" w14:textId="77777777"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Духовно-нравственное воспитание:</w:t>
      </w:r>
    </w:p>
    <w:p w14:paraId="7D41797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DE6E9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745DAC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DE77735" w14:textId="77777777"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Эстетическое воспитание:</w:t>
      </w:r>
    </w:p>
    <w:p w14:paraId="63D527C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03651E4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взаимозависимости счастливого юношества и безопасного личного поведения в повседневной жизни.</w:t>
      </w:r>
    </w:p>
    <w:p w14:paraId="59471063" w14:textId="77777777" w:rsidR="00854879" w:rsidRPr="00B74629" w:rsidRDefault="00854879" w:rsidP="00B66EF5">
      <w:pPr>
        <w:pStyle w:val="11"/>
        <w:numPr>
          <w:ilvl w:val="0"/>
          <w:numId w:val="169"/>
        </w:numPr>
        <w:tabs>
          <w:tab w:val="left" w:pos="534"/>
        </w:tabs>
        <w:spacing w:line="240" w:lineRule="auto"/>
        <w:ind w:firstLine="567"/>
        <w:jc w:val="both"/>
        <w:rPr>
          <w:color w:val="auto"/>
          <w:sz w:val="24"/>
          <w:szCs w:val="24"/>
        </w:rPr>
      </w:pPr>
      <w:r w:rsidRPr="00B74629">
        <w:rPr>
          <w:color w:val="auto"/>
          <w:sz w:val="24"/>
          <w:szCs w:val="24"/>
        </w:rPr>
        <w:t>Ценности научного познания:</w:t>
      </w:r>
    </w:p>
    <w:p w14:paraId="164C7F3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FB8D48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0BEAC7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DEC2900" w14:textId="77777777" w:rsidR="00854879" w:rsidRPr="00B74629" w:rsidRDefault="00854879" w:rsidP="00B66EF5">
      <w:pPr>
        <w:pStyle w:val="11"/>
        <w:numPr>
          <w:ilvl w:val="0"/>
          <w:numId w:val="169"/>
        </w:numPr>
        <w:tabs>
          <w:tab w:val="left" w:pos="529"/>
        </w:tabs>
        <w:spacing w:line="240" w:lineRule="auto"/>
        <w:ind w:firstLine="567"/>
        <w:jc w:val="both"/>
        <w:rPr>
          <w:color w:val="auto"/>
          <w:sz w:val="24"/>
          <w:szCs w:val="24"/>
        </w:rPr>
      </w:pPr>
      <w:r w:rsidRPr="00B74629">
        <w:rPr>
          <w:color w:val="auto"/>
          <w:sz w:val="24"/>
          <w:szCs w:val="24"/>
        </w:rPr>
        <w:t>Физическое воспитание, формирование культуры здоровья и эмоционального благополучия:</w:t>
      </w:r>
    </w:p>
    <w:p w14:paraId="17EDCCE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18DB778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B74629">
        <w:rPr>
          <w:rStyle w:val="21"/>
          <w:color w:val="auto"/>
          <w:sz w:val="24"/>
          <w:szCs w:val="24"/>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w:t>
      </w:r>
      <w:r w:rsidRPr="00B74629">
        <w:rPr>
          <w:rStyle w:val="21"/>
          <w:color w:val="auto"/>
          <w:sz w:val="24"/>
          <w:szCs w:val="24"/>
        </w:rPr>
        <w:lastRenderedPageBreak/>
        <w:t>природным условиям, в том числе осмысливая собственный опыт и выстраивая дальнейшие цели;</w:t>
      </w:r>
    </w:p>
    <w:p w14:paraId="3685C200" w14:textId="77777777" w:rsidR="00854879" w:rsidRPr="00B74629" w:rsidRDefault="00854879" w:rsidP="00B74629">
      <w:pPr>
        <w:pStyle w:val="-"/>
        <w:spacing w:line="240" w:lineRule="auto"/>
        <w:ind w:firstLine="567"/>
        <w:rPr>
          <w:sz w:val="24"/>
          <w:szCs w:val="24"/>
        </w:rPr>
      </w:pPr>
      <w:r w:rsidRPr="00B74629">
        <w:rPr>
          <w:sz w:val="24"/>
          <w:szCs w:val="24"/>
        </w:rPr>
        <w:t>умение принимать себя и других, не осуждая;</w:t>
      </w:r>
    </w:p>
    <w:p w14:paraId="44703DCF" w14:textId="77777777" w:rsidR="00854879" w:rsidRPr="00B74629" w:rsidRDefault="00854879" w:rsidP="00B74629">
      <w:pPr>
        <w:pStyle w:val="-"/>
        <w:spacing w:line="240" w:lineRule="auto"/>
        <w:ind w:firstLine="567"/>
        <w:rPr>
          <w:sz w:val="24"/>
          <w:szCs w:val="24"/>
        </w:rPr>
      </w:pPr>
      <w:r w:rsidRPr="00B74629">
        <w:rPr>
          <w:sz w:val="24"/>
          <w:szCs w:val="24"/>
        </w:rPr>
        <w:t>умение осознавать эмоциональное состояние своё и других, уметь управлять собственным эмоциональным состоянием;</w:t>
      </w:r>
    </w:p>
    <w:p w14:paraId="210016CD" w14:textId="77777777" w:rsidR="00854879" w:rsidRPr="00B74629" w:rsidRDefault="00854879" w:rsidP="00B74629">
      <w:pPr>
        <w:pStyle w:val="-"/>
        <w:spacing w:line="240" w:lineRule="auto"/>
        <w:ind w:firstLine="567"/>
        <w:rPr>
          <w:sz w:val="24"/>
          <w:szCs w:val="24"/>
        </w:rPr>
      </w:pPr>
      <w:r w:rsidRPr="00B74629">
        <w:rPr>
          <w:sz w:val="24"/>
          <w:szCs w:val="24"/>
        </w:rPr>
        <w:t>сформированность навыка рефлексии, признание своего права на ошибку и такого же права другого человека.</w:t>
      </w:r>
    </w:p>
    <w:p w14:paraId="1B777FD4" w14:textId="77777777" w:rsidR="00854879" w:rsidRPr="00B74629" w:rsidRDefault="00854879" w:rsidP="00B66EF5">
      <w:pPr>
        <w:pStyle w:val="-"/>
        <w:numPr>
          <w:ilvl w:val="0"/>
          <w:numId w:val="169"/>
        </w:numPr>
        <w:spacing w:line="240" w:lineRule="auto"/>
        <w:ind w:firstLine="567"/>
        <w:rPr>
          <w:sz w:val="24"/>
          <w:szCs w:val="24"/>
        </w:rPr>
      </w:pPr>
      <w:r w:rsidRPr="00B74629">
        <w:rPr>
          <w:sz w:val="24"/>
          <w:szCs w:val="24"/>
        </w:rPr>
        <w:t>Трудовое воспитание:</w:t>
      </w:r>
    </w:p>
    <w:p w14:paraId="526FBB2F" w14:textId="77777777" w:rsidR="00854879" w:rsidRPr="00B74629" w:rsidRDefault="00854879" w:rsidP="00B74629">
      <w:pPr>
        <w:pStyle w:val="-"/>
        <w:spacing w:line="240" w:lineRule="auto"/>
        <w:ind w:firstLine="567"/>
        <w:rPr>
          <w:sz w:val="24"/>
          <w:szCs w:val="24"/>
        </w:rPr>
      </w:pPr>
      <w:r w:rsidRPr="00B74629">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36CEBBE" w14:textId="77777777" w:rsidR="00854879" w:rsidRPr="00B74629" w:rsidRDefault="00854879" w:rsidP="00B74629">
      <w:pPr>
        <w:pStyle w:val="-"/>
        <w:spacing w:line="240" w:lineRule="auto"/>
        <w:ind w:firstLine="567"/>
        <w:rPr>
          <w:sz w:val="24"/>
          <w:szCs w:val="24"/>
        </w:rPr>
      </w:pPr>
      <w:r w:rsidRPr="00B74629">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49CA08E" w14:textId="77777777" w:rsidR="00854879" w:rsidRPr="00B74629" w:rsidRDefault="00854879" w:rsidP="00B74629">
      <w:pPr>
        <w:pStyle w:val="-"/>
        <w:spacing w:line="240" w:lineRule="auto"/>
        <w:ind w:firstLine="567"/>
        <w:rPr>
          <w:sz w:val="24"/>
          <w:szCs w:val="24"/>
        </w:rPr>
      </w:pPr>
      <w:r w:rsidRPr="00B74629">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7C83AD5" w14:textId="77777777" w:rsidR="00854879" w:rsidRPr="00B74629" w:rsidRDefault="00854879" w:rsidP="00B74629">
      <w:pPr>
        <w:pStyle w:val="-"/>
        <w:spacing w:line="240" w:lineRule="auto"/>
        <w:ind w:firstLine="567"/>
        <w:rPr>
          <w:sz w:val="24"/>
          <w:szCs w:val="24"/>
        </w:rPr>
      </w:pPr>
      <w:r w:rsidRPr="00B74629">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785CFA6" w14:textId="77777777" w:rsidR="00854879" w:rsidRPr="00B74629" w:rsidRDefault="00854879" w:rsidP="00B66EF5">
      <w:pPr>
        <w:pStyle w:val="-"/>
        <w:numPr>
          <w:ilvl w:val="0"/>
          <w:numId w:val="169"/>
        </w:numPr>
        <w:spacing w:line="240" w:lineRule="auto"/>
        <w:ind w:firstLine="567"/>
        <w:rPr>
          <w:sz w:val="24"/>
          <w:szCs w:val="24"/>
        </w:rPr>
      </w:pPr>
      <w:r w:rsidRPr="00B74629">
        <w:rPr>
          <w:sz w:val="24"/>
          <w:szCs w:val="24"/>
        </w:rPr>
        <w:t>Экологическое воспитание:</w:t>
      </w:r>
    </w:p>
    <w:p w14:paraId="737BFE13" w14:textId="77777777" w:rsidR="00854879" w:rsidRPr="00B74629" w:rsidRDefault="00854879" w:rsidP="00B74629">
      <w:pPr>
        <w:pStyle w:val="-"/>
        <w:spacing w:line="240" w:lineRule="auto"/>
        <w:ind w:firstLine="567"/>
        <w:rPr>
          <w:sz w:val="24"/>
          <w:szCs w:val="24"/>
        </w:rPr>
      </w:pPr>
      <w:r w:rsidRPr="00B7462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74629">
        <w:rPr>
          <w:rStyle w:val="aa"/>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6CF18E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3BB933A" w14:textId="77777777" w:rsidR="00854879" w:rsidRPr="00B74629" w:rsidRDefault="00854879" w:rsidP="00B74629">
      <w:pPr>
        <w:pStyle w:val="ab"/>
        <w:ind w:firstLine="567"/>
        <w:rPr>
          <w:rFonts w:ascii="Times New Roman" w:hAnsi="Times New Roman" w:cs="Times New Roman"/>
          <w:sz w:val="24"/>
          <w:szCs w:val="24"/>
        </w:rPr>
      </w:pPr>
      <w:bookmarkStart w:id="538" w:name="bookmark1852"/>
      <w:r w:rsidRPr="00B74629">
        <w:rPr>
          <w:rFonts w:ascii="Times New Roman" w:hAnsi="Times New Roman" w:cs="Times New Roman"/>
          <w:sz w:val="24"/>
          <w:szCs w:val="24"/>
        </w:rPr>
        <w:t>МЕТАПРЕДМЕТНЫЕ РЕЗУЛЬТАТЫ</w:t>
      </w:r>
      <w:bookmarkEnd w:id="538"/>
    </w:p>
    <w:p w14:paraId="4E0BCE2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характеризуют сформирован- </w:t>
      </w:r>
      <w:proofErr w:type="spellStart"/>
      <w:r w:rsidRPr="00B74629">
        <w:rPr>
          <w:color w:val="auto"/>
          <w:sz w:val="24"/>
          <w:szCs w:val="24"/>
        </w:rPr>
        <w:t>ность</w:t>
      </w:r>
      <w:proofErr w:type="spellEnd"/>
      <w:r w:rsidRPr="00B74629">
        <w:rPr>
          <w:color w:val="auto"/>
          <w:sz w:val="24"/>
          <w:szCs w:val="24"/>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5F13E0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формируемые в ходе изучения учебного предмета ОБЖ, </w:t>
      </w:r>
      <w:r w:rsidRPr="00B74629">
        <w:rPr>
          <w:color w:val="auto"/>
          <w:sz w:val="24"/>
          <w:szCs w:val="24"/>
        </w:rPr>
        <w:lastRenderedPageBreak/>
        <w:t>должны отражать:</w:t>
      </w:r>
    </w:p>
    <w:p w14:paraId="02E4504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1. Овладение универсальными познавательными действиями.</w:t>
      </w:r>
    </w:p>
    <w:p w14:paraId="0BE7A7A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Базовые логические действия:</w:t>
      </w:r>
    </w:p>
    <w:p w14:paraId="51187E6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объектов (явлений);</w:t>
      </w:r>
    </w:p>
    <w:p w14:paraId="33B6FF9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0E792DC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9DD51C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дефициты информации, данных, необходимых для решения поставленной задачи;</w:t>
      </w:r>
    </w:p>
    <w:p w14:paraId="1A9630A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ED4705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6E5DFD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Базовые исследовательские действия:</w:t>
      </w:r>
    </w:p>
    <w:p w14:paraId="3BC9241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E79FF7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94A36C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F24FD4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915B6C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Работа с информацией:</w:t>
      </w:r>
    </w:p>
    <w:p w14:paraId="3112DC2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B94531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14:paraId="444405B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09C73C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1296E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D32D35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эффективно запоминать и систематизировать информацию.</w:t>
      </w:r>
    </w:p>
    <w:p w14:paraId="41E265E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56CB82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универсальными коммуникативными действиями.</w:t>
      </w:r>
    </w:p>
    <w:p w14:paraId="56E0C4B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Общение:</w:t>
      </w:r>
    </w:p>
    <w:p w14:paraId="07E7B4E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14485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распознавать невербальные средства общения, понимать значение социальных знаков </w:t>
      </w:r>
      <w:r w:rsidRPr="00B74629">
        <w:rPr>
          <w:color w:val="auto"/>
          <w:sz w:val="24"/>
          <w:szCs w:val="24"/>
        </w:rPr>
        <w:lastRenderedPageBreak/>
        <w:t>и намерения других, уважительно, в корректной форме формулировать свои взгляды;</w:t>
      </w:r>
    </w:p>
    <w:p w14:paraId="282797C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14:paraId="11F5ADC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9180C3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A98CBC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Совместная деятельность (сотрудничество):</w:t>
      </w:r>
    </w:p>
    <w:p w14:paraId="62CD930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учебной задачи;</w:t>
      </w:r>
    </w:p>
    <w:p w14:paraId="038EBE0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61BD7E6"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5365A7C"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13A2F4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универсальными учебными регулятивными действиями.</w:t>
      </w:r>
    </w:p>
    <w:p w14:paraId="40345D4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Самоорганизация:</w:t>
      </w:r>
    </w:p>
    <w:p w14:paraId="33EC611D"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проблемные вопросы, требующие решения в жизненных и учебных ситуациях;</w:t>
      </w:r>
    </w:p>
    <w:p w14:paraId="0E565EF8"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28603D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A4F493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Самоконтроль (рефлексия):</w:t>
      </w:r>
    </w:p>
    <w:p w14:paraId="1EB7CC1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C1C9E44"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0F0545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14:paraId="5EE186CB"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Эмоциональный интеллект:</w:t>
      </w:r>
    </w:p>
    <w:p w14:paraId="0CFD0220"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управлять собственными эмоциями и не поддаваться эмоциям других, выявлять и анализировать их причины;</w:t>
      </w:r>
    </w:p>
    <w:p w14:paraId="61473A1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048BCA71"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Принятие себя и других:</w:t>
      </w:r>
    </w:p>
    <w:p w14:paraId="01E1F4DF"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 признавать право на ошибку свою и чужую;</w:t>
      </w:r>
    </w:p>
    <w:p w14:paraId="547BBBBE"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быть открытым себе и другим, осознавать невозможность контроля всего вокруг.</w:t>
      </w:r>
    </w:p>
    <w:p w14:paraId="29DE52B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1866DC" w14:textId="77777777" w:rsidR="00854879" w:rsidRPr="00B74629" w:rsidRDefault="00854879" w:rsidP="00B74629">
      <w:pPr>
        <w:pStyle w:val="ab"/>
        <w:ind w:firstLine="567"/>
        <w:rPr>
          <w:rFonts w:ascii="Times New Roman" w:hAnsi="Times New Roman" w:cs="Times New Roman"/>
          <w:sz w:val="24"/>
          <w:szCs w:val="24"/>
        </w:rPr>
      </w:pPr>
      <w:bookmarkStart w:id="539" w:name="bookmark1854"/>
      <w:r w:rsidRPr="00B74629">
        <w:rPr>
          <w:rFonts w:ascii="Times New Roman" w:hAnsi="Times New Roman" w:cs="Times New Roman"/>
          <w:sz w:val="24"/>
          <w:szCs w:val="24"/>
        </w:rPr>
        <w:t>ПРЕДМЕТНЫЕ РЕЗУЛЬТАТЫ</w:t>
      </w:r>
      <w:bookmarkEnd w:id="539"/>
    </w:p>
    <w:p w14:paraId="302EF617"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lastRenderedPageBreak/>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4A3A6FA"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549776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4E764ED5"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 учебному предмету «Основы безопасности жизнедеятельности»:</w:t>
      </w:r>
    </w:p>
    <w:p w14:paraId="2BBB25DC"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5A832A7"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0AC0051" w14:textId="77777777" w:rsidR="00854879" w:rsidRPr="00B74629" w:rsidRDefault="00854879" w:rsidP="00B66EF5">
      <w:pPr>
        <w:pStyle w:val="11"/>
        <w:numPr>
          <w:ilvl w:val="0"/>
          <w:numId w:val="170"/>
        </w:numPr>
        <w:tabs>
          <w:tab w:val="left" w:pos="548"/>
        </w:tabs>
        <w:spacing w:line="240" w:lineRule="auto"/>
        <w:ind w:firstLine="567"/>
        <w:jc w:val="both"/>
        <w:rPr>
          <w:color w:val="auto"/>
          <w:sz w:val="24"/>
          <w:szCs w:val="24"/>
        </w:rPr>
      </w:pPr>
      <w:r w:rsidRPr="00B7462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95007D"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C4085D1"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225A6491"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0D0C6A7"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4619C14"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0FAD99F0" w14:textId="77777777"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1F755FF" w14:textId="77777777" w:rsidR="00854879" w:rsidRPr="00B74629" w:rsidRDefault="00854879" w:rsidP="00B66EF5">
      <w:pPr>
        <w:pStyle w:val="11"/>
        <w:numPr>
          <w:ilvl w:val="0"/>
          <w:numId w:val="170"/>
        </w:numPr>
        <w:tabs>
          <w:tab w:val="left" w:pos="663"/>
        </w:tabs>
        <w:spacing w:line="240" w:lineRule="auto"/>
        <w:ind w:firstLine="567"/>
        <w:jc w:val="both"/>
        <w:rPr>
          <w:color w:val="auto"/>
          <w:sz w:val="24"/>
          <w:szCs w:val="24"/>
        </w:rPr>
      </w:pPr>
      <w:r w:rsidRPr="00B74629">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8AAC7E4" w14:textId="77777777" w:rsidR="00854879" w:rsidRPr="00B74629" w:rsidRDefault="00854879" w:rsidP="00B66EF5">
      <w:pPr>
        <w:pStyle w:val="11"/>
        <w:numPr>
          <w:ilvl w:val="0"/>
          <w:numId w:val="170"/>
        </w:numPr>
        <w:tabs>
          <w:tab w:val="left" w:pos="663"/>
        </w:tabs>
        <w:spacing w:line="240" w:lineRule="auto"/>
        <w:ind w:firstLine="567"/>
        <w:jc w:val="both"/>
        <w:rPr>
          <w:color w:val="auto"/>
          <w:sz w:val="24"/>
          <w:szCs w:val="24"/>
        </w:rPr>
      </w:pPr>
      <w:r w:rsidRPr="00B7462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AC34EC5" w14:textId="77777777" w:rsidR="00854879" w:rsidRPr="00B74629" w:rsidRDefault="00854879" w:rsidP="00B66EF5">
      <w:pPr>
        <w:pStyle w:val="11"/>
        <w:numPr>
          <w:ilvl w:val="0"/>
          <w:numId w:val="170"/>
        </w:numPr>
        <w:tabs>
          <w:tab w:val="left" w:pos="668"/>
        </w:tabs>
        <w:spacing w:line="240" w:lineRule="auto"/>
        <w:ind w:firstLine="567"/>
        <w:jc w:val="both"/>
        <w:rPr>
          <w:color w:val="auto"/>
          <w:sz w:val="24"/>
          <w:szCs w:val="24"/>
        </w:rPr>
      </w:pPr>
      <w:r w:rsidRPr="00B74629">
        <w:rPr>
          <w:color w:val="auto"/>
          <w:sz w:val="24"/>
          <w:szCs w:val="24"/>
        </w:rP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w:t>
      </w:r>
      <w:r w:rsidRPr="00B74629">
        <w:rPr>
          <w:color w:val="auto"/>
          <w:sz w:val="24"/>
          <w:szCs w:val="24"/>
        </w:rPr>
        <w:lastRenderedPageBreak/>
        <w:t>общественные места и социум, природа, коммуникационные связи и каналы).</w:t>
      </w:r>
    </w:p>
    <w:p w14:paraId="21B1A659"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37476273"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48989F82" w14:textId="77777777"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22C0DE1" w14:textId="77777777" w:rsidR="00854879" w:rsidRPr="00B74629" w:rsidRDefault="00854879" w:rsidP="00B74629">
      <w:pPr>
        <w:pStyle w:val="ab"/>
        <w:ind w:firstLine="567"/>
        <w:rPr>
          <w:rFonts w:ascii="Times New Roman" w:hAnsi="Times New Roman" w:cs="Times New Roman"/>
          <w:sz w:val="24"/>
          <w:szCs w:val="24"/>
        </w:rPr>
      </w:pPr>
      <w:bookmarkStart w:id="540" w:name="bookmark1856"/>
      <w:r w:rsidRPr="00B74629">
        <w:rPr>
          <w:rFonts w:ascii="Times New Roman" w:hAnsi="Times New Roman" w:cs="Times New Roman"/>
          <w:sz w:val="24"/>
          <w:szCs w:val="24"/>
        </w:rPr>
        <w:t>МОДУЛЬ № 1 «КУЛЬТУРА БЕЗОПАСНОСТИ</w:t>
      </w:r>
      <w:bookmarkEnd w:id="540"/>
    </w:p>
    <w:p w14:paraId="0F1D2770"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ЖИЗНЕДЕЯТЕЛЬНОСТИ В СОВРЕМЕННОМ ОБЩЕСТВЕ»:</w:t>
      </w:r>
    </w:p>
    <w:p w14:paraId="6C7EBE17" w14:textId="77777777"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54F605B" w14:textId="77777777"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1306164" w14:textId="77777777"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8152D78" w14:textId="77777777"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F7E1CE5" w14:textId="77777777"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раскрывать общие принципы безопасного поведения.</w:t>
      </w:r>
    </w:p>
    <w:p w14:paraId="24278843" w14:textId="77777777" w:rsidR="00854879" w:rsidRPr="00B74629" w:rsidRDefault="00854879" w:rsidP="00B74629">
      <w:pPr>
        <w:pStyle w:val="ab"/>
        <w:ind w:firstLine="567"/>
        <w:rPr>
          <w:rFonts w:ascii="Times New Roman" w:hAnsi="Times New Roman" w:cs="Times New Roman"/>
          <w:sz w:val="24"/>
          <w:szCs w:val="24"/>
        </w:rPr>
      </w:pPr>
      <w:bookmarkStart w:id="541" w:name="bookmark1859"/>
    </w:p>
    <w:p w14:paraId="1BA32A9D"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2 «БЕЗОПАСНОСТЬ В БЫТУ»:</w:t>
      </w:r>
      <w:bookmarkEnd w:id="541"/>
    </w:p>
    <w:p w14:paraId="5DA68C52"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объяснять особенности жизнеобеспечения жилища;</w:t>
      </w:r>
    </w:p>
    <w:p w14:paraId="596203F9"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203F4DA9"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знать права, обязанности и ответственность граждан в области пожарной безопасности;</w:t>
      </w:r>
    </w:p>
    <w:p w14:paraId="37931CF1"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позволяющие предупредить возникновение опасных ситуаций в быту;</w:t>
      </w:r>
    </w:p>
    <w:p w14:paraId="21CA2D82"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распознавать ситуации криминального характера;</w:t>
      </w:r>
    </w:p>
    <w:p w14:paraId="6440938A"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знать о правилах вызова экстренных служб и ответственности за ложные сообщения;</w:t>
      </w:r>
    </w:p>
    <w:p w14:paraId="1C6901A2"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037057EE"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в ситуациях криминального характера;</w:t>
      </w:r>
    </w:p>
    <w:p w14:paraId="07EA0228" w14:textId="77777777"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76170F4" w14:textId="77777777" w:rsidR="00854879" w:rsidRPr="00B74629" w:rsidRDefault="00854879" w:rsidP="00B74629">
      <w:pPr>
        <w:pStyle w:val="ab"/>
        <w:ind w:firstLine="567"/>
        <w:rPr>
          <w:rFonts w:ascii="Times New Roman" w:hAnsi="Times New Roman" w:cs="Times New Roman"/>
          <w:sz w:val="24"/>
          <w:szCs w:val="24"/>
        </w:rPr>
      </w:pPr>
      <w:bookmarkStart w:id="542" w:name="bookmark1861"/>
      <w:r w:rsidRPr="00B74629">
        <w:rPr>
          <w:rFonts w:ascii="Times New Roman" w:hAnsi="Times New Roman" w:cs="Times New Roman"/>
          <w:sz w:val="24"/>
          <w:szCs w:val="24"/>
        </w:rPr>
        <w:t>МОДУЛЬ № 3 «БЕЗОПАСНОСТЬ НА ТРАНСПОРТЕ»:</w:t>
      </w:r>
      <w:bookmarkEnd w:id="542"/>
    </w:p>
    <w:p w14:paraId="303711DD" w14:textId="77777777"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классифицировать виды опасностей на транспорте (наземный, подземный, железнодорожный, водный, воздушный);</w:t>
      </w:r>
    </w:p>
    <w:p w14:paraId="4BB5213A" w14:textId="77777777"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7EC89505" w14:textId="77777777"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009D0AF" w14:textId="77777777"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397AAC2" w14:textId="77777777" w:rsidR="00854879" w:rsidRPr="00B74629" w:rsidRDefault="00854879" w:rsidP="00B74629">
      <w:pPr>
        <w:pStyle w:val="ab"/>
        <w:ind w:firstLine="567"/>
        <w:rPr>
          <w:rFonts w:ascii="Times New Roman" w:hAnsi="Times New Roman" w:cs="Times New Roman"/>
          <w:sz w:val="24"/>
          <w:szCs w:val="24"/>
        </w:rPr>
      </w:pPr>
      <w:bookmarkStart w:id="543" w:name="bookmark1863"/>
      <w:r w:rsidRPr="00B74629">
        <w:rPr>
          <w:rFonts w:ascii="Times New Roman" w:hAnsi="Times New Roman" w:cs="Times New Roman"/>
          <w:sz w:val="24"/>
          <w:szCs w:val="24"/>
        </w:rPr>
        <w:t>МОДУЛЬ № 4 «БЕЗОПАСНОСТЬ В ОБЩЕСТВЕННЫХ МЕСТАХ»:</w:t>
      </w:r>
      <w:bookmarkEnd w:id="543"/>
    </w:p>
    <w:p w14:paraId="2C7E9E95"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 xml:space="preserve">характеризовать потенциальные источники опасности в общественных местах, в том </w:t>
      </w:r>
      <w:r w:rsidRPr="00B74629">
        <w:rPr>
          <w:color w:val="auto"/>
          <w:sz w:val="24"/>
          <w:szCs w:val="24"/>
        </w:rPr>
        <w:lastRenderedPageBreak/>
        <w:t>числе техногенного происхождения;</w:t>
      </w:r>
    </w:p>
    <w:p w14:paraId="10968642"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79A95A6E"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в местах массового пребывания людей (в толпе);</w:t>
      </w:r>
    </w:p>
    <w:p w14:paraId="70FF2099"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знать правила информирования экстренных служб;</w:t>
      </w:r>
    </w:p>
    <w:p w14:paraId="06928A7E"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при обнаружении в общественных местах бесхозных (потенциально опасных) вещей и предметов;</w:t>
      </w:r>
    </w:p>
    <w:p w14:paraId="3ED7AF75"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эвакуироваться из общественных мест и зданий;</w:t>
      </w:r>
    </w:p>
    <w:p w14:paraId="7372F15E"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при возникновении пожара и происшествиях в общественных местах;</w:t>
      </w:r>
    </w:p>
    <w:p w14:paraId="1BA2A97F"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4A4D3AD6" w14:textId="77777777"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в ситуациях криминогенного и антиобщественного характера.</w:t>
      </w:r>
    </w:p>
    <w:p w14:paraId="0FD70B72" w14:textId="77777777" w:rsidR="00854879" w:rsidRPr="00B74629" w:rsidRDefault="00854879" w:rsidP="00B74629">
      <w:pPr>
        <w:pStyle w:val="ab"/>
        <w:ind w:firstLine="567"/>
        <w:rPr>
          <w:rFonts w:ascii="Times New Roman" w:hAnsi="Times New Roman" w:cs="Times New Roman"/>
          <w:sz w:val="24"/>
          <w:szCs w:val="24"/>
        </w:rPr>
      </w:pPr>
      <w:bookmarkStart w:id="544" w:name="bookmark1865"/>
      <w:r w:rsidRPr="00B74629">
        <w:rPr>
          <w:rFonts w:ascii="Times New Roman" w:hAnsi="Times New Roman" w:cs="Times New Roman"/>
          <w:sz w:val="24"/>
          <w:szCs w:val="24"/>
        </w:rPr>
        <w:t>МОДУЛЬ № 5 «БЕЗОПАСНОСТЬ В ПРИРОДНОЙ СРЕДЕ»:</w:t>
      </w:r>
      <w:bookmarkEnd w:id="544"/>
    </w:p>
    <w:p w14:paraId="47DED6E0"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раскрывать смысл понятия экологии, экологической культуры, значение экологии для устойчивого развития общества;</w:t>
      </w:r>
    </w:p>
    <w:p w14:paraId="4AE62DA2"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помнить и выполнять правила безопасного поведения при неблагоприятной экологической обстановке;</w:t>
      </w:r>
    </w:p>
    <w:p w14:paraId="7B718D05"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на природе;</w:t>
      </w:r>
    </w:p>
    <w:p w14:paraId="4E3BEB9B"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объяснять правила безопасного поведения на водоёмах в различное время года;</w:t>
      </w:r>
    </w:p>
    <w:p w14:paraId="6BCA7DA3"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242B85F"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характеризовать правила само- и взаимопомощи терпящим бедствие на воде;</w:t>
      </w:r>
    </w:p>
    <w:p w14:paraId="64A7EC8D"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92AC779" w14:textId="77777777"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знать и применять способы подачи сигнала о помощи.</w:t>
      </w:r>
    </w:p>
    <w:p w14:paraId="1933362A" w14:textId="77777777" w:rsidR="00854879" w:rsidRPr="00B74629" w:rsidRDefault="00854879" w:rsidP="00B74629">
      <w:pPr>
        <w:pStyle w:val="ab"/>
        <w:ind w:firstLine="567"/>
        <w:rPr>
          <w:rFonts w:ascii="Times New Roman" w:hAnsi="Times New Roman" w:cs="Times New Roman"/>
          <w:sz w:val="24"/>
          <w:szCs w:val="24"/>
        </w:rPr>
      </w:pPr>
      <w:bookmarkStart w:id="545" w:name="bookmark1867"/>
      <w:r w:rsidRPr="00B74629">
        <w:rPr>
          <w:rFonts w:ascii="Times New Roman" w:hAnsi="Times New Roman" w:cs="Times New Roman"/>
          <w:sz w:val="24"/>
          <w:szCs w:val="24"/>
        </w:rPr>
        <w:t>МОДУЛЬ № 6 «ЗДОРОВЬЕ И КАК ЕГО СОХРАНИТЬ.</w:t>
      </w:r>
      <w:bookmarkEnd w:id="545"/>
    </w:p>
    <w:p w14:paraId="5CB1AE7D"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МЕДИЦИНСКИХ ЗНАНИЙ»:</w:t>
      </w:r>
    </w:p>
    <w:p w14:paraId="277FEB52"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раскрывать смысл понятий здоровья (физического и психического) и здорового образа жизни;</w:t>
      </w:r>
    </w:p>
    <w:p w14:paraId="71737091"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характеризовать факторы, влияющие на здоровье человека;</w:t>
      </w:r>
    </w:p>
    <w:p w14:paraId="74B26B53"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BCC4AB5"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675AEFD2"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приводить примеры мер защиты от инфекционных и неинфекционных заболеваний;</w:t>
      </w:r>
    </w:p>
    <w:p w14:paraId="26AF450D"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CF8BD92"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B74629">
        <w:rPr>
          <w:color w:val="auto"/>
          <w:sz w:val="24"/>
          <w:szCs w:val="24"/>
        </w:rPr>
        <w:t>биологосоциального</w:t>
      </w:r>
      <w:proofErr w:type="spellEnd"/>
      <w:r w:rsidRPr="00B74629">
        <w:rPr>
          <w:color w:val="auto"/>
          <w:sz w:val="24"/>
          <w:szCs w:val="24"/>
        </w:rPr>
        <w:t xml:space="preserve"> характера;</w:t>
      </w:r>
    </w:p>
    <w:p w14:paraId="5D8D4634" w14:textId="77777777"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оказывать первую помощь и самопомощь при неотложных состояниях.</w:t>
      </w:r>
    </w:p>
    <w:p w14:paraId="0FCB33A0" w14:textId="77777777" w:rsidR="00854879" w:rsidRPr="00B74629" w:rsidRDefault="00854879" w:rsidP="00B74629">
      <w:pPr>
        <w:pStyle w:val="ab"/>
        <w:ind w:firstLine="567"/>
        <w:rPr>
          <w:rFonts w:ascii="Times New Roman" w:hAnsi="Times New Roman" w:cs="Times New Roman"/>
          <w:sz w:val="24"/>
          <w:szCs w:val="24"/>
        </w:rPr>
      </w:pPr>
      <w:bookmarkStart w:id="546" w:name="bookmark1870"/>
      <w:r w:rsidRPr="00B74629">
        <w:rPr>
          <w:rFonts w:ascii="Times New Roman" w:hAnsi="Times New Roman" w:cs="Times New Roman"/>
          <w:sz w:val="24"/>
          <w:szCs w:val="24"/>
        </w:rPr>
        <w:t>МОДУЛЬ № 7 «БЕЗОПАСНОСТЬ В СОЦИУМЕ»:</w:t>
      </w:r>
      <w:bookmarkEnd w:id="546"/>
    </w:p>
    <w:p w14:paraId="018848D6"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приводить примеры межличностного и группового конфликта;</w:t>
      </w:r>
    </w:p>
    <w:p w14:paraId="645EE6B3"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характеризовать способы избегания и разрешения конфликтных ситуаций;</w:t>
      </w:r>
    </w:p>
    <w:p w14:paraId="27C53A45"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lastRenderedPageBreak/>
        <w:t xml:space="preserve">характеризовать опасные проявления конфликтов (в том числе насилие, </w:t>
      </w:r>
      <w:proofErr w:type="spellStart"/>
      <w:r w:rsidRPr="00B74629">
        <w:rPr>
          <w:color w:val="auto"/>
          <w:sz w:val="24"/>
          <w:szCs w:val="24"/>
        </w:rPr>
        <w:t>буллинг</w:t>
      </w:r>
      <w:proofErr w:type="spellEnd"/>
      <w:r w:rsidRPr="00B74629">
        <w:rPr>
          <w:color w:val="auto"/>
          <w:sz w:val="24"/>
          <w:szCs w:val="24"/>
        </w:rPr>
        <w:t xml:space="preserve"> (травля));</w:t>
      </w:r>
    </w:p>
    <w:p w14:paraId="545934D1"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D4C2843"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6DB19995"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15DE416"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распознавать опасности и соблюдать правила безопасного поведения в практике современных молодёжных увлечений;</w:t>
      </w:r>
    </w:p>
    <w:p w14:paraId="1A03FCAE" w14:textId="77777777"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безопасно действовать при опасных проявлениях конфликта и при возможных манипуляциях.</w:t>
      </w:r>
    </w:p>
    <w:p w14:paraId="1FC4ADF6" w14:textId="77777777" w:rsidR="00854879" w:rsidRPr="00B74629" w:rsidRDefault="00854879" w:rsidP="00B74629">
      <w:pPr>
        <w:pStyle w:val="ab"/>
        <w:ind w:firstLine="567"/>
        <w:rPr>
          <w:rFonts w:ascii="Times New Roman" w:hAnsi="Times New Roman" w:cs="Times New Roman"/>
          <w:sz w:val="24"/>
          <w:szCs w:val="24"/>
        </w:rPr>
      </w:pPr>
      <w:bookmarkStart w:id="547" w:name="bookmark1872"/>
      <w:r w:rsidRPr="00B74629">
        <w:rPr>
          <w:rFonts w:ascii="Times New Roman" w:hAnsi="Times New Roman" w:cs="Times New Roman"/>
          <w:sz w:val="24"/>
          <w:szCs w:val="24"/>
        </w:rPr>
        <w:t>МОДУЛЬ № 8 «БЕЗОПАСНОСТЬ</w:t>
      </w:r>
      <w:bookmarkEnd w:id="547"/>
    </w:p>
    <w:p w14:paraId="57526C77"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 ИНФОРМАЦИОННОМ ПРОСТРАНСТВЕ»:</w:t>
      </w:r>
    </w:p>
    <w:p w14:paraId="1017F09E" w14:textId="77777777"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приводить примеры информационных и компьютерных угроз;</w:t>
      </w:r>
    </w:p>
    <w:p w14:paraId="017699A5" w14:textId="77777777"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3DF103EB" w14:textId="77777777"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623011F5" w14:textId="77777777"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предупреждать возникновение сложных и опасных ситуаций;</w:t>
      </w:r>
    </w:p>
    <w:p w14:paraId="692DC329" w14:textId="77777777"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BA4EFF6" w14:textId="77777777" w:rsidR="00854879" w:rsidRPr="00B74629" w:rsidRDefault="00854879" w:rsidP="00B74629">
      <w:pPr>
        <w:pStyle w:val="ab"/>
        <w:ind w:firstLine="567"/>
        <w:rPr>
          <w:rFonts w:ascii="Times New Roman" w:hAnsi="Times New Roman" w:cs="Times New Roman"/>
          <w:sz w:val="24"/>
          <w:szCs w:val="24"/>
        </w:rPr>
      </w:pPr>
      <w:bookmarkStart w:id="548" w:name="bookmark1875"/>
      <w:r w:rsidRPr="00B74629">
        <w:rPr>
          <w:rFonts w:ascii="Times New Roman" w:hAnsi="Times New Roman" w:cs="Times New Roman"/>
          <w:sz w:val="24"/>
          <w:szCs w:val="24"/>
        </w:rPr>
        <w:t>МОДУЛЬ № 9 «ОСНОВЫ ПРОТИВОДЕЙСТВИЯ</w:t>
      </w:r>
      <w:bookmarkEnd w:id="548"/>
    </w:p>
    <w:p w14:paraId="219671B5" w14:textId="77777777"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ЭКСТРЕМИЗМУ И ТЕРРОРИЗМУ»:</w:t>
      </w:r>
    </w:p>
    <w:p w14:paraId="2394EF38"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объяснять понятия экстремизма, терроризма, их причины и последствия;</w:t>
      </w:r>
    </w:p>
    <w:p w14:paraId="23A9EF3E"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сформировать негативное отношение к экстремистской и террористической деятельности;</w:t>
      </w:r>
    </w:p>
    <w:p w14:paraId="494BE455"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объяснять организационные основы системы противодействия терроризму и экстремизму в Российской Федерации;</w:t>
      </w:r>
    </w:p>
    <w:p w14:paraId="7F835D4D"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распознавать ситуации угрозы террористического акта в доме, в общественном месте;</w:t>
      </w:r>
    </w:p>
    <w:p w14:paraId="6D9F5DAA"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безопасно действовать при обнаружении в общественных местах бесхозных (или опасных) вещей и предметов;</w:t>
      </w:r>
    </w:p>
    <w:p w14:paraId="15D924FE" w14:textId="77777777"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466CDCD8" w14:textId="77777777" w:rsidR="00854879" w:rsidRPr="00B74629" w:rsidRDefault="00854879" w:rsidP="00B74629">
      <w:pPr>
        <w:pStyle w:val="ab"/>
        <w:ind w:firstLine="567"/>
        <w:rPr>
          <w:rFonts w:ascii="Times New Roman" w:hAnsi="Times New Roman" w:cs="Times New Roman"/>
          <w:sz w:val="24"/>
          <w:szCs w:val="24"/>
        </w:rPr>
      </w:pPr>
      <w:bookmarkStart w:id="549" w:name="bookmark1878"/>
      <w:r w:rsidRPr="00B74629">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549"/>
    </w:p>
    <w:p w14:paraId="596129A0"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7F86D32F"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260C023"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04B7E78B"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 xml:space="preserve">объяснять правила оповещения и эвакуации населения в условиях чрезвычайных </w:t>
      </w:r>
      <w:r w:rsidRPr="00B74629">
        <w:rPr>
          <w:color w:val="auto"/>
          <w:sz w:val="24"/>
          <w:szCs w:val="24"/>
        </w:rPr>
        <w:lastRenderedPageBreak/>
        <w:t>ситуаций;</w:t>
      </w:r>
    </w:p>
    <w:p w14:paraId="1E3A7778"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406045F"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владеть правилами безопасного поведения и безопасно действовать в различных ситуациях;</w:t>
      </w:r>
    </w:p>
    <w:p w14:paraId="35E278D2" w14:textId="77777777"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владеть способами антикоррупционного поведения с учётом возрастных обязанностей;</w:t>
      </w:r>
    </w:p>
    <w:p w14:paraId="5BAADE4B" w14:textId="041366E4"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информировать население и соответствующие органы о возникновении опасных ситуаций.</w:t>
      </w:r>
    </w:p>
    <w:p w14:paraId="775EE7BB" w14:textId="0EECE5E6" w:rsidR="00776FF5" w:rsidRPr="00B74629" w:rsidRDefault="00776FF5" w:rsidP="00B74629">
      <w:pPr>
        <w:pStyle w:val="11"/>
        <w:spacing w:line="240" w:lineRule="auto"/>
        <w:ind w:firstLine="567"/>
        <w:jc w:val="both"/>
        <w:rPr>
          <w:color w:val="auto"/>
          <w:sz w:val="24"/>
          <w:szCs w:val="24"/>
        </w:rPr>
      </w:pPr>
    </w:p>
    <w:p w14:paraId="313C70DD" w14:textId="77777777" w:rsidR="00776FF5" w:rsidRPr="00B74629" w:rsidRDefault="00776FF5" w:rsidP="00B74629">
      <w:pPr>
        <w:pStyle w:val="11"/>
        <w:spacing w:line="240" w:lineRule="auto"/>
        <w:ind w:firstLine="567"/>
        <w:jc w:val="both"/>
        <w:rPr>
          <w:color w:val="auto"/>
          <w:sz w:val="24"/>
          <w:szCs w:val="24"/>
        </w:rPr>
      </w:pPr>
    </w:p>
    <w:p w14:paraId="602F6617" w14:textId="3119BA91" w:rsidR="00854879" w:rsidRPr="00B74629" w:rsidRDefault="00776FF5"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 xml:space="preserve"> Основы духовно-нравственной культуры народов России</w:t>
      </w:r>
    </w:p>
    <w:p w14:paraId="536520E5" w14:textId="0A95B809" w:rsidR="00776FF5" w:rsidRPr="00B74629" w:rsidRDefault="0050451B" w:rsidP="00B74629">
      <w:pPr>
        <w:pStyle w:val="11"/>
        <w:spacing w:line="240" w:lineRule="auto"/>
        <w:ind w:firstLine="567"/>
        <w:jc w:val="both"/>
        <w:rPr>
          <w:b/>
          <w:bCs/>
          <w:color w:val="000000" w:themeColor="text1"/>
          <w:sz w:val="24"/>
          <w:szCs w:val="24"/>
        </w:rPr>
      </w:pPr>
      <w:r w:rsidRPr="00B74629">
        <w:rPr>
          <w:b/>
          <w:bCs/>
          <w:color w:val="000000" w:themeColor="text1"/>
          <w:w w:val="95"/>
          <w:sz w:val="24"/>
          <w:szCs w:val="24"/>
        </w:rPr>
        <w:t>Содержание</w:t>
      </w:r>
      <w:r w:rsidRPr="00B74629">
        <w:rPr>
          <w:b/>
          <w:bCs/>
          <w:color w:val="000000" w:themeColor="text1"/>
          <w:spacing w:val="7"/>
          <w:w w:val="95"/>
          <w:sz w:val="24"/>
          <w:szCs w:val="24"/>
        </w:rPr>
        <w:t xml:space="preserve"> </w:t>
      </w:r>
      <w:r w:rsidRPr="00B74629">
        <w:rPr>
          <w:b/>
          <w:bCs/>
          <w:color w:val="000000" w:themeColor="text1"/>
          <w:w w:val="95"/>
          <w:sz w:val="24"/>
          <w:szCs w:val="24"/>
        </w:rPr>
        <w:t>учебного</w:t>
      </w:r>
      <w:r w:rsidRPr="00B74629">
        <w:rPr>
          <w:b/>
          <w:bCs/>
          <w:color w:val="000000" w:themeColor="text1"/>
          <w:spacing w:val="7"/>
          <w:w w:val="95"/>
          <w:sz w:val="24"/>
          <w:szCs w:val="24"/>
        </w:rPr>
        <w:t xml:space="preserve"> </w:t>
      </w:r>
      <w:r w:rsidRPr="00B74629">
        <w:rPr>
          <w:b/>
          <w:bCs/>
          <w:color w:val="000000" w:themeColor="text1"/>
          <w:w w:val="95"/>
          <w:sz w:val="24"/>
          <w:szCs w:val="24"/>
        </w:rPr>
        <w:t>предмета</w:t>
      </w:r>
      <w:r w:rsidRPr="00B74629">
        <w:rPr>
          <w:b/>
          <w:bCs/>
          <w:color w:val="000000" w:themeColor="text1"/>
          <w:spacing w:val="5"/>
          <w:w w:val="95"/>
          <w:sz w:val="24"/>
          <w:szCs w:val="24"/>
        </w:rPr>
        <w:t xml:space="preserve"> </w:t>
      </w:r>
      <w:r w:rsidRPr="00B74629">
        <w:rPr>
          <w:b/>
          <w:bCs/>
          <w:color w:val="000000" w:themeColor="text1"/>
          <w:w w:val="95"/>
          <w:sz w:val="24"/>
          <w:szCs w:val="24"/>
        </w:rPr>
        <w:t>«Основы</w:t>
      </w:r>
      <w:r w:rsidRPr="00B74629">
        <w:rPr>
          <w:b/>
          <w:bCs/>
          <w:color w:val="000000" w:themeColor="text1"/>
          <w:spacing w:val="7"/>
          <w:w w:val="95"/>
          <w:sz w:val="24"/>
          <w:szCs w:val="24"/>
        </w:rPr>
        <w:t xml:space="preserve"> </w:t>
      </w:r>
      <w:r w:rsidRPr="00B74629">
        <w:rPr>
          <w:b/>
          <w:bCs/>
          <w:color w:val="000000" w:themeColor="text1"/>
          <w:w w:val="95"/>
          <w:sz w:val="24"/>
          <w:szCs w:val="24"/>
        </w:rPr>
        <w:t>духовно-</w:t>
      </w:r>
      <w:r w:rsidRPr="00B74629">
        <w:rPr>
          <w:b/>
          <w:bCs/>
          <w:color w:val="000000" w:themeColor="text1"/>
          <w:spacing w:val="-60"/>
          <w:w w:val="95"/>
          <w:sz w:val="24"/>
          <w:szCs w:val="24"/>
        </w:rPr>
        <w:t xml:space="preserve"> </w:t>
      </w:r>
      <w:r w:rsidRPr="00B74629">
        <w:rPr>
          <w:b/>
          <w:bCs/>
          <w:color w:val="000000" w:themeColor="text1"/>
          <w:spacing w:val="2"/>
          <w:w w:val="96"/>
          <w:sz w:val="24"/>
          <w:szCs w:val="24"/>
        </w:rPr>
        <w:t>нрав</w:t>
      </w:r>
      <w:r w:rsidRPr="00B74629">
        <w:rPr>
          <w:b/>
          <w:bCs/>
          <w:color w:val="000000" w:themeColor="text1"/>
          <w:spacing w:val="2"/>
          <w:w w:val="63"/>
          <w:sz w:val="24"/>
          <w:szCs w:val="24"/>
        </w:rPr>
        <w:t>с</w:t>
      </w:r>
      <w:r w:rsidRPr="00B74629">
        <w:rPr>
          <w:b/>
          <w:bCs/>
          <w:color w:val="000000" w:themeColor="text1"/>
          <w:spacing w:val="2"/>
          <w:w w:val="96"/>
          <w:sz w:val="24"/>
          <w:szCs w:val="24"/>
        </w:rPr>
        <w:t>твенно</w:t>
      </w:r>
      <w:r w:rsidRPr="00B74629">
        <w:rPr>
          <w:b/>
          <w:bCs/>
          <w:color w:val="000000" w:themeColor="text1"/>
          <w:w w:val="96"/>
          <w:sz w:val="24"/>
          <w:szCs w:val="24"/>
        </w:rPr>
        <w:t>й</w:t>
      </w:r>
      <w:r w:rsidRPr="00B74629">
        <w:rPr>
          <w:b/>
          <w:bCs/>
          <w:color w:val="000000" w:themeColor="text1"/>
          <w:spacing w:val="19"/>
          <w:sz w:val="24"/>
          <w:szCs w:val="24"/>
        </w:rPr>
        <w:t xml:space="preserve"> </w:t>
      </w:r>
      <w:r w:rsidRPr="00B74629">
        <w:rPr>
          <w:b/>
          <w:bCs/>
          <w:color w:val="000000" w:themeColor="text1"/>
          <w:spacing w:val="2"/>
          <w:w w:val="97"/>
          <w:sz w:val="24"/>
          <w:szCs w:val="24"/>
        </w:rPr>
        <w:t>культур</w:t>
      </w:r>
      <w:r w:rsidRPr="00B74629">
        <w:rPr>
          <w:b/>
          <w:bCs/>
          <w:color w:val="000000" w:themeColor="text1"/>
          <w:w w:val="97"/>
          <w:sz w:val="24"/>
          <w:szCs w:val="24"/>
        </w:rPr>
        <w:t>ы</w:t>
      </w:r>
      <w:r w:rsidRPr="00B74629">
        <w:rPr>
          <w:b/>
          <w:bCs/>
          <w:color w:val="000000" w:themeColor="text1"/>
          <w:spacing w:val="19"/>
          <w:sz w:val="24"/>
          <w:szCs w:val="24"/>
        </w:rPr>
        <w:t xml:space="preserve"> </w:t>
      </w:r>
      <w:r w:rsidRPr="00B74629">
        <w:rPr>
          <w:b/>
          <w:bCs/>
          <w:color w:val="000000" w:themeColor="text1"/>
          <w:spacing w:val="2"/>
          <w:w w:val="94"/>
          <w:sz w:val="24"/>
          <w:szCs w:val="24"/>
        </w:rPr>
        <w:t>народо</w:t>
      </w:r>
      <w:r w:rsidRPr="00B74629">
        <w:rPr>
          <w:b/>
          <w:bCs/>
          <w:color w:val="000000" w:themeColor="text1"/>
          <w:w w:val="94"/>
          <w:sz w:val="24"/>
          <w:szCs w:val="24"/>
        </w:rPr>
        <w:t>в</w:t>
      </w:r>
      <w:r w:rsidRPr="00B74629">
        <w:rPr>
          <w:b/>
          <w:bCs/>
          <w:color w:val="000000" w:themeColor="text1"/>
          <w:spacing w:val="19"/>
          <w:sz w:val="24"/>
          <w:szCs w:val="24"/>
        </w:rPr>
        <w:t xml:space="preserve"> </w:t>
      </w:r>
      <w:r w:rsidRPr="00B74629">
        <w:rPr>
          <w:b/>
          <w:bCs/>
          <w:color w:val="000000" w:themeColor="text1"/>
          <w:spacing w:val="2"/>
          <w:w w:val="85"/>
          <w:sz w:val="24"/>
          <w:szCs w:val="24"/>
        </w:rPr>
        <w:t>Росс</w:t>
      </w:r>
      <w:r w:rsidRPr="00B74629">
        <w:rPr>
          <w:b/>
          <w:bCs/>
          <w:color w:val="000000" w:themeColor="text1"/>
          <w:spacing w:val="2"/>
          <w:w w:val="107"/>
          <w:sz w:val="24"/>
          <w:szCs w:val="24"/>
        </w:rPr>
        <w:t>и</w:t>
      </w:r>
      <w:r w:rsidRPr="00B74629">
        <w:rPr>
          <w:b/>
          <w:bCs/>
          <w:color w:val="000000" w:themeColor="text1"/>
          <w:spacing w:val="1"/>
          <w:w w:val="107"/>
          <w:sz w:val="24"/>
          <w:szCs w:val="24"/>
        </w:rPr>
        <w:t>и</w:t>
      </w:r>
      <w:r w:rsidRPr="00B74629">
        <w:rPr>
          <w:b/>
          <w:bCs/>
          <w:color w:val="000000" w:themeColor="text1"/>
          <w:w w:val="131"/>
          <w:sz w:val="24"/>
          <w:szCs w:val="24"/>
        </w:rPr>
        <w:t>»</w:t>
      </w:r>
    </w:p>
    <w:p w14:paraId="619F6E6E"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5 КЛАСС (34 ч) </w:t>
      </w:r>
    </w:p>
    <w:p w14:paraId="4BBB38D7"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1. «Россия — наш общий дом» </w:t>
      </w:r>
    </w:p>
    <w:p w14:paraId="0A4C1A46" w14:textId="24989A11" w:rsidR="0050451B" w:rsidRPr="00B74629" w:rsidRDefault="0050451B" w:rsidP="00B74629">
      <w:pPr>
        <w:pStyle w:val="11"/>
        <w:spacing w:line="240" w:lineRule="auto"/>
        <w:ind w:firstLine="567"/>
        <w:jc w:val="both"/>
        <w:rPr>
          <w:sz w:val="24"/>
          <w:szCs w:val="24"/>
        </w:rPr>
      </w:pPr>
      <w:r w:rsidRPr="00B74629">
        <w:rPr>
          <w:sz w:val="24"/>
          <w:szCs w:val="24"/>
        </w:rPr>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14:paraId="0094EDF0"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 Наш дом  — Россия. Россия  — многонациональная страна. Многонациональный народ Российской Федерации. Россия как общий дом. Дружба народов. </w:t>
      </w:r>
    </w:p>
    <w:p w14:paraId="18DA5A71"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14:paraId="1E80A723"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B74629">
        <w:rPr>
          <w:sz w:val="24"/>
          <w:szCs w:val="24"/>
        </w:rPr>
        <w:t>культурообразующий</w:t>
      </w:r>
      <w:proofErr w:type="spellEnd"/>
      <w:r w:rsidRPr="00B74629">
        <w:rPr>
          <w:sz w:val="24"/>
          <w:szCs w:val="24"/>
        </w:rPr>
        <w:t xml:space="preserve"> проект и язык межнационального общения. Важность общего языка для всех народов России. Возможности, которые даёт русский язык. </w:t>
      </w:r>
    </w:p>
    <w:p w14:paraId="0FDB2F05"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14:paraId="43C95D91" w14:textId="5BB0E20D" w:rsidR="0050451B" w:rsidRPr="00B74629" w:rsidRDefault="0050451B" w:rsidP="00B74629">
      <w:pPr>
        <w:pStyle w:val="11"/>
        <w:spacing w:line="240" w:lineRule="auto"/>
        <w:ind w:firstLine="567"/>
        <w:jc w:val="both"/>
        <w:rPr>
          <w:sz w:val="24"/>
          <w:szCs w:val="24"/>
        </w:rPr>
      </w:pPr>
      <w:r w:rsidRPr="00B74629">
        <w:rPr>
          <w:sz w:val="24"/>
          <w:szCs w:val="24"/>
        </w:rPr>
        <w:t xml:space="preserve">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14:paraId="416296CF"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основы духовно-нравственной культуры народов России. </w:t>
      </w:r>
    </w:p>
    <w:p w14:paraId="0C1AA37F"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14:paraId="0ADA0DCA"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человека. </w:t>
      </w:r>
    </w:p>
    <w:p w14:paraId="3120B5CD"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 </w:t>
      </w:r>
    </w:p>
    <w:p w14:paraId="75699C0A" w14:textId="77777777" w:rsidR="0050451B" w:rsidRPr="00B74629" w:rsidRDefault="0050451B" w:rsidP="00B74629">
      <w:pPr>
        <w:pStyle w:val="11"/>
        <w:spacing w:line="240" w:lineRule="auto"/>
        <w:ind w:firstLine="567"/>
        <w:jc w:val="both"/>
        <w:rPr>
          <w:sz w:val="24"/>
          <w:szCs w:val="24"/>
        </w:rPr>
      </w:pPr>
    </w:p>
    <w:p w14:paraId="5D136347" w14:textId="1E8F2ACC" w:rsidR="0050451B" w:rsidRPr="00B74629" w:rsidRDefault="0050451B" w:rsidP="00B74629">
      <w:pPr>
        <w:pStyle w:val="11"/>
        <w:spacing w:line="240" w:lineRule="auto"/>
        <w:ind w:firstLine="567"/>
        <w:jc w:val="both"/>
        <w:rPr>
          <w:sz w:val="24"/>
          <w:szCs w:val="24"/>
        </w:rPr>
      </w:pPr>
      <w:r w:rsidRPr="00B74629">
        <w:rPr>
          <w:sz w:val="24"/>
          <w:szCs w:val="24"/>
        </w:rPr>
        <w:lastRenderedPageBreak/>
        <w:t xml:space="preserve">Тематический блок 2. «Семья и духовно-нравственные ценности» </w:t>
      </w:r>
    </w:p>
    <w:p w14:paraId="31785D4F"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 </w:t>
      </w:r>
    </w:p>
    <w:p w14:paraId="62B7143F"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 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14:paraId="5ACE4F93" w14:textId="77777777" w:rsidR="0050451B" w:rsidRPr="00B74629" w:rsidRDefault="0050451B" w:rsidP="00B74629">
      <w:pPr>
        <w:pStyle w:val="11"/>
        <w:spacing w:line="240" w:lineRule="auto"/>
        <w:ind w:firstLine="567"/>
        <w:jc w:val="both"/>
        <w:rPr>
          <w:sz w:val="24"/>
          <w:szCs w:val="24"/>
        </w:rPr>
      </w:pPr>
      <w:r w:rsidRPr="00B74629">
        <w:rPr>
          <w:sz w:val="24"/>
          <w:szCs w:val="24"/>
        </w:rPr>
        <w:t>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14:paraId="335CAA57"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 Тема 15. Труд в истории семьи. Социальные роли в истории семьи. Роль домашнего труда. Роль нравственных норм в благополучии семьи. </w:t>
      </w:r>
    </w:p>
    <w:p w14:paraId="0ED045F0"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 </w:t>
      </w:r>
    </w:p>
    <w:p w14:paraId="5D868314" w14:textId="6717C9BF"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3. «Духовно-нравственное богатство личности» </w:t>
      </w:r>
    </w:p>
    <w:p w14:paraId="7473BC67"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07A1E31"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18. Духовный </w:t>
      </w:r>
      <w:proofErr w:type="spellStart"/>
      <w:r w:rsidRPr="00B74629">
        <w:rPr>
          <w:sz w:val="24"/>
          <w:szCs w:val="24"/>
        </w:rPr>
        <w:t>мирчеловека</w:t>
      </w:r>
      <w:proofErr w:type="spellEnd"/>
      <w:r w:rsidRPr="00B74629">
        <w:rPr>
          <w:sz w:val="24"/>
          <w:szCs w:val="24"/>
        </w:rPr>
        <w:t xml:space="preserve">.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14:paraId="1F7CD582"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14:paraId="3E984FA8"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4. «Культурное единство России» </w:t>
      </w:r>
    </w:p>
    <w:p w14:paraId="382E18FE"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14:paraId="031ED7EC" w14:textId="514E2B3C" w:rsidR="0050451B" w:rsidRPr="00B74629" w:rsidRDefault="0050451B" w:rsidP="00B74629">
      <w:pPr>
        <w:pStyle w:val="11"/>
        <w:spacing w:line="240" w:lineRule="auto"/>
        <w:ind w:firstLine="567"/>
        <w:jc w:val="both"/>
        <w:rPr>
          <w:sz w:val="24"/>
          <w:szCs w:val="24"/>
        </w:rPr>
      </w:pPr>
      <w:r w:rsidRPr="00B74629">
        <w:rPr>
          <w:sz w:val="24"/>
          <w:szCs w:val="24"/>
        </w:rPr>
        <w:t>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EF62D6C"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22. Взаимовлияние культур. Взаимодействие культур. </w:t>
      </w:r>
      <w:proofErr w:type="spellStart"/>
      <w:r w:rsidRPr="00B74629">
        <w:rPr>
          <w:sz w:val="24"/>
          <w:szCs w:val="24"/>
        </w:rPr>
        <w:t>Межпоколенная</w:t>
      </w:r>
      <w:proofErr w:type="spellEnd"/>
      <w:r w:rsidRPr="00B74629">
        <w:rPr>
          <w:sz w:val="24"/>
          <w:szCs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68D4EC1C"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352DADFC"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14:paraId="4AF2D5DE"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основы духовно-нравственной культуры народов России. </w:t>
      </w:r>
    </w:p>
    <w:p w14:paraId="38B12DDD" w14:textId="77777777" w:rsidR="0050451B" w:rsidRPr="00B74629" w:rsidRDefault="0050451B" w:rsidP="00B74629">
      <w:pPr>
        <w:pStyle w:val="11"/>
        <w:spacing w:line="240" w:lineRule="auto"/>
        <w:ind w:firstLine="567"/>
        <w:jc w:val="both"/>
        <w:rPr>
          <w:sz w:val="24"/>
          <w:szCs w:val="24"/>
        </w:rPr>
      </w:pPr>
      <w:r w:rsidRPr="00B74629">
        <w:rPr>
          <w:sz w:val="24"/>
          <w:szCs w:val="24"/>
        </w:rPr>
        <w:lastRenderedPageBreak/>
        <w:t xml:space="preserve">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14:paraId="3C977B30"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14:paraId="17A2196C"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14:paraId="7758794E"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14:paraId="6817071F" w14:textId="77777777" w:rsidR="0050451B" w:rsidRPr="00B74629" w:rsidRDefault="0050451B" w:rsidP="00B74629">
      <w:pPr>
        <w:pStyle w:val="11"/>
        <w:spacing w:line="240" w:lineRule="auto"/>
        <w:ind w:firstLine="567"/>
        <w:jc w:val="both"/>
        <w:rPr>
          <w:sz w:val="24"/>
          <w:szCs w:val="24"/>
        </w:rPr>
      </w:pPr>
      <w:r w:rsidRPr="00B74629">
        <w:rPr>
          <w:sz w:val="24"/>
          <w:szCs w:val="24"/>
        </w:rPr>
        <w:t xml:space="preserve">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w:t>
      </w:r>
    </w:p>
    <w:p w14:paraId="15E3A712"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14:paraId="1F0949D8"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 </w:t>
      </w:r>
    </w:p>
    <w:p w14:paraId="5B42CAB8"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6 КЛАСС (34 ч) </w:t>
      </w:r>
    </w:p>
    <w:p w14:paraId="24A1EA8F"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1. «Культура как социальность» </w:t>
      </w:r>
    </w:p>
    <w:p w14:paraId="10FC3C17"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14:paraId="2F446814"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14:paraId="72F3E3DF"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14:paraId="61061703"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14:paraId="419C7E44"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14:paraId="2271CADA"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14:paraId="4D49F890"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14:paraId="0602965D" w14:textId="77777777" w:rsidR="00460E7A" w:rsidRPr="00B74629" w:rsidRDefault="0050451B" w:rsidP="00B74629">
      <w:pPr>
        <w:pStyle w:val="11"/>
        <w:spacing w:line="240" w:lineRule="auto"/>
        <w:ind w:firstLine="567"/>
        <w:jc w:val="both"/>
        <w:rPr>
          <w:sz w:val="24"/>
          <w:szCs w:val="24"/>
        </w:rPr>
      </w:pPr>
      <w:r w:rsidRPr="00B74629">
        <w:rPr>
          <w:sz w:val="24"/>
          <w:szCs w:val="24"/>
        </w:rPr>
        <w:t>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179E77E"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 Тематический блок 2. «Человек и его отражение в культуре» </w:t>
      </w:r>
    </w:p>
    <w:p w14:paraId="4ED51204" w14:textId="77777777" w:rsidR="00460E7A" w:rsidRPr="00B74629" w:rsidRDefault="0050451B" w:rsidP="00B74629">
      <w:pPr>
        <w:pStyle w:val="11"/>
        <w:spacing w:line="240" w:lineRule="auto"/>
        <w:ind w:firstLine="567"/>
        <w:jc w:val="both"/>
        <w:rPr>
          <w:sz w:val="24"/>
          <w:szCs w:val="24"/>
        </w:rPr>
      </w:pPr>
      <w:r w:rsidRPr="00B74629">
        <w:rPr>
          <w:sz w:val="24"/>
          <w:szCs w:val="24"/>
        </w:rPr>
        <w:lastRenderedPageBreak/>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14:paraId="638CC87A"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14:paraId="6A22E493" w14:textId="57A7D41C" w:rsidR="00460E7A" w:rsidRPr="00B74629" w:rsidRDefault="0050451B" w:rsidP="00B74629">
      <w:pPr>
        <w:pStyle w:val="11"/>
        <w:spacing w:line="240" w:lineRule="auto"/>
        <w:ind w:firstLine="567"/>
        <w:jc w:val="both"/>
        <w:rPr>
          <w:sz w:val="24"/>
          <w:szCs w:val="24"/>
        </w:rPr>
      </w:pPr>
      <w:r w:rsidRPr="00B74629">
        <w:rPr>
          <w:sz w:val="24"/>
          <w:szCs w:val="24"/>
        </w:rPr>
        <w:t xml:space="preserve">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1F6FF4DC"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14:paraId="25E0398E"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w:t>
      </w:r>
    </w:p>
    <w:p w14:paraId="511E5839"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14. Самопознание (практическое занятие). Автобиография и автопортрет: кто я и что я люблю. Как устроена моя жизнь. Выполнение проекта. </w:t>
      </w:r>
    </w:p>
    <w:p w14:paraId="605623D6"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3. «Человек как член общества» </w:t>
      </w:r>
    </w:p>
    <w:p w14:paraId="25FDCC09"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15. Труд делает человека человеком. 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14:paraId="024C84E3"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16. Подвиг: как узнать героя? Что такое подвиг. Героизм как самопожертвование. Героизм на войне. Подвиг в мирное время. Милосердие, взаимопомощь. </w:t>
      </w:r>
    </w:p>
    <w:p w14:paraId="33287F39"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w:t>
      </w:r>
    </w:p>
    <w:p w14:paraId="7108AF1F" w14:textId="753338B0" w:rsidR="00460E7A" w:rsidRPr="00B74629" w:rsidRDefault="0050451B" w:rsidP="00B74629">
      <w:pPr>
        <w:pStyle w:val="11"/>
        <w:spacing w:line="240" w:lineRule="auto"/>
        <w:ind w:firstLine="567"/>
        <w:jc w:val="both"/>
        <w:rPr>
          <w:sz w:val="24"/>
          <w:szCs w:val="24"/>
        </w:rPr>
      </w:pPr>
      <w:r w:rsidRPr="00B74629">
        <w:rPr>
          <w:sz w:val="24"/>
          <w:szCs w:val="24"/>
        </w:rPr>
        <w:t xml:space="preserve">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w:t>
      </w:r>
    </w:p>
    <w:p w14:paraId="28D3F230"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19. Духовно-нравственные ориентиры социальных отношений. Милосердие. Взаимопомощь. Социальное служение. Благотворительность. </w:t>
      </w:r>
      <w:proofErr w:type="spellStart"/>
      <w:r w:rsidRPr="00B74629">
        <w:rPr>
          <w:sz w:val="24"/>
          <w:szCs w:val="24"/>
        </w:rPr>
        <w:t>Волонтёрство</w:t>
      </w:r>
      <w:proofErr w:type="spellEnd"/>
      <w:r w:rsidRPr="00B74629">
        <w:rPr>
          <w:sz w:val="24"/>
          <w:szCs w:val="24"/>
        </w:rPr>
        <w:t xml:space="preserve">. Общественные блага. </w:t>
      </w:r>
    </w:p>
    <w:p w14:paraId="3F925A9B" w14:textId="77777777" w:rsidR="00460E7A" w:rsidRPr="00B74629" w:rsidRDefault="0050451B" w:rsidP="00B74629">
      <w:pPr>
        <w:pStyle w:val="11"/>
        <w:spacing w:line="240" w:lineRule="auto"/>
        <w:ind w:firstLine="567"/>
        <w:jc w:val="both"/>
        <w:rPr>
          <w:sz w:val="24"/>
          <w:szCs w:val="24"/>
        </w:rPr>
      </w:pPr>
      <w:r w:rsidRPr="00B74629">
        <w:rPr>
          <w:sz w:val="24"/>
          <w:szCs w:val="24"/>
        </w:rPr>
        <w:t>Тема 20. Гуманизм как сущностная характеристика духовно</w:t>
      </w:r>
      <w:r w:rsidR="00460E7A" w:rsidRPr="00B74629">
        <w:rPr>
          <w:sz w:val="24"/>
          <w:szCs w:val="24"/>
        </w:rPr>
        <w:t>-</w:t>
      </w:r>
      <w:r w:rsidRPr="00B74629">
        <w:rPr>
          <w:sz w:val="24"/>
          <w:szCs w:val="24"/>
        </w:rPr>
        <w:t xml:space="preserve">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14:paraId="48582FE9"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14:paraId="51398952"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14:paraId="3C487327"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14:paraId="52A33AB6"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24. Моя профессия (практическое занятие). Труд как самореализация, как вклад в общество. Рассказ о  своей будущей профессии. </w:t>
      </w:r>
    </w:p>
    <w:p w14:paraId="1B0DEB00" w14:textId="77777777" w:rsidR="00460E7A" w:rsidRPr="00B74629" w:rsidRDefault="0050451B" w:rsidP="00B74629">
      <w:pPr>
        <w:pStyle w:val="11"/>
        <w:spacing w:line="240" w:lineRule="auto"/>
        <w:ind w:firstLine="567"/>
        <w:jc w:val="both"/>
        <w:rPr>
          <w:sz w:val="24"/>
          <w:szCs w:val="24"/>
        </w:rPr>
      </w:pPr>
      <w:r w:rsidRPr="00B74629">
        <w:rPr>
          <w:sz w:val="24"/>
          <w:szCs w:val="24"/>
        </w:rPr>
        <w:lastRenderedPageBreak/>
        <w:t xml:space="preserve">Тематический блок 4. «Родина и патриотизм» </w:t>
      </w:r>
    </w:p>
    <w:p w14:paraId="2DD4004D"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25. Гражданин. Родина и гражданство, их взаимосвязь. Что делает человека гражданином. Нравственные качества гражданина. </w:t>
      </w:r>
    </w:p>
    <w:p w14:paraId="0D681FB1"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26. Патриотизм. Патриотизм. Толерантность. Уважение к другим народам и их истории. Важность патриотизма. </w:t>
      </w:r>
    </w:p>
    <w:p w14:paraId="5B8FCF87"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27. Защита Родины: подвиг или долг? Война и мир. Роль знания в защите Родины. Долг гражданина перед обществом. Военные подвиги. Честь. Доблесть. </w:t>
      </w:r>
    </w:p>
    <w:p w14:paraId="367F6E2B"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7D85FB3"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29. Гражданская идентичность (практическое занятие). Какими качествами должен обладать человек как гражданин. </w:t>
      </w:r>
    </w:p>
    <w:p w14:paraId="1CD3B3D8" w14:textId="77777777" w:rsidR="00460E7A" w:rsidRPr="00B74629" w:rsidRDefault="0050451B" w:rsidP="00B74629">
      <w:pPr>
        <w:pStyle w:val="11"/>
        <w:spacing w:line="240" w:lineRule="auto"/>
        <w:ind w:firstLine="567"/>
        <w:jc w:val="both"/>
        <w:rPr>
          <w:sz w:val="24"/>
          <w:szCs w:val="24"/>
        </w:rPr>
      </w:pPr>
      <w:r w:rsidRPr="00B74629">
        <w:rPr>
          <w:sz w:val="24"/>
          <w:szCs w:val="24"/>
        </w:rPr>
        <w:t xml:space="preserve">Тема 30. Моя школа и мой класс (практическое занятие). Портрет школы или класса через добрые дела. </w:t>
      </w:r>
    </w:p>
    <w:p w14:paraId="3AB72E12" w14:textId="3398830E" w:rsidR="0050451B" w:rsidRPr="00B74629" w:rsidRDefault="0050451B" w:rsidP="00B74629">
      <w:pPr>
        <w:pStyle w:val="11"/>
        <w:spacing w:line="240" w:lineRule="auto"/>
        <w:ind w:firstLine="567"/>
        <w:jc w:val="both"/>
        <w:rPr>
          <w:sz w:val="24"/>
          <w:szCs w:val="24"/>
        </w:rPr>
      </w:pPr>
      <w:r w:rsidRPr="00B74629">
        <w:rPr>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 Итоговый проект: «Что значит быть человеком?»</w:t>
      </w:r>
    </w:p>
    <w:p w14:paraId="7CE88B6C" w14:textId="00399830" w:rsidR="004A5536" w:rsidRPr="00B74629" w:rsidRDefault="004A5536" w:rsidP="00B74629">
      <w:pPr>
        <w:pStyle w:val="11"/>
        <w:spacing w:line="240" w:lineRule="auto"/>
        <w:ind w:firstLine="567"/>
        <w:jc w:val="both"/>
        <w:rPr>
          <w:sz w:val="24"/>
          <w:szCs w:val="24"/>
        </w:rPr>
      </w:pPr>
    </w:p>
    <w:p w14:paraId="3C9016EB" w14:textId="75E14916" w:rsidR="004A5536" w:rsidRPr="00B74629" w:rsidRDefault="004A5536" w:rsidP="00B74629">
      <w:pPr>
        <w:pStyle w:val="11"/>
        <w:spacing w:line="240" w:lineRule="auto"/>
        <w:ind w:firstLine="567"/>
        <w:jc w:val="center"/>
        <w:rPr>
          <w:b/>
          <w:bCs/>
          <w:sz w:val="24"/>
          <w:szCs w:val="24"/>
        </w:rPr>
      </w:pPr>
      <w:r w:rsidRPr="00B74629">
        <w:rPr>
          <w:b/>
          <w:bCs/>
          <w:sz w:val="24"/>
          <w:szCs w:val="24"/>
        </w:rPr>
        <w:t>Планируемые результаты освоения учебного курса «Основы духовно-нравственной культуры народов России»</w:t>
      </w:r>
    </w:p>
    <w:p w14:paraId="5AAAFD20" w14:textId="77777777" w:rsidR="005A1112" w:rsidRPr="00B74629" w:rsidRDefault="005A1112" w:rsidP="00B74629">
      <w:pPr>
        <w:pStyle w:val="11"/>
        <w:spacing w:line="240" w:lineRule="auto"/>
        <w:ind w:firstLine="567"/>
        <w:jc w:val="both"/>
        <w:rPr>
          <w:sz w:val="24"/>
          <w:szCs w:val="24"/>
        </w:rPr>
      </w:pPr>
      <w:r w:rsidRPr="00B74629">
        <w:rPr>
          <w:b/>
          <w:bCs/>
          <w:sz w:val="24"/>
          <w:szCs w:val="24"/>
        </w:rPr>
        <w:t>Личностные результаты</w:t>
      </w:r>
      <w:r w:rsidRPr="00B74629">
        <w:rPr>
          <w:sz w:val="24"/>
          <w:szCs w:val="24"/>
        </w:rPr>
        <w:t xml:space="preserve"> </w:t>
      </w:r>
    </w:p>
    <w:p w14:paraId="0AA6324A" w14:textId="172E7E8B" w:rsidR="004A5536" w:rsidRPr="00B74629" w:rsidRDefault="005A1112" w:rsidP="00B74629">
      <w:pPr>
        <w:pStyle w:val="11"/>
        <w:spacing w:line="240" w:lineRule="auto"/>
        <w:ind w:firstLine="567"/>
        <w:jc w:val="both"/>
        <w:rPr>
          <w:sz w:val="24"/>
          <w:szCs w:val="24"/>
        </w:rPr>
      </w:pPr>
      <w:r w:rsidRPr="00B74629">
        <w:rPr>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Личностные результаты 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0C0BE52" w14:textId="1D5223DC" w:rsidR="005A1112" w:rsidRPr="00B74629" w:rsidRDefault="005A1112" w:rsidP="00B66EF5">
      <w:pPr>
        <w:pStyle w:val="11"/>
        <w:numPr>
          <w:ilvl w:val="0"/>
          <w:numId w:val="376"/>
        </w:numPr>
        <w:spacing w:line="240" w:lineRule="auto"/>
        <w:ind w:left="0" w:firstLine="567"/>
        <w:jc w:val="both"/>
        <w:rPr>
          <w:sz w:val="24"/>
          <w:szCs w:val="24"/>
        </w:rPr>
      </w:pPr>
      <w:r w:rsidRPr="00B74629">
        <w:rPr>
          <w:b/>
          <w:bCs/>
          <w:sz w:val="24"/>
          <w:szCs w:val="24"/>
        </w:rPr>
        <w:t>Патриотическое воспитание</w:t>
      </w:r>
      <w:r w:rsidRPr="00B74629">
        <w:rPr>
          <w:sz w:val="24"/>
          <w:szCs w:val="24"/>
        </w:rPr>
        <w:t xml:space="preserve"> </w:t>
      </w:r>
    </w:p>
    <w:p w14:paraId="6DB961AD" w14:textId="07723EC0" w:rsidR="005A1112" w:rsidRPr="00B74629" w:rsidRDefault="005A1112" w:rsidP="00B74629">
      <w:pPr>
        <w:pStyle w:val="11"/>
        <w:spacing w:line="240" w:lineRule="auto"/>
        <w:ind w:firstLine="567"/>
        <w:jc w:val="both"/>
        <w:rPr>
          <w:color w:val="000000" w:themeColor="text1"/>
          <w:sz w:val="24"/>
          <w:szCs w:val="24"/>
        </w:rPr>
      </w:pPr>
      <w:r w:rsidRPr="00B74629">
        <w:rPr>
          <w:color w:val="000000" w:themeColor="text1"/>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06B71665" w14:textId="38E2CF13" w:rsidR="00183E33" w:rsidRPr="00B74629" w:rsidRDefault="00183E33" w:rsidP="00B66EF5">
      <w:pPr>
        <w:pStyle w:val="11"/>
        <w:numPr>
          <w:ilvl w:val="0"/>
          <w:numId w:val="376"/>
        </w:numPr>
        <w:spacing w:line="240" w:lineRule="auto"/>
        <w:ind w:left="0" w:firstLine="567"/>
        <w:jc w:val="both"/>
        <w:rPr>
          <w:b/>
          <w:bCs/>
          <w:color w:val="000000" w:themeColor="text1"/>
          <w:sz w:val="24"/>
          <w:szCs w:val="24"/>
        </w:rPr>
      </w:pPr>
      <w:r w:rsidRPr="00B74629">
        <w:rPr>
          <w:b/>
          <w:bCs/>
          <w:color w:val="000000" w:themeColor="text1"/>
          <w:sz w:val="24"/>
          <w:szCs w:val="24"/>
        </w:rPr>
        <w:t xml:space="preserve">Гражданское воспитание </w:t>
      </w:r>
    </w:p>
    <w:p w14:paraId="0722BA1B" w14:textId="38F53166" w:rsidR="005A1112" w:rsidRPr="00B74629" w:rsidRDefault="00183E33" w:rsidP="00B74629">
      <w:pPr>
        <w:pStyle w:val="11"/>
        <w:spacing w:line="240" w:lineRule="auto"/>
        <w:ind w:firstLine="567"/>
        <w:jc w:val="both"/>
        <w:rPr>
          <w:color w:val="000000" w:themeColor="text1"/>
          <w:sz w:val="24"/>
          <w:szCs w:val="24"/>
        </w:rPr>
      </w:pPr>
      <w:r w:rsidRPr="00B74629">
        <w:rPr>
          <w:color w:val="000000" w:themeColor="text1"/>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747E405D" w14:textId="2A782F8A" w:rsidR="00183E33" w:rsidRPr="00B74629" w:rsidRDefault="00183E33" w:rsidP="00B66EF5">
      <w:pPr>
        <w:pStyle w:val="11"/>
        <w:numPr>
          <w:ilvl w:val="0"/>
          <w:numId w:val="376"/>
        </w:numPr>
        <w:spacing w:line="240" w:lineRule="auto"/>
        <w:ind w:left="0" w:firstLine="567"/>
        <w:jc w:val="both"/>
        <w:rPr>
          <w:b/>
          <w:bCs/>
          <w:sz w:val="24"/>
          <w:szCs w:val="24"/>
        </w:rPr>
      </w:pPr>
      <w:r w:rsidRPr="00B74629">
        <w:rPr>
          <w:b/>
          <w:bCs/>
          <w:sz w:val="24"/>
          <w:szCs w:val="24"/>
        </w:rPr>
        <w:t xml:space="preserve">Ценности познавательной деятельности </w:t>
      </w:r>
    </w:p>
    <w:p w14:paraId="6668EC1F" w14:textId="5AA5BD95" w:rsidR="00183E33" w:rsidRPr="00B74629" w:rsidRDefault="00183E33" w:rsidP="00B74629">
      <w:pPr>
        <w:pStyle w:val="11"/>
        <w:spacing w:line="240" w:lineRule="auto"/>
        <w:ind w:firstLine="567"/>
        <w:jc w:val="both"/>
        <w:rPr>
          <w:sz w:val="24"/>
          <w:szCs w:val="24"/>
        </w:rPr>
      </w:pPr>
      <w:r w:rsidRPr="00B74629">
        <w:rPr>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w:t>
      </w:r>
      <w:r w:rsidRPr="00B74629">
        <w:rPr>
          <w:sz w:val="24"/>
          <w:szCs w:val="24"/>
        </w:rPr>
        <w:lastRenderedPageBreak/>
        <w:t xml:space="preserve">языковое, духовное многообразие современного мира. </w:t>
      </w:r>
      <w:proofErr w:type="spellStart"/>
      <w:r w:rsidRPr="00B74629">
        <w:rPr>
          <w:sz w:val="24"/>
          <w:szCs w:val="24"/>
        </w:rPr>
        <w:t>Смыслообразование</w:t>
      </w:r>
      <w:proofErr w:type="spellEnd"/>
      <w:r w:rsidRPr="00B74629">
        <w:rPr>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177781C7" w14:textId="02B747B6" w:rsidR="00183E33" w:rsidRPr="00091F6A" w:rsidRDefault="00183E33" w:rsidP="00B66EF5">
      <w:pPr>
        <w:pStyle w:val="4"/>
        <w:numPr>
          <w:ilvl w:val="0"/>
          <w:numId w:val="376"/>
        </w:numPr>
        <w:tabs>
          <w:tab w:val="left" w:pos="643"/>
        </w:tabs>
        <w:spacing w:before="114" w:line="240" w:lineRule="auto"/>
        <w:ind w:left="0" w:firstLine="567"/>
        <w:rPr>
          <w:rFonts w:ascii="Times New Roman" w:hAnsi="Times New Roman" w:cs="Times New Roman"/>
          <w:b/>
          <w:bCs/>
          <w:i w:val="0"/>
          <w:iCs w:val="0"/>
          <w:color w:val="000000" w:themeColor="text1"/>
        </w:rPr>
      </w:pPr>
      <w:r w:rsidRPr="00091F6A">
        <w:rPr>
          <w:rFonts w:ascii="Times New Roman" w:hAnsi="Times New Roman" w:cs="Times New Roman"/>
          <w:b/>
          <w:bCs/>
          <w:i w:val="0"/>
          <w:iCs w:val="0"/>
          <w:color w:val="000000" w:themeColor="text1"/>
        </w:rPr>
        <w:t>Духовно-нравственное</w:t>
      </w:r>
      <w:r w:rsidRPr="00091F6A">
        <w:rPr>
          <w:rFonts w:ascii="Times New Roman" w:hAnsi="Times New Roman" w:cs="Times New Roman"/>
          <w:b/>
          <w:bCs/>
          <w:i w:val="0"/>
          <w:iCs w:val="0"/>
          <w:color w:val="000000" w:themeColor="text1"/>
          <w:spacing w:val="48"/>
        </w:rPr>
        <w:t xml:space="preserve"> </w:t>
      </w:r>
      <w:r w:rsidRPr="00091F6A">
        <w:rPr>
          <w:rFonts w:ascii="Times New Roman" w:hAnsi="Times New Roman" w:cs="Times New Roman"/>
          <w:b/>
          <w:bCs/>
          <w:i w:val="0"/>
          <w:iCs w:val="0"/>
          <w:color w:val="000000" w:themeColor="text1"/>
        </w:rPr>
        <w:t>воспитание</w:t>
      </w:r>
    </w:p>
    <w:p w14:paraId="46376563" w14:textId="075E08DB"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Сформированность осознанного, уважительного и доброжела</w:t>
      </w:r>
      <w:r w:rsidRPr="00091F6A">
        <w:rPr>
          <w:rFonts w:ascii="Times New Roman" w:hAnsi="Times New Roman" w:cs="Times New Roman"/>
          <w:w w:val="110"/>
          <w:sz w:val="22"/>
          <w:szCs w:val="22"/>
          <w:lang w:val="ru-RU"/>
        </w:rPr>
        <w:t>тельного</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отношения</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к</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другому</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человеку,</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его</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мнению,</w:t>
      </w:r>
      <w:r w:rsidRPr="00091F6A">
        <w:rPr>
          <w:rFonts w:ascii="Times New Roman" w:hAnsi="Times New Roman" w:cs="Times New Roman"/>
          <w:spacing w:val="-8"/>
          <w:w w:val="110"/>
          <w:sz w:val="22"/>
          <w:szCs w:val="22"/>
          <w:lang w:val="ru-RU"/>
        </w:rPr>
        <w:t xml:space="preserve"> </w:t>
      </w:r>
      <w:proofErr w:type="spellStart"/>
      <w:r w:rsidRPr="00091F6A">
        <w:rPr>
          <w:rFonts w:ascii="Times New Roman" w:hAnsi="Times New Roman" w:cs="Times New Roman"/>
          <w:w w:val="110"/>
          <w:sz w:val="22"/>
          <w:szCs w:val="22"/>
          <w:lang w:val="ru-RU"/>
        </w:rPr>
        <w:t>мировоз</w:t>
      </w:r>
      <w:proofErr w:type="spellEnd"/>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зрению, культуре, языку, вере, гражданской позиции, к истории, культуре, религии, традициям, языкам, ценностям народов</w:t>
      </w:r>
      <w:r w:rsidRPr="00091F6A">
        <w:rPr>
          <w:rFonts w:ascii="Times New Roman" w:hAnsi="Times New Roman" w:cs="Times New Roman"/>
          <w:spacing w:val="20"/>
          <w:w w:val="110"/>
          <w:sz w:val="22"/>
          <w:szCs w:val="22"/>
          <w:lang w:val="ru-RU"/>
        </w:rPr>
        <w:t xml:space="preserve"> </w:t>
      </w:r>
      <w:r w:rsidRPr="00091F6A">
        <w:rPr>
          <w:rFonts w:ascii="Times New Roman" w:hAnsi="Times New Roman" w:cs="Times New Roman"/>
          <w:w w:val="110"/>
          <w:sz w:val="22"/>
          <w:szCs w:val="22"/>
          <w:lang w:val="ru-RU"/>
        </w:rPr>
        <w:t>родного</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края,</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России</w:t>
      </w:r>
      <w:r w:rsidRPr="00091F6A">
        <w:rPr>
          <w:rFonts w:ascii="Times New Roman" w:hAnsi="Times New Roman" w:cs="Times New Roman"/>
          <w:spacing w:val="20"/>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народов</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мира;</w:t>
      </w:r>
    </w:p>
    <w:p w14:paraId="563960CE" w14:textId="77777777"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10"/>
          <w:sz w:val="22"/>
          <w:szCs w:val="22"/>
          <w:lang w:val="ru-RU"/>
        </w:rPr>
        <w:t>освоение</w:t>
      </w:r>
      <w:r w:rsidRPr="00091F6A">
        <w:rPr>
          <w:rFonts w:ascii="Times New Roman" w:hAnsi="Times New Roman" w:cs="Times New Roman"/>
          <w:spacing w:val="-4"/>
          <w:w w:val="110"/>
          <w:sz w:val="22"/>
          <w:szCs w:val="22"/>
          <w:lang w:val="ru-RU"/>
        </w:rPr>
        <w:t xml:space="preserve"> </w:t>
      </w:r>
      <w:r w:rsidRPr="00091F6A">
        <w:rPr>
          <w:rFonts w:ascii="Times New Roman" w:hAnsi="Times New Roman" w:cs="Times New Roman"/>
          <w:w w:val="110"/>
          <w:sz w:val="22"/>
          <w:szCs w:val="22"/>
          <w:lang w:val="ru-RU"/>
        </w:rPr>
        <w:t>социальных</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норм,</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правил</w:t>
      </w:r>
      <w:r w:rsidRPr="00091F6A">
        <w:rPr>
          <w:rFonts w:ascii="Times New Roman" w:hAnsi="Times New Roman" w:cs="Times New Roman"/>
          <w:spacing w:val="-4"/>
          <w:w w:val="110"/>
          <w:sz w:val="22"/>
          <w:szCs w:val="22"/>
          <w:lang w:val="ru-RU"/>
        </w:rPr>
        <w:t xml:space="preserve"> </w:t>
      </w:r>
      <w:r w:rsidRPr="00091F6A">
        <w:rPr>
          <w:rFonts w:ascii="Times New Roman" w:hAnsi="Times New Roman" w:cs="Times New Roman"/>
          <w:w w:val="110"/>
          <w:sz w:val="22"/>
          <w:szCs w:val="22"/>
          <w:lang w:val="ru-RU"/>
        </w:rPr>
        <w:t>поведения,</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ролей</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форм</w:t>
      </w:r>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социальной жизни в группах и сообществах, включая взрослые</w:t>
      </w:r>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социальные</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сообщества;</w:t>
      </w:r>
    </w:p>
    <w:p w14:paraId="72439081" w14:textId="7555C326"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сформированность</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нравственной</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рефлексии</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компетентности</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решении</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моральных</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проблем</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на</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основе</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личностного</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вы-</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бора,</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нравственных</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чувств</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нравственного</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поведения,</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осознанного</w:t>
      </w:r>
      <w:r w:rsidRPr="00091F6A">
        <w:rPr>
          <w:rFonts w:ascii="Times New Roman" w:hAnsi="Times New Roman" w:cs="Times New Roman"/>
          <w:spacing w:val="13"/>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ответственного</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отношения</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собственным</w:t>
      </w:r>
      <w:r w:rsidRPr="00091F6A">
        <w:rPr>
          <w:rFonts w:ascii="Times New Roman" w:hAnsi="Times New Roman" w:cs="Times New Roman"/>
          <w:spacing w:val="13"/>
          <w:w w:val="105"/>
          <w:sz w:val="22"/>
          <w:szCs w:val="22"/>
          <w:lang w:val="ru-RU"/>
        </w:rPr>
        <w:t xml:space="preserve"> </w:t>
      </w:r>
      <w:r w:rsidRPr="00091F6A">
        <w:rPr>
          <w:rFonts w:ascii="Times New Roman" w:hAnsi="Times New Roman" w:cs="Times New Roman"/>
          <w:w w:val="105"/>
          <w:sz w:val="22"/>
          <w:szCs w:val="22"/>
          <w:lang w:val="ru-RU"/>
        </w:rPr>
        <w:t>поступкам;</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осознание</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значения</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жизни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человека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общества;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принятие</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ценности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семейной</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жизни;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уважительное</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заботливое</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отношение</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членам</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своей</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через</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знание</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основных</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норм</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морали,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нравственных,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духовных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идеалов,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хранимых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культурных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традициях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России;</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готовность</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на</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их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основе</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сознательному</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самоограничению</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поступках,</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поведении,</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рас</w:t>
      </w:r>
      <w:r w:rsidRPr="00091F6A">
        <w:rPr>
          <w:rFonts w:ascii="Times New Roman" w:hAnsi="Times New Roman" w:cs="Times New Roman"/>
          <w:sz w:val="22"/>
          <w:szCs w:val="22"/>
          <w:lang w:val="ru-RU"/>
        </w:rPr>
        <w:t>точительном</w:t>
      </w:r>
      <w:r w:rsidRPr="00091F6A">
        <w:rPr>
          <w:rFonts w:ascii="Times New Roman" w:hAnsi="Times New Roman" w:cs="Times New Roman"/>
          <w:spacing w:val="73"/>
          <w:sz w:val="22"/>
          <w:szCs w:val="22"/>
          <w:lang w:val="ru-RU"/>
        </w:rPr>
        <w:t xml:space="preserve"> </w:t>
      </w:r>
      <w:r w:rsidRPr="00091F6A">
        <w:rPr>
          <w:rFonts w:ascii="Times New Roman" w:hAnsi="Times New Roman" w:cs="Times New Roman"/>
          <w:sz w:val="22"/>
          <w:szCs w:val="22"/>
          <w:lang w:val="ru-RU"/>
        </w:rPr>
        <w:t>потреблении.</w:t>
      </w:r>
    </w:p>
    <w:p w14:paraId="240CD4DC" w14:textId="77777777" w:rsidR="00183E33" w:rsidRPr="00091F6A" w:rsidRDefault="00183E33" w:rsidP="00B74629">
      <w:pPr>
        <w:pStyle w:val="2"/>
        <w:spacing w:line="240" w:lineRule="auto"/>
        <w:ind w:firstLine="567"/>
        <w:rPr>
          <w:rFonts w:ascii="Times New Roman" w:hAnsi="Times New Roman" w:cs="Times New Roman"/>
          <w:color w:val="000000" w:themeColor="text1"/>
          <w:w w:val="90"/>
          <w:sz w:val="22"/>
          <w:szCs w:val="22"/>
        </w:rPr>
      </w:pPr>
      <w:bookmarkStart w:id="550" w:name="_TOC_250002"/>
      <w:r w:rsidRPr="00091F6A">
        <w:rPr>
          <w:rFonts w:ascii="Times New Roman" w:hAnsi="Times New Roman" w:cs="Times New Roman"/>
          <w:color w:val="000000" w:themeColor="text1"/>
          <w:w w:val="90"/>
          <w:sz w:val="22"/>
          <w:szCs w:val="22"/>
        </w:rPr>
        <w:t>Метапредметные</w:t>
      </w:r>
      <w:r w:rsidRPr="00091F6A">
        <w:rPr>
          <w:rFonts w:ascii="Times New Roman" w:hAnsi="Times New Roman" w:cs="Times New Roman"/>
          <w:color w:val="000000" w:themeColor="text1"/>
          <w:spacing w:val="-10"/>
          <w:w w:val="90"/>
          <w:sz w:val="22"/>
          <w:szCs w:val="22"/>
        </w:rPr>
        <w:t xml:space="preserve"> </w:t>
      </w:r>
      <w:bookmarkEnd w:id="550"/>
      <w:r w:rsidRPr="00091F6A">
        <w:rPr>
          <w:rFonts w:ascii="Times New Roman" w:hAnsi="Times New Roman" w:cs="Times New Roman"/>
          <w:color w:val="000000" w:themeColor="text1"/>
          <w:w w:val="90"/>
          <w:sz w:val="22"/>
          <w:szCs w:val="22"/>
        </w:rPr>
        <w:t>результаты</w:t>
      </w:r>
    </w:p>
    <w:p w14:paraId="4C46CBEF" w14:textId="6BFEE112" w:rsidR="00183E33" w:rsidRPr="00091F6A" w:rsidRDefault="00183E33" w:rsidP="00B74629">
      <w:pPr>
        <w:spacing w:after="0" w:line="240" w:lineRule="auto"/>
        <w:ind w:firstLine="567"/>
        <w:jc w:val="both"/>
        <w:rPr>
          <w:rFonts w:ascii="Times New Roman" w:hAnsi="Times New Roman" w:cs="Times New Roman"/>
          <w:color w:val="000000" w:themeColor="text1"/>
        </w:rPr>
      </w:pPr>
      <w:r w:rsidRPr="00091F6A">
        <w:rPr>
          <w:rFonts w:ascii="Times New Roman" w:hAnsi="Times New Roman" w:cs="Times New Roman"/>
          <w:i/>
          <w:w w:val="110"/>
        </w:rPr>
        <w:t>Метапредметные</w:t>
      </w:r>
      <w:r w:rsidRPr="00091F6A">
        <w:rPr>
          <w:rFonts w:ascii="Times New Roman" w:hAnsi="Times New Roman" w:cs="Times New Roman"/>
          <w:i/>
          <w:spacing w:val="1"/>
          <w:w w:val="110"/>
        </w:rPr>
        <w:t xml:space="preserve"> </w:t>
      </w:r>
      <w:r w:rsidRPr="00091F6A">
        <w:rPr>
          <w:rFonts w:ascii="Times New Roman" w:hAnsi="Times New Roman" w:cs="Times New Roman"/>
          <w:i/>
          <w:w w:val="110"/>
        </w:rPr>
        <w:t>результаты</w:t>
      </w:r>
      <w:r w:rsidRPr="00091F6A">
        <w:rPr>
          <w:rFonts w:ascii="Times New Roman" w:hAnsi="Times New Roman" w:cs="Times New Roman"/>
          <w:i/>
          <w:spacing w:val="1"/>
          <w:w w:val="110"/>
        </w:rPr>
        <w:t xml:space="preserve"> </w:t>
      </w:r>
      <w:r w:rsidRPr="00091F6A">
        <w:rPr>
          <w:rFonts w:ascii="Times New Roman" w:hAnsi="Times New Roman" w:cs="Times New Roman"/>
          <w:w w:val="110"/>
        </w:rPr>
        <w:t>освоения</w:t>
      </w:r>
      <w:r w:rsidRPr="00091F6A">
        <w:rPr>
          <w:rFonts w:ascii="Times New Roman" w:hAnsi="Times New Roman" w:cs="Times New Roman"/>
          <w:spacing w:val="1"/>
          <w:w w:val="110"/>
        </w:rPr>
        <w:t xml:space="preserve"> </w:t>
      </w:r>
      <w:r w:rsidRPr="00091F6A">
        <w:rPr>
          <w:rFonts w:ascii="Times New Roman" w:hAnsi="Times New Roman" w:cs="Times New Roman"/>
          <w:w w:val="110"/>
        </w:rPr>
        <w:t>курса</w:t>
      </w:r>
      <w:r w:rsidRPr="00091F6A">
        <w:rPr>
          <w:rFonts w:ascii="Times New Roman" w:hAnsi="Times New Roman" w:cs="Times New Roman"/>
          <w:spacing w:val="1"/>
          <w:w w:val="110"/>
        </w:rPr>
        <w:t xml:space="preserve"> </w:t>
      </w:r>
      <w:r w:rsidRPr="00091F6A">
        <w:rPr>
          <w:rFonts w:ascii="Times New Roman" w:hAnsi="Times New Roman" w:cs="Times New Roman"/>
          <w:w w:val="110"/>
        </w:rPr>
        <w:t>включают</w:t>
      </w:r>
      <w:r w:rsidRPr="00091F6A">
        <w:rPr>
          <w:rFonts w:ascii="Times New Roman" w:hAnsi="Times New Roman" w:cs="Times New Roman"/>
          <w:spacing w:val="1"/>
          <w:w w:val="110"/>
        </w:rPr>
        <w:t xml:space="preserve"> </w:t>
      </w:r>
      <w:r w:rsidRPr="00091F6A">
        <w:rPr>
          <w:rFonts w:ascii="Times New Roman" w:hAnsi="Times New Roman" w:cs="Times New Roman"/>
          <w:w w:val="110"/>
        </w:rPr>
        <w:t>освоение обучающимися межпредметных понятий (используются</w:t>
      </w:r>
      <w:r w:rsidRPr="00091F6A">
        <w:rPr>
          <w:rFonts w:ascii="Times New Roman" w:hAnsi="Times New Roman" w:cs="Times New Roman"/>
          <w:spacing w:val="1"/>
          <w:w w:val="110"/>
        </w:rPr>
        <w:t xml:space="preserve"> </w:t>
      </w:r>
      <w:r w:rsidRPr="00091F6A">
        <w:rPr>
          <w:rFonts w:ascii="Times New Roman" w:hAnsi="Times New Roman" w:cs="Times New Roman"/>
          <w:w w:val="110"/>
        </w:rPr>
        <w:t>в</w:t>
      </w:r>
      <w:r w:rsidRPr="00091F6A">
        <w:rPr>
          <w:rFonts w:ascii="Times New Roman" w:hAnsi="Times New Roman" w:cs="Times New Roman"/>
          <w:spacing w:val="1"/>
          <w:w w:val="110"/>
        </w:rPr>
        <w:t xml:space="preserve"> </w:t>
      </w:r>
      <w:r w:rsidRPr="00091F6A">
        <w:rPr>
          <w:rFonts w:ascii="Times New Roman" w:hAnsi="Times New Roman" w:cs="Times New Roman"/>
          <w:w w:val="110"/>
        </w:rPr>
        <w:t>нескольких</w:t>
      </w:r>
      <w:r w:rsidRPr="00091F6A">
        <w:rPr>
          <w:rFonts w:ascii="Times New Roman" w:hAnsi="Times New Roman" w:cs="Times New Roman"/>
          <w:spacing w:val="1"/>
          <w:w w:val="110"/>
        </w:rPr>
        <w:t xml:space="preserve"> </w:t>
      </w:r>
      <w:r w:rsidRPr="00091F6A">
        <w:rPr>
          <w:rFonts w:ascii="Times New Roman" w:hAnsi="Times New Roman" w:cs="Times New Roman"/>
          <w:w w:val="110"/>
        </w:rPr>
        <w:t>предметных</w:t>
      </w:r>
      <w:r w:rsidRPr="00091F6A">
        <w:rPr>
          <w:rFonts w:ascii="Times New Roman" w:hAnsi="Times New Roman" w:cs="Times New Roman"/>
          <w:spacing w:val="1"/>
          <w:w w:val="110"/>
        </w:rPr>
        <w:t xml:space="preserve"> </w:t>
      </w:r>
      <w:r w:rsidRPr="00091F6A">
        <w:rPr>
          <w:rFonts w:ascii="Times New Roman" w:hAnsi="Times New Roman" w:cs="Times New Roman"/>
          <w:w w:val="110"/>
        </w:rPr>
        <w:t>областях)</w:t>
      </w:r>
      <w:r w:rsidRPr="00091F6A">
        <w:rPr>
          <w:rFonts w:ascii="Times New Roman" w:hAnsi="Times New Roman" w:cs="Times New Roman"/>
          <w:spacing w:val="1"/>
          <w:w w:val="110"/>
        </w:rPr>
        <w:t xml:space="preserve"> </w:t>
      </w:r>
      <w:r w:rsidRPr="00091F6A">
        <w:rPr>
          <w:rFonts w:ascii="Times New Roman" w:hAnsi="Times New Roman" w:cs="Times New Roman"/>
          <w:w w:val="110"/>
        </w:rPr>
        <w:t>и</w:t>
      </w:r>
      <w:r w:rsidRPr="00091F6A">
        <w:rPr>
          <w:rFonts w:ascii="Times New Roman" w:hAnsi="Times New Roman" w:cs="Times New Roman"/>
          <w:spacing w:val="1"/>
          <w:w w:val="110"/>
        </w:rPr>
        <w:t xml:space="preserve"> </w:t>
      </w:r>
      <w:r w:rsidRPr="00091F6A">
        <w:rPr>
          <w:rFonts w:ascii="Times New Roman" w:hAnsi="Times New Roman" w:cs="Times New Roman"/>
          <w:w w:val="110"/>
        </w:rPr>
        <w:t>универсальные</w:t>
      </w:r>
      <w:r w:rsidRPr="00091F6A">
        <w:rPr>
          <w:rFonts w:ascii="Times New Roman" w:hAnsi="Times New Roman" w:cs="Times New Roman"/>
          <w:spacing w:val="1"/>
          <w:w w:val="110"/>
        </w:rPr>
        <w:t xml:space="preserve"> </w:t>
      </w:r>
      <w:r w:rsidRPr="00091F6A">
        <w:rPr>
          <w:rFonts w:ascii="Times New Roman" w:hAnsi="Times New Roman" w:cs="Times New Roman"/>
          <w:w w:val="105"/>
        </w:rPr>
        <w:t>учебные действия (познавательные, коммуникативные, регулятивные);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способность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использовать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учебной,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познаватель</w:t>
      </w:r>
      <w:r w:rsidRPr="00091F6A">
        <w:rPr>
          <w:rFonts w:ascii="Times New Roman" w:hAnsi="Times New Roman" w:cs="Times New Roman"/>
          <w:w w:val="110"/>
        </w:rPr>
        <w:t>ной и социальной практике; готовность к самостоятельному</w:t>
      </w:r>
      <w:r w:rsidRPr="00091F6A">
        <w:rPr>
          <w:rFonts w:ascii="Times New Roman" w:hAnsi="Times New Roman" w:cs="Times New Roman"/>
          <w:spacing w:val="1"/>
          <w:w w:val="110"/>
        </w:rPr>
        <w:t xml:space="preserve"> </w:t>
      </w:r>
      <w:r w:rsidRPr="00091F6A">
        <w:rPr>
          <w:rFonts w:ascii="Times New Roman" w:hAnsi="Times New Roman" w:cs="Times New Roman"/>
          <w:w w:val="105"/>
        </w:rPr>
        <w:t>планированию и осуществлению учебной деятельности и орга</w:t>
      </w:r>
      <w:r w:rsidRPr="00091F6A">
        <w:rPr>
          <w:rFonts w:ascii="Times New Roman" w:hAnsi="Times New Roman" w:cs="Times New Roman"/>
          <w:spacing w:val="-1"/>
          <w:w w:val="110"/>
        </w:rPr>
        <w:t>низации</w:t>
      </w:r>
      <w:r w:rsidRPr="00091F6A">
        <w:rPr>
          <w:rFonts w:ascii="Times New Roman" w:hAnsi="Times New Roman" w:cs="Times New Roman"/>
          <w:spacing w:val="-5"/>
          <w:w w:val="110"/>
        </w:rPr>
        <w:t xml:space="preserve"> </w:t>
      </w:r>
      <w:r w:rsidRPr="00091F6A">
        <w:rPr>
          <w:rFonts w:ascii="Times New Roman" w:hAnsi="Times New Roman" w:cs="Times New Roman"/>
          <w:spacing w:val="-1"/>
          <w:w w:val="110"/>
        </w:rPr>
        <w:t>учебного</w:t>
      </w:r>
      <w:r w:rsidRPr="00091F6A">
        <w:rPr>
          <w:rFonts w:ascii="Times New Roman" w:hAnsi="Times New Roman" w:cs="Times New Roman"/>
          <w:spacing w:val="-4"/>
          <w:w w:val="110"/>
        </w:rPr>
        <w:t xml:space="preserve"> </w:t>
      </w:r>
      <w:r w:rsidRPr="00091F6A">
        <w:rPr>
          <w:rFonts w:ascii="Times New Roman" w:hAnsi="Times New Roman" w:cs="Times New Roman"/>
          <w:w w:val="110"/>
        </w:rPr>
        <w:t>сотрудничества</w:t>
      </w:r>
      <w:r w:rsidRPr="00091F6A">
        <w:rPr>
          <w:rFonts w:ascii="Times New Roman" w:hAnsi="Times New Roman" w:cs="Times New Roman"/>
          <w:spacing w:val="-4"/>
          <w:w w:val="110"/>
        </w:rPr>
        <w:t xml:space="preserve"> </w:t>
      </w:r>
      <w:r w:rsidRPr="00091F6A">
        <w:rPr>
          <w:rFonts w:ascii="Times New Roman" w:hAnsi="Times New Roman" w:cs="Times New Roman"/>
          <w:w w:val="110"/>
        </w:rPr>
        <w:t>с</w:t>
      </w:r>
      <w:r w:rsidRPr="00091F6A">
        <w:rPr>
          <w:rFonts w:ascii="Times New Roman" w:hAnsi="Times New Roman" w:cs="Times New Roman"/>
          <w:spacing w:val="-4"/>
          <w:w w:val="110"/>
        </w:rPr>
        <w:t xml:space="preserve"> </w:t>
      </w:r>
      <w:r w:rsidRPr="00091F6A">
        <w:rPr>
          <w:rFonts w:ascii="Times New Roman" w:hAnsi="Times New Roman" w:cs="Times New Roman"/>
          <w:w w:val="110"/>
        </w:rPr>
        <w:t>педагогом</w:t>
      </w:r>
      <w:r w:rsidRPr="00091F6A">
        <w:rPr>
          <w:rFonts w:ascii="Times New Roman" w:hAnsi="Times New Roman" w:cs="Times New Roman"/>
          <w:spacing w:val="-4"/>
          <w:w w:val="110"/>
        </w:rPr>
        <w:t xml:space="preserve"> </w:t>
      </w:r>
      <w:r w:rsidRPr="00091F6A">
        <w:rPr>
          <w:rFonts w:ascii="Times New Roman" w:hAnsi="Times New Roman" w:cs="Times New Roman"/>
          <w:w w:val="110"/>
        </w:rPr>
        <w:t>и</w:t>
      </w:r>
      <w:r w:rsidRPr="00091F6A">
        <w:rPr>
          <w:rFonts w:ascii="Times New Roman" w:hAnsi="Times New Roman" w:cs="Times New Roman"/>
          <w:spacing w:val="-4"/>
          <w:w w:val="110"/>
        </w:rPr>
        <w:t xml:space="preserve"> </w:t>
      </w:r>
      <w:r w:rsidRPr="00091F6A">
        <w:rPr>
          <w:rFonts w:ascii="Times New Roman" w:hAnsi="Times New Roman" w:cs="Times New Roman"/>
          <w:w w:val="110"/>
        </w:rPr>
        <w:t xml:space="preserve">сверстниками, </w:t>
      </w:r>
      <w:r w:rsidRPr="00091F6A">
        <w:rPr>
          <w:rFonts w:ascii="Times New Roman" w:hAnsi="Times New Roman" w:cs="Times New Roman"/>
          <w:w w:val="105"/>
        </w:rPr>
        <w:t>к участию в построении индивидуальной образовательной тра</w:t>
      </w:r>
      <w:r w:rsidRPr="00091F6A">
        <w:rPr>
          <w:rFonts w:ascii="Times New Roman" w:hAnsi="Times New Roman" w:cs="Times New Roman"/>
          <w:spacing w:val="-1"/>
          <w:w w:val="110"/>
        </w:rPr>
        <w:t xml:space="preserve">ектории; </w:t>
      </w:r>
      <w:r w:rsidRPr="00091F6A">
        <w:rPr>
          <w:rFonts w:ascii="Times New Roman" w:hAnsi="Times New Roman" w:cs="Times New Roman"/>
          <w:w w:val="110"/>
        </w:rPr>
        <w:t xml:space="preserve">овладение навыками работы с информацией: </w:t>
      </w:r>
      <w:proofErr w:type="spellStart"/>
      <w:r w:rsidRPr="00091F6A">
        <w:rPr>
          <w:rFonts w:ascii="Times New Roman" w:hAnsi="Times New Roman" w:cs="Times New Roman"/>
          <w:w w:val="110"/>
        </w:rPr>
        <w:t>воспритие</w:t>
      </w:r>
      <w:proofErr w:type="spellEnd"/>
      <w:r w:rsidRPr="00091F6A">
        <w:rPr>
          <w:rFonts w:ascii="Times New Roman" w:hAnsi="Times New Roman" w:cs="Times New Roman"/>
          <w:spacing w:val="-4"/>
          <w:w w:val="110"/>
        </w:rPr>
        <w:t xml:space="preserve"> </w:t>
      </w:r>
      <w:r w:rsidRPr="00091F6A">
        <w:rPr>
          <w:rFonts w:ascii="Times New Roman" w:hAnsi="Times New Roman" w:cs="Times New Roman"/>
          <w:w w:val="110"/>
        </w:rPr>
        <w:t>и</w:t>
      </w:r>
      <w:r w:rsidRPr="00091F6A">
        <w:rPr>
          <w:rFonts w:ascii="Times New Roman" w:hAnsi="Times New Roman" w:cs="Times New Roman"/>
          <w:spacing w:val="-4"/>
          <w:w w:val="110"/>
        </w:rPr>
        <w:t xml:space="preserve"> </w:t>
      </w:r>
      <w:r w:rsidRPr="00091F6A">
        <w:rPr>
          <w:rFonts w:ascii="Times New Roman" w:hAnsi="Times New Roman" w:cs="Times New Roman"/>
          <w:w w:val="110"/>
        </w:rPr>
        <w:t>создание</w:t>
      </w:r>
      <w:r w:rsidRPr="00091F6A">
        <w:rPr>
          <w:rFonts w:ascii="Times New Roman" w:hAnsi="Times New Roman" w:cs="Times New Roman"/>
          <w:spacing w:val="-3"/>
          <w:w w:val="110"/>
        </w:rPr>
        <w:t xml:space="preserve"> </w:t>
      </w:r>
      <w:r w:rsidRPr="00091F6A">
        <w:rPr>
          <w:rFonts w:ascii="Times New Roman" w:hAnsi="Times New Roman" w:cs="Times New Roman"/>
          <w:w w:val="110"/>
        </w:rPr>
        <w:t>информационных</w:t>
      </w:r>
      <w:r w:rsidRPr="00091F6A">
        <w:rPr>
          <w:rFonts w:ascii="Times New Roman" w:hAnsi="Times New Roman" w:cs="Times New Roman"/>
          <w:spacing w:val="-4"/>
          <w:w w:val="110"/>
        </w:rPr>
        <w:t xml:space="preserve"> </w:t>
      </w:r>
      <w:r w:rsidRPr="00091F6A">
        <w:rPr>
          <w:rFonts w:ascii="Times New Roman" w:hAnsi="Times New Roman" w:cs="Times New Roman"/>
          <w:w w:val="110"/>
        </w:rPr>
        <w:t>текстов</w:t>
      </w:r>
      <w:r w:rsidRPr="00091F6A">
        <w:rPr>
          <w:rFonts w:ascii="Times New Roman" w:hAnsi="Times New Roman" w:cs="Times New Roman"/>
          <w:spacing w:val="-4"/>
          <w:w w:val="110"/>
        </w:rPr>
        <w:t xml:space="preserve"> </w:t>
      </w:r>
      <w:r w:rsidRPr="00091F6A">
        <w:rPr>
          <w:rFonts w:ascii="Times New Roman" w:hAnsi="Times New Roman" w:cs="Times New Roman"/>
          <w:w w:val="110"/>
        </w:rPr>
        <w:t>в</w:t>
      </w:r>
      <w:r w:rsidRPr="00091F6A">
        <w:rPr>
          <w:rFonts w:ascii="Times New Roman" w:hAnsi="Times New Roman" w:cs="Times New Roman"/>
          <w:spacing w:val="-3"/>
          <w:w w:val="110"/>
        </w:rPr>
        <w:t xml:space="preserve"> </w:t>
      </w:r>
      <w:r w:rsidRPr="00091F6A">
        <w:rPr>
          <w:rFonts w:ascii="Times New Roman" w:hAnsi="Times New Roman" w:cs="Times New Roman"/>
          <w:w w:val="110"/>
        </w:rPr>
        <w:t>различных</w:t>
      </w:r>
      <w:r w:rsidRPr="00091F6A">
        <w:rPr>
          <w:rFonts w:ascii="Times New Roman" w:hAnsi="Times New Roman" w:cs="Times New Roman"/>
          <w:spacing w:val="-4"/>
          <w:w w:val="110"/>
        </w:rPr>
        <w:t xml:space="preserve"> </w:t>
      </w:r>
      <w:r w:rsidRPr="00091F6A">
        <w:rPr>
          <w:rFonts w:ascii="Times New Roman" w:hAnsi="Times New Roman" w:cs="Times New Roman"/>
          <w:w w:val="110"/>
        </w:rPr>
        <w:t>форматах,</w:t>
      </w:r>
      <w:r w:rsidRPr="00091F6A">
        <w:rPr>
          <w:rFonts w:ascii="Times New Roman" w:hAnsi="Times New Roman" w:cs="Times New Roman"/>
          <w:spacing w:val="20"/>
          <w:w w:val="110"/>
        </w:rPr>
        <w:t xml:space="preserve"> </w:t>
      </w:r>
      <w:r w:rsidRPr="00091F6A">
        <w:rPr>
          <w:rFonts w:ascii="Times New Roman" w:hAnsi="Times New Roman" w:cs="Times New Roman"/>
          <w:w w:val="110"/>
        </w:rPr>
        <w:t>в</w:t>
      </w:r>
      <w:r w:rsidRPr="00091F6A">
        <w:rPr>
          <w:rFonts w:ascii="Times New Roman" w:hAnsi="Times New Roman" w:cs="Times New Roman"/>
          <w:spacing w:val="20"/>
          <w:w w:val="110"/>
        </w:rPr>
        <w:t xml:space="preserve"> </w:t>
      </w:r>
      <w:r w:rsidRPr="00091F6A">
        <w:rPr>
          <w:rFonts w:ascii="Times New Roman" w:hAnsi="Times New Roman" w:cs="Times New Roman"/>
          <w:w w:val="110"/>
        </w:rPr>
        <w:t>том</w:t>
      </w:r>
      <w:r w:rsidRPr="00091F6A">
        <w:rPr>
          <w:rFonts w:ascii="Times New Roman" w:hAnsi="Times New Roman" w:cs="Times New Roman"/>
          <w:spacing w:val="20"/>
          <w:w w:val="110"/>
        </w:rPr>
        <w:t xml:space="preserve"> </w:t>
      </w:r>
      <w:r w:rsidRPr="00091F6A">
        <w:rPr>
          <w:rFonts w:ascii="Times New Roman" w:hAnsi="Times New Roman" w:cs="Times New Roman"/>
          <w:w w:val="110"/>
        </w:rPr>
        <w:t>числе</w:t>
      </w:r>
      <w:r w:rsidRPr="00091F6A">
        <w:rPr>
          <w:rFonts w:ascii="Times New Roman" w:hAnsi="Times New Roman" w:cs="Times New Roman"/>
          <w:spacing w:val="20"/>
          <w:w w:val="110"/>
        </w:rPr>
        <w:t xml:space="preserve"> </w:t>
      </w:r>
      <w:r w:rsidRPr="00091F6A">
        <w:rPr>
          <w:rFonts w:ascii="Times New Roman" w:hAnsi="Times New Roman" w:cs="Times New Roman"/>
          <w:w w:val="110"/>
        </w:rPr>
        <w:t>цифровых,</w:t>
      </w:r>
      <w:r w:rsidRPr="00091F6A">
        <w:rPr>
          <w:rFonts w:ascii="Times New Roman" w:hAnsi="Times New Roman" w:cs="Times New Roman"/>
          <w:spacing w:val="20"/>
          <w:w w:val="110"/>
        </w:rPr>
        <w:t xml:space="preserve"> </w:t>
      </w:r>
      <w:r w:rsidRPr="00091F6A">
        <w:rPr>
          <w:rFonts w:ascii="Times New Roman" w:hAnsi="Times New Roman" w:cs="Times New Roman"/>
          <w:w w:val="110"/>
        </w:rPr>
        <w:t>с</w:t>
      </w:r>
      <w:r w:rsidRPr="00091F6A">
        <w:rPr>
          <w:rFonts w:ascii="Times New Roman" w:hAnsi="Times New Roman" w:cs="Times New Roman"/>
          <w:spacing w:val="20"/>
          <w:w w:val="110"/>
        </w:rPr>
        <w:t xml:space="preserve"> </w:t>
      </w:r>
      <w:r w:rsidRPr="00091F6A">
        <w:rPr>
          <w:rFonts w:ascii="Times New Roman" w:hAnsi="Times New Roman" w:cs="Times New Roman"/>
          <w:w w:val="110"/>
        </w:rPr>
        <w:t>учётом</w:t>
      </w:r>
      <w:r w:rsidRPr="00091F6A">
        <w:rPr>
          <w:rFonts w:ascii="Times New Roman" w:hAnsi="Times New Roman" w:cs="Times New Roman"/>
          <w:spacing w:val="21"/>
          <w:w w:val="110"/>
        </w:rPr>
        <w:t xml:space="preserve"> </w:t>
      </w:r>
      <w:r w:rsidRPr="00091F6A">
        <w:rPr>
          <w:rFonts w:ascii="Times New Roman" w:hAnsi="Times New Roman" w:cs="Times New Roman"/>
          <w:w w:val="110"/>
        </w:rPr>
        <w:t>назначения</w:t>
      </w:r>
      <w:r w:rsidRPr="00091F6A">
        <w:rPr>
          <w:rFonts w:ascii="Times New Roman" w:hAnsi="Times New Roman" w:cs="Times New Roman"/>
          <w:spacing w:val="20"/>
          <w:w w:val="110"/>
        </w:rPr>
        <w:t xml:space="preserve"> </w:t>
      </w:r>
      <w:r w:rsidRPr="00091F6A">
        <w:rPr>
          <w:rFonts w:ascii="Times New Roman" w:hAnsi="Times New Roman" w:cs="Times New Roman"/>
          <w:w w:val="110"/>
        </w:rPr>
        <w:t>информации</w:t>
      </w:r>
      <w:r w:rsidRPr="00091F6A">
        <w:rPr>
          <w:rFonts w:ascii="Times New Roman" w:hAnsi="Times New Roman" w:cs="Times New Roman"/>
          <w:spacing w:val="-4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её</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аудитории.</w:t>
      </w:r>
    </w:p>
    <w:p w14:paraId="63A7D13E" w14:textId="77777777" w:rsidR="003C6130" w:rsidRPr="00091F6A" w:rsidRDefault="003C6130" w:rsidP="00B66EF5">
      <w:pPr>
        <w:pStyle w:val="4"/>
        <w:numPr>
          <w:ilvl w:val="0"/>
          <w:numId w:val="379"/>
        </w:numPr>
        <w:tabs>
          <w:tab w:val="left" w:pos="643"/>
        </w:tabs>
        <w:spacing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t>Познавательные</w:t>
      </w:r>
      <w:r w:rsidRPr="00091F6A">
        <w:rPr>
          <w:rFonts w:ascii="Times New Roman" w:hAnsi="Times New Roman" w:cs="Times New Roman"/>
          <w:color w:val="000000" w:themeColor="text1"/>
          <w:spacing w:val="30"/>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31"/>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31"/>
        </w:rPr>
        <w:t xml:space="preserve"> </w:t>
      </w:r>
      <w:r w:rsidRPr="00091F6A">
        <w:rPr>
          <w:rFonts w:ascii="Times New Roman" w:hAnsi="Times New Roman" w:cs="Times New Roman"/>
          <w:color w:val="000000" w:themeColor="text1"/>
        </w:rPr>
        <w:t>действия</w:t>
      </w:r>
    </w:p>
    <w:p w14:paraId="38133687" w14:textId="77777777" w:rsidR="003C6130" w:rsidRPr="00091F6A" w:rsidRDefault="003C6130" w:rsidP="00B74629">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Познавательные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универсальные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учебные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действия</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включают:</w:t>
      </w:r>
    </w:p>
    <w:p w14:paraId="541FAE4F" w14:textId="2E0EDF4D" w:rsidR="003C6130" w:rsidRPr="00091F6A" w:rsidRDefault="003C6130" w:rsidP="00B66EF5">
      <w:pPr>
        <w:pStyle w:val="a6"/>
        <w:widowControl w:val="0"/>
        <w:numPr>
          <w:ilvl w:val="0"/>
          <w:numId w:val="378"/>
        </w:numPr>
        <w:tabs>
          <w:tab w:val="left" w:pos="359"/>
        </w:tabs>
        <w:autoSpaceDE w:val="0"/>
        <w:autoSpaceDN w:val="0"/>
        <w:spacing w:before="2"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создавать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обобщения,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устанавливать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аналогии,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классифицировать,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самостоятельно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выбирать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критерии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классификации,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устанавливать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причинно-следственные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связи,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строить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логическое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рассуждение,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умозаключение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(индуктивное,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дедуктивное,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аналогии)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делать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выводы</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(логические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УУД);</w:t>
      </w:r>
    </w:p>
    <w:p w14:paraId="5E6F01A9" w14:textId="176BC6D7" w:rsidR="003C6130" w:rsidRPr="00091F6A" w:rsidRDefault="003C6130" w:rsidP="00B66EF5">
      <w:pPr>
        <w:pStyle w:val="a6"/>
        <w:widowControl w:val="0"/>
        <w:numPr>
          <w:ilvl w:val="0"/>
          <w:numId w:val="378"/>
        </w:numPr>
        <w:tabs>
          <w:tab w:val="left" w:pos="359"/>
        </w:tabs>
        <w:autoSpaceDE w:val="0"/>
        <w:autoSpaceDN w:val="0"/>
        <w:spacing w:before="1"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создавать, применять и преобразовывать знаки и сим</w:t>
      </w:r>
      <w:r w:rsidRPr="00091F6A">
        <w:rPr>
          <w:rFonts w:ascii="Times New Roman" w:hAnsi="Times New Roman" w:cs="Times New Roman"/>
          <w:color w:val="000000" w:themeColor="text1"/>
          <w:w w:val="110"/>
        </w:rPr>
        <w:t>волы, модели и схемы для решения учебных и познавательных</w:t>
      </w:r>
      <w:r w:rsidRPr="00091F6A">
        <w:rPr>
          <w:rFonts w:ascii="Times New Roman" w:hAnsi="Times New Roman" w:cs="Times New Roman"/>
          <w:color w:val="000000" w:themeColor="text1"/>
          <w:spacing w:val="11"/>
          <w:w w:val="110"/>
        </w:rPr>
        <w:t xml:space="preserve"> </w:t>
      </w:r>
      <w:r w:rsidRPr="00091F6A">
        <w:rPr>
          <w:rFonts w:ascii="Times New Roman" w:hAnsi="Times New Roman" w:cs="Times New Roman"/>
          <w:color w:val="000000" w:themeColor="text1"/>
          <w:w w:val="110"/>
        </w:rPr>
        <w:t>задач</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(знаково-символические</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моделирование);</w:t>
      </w:r>
    </w:p>
    <w:p w14:paraId="639F9EFD" w14:textId="77777777" w:rsidR="003C6130" w:rsidRPr="00091F6A" w:rsidRDefault="003C6130" w:rsidP="00B66EF5">
      <w:pPr>
        <w:pStyle w:val="a6"/>
        <w:widowControl w:val="0"/>
        <w:numPr>
          <w:ilvl w:val="0"/>
          <w:numId w:val="378"/>
        </w:numPr>
        <w:tabs>
          <w:tab w:val="left" w:pos="359"/>
        </w:tabs>
        <w:autoSpaceDE w:val="0"/>
        <w:autoSpaceDN w:val="0"/>
        <w:spacing w:before="1"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смысловое</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чтение;</w:t>
      </w:r>
    </w:p>
    <w:p w14:paraId="7DA32DA4" w14:textId="5611648E" w:rsidR="003C6130" w:rsidRPr="00091F6A" w:rsidRDefault="003C6130" w:rsidP="00B66EF5">
      <w:pPr>
        <w:pStyle w:val="a6"/>
        <w:widowControl w:val="0"/>
        <w:numPr>
          <w:ilvl w:val="0"/>
          <w:numId w:val="378"/>
        </w:numPr>
        <w:tabs>
          <w:tab w:val="left" w:pos="359"/>
        </w:tabs>
        <w:autoSpaceDE w:val="0"/>
        <w:autoSpaceDN w:val="0"/>
        <w:spacing w:before="2"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развитие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мотивации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овладению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активного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использования</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словарей</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других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поисковых</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систем.</w:t>
      </w:r>
    </w:p>
    <w:p w14:paraId="2A5C2A3B" w14:textId="77777777" w:rsidR="0075709E" w:rsidRPr="00091F6A" w:rsidRDefault="0075709E" w:rsidP="00B66EF5">
      <w:pPr>
        <w:pStyle w:val="4"/>
        <w:numPr>
          <w:ilvl w:val="0"/>
          <w:numId w:val="379"/>
        </w:numPr>
        <w:tabs>
          <w:tab w:val="left" w:pos="643"/>
        </w:tabs>
        <w:spacing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t>Коммуникативные</w:t>
      </w:r>
      <w:r w:rsidRPr="00091F6A">
        <w:rPr>
          <w:rFonts w:ascii="Times New Roman" w:hAnsi="Times New Roman" w:cs="Times New Roman"/>
          <w:color w:val="000000" w:themeColor="text1"/>
          <w:spacing w:val="19"/>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19"/>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20"/>
        </w:rPr>
        <w:t xml:space="preserve"> </w:t>
      </w:r>
      <w:r w:rsidRPr="00091F6A">
        <w:rPr>
          <w:rFonts w:ascii="Times New Roman" w:hAnsi="Times New Roman" w:cs="Times New Roman"/>
          <w:color w:val="000000" w:themeColor="text1"/>
        </w:rPr>
        <w:t>действия</w:t>
      </w:r>
    </w:p>
    <w:p w14:paraId="2CCCEE54" w14:textId="4B6937EE" w:rsidR="0075709E" w:rsidRPr="00091F6A" w:rsidRDefault="0075709E" w:rsidP="00B74629">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Коммуникативные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универсальные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учебные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действия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включают:</w:t>
      </w:r>
    </w:p>
    <w:p w14:paraId="4CDFDEA3" w14:textId="0EF2805F"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организовывать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учебное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сотрудничество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совместную деятельность с учителем и сверстниками; работать индивидуально  и в группе: находить общее решение и разрешать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конфликты на основе согласования позиций и учёта интересов; формулировать, аргументировать и отстаивать своё мнение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(учебное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сотрудничество);</w:t>
      </w:r>
    </w:p>
    <w:p w14:paraId="436CF00D" w14:textId="14EC485A"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осознанно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использовать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речевые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средства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w:t>
      </w:r>
      <w:r w:rsidRPr="00091F6A">
        <w:rPr>
          <w:rFonts w:ascii="Times New Roman" w:hAnsi="Times New Roman" w:cs="Times New Roman"/>
          <w:color w:val="000000" w:themeColor="text1"/>
          <w:w w:val="110"/>
        </w:rPr>
        <w:t>ствии  с задачей коммуникации для выражения своих чувств,</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spacing w:val="-1"/>
          <w:w w:val="110"/>
        </w:rPr>
        <w:t>мыслей</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spacing w:val="-1"/>
          <w:w w:val="110"/>
        </w:rPr>
        <w:t>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spacing w:val="-1"/>
          <w:w w:val="110"/>
        </w:rPr>
        <w:t>потребностей</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планирования</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регуляции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своей</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деятельности; владение устной и письменной речью, моно-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логической</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контекстной</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речью</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(коммуникация);</w:t>
      </w:r>
    </w:p>
    <w:p w14:paraId="4541FE96" w14:textId="239E8F4D"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 xml:space="preserve">формирование и развитие компетентности в области использования </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информационно-коммуникационных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технологий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(ИКТ-компетентность).</w:t>
      </w:r>
    </w:p>
    <w:p w14:paraId="0FD08E7F" w14:textId="77777777" w:rsidR="0075709E" w:rsidRPr="00091F6A" w:rsidRDefault="0075709E" w:rsidP="00B66EF5">
      <w:pPr>
        <w:pStyle w:val="4"/>
        <w:numPr>
          <w:ilvl w:val="0"/>
          <w:numId w:val="379"/>
        </w:numPr>
        <w:tabs>
          <w:tab w:val="left" w:pos="643"/>
        </w:tabs>
        <w:spacing w:before="87"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lastRenderedPageBreak/>
        <w:t>Регулятивные</w:t>
      </w:r>
      <w:r w:rsidRPr="00091F6A">
        <w:rPr>
          <w:rFonts w:ascii="Times New Roman" w:hAnsi="Times New Roman" w:cs="Times New Roman"/>
          <w:color w:val="000000" w:themeColor="text1"/>
          <w:spacing w:val="22"/>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23"/>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22"/>
        </w:rPr>
        <w:t xml:space="preserve"> </w:t>
      </w:r>
      <w:r w:rsidRPr="00091F6A">
        <w:rPr>
          <w:rFonts w:ascii="Times New Roman" w:hAnsi="Times New Roman" w:cs="Times New Roman"/>
          <w:color w:val="000000" w:themeColor="text1"/>
        </w:rPr>
        <w:t>действия</w:t>
      </w:r>
    </w:p>
    <w:p w14:paraId="4EF754FC" w14:textId="77777777" w:rsidR="0075709E" w:rsidRPr="00091F6A" w:rsidRDefault="0075709E" w:rsidP="00B74629">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Регулятивные универсальные учебные действия включают:</w:t>
      </w:r>
    </w:p>
    <w:p w14:paraId="7644E6C6" w14:textId="4F4CEE1A" w:rsidR="00183E33" w:rsidRPr="00091F6A" w:rsidRDefault="0075709E" w:rsidP="00B66EF5">
      <w:pPr>
        <w:pStyle w:val="11"/>
        <w:numPr>
          <w:ilvl w:val="0"/>
          <w:numId w:val="382"/>
        </w:numPr>
        <w:spacing w:line="240" w:lineRule="auto"/>
        <w:ind w:left="0" w:firstLine="567"/>
        <w:jc w:val="both"/>
        <w:rPr>
          <w:color w:val="000000" w:themeColor="text1"/>
          <w:w w:val="105"/>
          <w:sz w:val="22"/>
          <w:szCs w:val="22"/>
        </w:rPr>
      </w:pPr>
      <w:r w:rsidRPr="00091F6A">
        <w:rPr>
          <w:color w:val="000000" w:themeColor="text1"/>
          <w:w w:val="105"/>
          <w:sz w:val="22"/>
          <w:szCs w:val="22"/>
        </w:rPr>
        <w:t>умение самостоятельно определять цели обучения, ставить и</w:t>
      </w:r>
      <w:r w:rsidRPr="00091F6A">
        <w:rPr>
          <w:color w:val="000000" w:themeColor="text1"/>
          <w:spacing w:val="1"/>
          <w:w w:val="105"/>
          <w:sz w:val="22"/>
          <w:szCs w:val="22"/>
        </w:rPr>
        <w:t xml:space="preserve"> </w:t>
      </w:r>
      <w:r w:rsidRPr="00091F6A">
        <w:rPr>
          <w:color w:val="000000" w:themeColor="text1"/>
          <w:w w:val="105"/>
          <w:sz w:val="22"/>
          <w:szCs w:val="22"/>
        </w:rPr>
        <w:t xml:space="preserve">формулировать для себя новые задачи в учёбе и познавательной деятельности, развивать мотивы и интересы своей познавательной </w:t>
      </w:r>
      <w:r w:rsidRPr="00091F6A">
        <w:rPr>
          <w:color w:val="000000" w:themeColor="text1"/>
          <w:spacing w:val="25"/>
          <w:w w:val="105"/>
          <w:sz w:val="22"/>
          <w:szCs w:val="22"/>
        </w:rPr>
        <w:t xml:space="preserve"> </w:t>
      </w:r>
      <w:r w:rsidRPr="00091F6A">
        <w:rPr>
          <w:color w:val="000000" w:themeColor="text1"/>
          <w:w w:val="105"/>
          <w:sz w:val="22"/>
          <w:szCs w:val="22"/>
        </w:rPr>
        <w:t>деятельности</w:t>
      </w:r>
      <w:r w:rsidRPr="00091F6A">
        <w:rPr>
          <w:color w:val="000000" w:themeColor="text1"/>
          <w:spacing w:val="26"/>
          <w:w w:val="105"/>
          <w:sz w:val="22"/>
          <w:szCs w:val="22"/>
        </w:rPr>
        <w:t xml:space="preserve"> </w:t>
      </w:r>
      <w:r w:rsidRPr="00091F6A">
        <w:rPr>
          <w:color w:val="000000" w:themeColor="text1"/>
          <w:w w:val="105"/>
          <w:sz w:val="22"/>
          <w:szCs w:val="22"/>
        </w:rPr>
        <w:t>(целеполагание);</w:t>
      </w:r>
    </w:p>
    <w:p w14:paraId="70C9410F" w14:textId="77777777" w:rsidR="0075709E" w:rsidRPr="00091F6A" w:rsidRDefault="0075709E" w:rsidP="00B66EF5">
      <w:pPr>
        <w:pStyle w:val="a6"/>
        <w:widowControl w:val="0"/>
        <w:numPr>
          <w:ilvl w:val="0"/>
          <w:numId w:val="378"/>
        </w:numPr>
        <w:tabs>
          <w:tab w:val="left" w:pos="359"/>
        </w:tabs>
        <w:autoSpaceDE w:val="0"/>
        <w:autoSpaceDN w:val="0"/>
        <w:spacing w:before="86"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самостоятельно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планировать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пути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достижения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целей,</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числе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альтернативные,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осознанно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выбирать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наиболее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эффективные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способы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решения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учебных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познавательных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задач</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(планирование);</w:t>
      </w:r>
    </w:p>
    <w:p w14:paraId="73D1D169" w14:textId="07DBDD64"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соотносить свои действия с планируемыми результатами, осуществлять контроль своей деятельности в процессе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достижения результата, определять способы действий в рамках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предложенных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условий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 требований, корректировать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свои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действия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соответствии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изменяющейся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ситуацией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(контроль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коррекция);</w:t>
      </w:r>
    </w:p>
    <w:p w14:paraId="535B97D0" w14:textId="77777777" w:rsidR="0075709E" w:rsidRPr="00091F6A" w:rsidRDefault="0075709E" w:rsidP="00B66EF5">
      <w:pPr>
        <w:pStyle w:val="a6"/>
        <w:widowControl w:val="0"/>
        <w:numPr>
          <w:ilvl w:val="0"/>
          <w:numId w:val="378"/>
        </w:numPr>
        <w:tabs>
          <w:tab w:val="left" w:pos="359"/>
        </w:tabs>
        <w:autoSpaceDE w:val="0"/>
        <w:autoSpaceDN w:val="0"/>
        <w:spacing w:before="2"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оценивать правильность выполнения учебной задачи,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собственные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возможности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решения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(оценка);</w:t>
      </w:r>
    </w:p>
    <w:p w14:paraId="7BDBEB56" w14:textId="706AFD48"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владение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основами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самоконтроля,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самооценки,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решений и осуществления осознанного выбора в учебной и познавательной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(познавательная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рефлексия,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саморегуляция)</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деятельности.</w:t>
      </w:r>
    </w:p>
    <w:p w14:paraId="3E252CC8" w14:textId="77777777" w:rsidR="0075709E" w:rsidRPr="00091F6A" w:rsidRDefault="0075709E" w:rsidP="00B74629">
      <w:pPr>
        <w:pStyle w:val="2"/>
        <w:spacing w:line="240" w:lineRule="auto"/>
        <w:ind w:firstLine="567"/>
        <w:jc w:val="both"/>
        <w:rPr>
          <w:rFonts w:ascii="Times New Roman" w:hAnsi="Times New Roman" w:cs="Times New Roman"/>
          <w:b/>
          <w:bCs/>
          <w:color w:val="000000" w:themeColor="text1"/>
          <w:w w:val="85"/>
          <w:sz w:val="22"/>
          <w:szCs w:val="22"/>
        </w:rPr>
      </w:pPr>
      <w:bookmarkStart w:id="551" w:name="_TOC_250001"/>
      <w:r w:rsidRPr="00091F6A">
        <w:rPr>
          <w:rFonts w:ascii="Times New Roman" w:hAnsi="Times New Roman" w:cs="Times New Roman"/>
          <w:b/>
          <w:bCs/>
          <w:color w:val="000000" w:themeColor="text1"/>
          <w:w w:val="85"/>
          <w:sz w:val="22"/>
          <w:szCs w:val="22"/>
        </w:rPr>
        <w:t>Предметные</w:t>
      </w:r>
      <w:r w:rsidRPr="00091F6A">
        <w:rPr>
          <w:rFonts w:ascii="Times New Roman" w:hAnsi="Times New Roman" w:cs="Times New Roman"/>
          <w:b/>
          <w:bCs/>
          <w:color w:val="000000" w:themeColor="text1"/>
          <w:spacing w:val="55"/>
          <w:w w:val="85"/>
          <w:sz w:val="22"/>
          <w:szCs w:val="22"/>
        </w:rPr>
        <w:t xml:space="preserve"> </w:t>
      </w:r>
      <w:bookmarkEnd w:id="551"/>
      <w:r w:rsidRPr="00091F6A">
        <w:rPr>
          <w:rFonts w:ascii="Times New Roman" w:hAnsi="Times New Roman" w:cs="Times New Roman"/>
          <w:b/>
          <w:bCs/>
          <w:color w:val="000000" w:themeColor="text1"/>
          <w:w w:val="85"/>
          <w:sz w:val="22"/>
          <w:szCs w:val="22"/>
        </w:rPr>
        <w:t>результаты</w:t>
      </w:r>
    </w:p>
    <w:p w14:paraId="3333D338" w14:textId="77777777" w:rsidR="0075709E" w:rsidRPr="00091F6A" w:rsidRDefault="0075709E" w:rsidP="009E2D74">
      <w:pPr>
        <w:pStyle w:val="2"/>
        <w:spacing w:before="0" w:line="240" w:lineRule="auto"/>
        <w:ind w:firstLine="567"/>
        <w:jc w:val="both"/>
        <w:rPr>
          <w:rFonts w:ascii="Times New Roman" w:hAnsi="Times New Roman" w:cs="Times New Roman"/>
          <w:b/>
          <w:color w:val="000000" w:themeColor="text1"/>
          <w:sz w:val="22"/>
          <w:szCs w:val="22"/>
        </w:rPr>
      </w:pPr>
      <w:r w:rsidRPr="00091F6A">
        <w:rPr>
          <w:rFonts w:ascii="Times New Roman" w:hAnsi="Times New Roman" w:cs="Times New Roman"/>
          <w:i/>
          <w:color w:val="000000" w:themeColor="text1"/>
          <w:w w:val="105"/>
          <w:sz w:val="22"/>
          <w:szCs w:val="22"/>
        </w:rPr>
        <w:t>Предметные результаты</w:t>
      </w:r>
      <w:r w:rsidRPr="00091F6A">
        <w:rPr>
          <w:rFonts w:ascii="Times New Roman" w:hAnsi="Times New Roman" w:cs="Times New Roman"/>
          <w:i/>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освоения курса включают освоение</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научных</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знаний,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умений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способов</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действий,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специфических</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для</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соответствующей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предметной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области;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предпосылки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научного</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типа</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мышления;</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виды</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деятельности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по</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получению</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нового знания, его интерпретации, преобразованию и применению в различных учебных ситуациях, в том числе при создании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проектов.</w:t>
      </w:r>
    </w:p>
    <w:p w14:paraId="780A80B3" w14:textId="77777777" w:rsidR="0075709E" w:rsidRPr="00091F6A" w:rsidRDefault="0075709E" w:rsidP="009E2D74">
      <w:pPr>
        <w:pStyle w:val="a6"/>
        <w:widowControl w:val="0"/>
        <w:numPr>
          <w:ilvl w:val="0"/>
          <w:numId w:val="381"/>
        </w:numPr>
        <w:tabs>
          <w:tab w:val="left" w:pos="332"/>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5"/>
        </w:rPr>
        <w:t>класс</w:t>
      </w:r>
    </w:p>
    <w:p w14:paraId="45F838DB" w14:textId="77777777" w:rsidR="0075709E" w:rsidRPr="00091F6A" w:rsidRDefault="0075709E"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90"/>
          <w:sz w:val="22"/>
          <w:szCs w:val="22"/>
        </w:rPr>
        <w:t>Тематический</w:t>
      </w:r>
      <w:r w:rsidRPr="00091F6A">
        <w:rPr>
          <w:rFonts w:ascii="Times New Roman" w:hAnsi="Times New Roman" w:cs="Times New Roman"/>
          <w:color w:val="000000" w:themeColor="text1"/>
          <w:spacing w:val="-5"/>
          <w:w w:val="90"/>
          <w:sz w:val="22"/>
          <w:szCs w:val="22"/>
        </w:rPr>
        <w:t xml:space="preserve"> </w:t>
      </w:r>
      <w:r w:rsidRPr="00091F6A">
        <w:rPr>
          <w:rFonts w:ascii="Times New Roman" w:hAnsi="Times New Roman" w:cs="Times New Roman"/>
          <w:color w:val="000000" w:themeColor="text1"/>
          <w:w w:val="90"/>
          <w:sz w:val="22"/>
          <w:szCs w:val="22"/>
        </w:rPr>
        <w:t>блок</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1.</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«Россия</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наш</w:t>
      </w:r>
      <w:r w:rsidRPr="00091F6A">
        <w:rPr>
          <w:rFonts w:ascii="Times New Roman" w:hAnsi="Times New Roman" w:cs="Times New Roman"/>
          <w:color w:val="000000" w:themeColor="text1"/>
          <w:spacing w:val="-5"/>
          <w:w w:val="90"/>
          <w:sz w:val="22"/>
          <w:szCs w:val="22"/>
        </w:rPr>
        <w:t xml:space="preserve"> </w:t>
      </w:r>
      <w:r w:rsidRPr="00091F6A">
        <w:rPr>
          <w:rFonts w:ascii="Times New Roman" w:hAnsi="Times New Roman" w:cs="Times New Roman"/>
          <w:color w:val="000000" w:themeColor="text1"/>
          <w:w w:val="90"/>
          <w:sz w:val="22"/>
          <w:szCs w:val="22"/>
        </w:rPr>
        <w:t>общий</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дом»</w:t>
      </w:r>
    </w:p>
    <w:p w14:paraId="5EA9FDB4" w14:textId="77777777" w:rsidR="0075709E" w:rsidRPr="00091F6A" w:rsidRDefault="0075709E"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Зачем</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изучать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курс</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«Основы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духовно-нравственной</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14:paraId="3A76BB8E" w14:textId="72B9CDFA"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 цель и предназначение курса «Основы духовно-нравственной культуры народов России», понимать важность изучения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proofErr w:type="spellStart"/>
      <w:r w:rsidRPr="00091F6A">
        <w:rPr>
          <w:rFonts w:ascii="Times New Roman" w:hAnsi="Times New Roman" w:cs="Times New Roman"/>
          <w:color w:val="000000" w:themeColor="text1"/>
          <w:w w:val="110"/>
        </w:rPr>
        <w:t>гражданствообразующих</w:t>
      </w:r>
      <w:proofErr w:type="spellEnd"/>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религий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формирования</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личности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гражданина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России;</w:t>
      </w:r>
    </w:p>
    <w:p w14:paraId="78061644" w14:textId="2F7D053E"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содержании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данного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курса,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числе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«семья»,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«традиционные ценности», об угрозах духовно-нравственному единству</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страны;</w:t>
      </w:r>
    </w:p>
    <w:p w14:paraId="5557482A" w14:textId="7D046554" w:rsidR="0075709E" w:rsidRPr="00091F6A" w:rsidRDefault="0075709E" w:rsidP="009E2D74">
      <w:pPr>
        <w:pStyle w:val="11"/>
        <w:numPr>
          <w:ilvl w:val="0"/>
          <w:numId w:val="380"/>
        </w:numPr>
        <w:spacing w:line="240" w:lineRule="auto"/>
        <w:ind w:left="0" w:firstLine="567"/>
        <w:jc w:val="both"/>
        <w:rPr>
          <w:color w:val="000000" w:themeColor="text1"/>
          <w:w w:val="105"/>
          <w:sz w:val="22"/>
          <w:szCs w:val="22"/>
        </w:rPr>
      </w:pPr>
      <w:r w:rsidRPr="00091F6A">
        <w:rPr>
          <w:color w:val="000000" w:themeColor="text1"/>
          <w:w w:val="105"/>
          <w:sz w:val="22"/>
          <w:szCs w:val="22"/>
        </w:rPr>
        <w:t>понимать</w:t>
      </w:r>
      <w:r w:rsidRPr="00091F6A">
        <w:rPr>
          <w:color w:val="000000" w:themeColor="text1"/>
          <w:spacing w:val="1"/>
          <w:w w:val="105"/>
          <w:sz w:val="22"/>
          <w:szCs w:val="22"/>
        </w:rPr>
        <w:t xml:space="preserve"> </w:t>
      </w:r>
      <w:r w:rsidRPr="00091F6A">
        <w:rPr>
          <w:color w:val="000000" w:themeColor="text1"/>
          <w:w w:val="105"/>
          <w:sz w:val="22"/>
          <w:szCs w:val="22"/>
        </w:rPr>
        <w:t>взаимосвязь</w:t>
      </w:r>
      <w:r w:rsidRPr="00091F6A">
        <w:rPr>
          <w:color w:val="000000" w:themeColor="text1"/>
          <w:spacing w:val="1"/>
          <w:w w:val="105"/>
          <w:sz w:val="22"/>
          <w:szCs w:val="22"/>
        </w:rPr>
        <w:t xml:space="preserve"> </w:t>
      </w:r>
      <w:r w:rsidRPr="00091F6A">
        <w:rPr>
          <w:color w:val="000000" w:themeColor="text1"/>
          <w:w w:val="105"/>
          <w:sz w:val="22"/>
          <w:szCs w:val="22"/>
        </w:rPr>
        <w:t>между</w:t>
      </w:r>
      <w:r w:rsidRPr="00091F6A">
        <w:rPr>
          <w:color w:val="000000" w:themeColor="text1"/>
          <w:spacing w:val="1"/>
          <w:w w:val="105"/>
          <w:sz w:val="22"/>
          <w:szCs w:val="22"/>
        </w:rPr>
        <w:t xml:space="preserve"> </w:t>
      </w:r>
      <w:r w:rsidRPr="00091F6A">
        <w:rPr>
          <w:color w:val="000000" w:themeColor="text1"/>
          <w:w w:val="105"/>
          <w:sz w:val="22"/>
          <w:szCs w:val="22"/>
        </w:rPr>
        <w:t>языком</w:t>
      </w:r>
      <w:r w:rsidRPr="00091F6A">
        <w:rPr>
          <w:color w:val="000000" w:themeColor="text1"/>
          <w:spacing w:val="1"/>
          <w:w w:val="105"/>
          <w:sz w:val="22"/>
          <w:szCs w:val="22"/>
        </w:rPr>
        <w:t xml:space="preserve"> </w:t>
      </w:r>
      <w:r w:rsidRPr="00091F6A">
        <w:rPr>
          <w:color w:val="000000" w:themeColor="text1"/>
          <w:w w:val="105"/>
          <w:sz w:val="22"/>
          <w:szCs w:val="22"/>
        </w:rPr>
        <w:t>и</w:t>
      </w:r>
      <w:r w:rsidRPr="00091F6A">
        <w:rPr>
          <w:color w:val="000000" w:themeColor="text1"/>
          <w:spacing w:val="1"/>
          <w:w w:val="105"/>
          <w:sz w:val="22"/>
          <w:szCs w:val="22"/>
        </w:rPr>
        <w:t xml:space="preserve"> </w:t>
      </w:r>
      <w:r w:rsidRPr="00091F6A">
        <w:rPr>
          <w:color w:val="000000" w:themeColor="text1"/>
          <w:w w:val="105"/>
          <w:sz w:val="22"/>
          <w:szCs w:val="22"/>
        </w:rPr>
        <w:t>культурой,</w:t>
      </w:r>
      <w:r w:rsidRPr="00091F6A">
        <w:rPr>
          <w:color w:val="000000" w:themeColor="text1"/>
          <w:spacing w:val="1"/>
          <w:w w:val="105"/>
          <w:sz w:val="22"/>
          <w:szCs w:val="22"/>
        </w:rPr>
        <w:t xml:space="preserve"> </w:t>
      </w:r>
      <w:r w:rsidRPr="00091F6A">
        <w:rPr>
          <w:color w:val="000000" w:themeColor="text1"/>
          <w:w w:val="105"/>
          <w:sz w:val="22"/>
          <w:szCs w:val="22"/>
        </w:rPr>
        <w:t>духовно-</w:t>
      </w:r>
      <w:r w:rsidRPr="00091F6A">
        <w:rPr>
          <w:color w:val="000000" w:themeColor="text1"/>
          <w:spacing w:val="1"/>
          <w:w w:val="105"/>
          <w:sz w:val="22"/>
          <w:szCs w:val="22"/>
        </w:rPr>
        <w:t xml:space="preserve"> </w:t>
      </w:r>
      <w:r w:rsidRPr="00091F6A">
        <w:rPr>
          <w:color w:val="000000" w:themeColor="text1"/>
          <w:w w:val="105"/>
          <w:sz w:val="22"/>
          <w:szCs w:val="22"/>
        </w:rPr>
        <w:t>нравственным</w:t>
      </w:r>
      <w:r w:rsidRPr="00091F6A">
        <w:rPr>
          <w:color w:val="000000" w:themeColor="text1"/>
          <w:spacing w:val="1"/>
          <w:w w:val="105"/>
          <w:sz w:val="22"/>
          <w:szCs w:val="22"/>
        </w:rPr>
        <w:t xml:space="preserve"> </w:t>
      </w:r>
      <w:r w:rsidRPr="00091F6A">
        <w:rPr>
          <w:color w:val="000000" w:themeColor="text1"/>
          <w:w w:val="105"/>
          <w:sz w:val="22"/>
          <w:szCs w:val="22"/>
        </w:rPr>
        <w:t>развитием</w:t>
      </w:r>
      <w:r w:rsidRPr="00091F6A">
        <w:rPr>
          <w:color w:val="000000" w:themeColor="text1"/>
          <w:spacing w:val="1"/>
          <w:w w:val="105"/>
          <w:sz w:val="22"/>
          <w:szCs w:val="22"/>
        </w:rPr>
        <w:t xml:space="preserve"> </w:t>
      </w:r>
      <w:r w:rsidRPr="00091F6A">
        <w:rPr>
          <w:color w:val="000000" w:themeColor="text1"/>
          <w:w w:val="105"/>
          <w:sz w:val="22"/>
          <w:szCs w:val="22"/>
        </w:rPr>
        <w:t>личности</w:t>
      </w:r>
      <w:r w:rsidRPr="00091F6A">
        <w:rPr>
          <w:color w:val="000000" w:themeColor="text1"/>
          <w:spacing w:val="1"/>
          <w:w w:val="105"/>
          <w:sz w:val="22"/>
          <w:szCs w:val="22"/>
        </w:rPr>
        <w:t xml:space="preserve"> </w:t>
      </w:r>
      <w:r w:rsidRPr="00091F6A">
        <w:rPr>
          <w:color w:val="000000" w:themeColor="text1"/>
          <w:w w:val="105"/>
          <w:sz w:val="22"/>
          <w:szCs w:val="22"/>
        </w:rPr>
        <w:t>и</w:t>
      </w:r>
      <w:r w:rsidRPr="00091F6A">
        <w:rPr>
          <w:color w:val="000000" w:themeColor="text1"/>
          <w:spacing w:val="1"/>
          <w:w w:val="105"/>
          <w:sz w:val="22"/>
          <w:szCs w:val="22"/>
        </w:rPr>
        <w:t xml:space="preserve"> </w:t>
      </w:r>
      <w:r w:rsidRPr="00091F6A">
        <w:rPr>
          <w:color w:val="000000" w:themeColor="text1"/>
          <w:w w:val="105"/>
          <w:sz w:val="22"/>
          <w:szCs w:val="22"/>
        </w:rPr>
        <w:t>социальным поведением.</w:t>
      </w:r>
    </w:p>
    <w:p w14:paraId="0051FFE4"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2.</w:t>
      </w:r>
      <w:r w:rsidRPr="00091F6A">
        <w:rPr>
          <w:rFonts w:ascii="Times New Roman" w:hAnsi="Times New Roman" w:cs="Times New Roman"/>
          <w:color w:val="000000" w:themeColor="text1"/>
          <w:spacing w:val="41"/>
          <w:w w:val="105"/>
          <w:sz w:val="22"/>
          <w:szCs w:val="22"/>
        </w:rPr>
        <w:t xml:space="preserve"> </w:t>
      </w:r>
      <w:proofErr w:type="spellStart"/>
      <w:r w:rsidRPr="00091F6A">
        <w:rPr>
          <w:rFonts w:ascii="Times New Roman" w:hAnsi="Times New Roman" w:cs="Times New Roman"/>
          <w:color w:val="000000" w:themeColor="text1"/>
          <w:w w:val="105"/>
          <w:sz w:val="22"/>
          <w:szCs w:val="22"/>
        </w:rPr>
        <w:t>Наш</w:t>
      </w:r>
      <w:proofErr w:type="spellEnd"/>
      <w:r w:rsidRPr="00091F6A">
        <w:rPr>
          <w:rFonts w:ascii="Times New Roman" w:hAnsi="Times New Roman" w:cs="Times New Roman"/>
          <w:color w:val="000000" w:themeColor="text1"/>
          <w:spacing w:val="42"/>
          <w:w w:val="105"/>
          <w:sz w:val="22"/>
          <w:szCs w:val="22"/>
        </w:rPr>
        <w:t xml:space="preserve"> </w:t>
      </w:r>
      <w:proofErr w:type="spellStart"/>
      <w:r w:rsidRPr="00091F6A">
        <w:rPr>
          <w:rFonts w:ascii="Times New Roman" w:hAnsi="Times New Roman" w:cs="Times New Roman"/>
          <w:color w:val="000000" w:themeColor="text1"/>
          <w:w w:val="105"/>
          <w:sz w:val="22"/>
          <w:szCs w:val="22"/>
        </w:rPr>
        <w:t>дом</w:t>
      </w:r>
      <w:proofErr w:type="spellEnd"/>
      <w:r w:rsidRPr="00091F6A">
        <w:rPr>
          <w:rFonts w:ascii="Times New Roman" w:hAnsi="Times New Roman" w:cs="Times New Roman"/>
          <w:color w:val="000000" w:themeColor="text1"/>
          <w:spacing w:val="42"/>
          <w:w w:val="105"/>
          <w:sz w:val="22"/>
          <w:szCs w:val="22"/>
        </w:rPr>
        <w:t xml:space="preserve"> </w:t>
      </w:r>
      <w:r w:rsidRPr="00091F6A">
        <w:rPr>
          <w:rFonts w:ascii="Times New Roman" w:hAnsi="Times New Roman" w:cs="Times New Roman"/>
          <w:color w:val="000000" w:themeColor="text1"/>
          <w:w w:val="105"/>
          <w:sz w:val="22"/>
          <w:szCs w:val="22"/>
        </w:rPr>
        <w:t>—</w:t>
      </w:r>
      <w:r w:rsidRPr="00091F6A">
        <w:rPr>
          <w:rFonts w:ascii="Times New Roman" w:hAnsi="Times New Roman" w:cs="Times New Roman"/>
          <w:color w:val="000000" w:themeColor="text1"/>
          <w:spacing w:val="41"/>
          <w:w w:val="105"/>
          <w:sz w:val="22"/>
          <w:szCs w:val="22"/>
        </w:rPr>
        <w:t xml:space="preserve"> </w:t>
      </w:r>
      <w:proofErr w:type="spellStart"/>
      <w:r w:rsidRPr="00091F6A">
        <w:rPr>
          <w:rFonts w:ascii="Times New Roman" w:hAnsi="Times New Roman" w:cs="Times New Roman"/>
          <w:color w:val="000000" w:themeColor="text1"/>
          <w:w w:val="105"/>
          <w:sz w:val="22"/>
          <w:szCs w:val="22"/>
        </w:rPr>
        <w:t>Россия</w:t>
      </w:r>
      <w:proofErr w:type="spellEnd"/>
    </w:p>
    <w:p w14:paraId="64D275FD" w14:textId="2C5392FF"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пути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многонационального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состава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населения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Федерации,</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мирном</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характере</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причинах</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формирования;</w:t>
      </w:r>
    </w:p>
    <w:p w14:paraId="79055289"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о современном состоянии культурного и религиозного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разнообразия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Федерации,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причинах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различий;</w:t>
      </w:r>
    </w:p>
    <w:p w14:paraId="5C3C4203" w14:textId="67EACBA3"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межнационального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proofErr w:type="spellStart"/>
      <w:r w:rsidRPr="00091F6A">
        <w:rPr>
          <w:rFonts w:ascii="Times New Roman" w:hAnsi="Times New Roman" w:cs="Times New Roman"/>
          <w:color w:val="000000" w:themeColor="text1"/>
          <w:w w:val="105"/>
        </w:rPr>
        <w:t>межрелигиоз</w:t>
      </w:r>
      <w:proofErr w:type="spellEnd"/>
      <w:r w:rsidRPr="00091F6A">
        <w:rPr>
          <w:rFonts w:ascii="Times New Roman" w:hAnsi="Times New Roman" w:cs="Times New Roman"/>
          <w:color w:val="000000" w:themeColor="text1"/>
          <w:spacing w:val="-44"/>
          <w:w w:val="105"/>
        </w:rPr>
        <w:t xml:space="preserve"> </w:t>
      </w:r>
      <w:proofErr w:type="spellStart"/>
      <w:r w:rsidRPr="00091F6A">
        <w:rPr>
          <w:rFonts w:ascii="Times New Roman" w:hAnsi="Times New Roman" w:cs="Times New Roman"/>
          <w:color w:val="000000" w:themeColor="text1"/>
          <w:spacing w:val="-1"/>
          <w:w w:val="110"/>
        </w:rPr>
        <w:t>ного</w:t>
      </w:r>
      <w:proofErr w:type="spellEnd"/>
      <w:r w:rsidRPr="00091F6A">
        <w:rPr>
          <w:rFonts w:ascii="Times New Roman" w:hAnsi="Times New Roman" w:cs="Times New Roman"/>
          <w:color w:val="000000" w:themeColor="text1"/>
          <w:spacing w:val="-1"/>
          <w:w w:val="110"/>
        </w:rPr>
        <w:t xml:space="preserve"> сотрудничества </w:t>
      </w:r>
      <w:r w:rsidRPr="00091F6A">
        <w:rPr>
          <w:rFonts w:ascii="Times New Roman" w:hAnsi="Times New Roman" w:cs="Times New Roman"/>
          <w:color w:val="000000" w:themeColor="text1"/>
          <w:w w:val="110"/>
        </w:rPr>
        <w:t>и взаимодействия, важность сотрудничества и дружбы между народами и нациями, обосновывать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необходимость.</w:t>
      </w:r>
    </w:p>
    <w:p w14:paraId="0EBD4AD4"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3.</w:t>
      </w:r>
      <w:r w:rsidRPr="00091F6A">
        <w:rPr>
          <w:rFonts w:ascii="Times New Roman" w:hAnsi="Times New Roman" w:cs="Times New Roman"/>
          <w:color w:val="000000" w:themeColor="text1"/>
          <w:spacing w:val="38"/>
          <w:w w:val="105"/>
          <w:sz w:val="22"/>
          <w:szCs w:val="22"/>
        </w:rPr>
        <w:t xml:space="preserve"> </w:t>
      </w:r>
      <w:proofErr w:type="spellStart"/>
      <w:r w:rsidRPr="00091F6A">
        <w:rPr>
          <w:rFonts w:ascii="Times New Roman" w:hAnsi="Times New Roman" w:cs="Times New Roman"/>
          <w:color w:val="000000" w:themeColor="text1"/>
          <w:w w:val="105"/>
          <w:sz w:val="22"/>
          <w:szCs w:val="22"/>
        </w:rPr>
        <w:t>Язык</w:t>
      </w:r>
      <w:proofErr w:type="spellEnd"/>
      <w:r w:rsidRPr="00091F6A">
        <w:rPr>
          <w:rFonts w:ascii="Times New Roman" w:hAnsi="Times New Roman" w:cs="Times New Roman"/>
          <w:color w:val="000000" w:themeColor="text1"/>
          <w:spacing w:val="38"/>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38"/>
          <w:w w:val="105"/>
          <w:sz w:val="22"/>
          <w:szCs w:val="22"/>
        </w:rPr>
        <w:t xml:space="preserve"> </w:t>
      </w:r>
      <w:proofErr w:type="spellStart"/>
      <w:r w:rsidRPr="00091F6A">
        <w:rPr>
          <w:rFonts w:ascii="Times New Roman" w:hAnsi="Times New Roman" w:cs="Times New Roman"/>
          <w:color w:val="000000" w:themeColor="text1"/>
          <w:w w:val="105"/>
          <w:sz w:val="22"/>
          <w:szCs w:val="22"/>
        </w:rPr>
        <w:t>история</w:t>
      </w:r>
      <w:proofErr w:type="spellEnd"/>
    </w:p>
    <w:p w14:paraId="0EEC6369"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язык,</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каковы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его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изучения</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влияние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миропонимание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личности;</w:t>
      </w:r>
    </w:p>
    <w:p w14:paraId="1DAE760F" w14:textId="64FD1183"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базовые представления о формировании языка как носителя</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смыслов</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культуры;</w:t>
      </w:r>
    </w:p>
    <w:p w14:paraId="48F3D8CB" w14:textId="1D02D53B"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суть и смысл коммуникативной роли языка, в том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числе в организации межкультурного диалога и взаимодействия;</w:t>
      </w:r>
    </w:p>
    <w:p w14:paraId="4DD0B831"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своё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понимание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необходимости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чистоты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лингвистической гигиены, речевого</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этикета.</w:t>
      </w:r>
    </w:p>
    <w:p w14:paraId="5B36FE79"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4. Русский</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общения</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возможностей</w:t>
      </w:r>
    </w:p>
    <w:p w14:paraId="67CD5D84"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Иметь базовые представления о происхождении и развитии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русского языка, его взаимосвязи с языками других народов</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России;</w:t>
      </w:r>
    </w:p>
    <w:p w14:paraId="4C8990EE" w14:textId="70CD7AB9"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 xml:space="preserve">знать и уметь обосновать важность русского языка как </w:t>
      </w:r>
      <w:proofErr w:type="spellStart"/>
      <w:r w:rsidRPr="00091F6A">
        <w:rPr>
          <w:rFonts w:ascii="Times New Roman" w:hAnsi="Times New Roman" w:cs="Times New Roman"/>
          <w:color w:val="000000" w:themeColor="text1"/>
          <w:w w:val="105"/>
        </w:rPr>
        <w:t>культурообразующего</w:t>
      </w:r>
      <w:proofErr w:type="spellEnd"/>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существования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государства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14:paraId="5489DD97"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lastRenderedPageBreak/>
        <w:t>понимать, что русский язык — не только важнейший элемент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но и историко-культурное наследие,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достояние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государства,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p>
    <w:p w14:paraId="4806CF9C"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категориях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русского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происхождении.</w:t>
      </w:r>
    </w:p>
    <w:p w14:paraId="485760C6"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5.</w:t>
      </w:r>
      <w:r w:rsidRPr="00091F6A">
        <w:rPr>
          <w:rFonts w:ascii="Times New Roman" w:hAnsi="Times New Roman" w:cs="Times New Roman"/>
          <w:color w:val="000000" w:themeColor="text1"/>
          <w:spacing w:val="37"/>
          <w:w w:val="105"/>
          <w:sz w:val="22"/>
          <w:szCs w:val="22"/>
        </w:rPr>
        <w:t xml:space="preserve"> </w:t>
      </w:r>
      <w:proofErr w:type="spellStart"/>
      <w:r w:rsidRPr="00091F6A">
        <w:rPr>
          <w:rFonts w:ascii="Times New Roman" w:hAnsi="Times New Roman" w:cs="Times New Roman"/>
          <w:color w:val="000000" w:themeColor="text1"/>
          <w:w w:val="105"/>
          <w:sz w:val="22"/>
          <w:szCs w:val="22"/>
        </w:rPr>
        <w:t>Истоки</w:t>
      </w:r>
      <w:proofErr w:type="spellEnd"/>
      <w:r w:rsidRPr="00091F6A">
        <w:rPr>
          <w:rFonts w:ascii="Times New Roman" w:hAnsi="Times New Roman" w:cs="Times New Roman"/>
          <w:color w:val="000000" w:themeColor="text1"/>
          <w:spacing w:val="37"/>
          <w:w w:val="105"/>
          <w:sz w:val="22"/>
          <w:szCs w:val="22"/>
        </w:rPr>
        <w:t xml:space="preserve"> </w:t>
      </w:r>
      <w:proofErr w:type="spellStart"/>
      <w:r w:rsidRPr="00091F6A">
        <w:rPr>
          <w:rFonts w:ascii="Times New Roman" w:hAnsi="Times New Roman" w:cs="Times New Roman"/>
          <w:color w:val="000000" w:themeColor="text1"/>
          <w:w w:val="105"/>
          <w:sz w:val="22"/>
          <w:szCs w:val="22"/>
        </w:rPr>
        <w:t>родной</w:t>
      </w:r>
      <w:proofErr w:type="spellEnd"/>
      <w:r w:rsidRPr="00091F6A">
        <w:rPr>
          <w:rFonts w:ascii="Times New Roman" w:hAnsi="Times New Roman" w:cs="Times New Roman"/>
          <w:color w:val="000000" w:themeColor="text1"/>
          <w:spacing w:val="37"/>
          <w:w w:val="105"/>
          <w:sz w:val="22"/>
          <w:szCs w:val="22"/>
        </w:rPr>
        <w:t xml:space="preserve"> </w:t>
      </w:r>
      <w:proofErr w:type="spellStart"/>
      <w:r w:rsidRPr="00091F6A">
        <w:rPr>
          <w:rFonts w:ascii="Times New Roman" w:hAnsi="Times New Roman" w:cs="Times New Roman"/>
          <w:color w:val="000000" w:themeColor="text1"/>
          <w:w w:val="105"/>
          <w:sz w:val="22"/>
          <w:szCs w:val="22"/>
        </w:rPr>
        <w:t>культуры</w:t>
      </w:r>
      <w:proofErr w:type="spellEnd"/>
    </w:p>
    <w:p w14:paraId="5B28623F"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сформированное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«культура»;</w:t>
      </w:r>
    </w:p>
    <w:p w14:paraId="2CB03E47" w14:textId="17A17E83" w:rsidR="0075709E" w:rsidRPr="00091F6A" w:rsidRDefault="0075709E" w:rsidP="009E2D74">
      <w:pPr>
        <w:pStyle w:val="11"/>
        <w:numPr>
          <w:ilvl w:val="0"/>
          <w:numId w:val="380"/>
        </w:numPr>
        <w:spacing w:line="240" w:lineRule="auto"/>
        <w:ind w:left="0" w:firstLine="567"/>
        <w:jc w:val="both"/>
        <w:rPr>
          <w:color w:val="000000" w:themeColor="text1"/>
          <w:w w:val="105"/>
          <w:sz w:val="22"/>
          <w:szCs w:val="22"/>
        </w:rPr>
      </w:pPr>
      <w:r w:rsidRPr="00091F6A">
        <w:rPr>
          <w:color w:val="000000" w:themeColor="text1"/>
          <w:spacing w:val="-1"/>
          <w:w w:val="110"/>
          <w:sz w:val="22"/>
          <w:szCs w:val="22"/>
        </w:rPr>
        <w:t>осознавать</w:t>
      </w:r>
      <w:r w:rsidRPr="00091F6A">
        <w:rPr>
          <w:color w:val="000000" w:themeColor="text1"/>
          <w:spacing w:val="-6"/>
          <w:w w:val="110"/>
          <w:sz w:val="22"/>
          <w:szCs w:val="22"/>
        </w:rPr>
        <w:t xml:space="preserve"> </w:t>
      </w:r>
      <w:r w:rsidRPr="00091F6A">
        <w:rPr>
          <w:color w:val="000000" w:themeColor="text1"/>
          <w:spacing w:val="-1"/>
          <w:w w:val="110"/>
          <w:sz w:val="22"/>
          <w:szCs w:val="22"/>
        </w:rPr>
        <w:t>и</w:t>
      </w:r>
      <w:r w:rsidRPr="00091F6A">
        <w:rPr>
          <w:color w:val="000000" w:themeColor="text1"/>
          <w:spacing w:val="-5"/>
          <w:w w:val="110"/>
          <w:sz w:val="22"/>
          <w:szCs w:val="22"/>
        </w:rPr>
        <w:t xml:space="preserve"> </w:t>
      </w:r>
      <w:r w:rsidRPr="00091F6A">
        <w:rPr>
          <w:color w:val="000000" w:themeColor="text1"/>
          <w:spacing w:val="-1"/>
          <w:w w:val="110"/>
          <w:sz w:val="22"/>
          <w:szCs w:val="22"/>
        </w:rPr>
        <w:t>уметь</w:t>
      </w:r>
      <w:r w:rsidRPr="00091F6A">
        <w:rPr>
          <w:color w:val="000000" w:themeColor="text1"/>
          <w:spacing w:val="-5"/>
          <w:w w:val="110"/>
          <w:sz w:val="22"/>
          <w:szCs w:val="22"/>
        </w:rPr>
        <w:t xml:space="preserve"> </w:t>
      </w:r>
      <w:r w:rsidRPr="00091F6A">
        <w:rPr>
          <w:color w:val="000000" w:themeColor="text1"/>
          <w:w w:val="110"/>
          <w:sz w:val="22"/>
          <w:szCs w:val="22"/>
        </w:rPr>
        <w:t>доказывать</w:t>
      </w:r>
      <w:r w:rsidRPr="00091F6A">
        <w:rPr>
          <w:color w:val="000000" w:themeColor="text1"/>
          <w:spacing w:val="-5"/>
          <w:w w:val="110"/>
          <w:sz w:val="22"/>
          <w:szCs w:val="22"/>
        </w:rPr>
        <w:t xml:space="preserve"> </w:t>
      </w:r>
      <w:r w:rsidRPr="00091F6A">
        <w:rPr>
          <w:color w:val="000000" w:themeColor="text1"/>
          <w:w w:val="110"/>
          <w:sz w:val="22"/>
          <w:szCs w:val="22"/>
        </w:rPr>
        <w:t>взаимосвязь</w:t>
      </w:r>
      <w:r w:rsidRPr="00091F6A">
        <w:rPr>
          <w:color w:val="000000" w:themeColor="text1"/>
          <w:spacing w:val="-5"/>
          <w:w w:val="110"/>
          <w:sz w:val="22"/>
          <w:szCs w:val="22"/>
        </w:rPr>
        <w:t xml:space="preserve"> </w:t>
      </w:r>
      <w:r w:rsidRPr="00091F6A">
        <w:rPr>
          <w:color w:val="000000" w:themeColor="text1"/>
          <w:w w:val="110"/>
          <w:sz w:val="22"/>
          <w:szCs w:val="22"/>
        </w:rPr>
        <w:t>культуры</w:t>
      </w:r>
      <w:r w:rsidRPr="00091F6A">
        <w:rPr>
          <w:color w:val="000000" w:themeColor="text1"/>
          <w:spacing w:val="-5"/>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при</w:t>
      </w:r>
      <w:r w:rsidRPr="00091F6A">
        <w:rPr>
          <w:color w:val="000000" w:themeColor="text1"/>
          <w:w w:val="105"/>
          <w:sz w:val="22"/>
          <w:szCs w:val="22"/>
        </w:rPr>
        <w:t>роды; знать основные формы репрезентации культуры, уметь</w:t>
      </w:r>
      <w:r w:rsidRPr="00091F6A">
        <w:rPr>
          <w:color w:val="000000" w:themeColor="text1"/>
          <w:spacing w:val="1"/>
          <w:w w:val="105"/>
          <w:sz w:val="22"/>
          <w:szCs w:val="22"/>
        </w:rPr>
        <w:t xml:space="preserve"> </w:t>
      </w:r>
      <w:r w:rsidRPr="00091F6A">
        <w:rPr>
          <w:color w:val="000000" w:themeColor="text1"/>
          <w:w w:val="110"/>
          <w:sz w:val="22"/>
          <w:szCs w:val="22"/>
        </w:rPr>
        <w:t>их</w:t>
      </w:r>
      <w:r w:rsidRPr="00091F6A">
        <w:rPr>
          <w:color w:val="000000" w:themeColor="text1"/>
          <w:spacing w:val="-3"/>
          <w:w w:val="110"/>
          <w:sz w:val="22"/>
          <w:szCs w:val="22"/>
        </w:rPr>
        <w:t xml:space="preserve"> </w:t>
      </w:r>
      <w:r w:rsidRPr="00091F6A">
        <w:rPr>
          <w:color w:val="000000" w:themeColor="text1"/>
          <w:w w:val="110"/>
          <w:sz w:val="22"/>
          <w:szCs w:val="22"/>
        </w:rPr>
        <w:t>различать</w:t>
      </w:r>
      <w:r w:rsidRPr="00091F6A">
        <w:rPr>
          <w:color w:val="000000" w:themeColor="text1"/>
          <w:spacing w:val="-3"/>
          <w:w w:val="110"/>
          <w:sz w:val="22"/>
          <w:szCs w:val="22"/>
        </w:rPr>
        <w:t xml:space="preserve"> </w:t>
      </w:r>
      <w:r w:rsidRPr="00091F6A">
        <w:rPr>
          <w:color w:val="000000" w:themeColor="text1"/>
          <w:w w:val="110"/>
          <w:sz w:val="22"/>
          <w:szCs w:val="22"/>
        </w:rPr>
        <w:t>и</w:t>
      </w:r>
      <w:r w:rsidRPr="00091F6A">
        <w:rPr>
          <w:color w:val="000000" w:themeColor="text1"/>
          <w:spacing w:val="-3"/>
          <w:w w:val="110"/>
          <w:sz w:val="22"/>
          <w:szCs w:val="22"/>
        </w:rPr>
        <w:t xml:space="preserve"> </w:t>
      </w:r>
      <w:r w:rsidRPr="00091F6A">
        <w:rPr>
          <w:color w:val="000000" w:themeColor="text1"/>
          <w:w w:val="110"/>
          <w:sz w:val="22"/>
          <w:szCs w:val="22"/>
        </w:rPr>
        <w:t>соотносить</w:t>
      </w:r>
      <w:r w:rsidRPr="00091F6A">
        <w:rPr>
          <w:color w:val="000000" w:themeColor="text1"/>
          <w:spacing w:val="-3"/>
          <w:w w:val="110"/>
          <w:sz w:val="22"/>
          <w:szCs w:val="22"/>
        </w:rPr>
        <w:t xml:space="preserve"> </w:t>
      </w:r>
      <w:r w:rsidRPr="00091F6A">
        <w:rPr>
          <w:color w:val="000000" w:themeColor="text1"/>
          <w:w w:val="110"/>
          <w:sz w:val="22"/>
          <w:szCs w:val="22"/>
        </w:rPr>
        <w:t>с</w:t>
      </w:r>
      <w:r w:rsidRPr="00091F6A">
        <w:rPr>
          <w:color w:val="000000" w:themeColor="text1"/>
          <w:spacing w:val="-3"/>
          <w:w w:val="110"/>
          <w:sz w:val="22"/>
          <w:szCs w:val="22"/>
        </w:rPr>
        <w:t xml:space="preserve"> </w:t>
      </w:r>
      <w:r w:rsidRPr="00091F6A">
        <w:rPr>
          <w:color w:val="000000" w:themeColor="text1"/>
          <w:w w:val="110"/>
          <w:sz w:val="22"/>
          <w:szCs w:val="22"/>
        </w:rPr>
        <w:t>реальными</w:t>
      </w:r>
      <w:r w:rsidRPr="00091F6A">
        <w:rPr>
          <w:color w:val="000000" w:themeColor="text1"/>
          <w:spacing w:val="-3"/>
          <w:w w:val="110"/>
          <w:sz w:val="22"/>
          <w:szCs w:val="22"/>
        </w:rPr>
        <w:t xml:space="preserve"> </w:t>
      </w:r>
      <w:r w:rsidRPr="00091F6A">
        <w:rPr>
          <w:color w:val="000000" w:themeColor="text1"/>
          <w:w w:val="110"/>
          <w:sz w:val="22"/>
          <w:szCs w:val="22"/>
        </w:rPr>
        <w:t>проявлениями</w:t>
      </w:r>
      <w:r w:rsidRPr="00091F6A">
        <w:rPr>
          <w:color w:val="000000" w:themeColor="text1"/>
          <w:spacing w:val="-3"/>
          <w:w w:val="110"/>
          <w:sz w:val="22"/>
          <w:szCs w:val="22"/>
        </w:rPr>
        <w:t xml:space="preserve"> </w:t>
      </w:r>
      <w:r w:rsidRPr="00091F6A">
        <w:rPr>
          <w:color w:val="000000" w:themeColor="text1"/>
          <w:w w:val="110"/>
          <w:sz w:val="22"/>
          <w:szCs w:val="22"/>
        </w:rPr>
        <w:t>куль</w:t>
      </w:r>
      <w:r w:rsidRPr="00091F6A">
        <w:rPr>
          <w:color w:val="000000" w:themeColor="text1"/>
          <w:spacing w:val="-46"/>
          <w:w w:val="110"/>
          <w:sz w:val="22"/>
          <w:szCs w:val="22"/>
        </w:rPr>
        <w:t xml:space="preserve"> </w:t>
      </w:r>
      <w:proofErr w:type="spellStart"/>
      <w:r w:rsidRPr="00091F6A">
        <w:rPr>
          <w:color w:val="000000" w:themeColor="text1"/>
          <w:w w:val="110"/>
          <w:sz w:val="22"/>
          <w:szCs w:val="22"/>
        </w:rPr>
        <w:t>турного</w:t>
      </w:r>
      <w:proofErr w:type="spellEnd"/>
      <w:r w:rsidRPr="00091F6A">
        <w:rPr>
          <w:color w:val="000000" w:themeColor="text1"/>
          <w:w w:val="110"/>
          <w:sz w:val="22"/>
          <w:szCs w:val="22"/>
        </w:rPr>
        <w:t xml:space="preserve"> </w:t>
      </w:r>
      <w:r w:rsidRPr="00091F6A">
        <w:rPr>
          <w:color w:val="000000" w:themeColor="text1"/>
          <w:spacing w:val="21"/>
          <w:w w:val="110"/>
          <w:sz w:val="22"/>
          <w:szCs w:val="22"/>
        </w:rPr>
        <w:t xml:space="preserve"> </w:t>
      </w:r>
      <w:r w:rsidRPr="00091F6A">
        <w:rPr>
          <w:color w:val="000000" w:themeColor="text1"/>
          <w:w w:val="110"/>
          <w:sz w:val="22"/>
          <w:szCs w:val="22"/>
        </w:rPr>
        <w:t>многообразия;</w:t>
      </w:r>
    </w:p>
    <w:p w14:paraId="56CBF38F"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выделять общие черты в культуре различных 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причины.</w:t>
      </w:r>
    </w:p>
    <w:p w14:paraId="694B89FE"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44"/>
          <w:w w:val="105"/>
          <w:sz w:val="22"/>
          <w:szCs w:val="22"/>
        </w:rPr>
        <w:t xml:space="preserve"> </w:t>
      </w:r>
      <w:r w:rsidRPr="00091F6A">
        <w:rPr>
          <w:rFonts w:ascii="Times New Roman" w:hAnsi="Times New Roman" w:cs="Times New Roman"/>
          <w:color w:val="000000" w:themeColor="text1"/>
          <w:w w:val="105"/>
          <w:sz w:val="22"/>
          <w:szCs w:val="22"/>
        </w:rPr>
        <w:t>6.</w:t>
      </w:r>
      <w:r w:rsidRPr="00091F6A">
        <w:rPr>
          <w:rFonts w:ascii="Times New Roman" w:hAnsi="Times New Roman" w:cs="Times New Roman"/>
          <w:color w:val="000000" w:themeColor="text1"/>
          <w:spacing w:val="44"/>
          <w:w w:val="105"/>
          <w:sz w:val="22"/>
          <w:szCs w:val="22"/>
        </w:rPr>
        <w:t xml:space="preserve"> </w:t>
      </w:r>
      <w:proofErr w:type="spellStart"/>
      <w:r w:rsidRPr="00091F6A">
        <w:rPr>
          <w:rFonts w:ascii="Times New Roman" w:hAnsi="Times New Roman" w:cs="Times New Roman"/>
          <w:color w:val="000000" w:themeColor="text1"/>
          <w:w w:val="105"/>
          <w:sz w:val="22"/>
          <w:szCs w:val="22"/>
        </w:rPr>
        <w:t>Материальная</w:t>
      </w:r>
      <w:proofErr w:type="spellEnd"/>
      <w:r w:rsidRPr="00091F6A">
        <w:rPr>
          <w:rFonts w:ascii="Times New Roman" w:hAnsi="Times New Roman" w:cs="Times New Roman"/>
          <w:color w:val="000000" w:themeColor="text1"/>
          <w:spacing w:val="44"/>
          <w:w w:val="105"/>
          <w:sz w:val="22"/>
          <w:szCs w:val="22"/>
        </w:rPr>
        <w:t xml:space="preserve"> </w:t>
      </w:r>
      <w:proofErr w:type="spellStart"/>
      <w:r w:rsidRPr="00091F6A">
        <w:rPr>
          <w:rFonts w:ascii="Times New Roman" w:hAnsi="Times New Roman" w:cs="Times New Roman"/>
          <w:color w:val="000000" w:themeColor="text1"/>
          <w:w w:val="105"/>
          <w:sz w:val="22"/>
          <w:szCs w:val="22"/>
        </w:rPr>
        <w:t>культура</w:t>
      </w:r>
      <w:proofErr w:type="spellEnd"/>
    </w:p>
    <w:p w14:paraId="11F9B556"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артефактах</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культуры;</w:t>
      </w:r>
    </w:p>
    <w:p w14:paraId="33AE5279" w14:textId="74809024"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базовое представление о традиционных укладах хозяйства:</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земледелии,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скотоводстве,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охоте,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рыболовстве;</w:t>
      </w:r>
    </w:p>
    <w:p w14:paraId="419EC892" w14:textId="7D7B5526"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понимать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между</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хозяйственным</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укладом</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проявлениями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духовной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культуры;</w:t>
      </w:r>
    </w:p>
    <w:p w14:paraId="03815000" w14:textId="0987428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укладов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географии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массового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расселения,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природных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условий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взаимодействия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другими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этносами.</w:t>
      </w:r>
    </w:p>
    <w:p w14:paraId="12E6C401"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46"/>
          <w:w w:val="105"/>
          <w:sz w:val="22"/>
          <w:szCs w:val="22"/>
        </w:rPr>
        <w:t xml:space="preserve"> </w:t>
      </w:r>
      <w:r w:rsidRPr="00091F6A">
        <w:rPr>
          <w:rFonts w:ascii="Times New Roman" w:hAnsi="Times New Roman" w:cs="Times New Roman"/>
          <w:color w:val="000000" w:themeColor="text1"/>
          <w:w w:val="105"/>
          <w:sz w:val="22"/>
          <w:szCs w:val="22"/>
        </w:rPr>
        <w:t>7.</w:t>
      </w:r>
      <w:r w:rsidRPr="00091F6A">
        <w:rPr>
          <w:rFonts w:ascii="Times New Roman" w:hAnsi="Times New Roman" w:cs="Times New Roman"/>
          <w:color w:val="000000" w:themeColor="text1"/>
          <w:spacing w:val="46"/>
          <w:w w:val="105"/>
          <w:sz w:val="22"/>
          <w:szCs w:val="22"/>
        </w:rPr>
        <w:t xml:space="preserve"> </w:t>
      </w:r>
      <w:proofErr w:type="spellStart"/>
      <w:r w:rsidRPr="00091F6A">
        <w:rPr>
          <w:rFonts w:ascii="Times New Roman" w:hAnsi="Times New Roman" w:cs="Times New Roman"/>
          <w:color w:val="000000" w:themeColor="text1"/>
          <w:w w:val="105"/>
          <w:sz w:val="22"/>
          <w:szCs w:val="22"/>
        </w:rPr>
        <w:t>Духовная</w:t>
      </w:r>
      <w:proofErr w:type="spellEnd"/>
      <w:r w:rsidRPr="00091F6A">
        <w:rPr>
          <w:rFonts w:ascii="Times New Roman" w:hAnsi="Times New Roman" w:cs="Times New Roman"/>
          <w:color w:val="000000" w:themeColor="text1"/>
          <w:w w:val="105"/>
          <w:sz w:val="22"/>
          <w:szCs w:val="22"/>
        </w:rPr>
        <w:t xml:space="preserve"> </w:t>
      </w:r>
      <w:proofErr w:type="spellStart"/>
      <w:r w:rsidRPr="00091F6A">
        <w:rPr>
          <w:rFonts w:ascii="Times New Roman" w:hAnsi="Times New Roman" w:cs="Times New Roman"/>
          <w:color w:val="000000" w:themeColor="text1"/>
          <w:w w:val="105"/>
          <w:sz w:val="22"/>
          <w:szCs w:val="22"/>
        </w:rPr>
        <w:t>культура</w:t>
      </w:r>
      <w:proofErr w:type="spellEnd"/>
    </w:p>
    <w:p w14:paraId="39FA1016" w14:textId="6EB6E3B8"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представление о таких культурных концептах как «искусство»,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«наука»,</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«религия»;</w:t>
      </w:r>
    </w:p>
    <w:p w14:paraId="4947FEE6" w14:textId="794AF4B0"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spacing w:val="-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spacing w:val="-1"/>
          <w:w w:val="110"/>
        </w:rPr>
        <w:t>давать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определения</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терминам</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«мораль»,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«нравствен</w:t>
      </w:r>
      <w:r w:rsidRPr="00091F6A">
        <w:rPr>
          <w:rFonts w:ascii="Times New Roman" w:hAnsi="Times New Roman" w:cs="Times New Roman"/>
          <w:color w:val="000000" w:themeColor="text1"/>
          <w:spacing w:val="-46"/>
          <w:w w:val="110"/>
        </w:rPr>
        <w:t xml:space="preserve"> </w:t>
      </w:r>
      <w:proofErr w:type="spellStart"/>
      <w:r w:rsidRPr="00091F6A">
        <w:rPr>
          <w:rFonts w:ascii="Times New Roman" w:hAnsi="Times New Roman" w:cs="Times New Roman"/>
          <w:color w:val="000000" w:themeColor="text1"/>
          <w:w w:val="110"/>
        </w:rPr>
        <w:t>ность</w:t>
      </w:r>
      <w:proofErr w:type="spellEnd"/>
      <w:r w:rsidRPr="00091F6A">
        <w:rPr>
          <w:rFonts w:ascii="Times New Roman" w:hAnsi="Times New Roman" w:cs="Times New Roman"/>
          <w:color w:val="000000" w:themeColor="text1"/>
          <w:w w:val="110"/>
        </w:rPr>
        <w:t>»,</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«духовные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«духовность»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доступном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обучающихся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уровне</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осмысления;</w:t>
      </w:r>
    </w:p>
    <w:p w14:paraId="6A0A8E66" w14:textId="6EC02945"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смысл и взаимосвязь названных терминов с формами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репрезентации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культуре;</w:t>
      </w:r>
    </w:p>
    <w:p w14:paraId="3205DEE2"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 xml:space="preserve">осознавать </w:t>
      </w:r>
      <w:r w:rsidRPr="00091F6A">
        <w:rPr>
          <w:rFonts w:ascii="Times New Roman" w:hAnsi="Times New Roman" w:cs="Times New Roman"/>
          <w:color w:val="000000" w:themeColor="text1"/>
          <w:w w:val="110"/>
        </w:rPr>
        <w:t>значение культурных символов, нравственный 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духовный</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культурных</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артефактов;</w:t>
      </w:r>
    </w:p>
    <w:p w14:paraId="2644594C"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знаки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символы,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уметь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соотносить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05"/>
        </w:rPr>
        <w:t>культурными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явлениями,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которыми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они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связаны.</w:t>
      </w:r>
    </w:p>
    <w:p w14:paraId="2722803E"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8.</w:t>
      </w:r>
      <w:r w:rsidRPr="00091F6A">
        <w:rPr>
          <w:rFonts w:ascii="Times New Roman" w:hAnsi="Times New Roman" w:cs="Times New Roman"/>
          <w:color w:val="000000" w:themeColor="text1"/>
          <w:spacing w:val="41"/>
          <w:w w:val="105"/>
          <w:sz w:val="22"/>
          <w:szCs w:val="22"/>
        </w:rPr>
        <w:t xml:space="preserve"> </w:t>
      </w:r>
      <w:proofErr w:type="spellStart"/>
      <w:r w:rsidRPr="00091F6A">
        <w:rPr>
          <w:rFonts w:ascii="Times New Roman" w:hAnsi="Times New Roman" w:cs="Times New Roman"/>
          <w:color w:val="000000" w:themeColor="text1"/>
          <w:w w:val="105"/>
          <w:sz w:val="22"/>
          <w:szCs w:val="22"/>
        </w:rPr>
        <w:t>Культура</w:t>
      </w:r>
      <w:proofErr w:type="spellEnd"/>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40"/>
          <w:w w:val="105"/>
          <w:sz w:val="22"/>
          <w:szCs w:val="22"/>
        </w:rPr>
        <w:t xml:space="preserve"> </w:t>
      </w:r>
      <w:proofErr w:type="spellStart"/>
      <w:r w:rsidRPr="00091F6A">
        <w:rPr>
          <w:rFonts w:ascii="Times New Roman" w:hAnsi="Times New Roman" w:cs="Times New Roman"/>
          <w:color w:val="000000" w:themeColor="text1"/>
          <w:w w:val="105"/>
          <w:sz w:val="22"/>
          <w:szCs w:val="22"/>
        </w:rPr>
        <w:t>религия</w:t>
      </w:r>
      <w:proofErr w:type="spellEnd"/>
    </w:p>
    <w:p w14:paraId="719E96DF"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 понятии «религия», уметь пояснить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 роль в жизни общества и основные социально-культурные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функции;</w:t>
      </w:r>
    </w:p>
    <w:p w14:paraId="6C0EECBC"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связь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религии</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морали;</w:t>
      </w:r>
    </w:p>
    <w:p w14:paraId="139CCEBA"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религиях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14:paraId="01B374BD"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государствообразующие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конфессии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картины</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мира.</w:t>
      </w:r>
    </w:p>
    <w:p w14:paraId="5C922EDB" w14:textId="77777777" w:rsidR="0075709E" w:rsidRPr="00091F6A" w:rsidRDefault="0075709E" w:rsidP="009E2D74">
      <w:pPr>
        <w:pStyle w:val="aff3"/>
        <w:ind w:left="0" w:right="0" w:firstLine="567"/>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36"/>
          <w:w w:val="105"/>
          <w:sz w:val="22"/>
          <w:szCs w:val="22"/>
        </w:rPr>
        <w:t xml:space="preserve"> </w:t>
      </w:r>
      <w:r w:rsidRPr="00091F6A">
        <w:rPr>
          <w:rFonts w:ascii="Times New Roman" w:hAnsi="Times New Roman" w:cs="Times New Roman"/>
          <w:color w:val="000000" w:themeColor="text1"/>
          <w:w w:val="105"/>
          <w:sz w:val="22"/>
          <w:szCs w:val="22"/>
        </w:rPr>
        <w:t>9.</w:t>
      </w:r>
      <w:r w:rsidRPr="00091F6A">
        <w:rPr>
          <w:rFonts w:ascii="Times New Roman" w:hAnsi="Times New Roman" w:cs="Times New Roman"/>
          <w:color w:val="000000" w:themeColor="text1"/>
          <w:spacing w:val="36"/>
          <w:w w:val="105"/>
          <w:sz w:val="22"/>
          <w:szCs w:val="22"/>
        </w:rPr>
        <w:t xml:space="preserve"> </w:t>
      </w:r>
      <w:proofErr w:type="spellStart"/>
      <w:r w:rsidRPr="00091F6A">
        <w:rPr>
          <w:rFonts w:ascii="Times New Roman" w:hAnsi="Times New Roman" w:cs="Times New Roman"/>
          <w:color w:val="000000" w:themeColor="text1"/>
          <w:w w:val="105"/>
          <w:sz w:val="22"/>
          <w:szCs w:val="22"/>
        </w:rPr>
        <w:t>Культура</w:t>
      </w:r>
      <w:proofErr w:type="spellEnd"/>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37"/>
          <w:w w:val="105"/>
          <w:sz w:val="22"/>
          <w:szCs w:val="22"/>
        </w:rPr>
        <w:t xml:space="preserve"> </w:t>
      </w:r>
      <w:proofErr w:type="spellStart"/>
      <w:r w:rsidRPr="00091F6A">
        <w:rPr>
          <w:rFonts w:ascii="Times New Roman" w:hAnsi="Times New Roman" w:cs="Times New Roman"/>
          <w:color w:val="000000" w:themeColor="text1"/>
          <w:w w:val="105"/>
          <w:sz w:val="22"/>
          <w:szCs w:val="22"/>
        </w:rPr>
        <w:t>образование</w:t>
      </w:r>
      <w:proofErr w:type="spellEnd"/>
    </w:p>
    <w:p w14:paraId="6F1C6A3D"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термин</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«образование»</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обосновать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личности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14:paraId="30249F78"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основных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ступенях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необходимости;</w:t>
      </w:r>
    </w:p>
    <w:p w14:paraId="08069B6F" w14:textId="77777777"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4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образованности</w:t>
      </w:r>
      <w:r w:rsidRPr="00091F6A">
        <w:rPr>
          <w:rFonts w:ascii="Times New Roman" w:hAnsi="Times New Roman" w:cs="Times New Roman"/>
          <w:color w:val="000000" w:themeColor="text1"/>
          <w:spacing w:val="46"/>
          <w:w w:val="105"/>
        </w:rPr>
        <w:t xml:space="preserve"> </w:t>
      </w:r>
      <w:r w:rsidRPr="00091F6A">
        <w:rPr>
          <w:rFonts w:ascii="Times New Roman" w:hAnsi="Times New Roman" w:cs="Times New Roman"/>
          <w:color w:val="000000" w:themeColor="text1"/>
          <w:w w:val="105"/>
        </w:rPr>
        <w:t>человека;</w:t>
      </w:r>
    </w:p>
    <w:p w14:paraId="06D475A1" w14:textId="1A185477" w:rsidR="0075709E" w:rsidRPr="00091F6A" w:rsidRDefault="0075709E" w:rsidP="009E2D74">
      <w:pPr>
        <w:pStyle w:val="11"/>
        <w:spacing w:line="240" w:lineRule="auto"/>
        <w:ind w:firstLine="567"/>
        <w:jc w:val="both"/>
        <w:rPr>
          <w:color w:val="000000" w:themeColor="text1"/>
          <w:w w:val="110"/>
          <w:sz w:val="22"/>
          <w:szCs w:val="22"/>
        </w:rPr>
      </w:pPr>
      <w:r w:rsidRPr="00091F6A">
        <w:rPr>
          <w:color w:val="000000" w:themeColor="text1"/>
          <w:w w:val="110"/>
          <w:sz w:val="22"/>
          <w:szCs w:val="22"/>
        </w:rPr>
        <w:t>приводить</w:t>
      </w:r>
      <w:r w:rsidRPr="00091F6A">
        <w:rPr>
          <w:color w:val="000000" w:themeColor="text1"/>
          <w:spacing w:val="14"/>
          <w:w w:val="110"/>
          <w:sz w:val="22"/>
          <w:szCs w:val="22"/>
        </w:rPr>
        <w:t xml:space="preserve"> </w:t>
      </w:r>
      <w:r w:rsidRPr="00091F6A">
        <w:rPr>
          <w:color w:val="000000" w:themeColor="text1"/>
          <w:w w:val="110"/>
          <w:sz w:val="22"/>
          <w:szCs w:val="22"/>
        </w:rPr>
        <w:t>примеры</w:t>
      </w:r>
      <w:r w:rsidRPr="00091F6A">
        <w:rPr>
          <w:color w:val="000000" w:themeColor="text1"/>
          <w:spacing w:val="14"/>
          <w:w w:val="110"/>
          <w:sz w:val="22"/>
          <w:szCs w:val="22"/>
        </w:rPr>
        <w:t xml:space="preserve"> </w:t>
      </w:r>
      <w:r w:rsidRPr="00091F6A">
        <w:rPr>
          <w:color w:val="000000" w:themeColor="text1"/>
          <w:w w:val="110"/>
          <w:sz w:val="22"/>
          <w:szCs w:val="22"/>
        </w:rPr>
        <w:t>взаимосвязи</w:t>
      </w:r>
      <w:r w:rsidRPr="00091F6A">
        <w:rPr>
          <w:color w:val="000000" w:themeColor="text1"/>
          <w:spacing w:val="15"/>
          <w:w w:val="110"/>
          <w:sz w:val="22"/>
          <w:szCs w:val="22"/>
        </w:rPr>
        <w:t xml:space="preserve"> </w:t>
      </w:r>
      <w:r w:rsidRPr="00091F6A">
        <w:rPr>
          <w:color w:val="000000" w:themeColor="text1"/>
          <w:w w:val="110"/>
          <w:sz w:val="22"/>
          <w:szCs w:val="22"/>
        </w:rPr>
        <w:t>между</w:t>
      </w:r>
      <w:r w:rsidRPr="00091F6A">
        <w:rPr>
          <w:color w:val="000000" w:themeColor="text1"/>
          <w:spacing w:val="14"/>
          <w:w w:val="110"/>
          <w:sz w:val="22"/>
          <w:szCs w:val="22"/>
        </w:rPr>
        <w:t xml:space="preserve"> </w:t>
      </w:r>
      <w:r w:rsidRPr="00091F6A">
        <w:rPr>
          <w:color w:val="000000" w:themeColor="text1"/>
          <w:w w:val="110"/>
          <w:sz w:val="22"/>
          <w:szCs w:val="22"/>
        </w:rPr>
        <w:t>знанием,</w:t>
      </w:r>
      <w:r w:rsidRPr="00091F6A">
        <w:rPr>
          <w:color w:val="000000" w:themeColor="text1"/>
          <w:spacing w:val="15"/>
          <w:w w:val="110"/>
          <w:sz w:val="22"/>
          <w:szCs w:val="22"/>
        </w:rPr>
        <w:t xml:space="preserve"> </w:t>
      </w:r>
      <w:r w:rsidRPr="00091F6A">
        <w:rPr>
          <w:color w:val="000000" w:themeColor="text1"/>
          <w:w w:val="110"/>
          <w:sz w:val="22"/>
          <w:szCs w:val="22"/>
        </w:rPr>
        <w:t>образованием</w:t>
      </w:r>
      <w:r w:rsidRPr="00091F6A">
        <w:rPr>
          <w:color w:val="000000" w:themeColor="text1"/>
          <w:spacing w:val="4"/>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личностным</w:t>
      </w:r>
      <w:r w:rsidRPr="00091F6A">
        <w:rPr>
          <w:color w:val="000000" w:themeColor="text1"/>
          <w:spacing w:val="4"/>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профессиональным</w:t>
      </w:r>
      <w:r w:rsidRPr="00091F6A">
        <w:rPr>
          <w:color w:val="000000" w:themeColor="text1"/>
          <w:spacing w:val="4"/>
          <w:w w:val="110"/>
          <w:sz w:val="22"/>
          <w:szCs w:val="22"/>
        </w:rPr>
        <w:t xml:space="preserve"> </w:t>
      </w:r>
      <w:r w:rsidRPr="00091F6A">
        <w:rPr>
          <w:color w:val="000000" w:themeColor="text1"/>
          <w:w w:val="110"/>
          <w:sz w:val="22"/>
          <w:szCs w:val="22"/>
        </w:rPr>
        <w:t>ростом</w:t>
      </w:r>
      <w:r w:rsidRPr="00091F6A">
        <w:rPr>
          <w:color w:val="000000" w:themeColor="text1"/>
          <w:spacing w:val="5"/>
          <w:w w:val="110"/>
          <w:sz w:val="22"/>
          <w:szCs w:val="22"/>
        </w:rPr>
        <w:t xml:space="preserve"> </w:t>
      </w:r>
      <w:r w:rsidRPr="00091F6A">
        <w:rPr>
          <w:color w:val="000000" w:themeColor="text1"/>
          <w:w w:val="110"/>
          <w:sz w:val="22"/>
          <w:szCs w:val="22"/>
        </w:rPr>
        <w:t>человека;</w:t>
      </w:r>
    </w:p>
    <w:p w14:paraId="36BC219C" w14:textId="71A4748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знанием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духовно-нравственным развитием общества, осознавать ценность знания, истины,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востребованность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получения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новых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сведений</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мире.</w:t>
      </w:r>
    </w:p>
    <w:p w14:paraId="6A623543" w14:textId="14E1834F" w:rsidR="00E114E4" w:rsidRPr="00091F6A" w:rsidRDefault="00E114E4" w:rsidP="009E2D74">
      <w:pPr>
        <w:spacing w:after="0" w:line="240" w:lineRule="auto"/>
        <w:ind w:right="115"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10. Многообразие культур России </w:t>
      </w:r>
      <w:r w:rsidRPr="00091F6A">
        <w:rPr>
          <w:rFonts w:ascii="Times New Roman" w:hAnsi="Times New Roman" w:cs="Times New Roman"/>
          <w:i/>
          <w:color w:val="000000" w:themeColor="text1"/>
          <w:w w:val="110"/>
        </w:rPr>
        <w:t>(практическое занятие)</w:t>
      </w:r>
    </w:p>
    <w:p w14:paraId="54A23224" w14:textId="389C5D5F"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сформированные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закономерностях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особенностях;</w:t>
      </w:r>
    </w:p>
    <w:p w14:paraId="6D6A7102" w14:textId="5BEE5758"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выделять общее и единичное в культуре на основе предметных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знаний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культуре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народа;</w:t>
      </w:r>
    </w:p>
    <w:p w14:paraId="277E4314" w14:textId="6C19D564"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предполагать и доказывать наличие взаимосвязи между культурой и духовно-нравственными ценностями на основе местной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культурно-исторической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специфики;</w:t>
      </w:r>
    </w:p>
    <w:p w14:paraId="31E018BA" w14:textId="6C8EE52C"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 xml:space="preserve">источника </w:t>
      </w:r>
      <w:r w:rsidRPr="00091F6A">
        <w:rPr>
          <w:rFonts w:ascii="Times New Roman" w:hAnsi="Times New Roman" w:cs="Times New Roman"/>
          <w:color w:val="000000" w:themeColor="text1"/>
          <w:w w:val="105"/>
        </w:rPr>
        <w:lastRenderedPageBreak/>
        <w:t>духовно-нравственных ценностей, морали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современного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14:paraId="7D2175D4" w14:textId="77777777"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2.</w:t>
      </w:r>
    </w:p>
    <w:p w14:paraId="07B23331" w14:textId="77777777" w:rsidR="00E114E4" w:rsidRPr="00091F6A" w:rsidRDefault="00E114E4" w:rsidP="009E2D74">
      <w:pPr>
        <w:spacing w:after="0" w:line="240" w:lineRule="auto"/>
        <w:ind w:firstLine="567"/>
        <w:rPr>
          <w:rFonts w:ascii="Times New Roman" w:hAnsi="Times New Roman" w:cs="Times New Roman"/>
          <w:b/>
          <w:color w:val="000000" w:themeColor="text1"/>
        </w:rPr>
      </w:pPr>
      <w:r w:rsidRPr="00091F6A">
        <w:rPr>
          <w:rFonts w:ascii="Times New Roman" w:hAnsi="Times New Roman" w:cs="Times New Roman"/>
          <w:b/>
          <w:color w:val="000000" w:themeColor="text1"/>
          <w:w w:val="85"/>
        </w:rPr>
        <w:t>«Семья</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и</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духовно-нравственные</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ценности»</w:t>
      </w:r>
    </w:p>
    <w:p w14:paraId="5A6284F0" w14:textId="77777777"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11.</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Семья</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хранитель</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духовных</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ценностей</w:t>
      </w:r>
    </w:p>
    <w:p w14:paraId="1092D67D"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термина</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«семья»;</w:t>
      </w:r>
    </w:p>
    <w:p w14:paraId="6C3B3114"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взаимосвязях</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типом</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семейного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быта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отношений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семье;</w:t>
      </w:r>
    </w:p>
    <w:p w14:paraId="35D6CAE5"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«поколение»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культурными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времени;</w:t>
      </w:r>
    </w:p>
    <w:p w14:paraId="0C328C23" w14:textId="785426B3"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составить рассказ о своей семье в соответствии с культурно-историческими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условиями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существования;</w:t>
      </w:r>
    </w:p>
    <w:p w14:paraId="0A36BF22"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обосновывать такие понятия, как «счастливая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семья»,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«семейное</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счастье»;</w:t>
      </w:r>
    </w:p>
    <w:p w14:paraId="714F3977"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и уметь доказывать важность семьи как хранителя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воспитательную</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роль;</w:t>
      </w:r>
    </w:p>
    <w:p w14:paraId="075C7A54" w14:textId="6631C302"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терминов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нравственную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заботы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сиротах,</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формах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помощи</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сиротам</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со</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государства.</w:t>
      </w:r>
    </w:p>
    <w:p w14:paraId="01CD91CE" w14:textId="77777777"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12.</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Родина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начинается</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с</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семьи</w:t>
      </w:r>
    </w:p>
    <w:p w14:paraId="465F4289"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«Родина»;</w:t>
      </w:r>
    </w:p>
    <w:p w14:paraId="4F884C2D" w14:textId="1E13043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w:t>
      </w:r>
      <w:r w:rsidRPr="00091F6A">
        <w:rPr>
          <w:rFonts w:ascii="Times New Roman" w:hAnsi="Times New Roman" w:cs="Times New Roman"/>
          <w:color w:val="000000" w:themeColor="text1"/>
          <w:spacing w:val="11"/>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различия</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между</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концептами</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«От</w:t>
      </w:r>
      <w:r w:rsidRPr="00091F6A">
        <w:rPr>
          <w:rFonts w:ascii="Times New Roman" w:hAnsi="Times New Roman" w:cs="Times New Roman"/>
          <w:color w:val="000000" w:themeColor="text1"/>
          <w:spacing w:val="-46"/>
          <w:w w:val="110"/>
        </w:rPr>
        <w:t xml:space="preserve"> </w:t>
      </w:r>
      <w:proofErr w:type="spellStart"/>
      <w:r w:rsidRPr="00091F6A">
        <w:rPr>
          <w:rFonts w:ascii="Times New Roman" w:hAnsi="Times New Roman" w:cs="Times New Roman"/>
          <w:color w:val="000000" w:themeColor="text1"/>
          <w:w w:val="110"/>
        </w:rPr>
        <w:t>ечество</w:t>
      </w:r>
      <w:proofErr w:type="spellEnd"/>
      <w:r w:rsidRPr="00091F6A">
        <w:rPr>
          <w:rFonts w:ascii="Times New Roman" w:hAnsi="Times New Roman" w:cs="Times New Roman"/>
          <w:color w:val="000000" w:themeColor="text1"/>
          <w:w w:val="110"/>
        </w:rPr>
        <w:t>»</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«Родина»;</w:t>
      </w:r>
    </w:p>
    <w:p w14:paraId="326D085D" w14:textId="5ABF3421" w:rsidR="00E114E4" w:rsidRPr="00091F6A" w:rsidRDefault="00E114E4" w:rsidP="009E2D74">
      <w:pPr>
        <w:pStyle w:val="11"/>
        <w:numPr>
          <w:ilvl w:val="0"/>
          <w:numId w:val="380"/>
        </w:numPr>
        <w:spacing w:line="240" w:lineRule="auto"/>
        <w:ind w:left="0" w:firstLine="567"/>
        <w:jc w:val="both"/>
        <w:rPr>
          <w:b/>
          <w:bCs/>
          <w:color w:val="000000" w:themeColor="text1"/>
          <w:sz w:val="22"/>
          <w:szCs w:val="22"/>
        </w:rPr>
      </w:pPr>
      <w:r w:rsidRPr="00091F6A">
        <w:rPr>
          <w:color w:val="000000" w:themeColor="text1"/>
          <w:w w:val="110"/>
          <w:sz w:val="22"/>
          <w:szCs w:val="22"/>
        </w:rPr>
        <w:t>понимать,</w:t>
      </w:r>
      <w:r w:rsidRPr="00091F6A">
        <w:rPr>
          <w:color w:val="000000" w:themeColor="text1"/>
          <w:spacing w:val="11"/>
          <w:w w:val="110"/>
          <w:sz w:val="22"/>
          <w:szCs w:val="22"/>
        </w:rPr>
        <w:t xml:space="preserve"> </w:t>
      </w:r>
      <w:r w:rsidRPr="00091F6A">
        <w:rPr>
          <w:color w:val="000000" w:themeColor="text1"/>
          <w:w w:val="110"/>
          <w:sz w:val="22"/>
          <w:szCs w:val="22"/>
        </w:rPr>
        <w:t>что</w:t>
      </w:r>
      <w:r w:rsidRPr="00091F6A">
        <w:rPr>
          <w:color w:val="000000" w:themeColor="text1"/>
          <w:spacing w:val="11"/>
          <w:w w:val="110"/>
          <w:sz w:val="22"/>
          <w:szCs w:val="22"/>
        </w:rPr>
        <w:t xml:space="preserve"> </w:t>
      </w:r>
      <w:r w:rsidRPr="00091F6A">
        <w:rPr>
          <w:color w:val="000000" w:themeColor="text1"/>
          <w:w w:val="110"/>
          <w:sz w:val="22"/>
          <w:szCs w:val="22"/>
        </w:rPr>
        <w:t>такое</w:t>
      </w:r>
      <w:r w:rsidRPr="00091F6A">
        <w:rPr>
          <w:color w:val="000000" w:themeColor="text1"/>
          <w:spacing w:val="11"/>
          <w:w w:val="110"/>
          <w:sz w:val="22"/>
          <w:szCs w:val="22"/>
        </w:rPr>
        <w:t xml:space="preserve"> </w:t>
      </w:r>
      <w:r w:rsidRPr="00091F6A">
        <w:rPr>
          <w:color w:val="000000" w:themeColor="text1"/>
          <w:w w:val="110"/>
          <w:sz w:val="22"/>
          <w:szCs w:val="22"/>
        </w:rPr>
        <w:t>история</w:t>
      </w:r>
      <w:r w:rsidRPr="00091F6A">
        <w:rPr>
          <w:color w:val="000000" w:themeColor="text1"/>
          <w:spacing w:val="11"/>
          <w:w w:val="110"/>
          <w:sz w:val="22"/>
          <w:szCs w:val="22"/>
        </w:rPr>
        <w:t xml:space="preserve"> </w:t>
      </w:r>
      <w:r w:rsidRPr="00091F6A">
        <w:rPr>
          <w:color w:val="000000" w:themeColor="text1"/>
          <w:w w:val="110"/>
          <w:sz w:val="22"/>
          <w:szCs w:val="22"/>
        </w:rPr>
        <w:t>семьи,</w:t>
      </w:r>
      <w:r w:rsidRPr="00091F6A">
        <w:rPr>
          <w:color w:val="000000" w:themeColor="text1"/>
          <w:spacing w:val="11"/>
          <w:w w:val="110"/>
          <w:sz w:val="22"/>
          <w:szCs w:val="22"/>
        </w:rPr>
        <w:t xml:space="preserve"> </w:t>
      </w:r>
      <w:r w:rsidRPr="00091F6A">
        <w:rPr>
          <w:color w:val="000000" w:themeColor="text1"/>
          <w:w w:val="110"/>
          <w:sz w:val="22"/>
          <w:szCs w:val="22"/>
        </w:rPr>
        <w:t>каковы</w:t>
      </w:r>
      <w:r w:rsidRPr="00091F6A">
        <w:rPr>
          <w:color w:val="000000" w:themeColor="text1"/>
          <w:spacing w:val="11"/>
          <w:w w:val="110"/>
          <w:sz w:val="22"/>
          <w:szCs w:val="22"/>
        </w:rPr>
        <w:t xml:space="preserve"> </w:t>
      </w:r>
      <w:r w:rsidRPr="00091F6A">
        <w:rPr>
          <w:color w:val="000000" w:themeColor="text1"/>
          <w:w w:val="110"/>
          <w:sz w:val="22"/>
          <w:szCs w:val="22"/>
        </w:rPr>
        <w:t>формы</w:t>
      </w:r>
      <w:r w:rsidRPr="00091F6A">
        <w:rPr>
          <w:color w:val="000000" w:themeColor="text1"/>
          <w:spacing w:val="11"/>
          <w:w w:val="110"/>
          <w:sz w:val="22"/>
          <w:szCs w:val="22"/>
        </w:rPr>
        <w:t xml:space="preserve"> </w:t>
      </w:r>
      <w:r w:rsidRPr="00091F6A">
        <w:rPr>
          <w:color w:val="000000" w:themeColor="text1"/>
          <w:w w:val="110"/>
          <w:sz w:val="22"/>
          <w:szCs w:val="22"/>
        </w:rPr>
        <w:t>её</w:t>
      </w:r>
      <w:r w:rsidRPr="00091F6A">
        <w:rPr>
          <w:color w:val="000000" w:themeColor="text1"/>
          <w:spacing w:val="11"/>
          <w:w w:val="110"/>
          <w:sz w:val="22"/>
          <w:szCs w:val="22"/>
        </w:rPr>
        <w:t xml:space="preserve"> </w:t>
      </w:r>
      <w:r w:rsidRPr="00091F6A">
        <w:rPr>
          <w:color w:val="000000" w:themeColor="text1"/>
          <w:w w:val="110"/>
          <w:sz w:val="22"/>
          <w:szCs w:val="22"/>
        </w:rPr>
        <w:t>выражения</w:t>
      </w:r>
      <w:r w:rsidRPr="00091F6A">
        <w:rPr>
          <w:color w:val="000000" w:themeColor="text1"/>
          <w:spacing w:val="22"/>
          <w:w w:val="110"/>
          <w:sz w:val="22"/>
          <w:szCs w:val="22"/>
        </w:rPr>
        <w:t xml:space="preserve"> </w:t>
      </w:r>
      <w:r w:rsidRPr="00091F6A">
        <w:rPr>
          <w:color w:val="000000" w:themeColor="text1"/>
          <w:w w:val="110"/>
          <w:sz w:val="22"/>
          <w:szCs w:val="22"/>
        </w:rPr>
        <w:t>и</w:t>
      </w:r>
      <w:r w:rsidRPr="00091F6A">
        <w:rPr>
          <w:color w:val="000000" w:themeColor="text1"/>
          <w:spacing w:val="23"/>
          <w:w w:val="110"/>
          <w:sz w:val="22"/>
          <w:szCs w:val="22"/>
        </w:rPr>
        <w:t xml:space="preserve"> </w:t>
      </w:r>
      <w:r w:rsidRPr="00091F6A">
        <w:rPr>
          <w:color w:val="000000" w:themeColor="text1"/>
          <w:w w:val="110"/>
          <w:sz w:val="22"/>
          <w:szCs w:val="22"/>
        </w:rPr>
        <w:t>сохранения;</w:t>
      </w:r>
    </w:p>
    <w:p w14:paraId="755D7EA4"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45"/>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28"/>
          <w:w w:val="105"/>
        </w:rPr>
        <w:t xml:space="preserve"> </w:t>
      </w:r>
      <w:r w:rsidRPr="00091F6A">
        <w:rPr>
          <w:rFonts w:ascii="Times New Roman" w:hAnsi="Times New Roman" w:cs="Times New Roman"/>
          <w:w w:val="105"/>
        </w:rPr>
        <w:t>народа,</w:t>
      </w:r>
      <w:r w:rsidRPr="00091F6A">
        <w:rPr>
          <w:rFonts w:ascii="Times New Roman" w:hAnsi="Times New Roman" w:cs="Times New Roman"/>
          <w:spacing w:val="28"/>
          <w:w w:val="105"/>
        </w:rPr>
        <w:t xml:space="preserve"> </w:t>
      </w:r>
      <w:r w:rsidRPr="00091F6A">
        <w:rPr>
          <w:rFonts w:ascii="Times New Roman" w:hAnsi="Times New Roman" w:cs="Times New Roman"/>
          <w:w w:val="105"/>
        </w:rPr>
        <w:t>государства,</w:t>
      </w:r>
      <w:r w:rsidRPr="00091F6A">
        <w:rPr>
          <w:rFonts w:ascii="Times New Roman" w:hAnsi="Times New Roman" w:cs="Times New Roman"/>
          <w:spacing w:val="28"/>
          <w:w w:val="105"/>
        </w:rPr>
        <w:t xml:space="preserve"> </w:t>
      </w:r>
      <w:r w:rsidRPr="00091F6A">
        <w:rPr>
          <w:rFonts w:ascii="Times New Roman" w:hAnsi="Times New Roman" w:cs="Times New Roman"/>
          <w:w w:val="105"/>
        </w:rPr>
        <w:t>человечества.</w:t>
      </w:r>
    </w:p>
    <w:p w14:paraId="1ED03EBC"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13.</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Традиции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семейного</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воспитания</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России</w:t>
      </w:r>
    </w:p>
    <w:p w14:paraId="36036E2A"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Иметь</w:t>
      </w:r>
      <w:r w:rsidRPr="00091F6A">
        <w:rPr>
          <w:rFonts w:ascii="Times New Roman" w:hAnsi="Times New Roman" w:cs="Times New Roman"/>
          <w:spacing w:val="37"/>
          <w:w w:val="105"/>
        </w:rPr>
        <w:t xml:space="preserve"> </w:t>
      </w:r>
      <w:r w:rsidRPr="00091F6A">
        <w:rPr>
          <w:rFonts w:ascii="Times New Roman" w:hAnsi="Times New Roman" w:cs="Times New Roman"/>
          <w:w w:val="105"/>
        </w:rPr>
        <w:t>представление</w:t>
      </w:r>
      <w:r w:rsidRPr="00091F6A">
        <w:rPr>
          <w:rFonts w:ascii="Times New Roman" w:hAnsi="Times New Roman" w:cs="Times New Roman"/>
          <w:spacing w:val="37"/>
          <w:w w:val="105"/>
        </w:rPr>
        <w:t xml:space="preserve"> </w:t>
      </w:r>
      <w:r w:rsidRPr="00091F6A">
        <w:rPr>
          <w:rFonts w:ascii="Times New Roman" w:hAnsi="Times New Roman" w:cs="Times New Roman"/>
          <w:w w:val="105"/>
        </w:rPr>
        <w:t>о</w:t>
      </w:r>
      <w:r w:rsidRPr="00091F6A">
        <w:rPr>
          <w:rFonts w:ascii="Times New Roman" w:hAnsi="Times New Roman" w:cs="Times New Roman"/>
          <w:spacing w:val="38"/>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7"/>
          <w:w w:val="105"/>
        </w:rPr>
        <w:t xml:space="preserve"> </w:t>
      </w:r>
      <w:r w:rsidRPr="00091F6A">
        <w:rPr>
          <w:rFonts w:ascii="Times New Roman" w:hAnsi="Times New Roman" w:cs="Times New Roman"/>
          <w:w w:val="105"/>
        </w:rPr>
        <w:t>традициях</w:t>
      </w:r>
      <w:r w:rsidRPr="00091F6A">
        <w:rPr>
          <w:rFonts w:ascii="Times New Roman" w:hAnsi="Times New Roman" w:cs="Times New Roman"/>
          <w:spacing w:val="37"/>
          <w:w w:val="105"/>
        </w:rPr>
        <w:t xml:space="preserve"> </w:t>
      </w:r>
      <w:r w:rsidRPr="00091F6A">
        <w:rPr>
          <w:rFonts w:ascii="Times New Roman" w:hAnsi="Times New Roman" w:cs="Times New Roman"/>
          <w:w w:val="105"/>
        </w:rPr>
        <w:t>и</w:t>
      </w:r>
      <w:r w:rsidRPr="00091F6A">
        <w:rPr>
          <w:rFonts w:ascii="Times New Roman" w:hAnsi="Times New Roman" w:cs="Times New Roman"/>
          <w:spacing w:val="38"/>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44"/>
          <w:w w:val="105"/>
        </w:rPr>
        <w:t xml:space="preserve"> </w:t>
      </w:r>
      <w:r w:rsidRPr="00091F6A">
        <w:rPr>
          <w:rFonts w:ascii="Times New Roman" w:hAnsi="Times New Roman" w:cs="Times New Roman"/>
          <w:w w:val="105"/>
        </w:rPr>
        <w:t>их</w:t>
      </w:r>
      <w:r w:rsidRPr="00091F6A">
        <w:rPr>
          <w:rFonts w:ascii="Times New Roman" w:hAnsi="Times New Roman" w:cs="Times New Roman"/>
          <w:spacing w:val="2"/>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2"/>
          <w:w w:val="105"/>
        </w:rPr>
        <w:t xml:space="preserve"> </w:t>
      </w:r>
      <w:r w:rsidRPr="00091F6A">
        <w:rPr>
          <w:rFonts w:ascii="Times New Roman" w:hAnsi="Times New Roman" w:cs="Times New Roman"/>
          <w:w w:val="105"/>
        </w:rPr>
        <w:t>как</w:t>
      </w:r>
      <w:r w:rsidRPr="00091F6A">
        <w:rPr>
          <w:rFonts w:ascii="Times New Roman" w:hAnsi="Times New Roman" w:cs="Times New Roman"/>
          <w:spacing w:val="2"/>
          <w:w w:val="105"/>
        </w:rPr>
        <w:t xml:space="preserve"> </w:t>
      </w:r>
      <w:r w:rsidRPr="00091F6A">
        <w:rPr>
          <w:rFonts w:ascii="Times New Roman" w:hAnsi="Times New Roman" w:cs="Times New Roman"/>
          <w:w w:val="105"/>
        </w:rPr>
        <w:t>ключевых</w:t>
      </w:r>
      <w:r w:rsidRPr="00091F6A">
        <w:rPr>
          <w:rFonts w:ascii="Times New Roman" w:hAnsi="Times New Roman" w:cs="Times New Roman"/>
          <w:spacing w:val="2"/>
          <w:w w:val="105"/>
        </w:rPr>
        <w:t xml:space="preserve"> </w:t>
      </w:r>
      <w:r w:rsidRPr="00091F6A">
        <w:rPr>
          <w:rFonts w:ascii="Times New Roman" w:hAnsi="Times New Roman" w:cs="Times New Roman"/>
          <w:w w:val="105"/>
        </w:rPr>
        <w:t>элементах</w:t>
      </w:r>
      <w:r w:rsidRPr="00091F6A">
        <w:rPr>
          <w:rFonts w:ascii="Times New Roman" w:hAnsi="Times New Roman" w:cs="Times New Roman"/>
          <w:spacing w:val="2"/>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2"/>
          <w:w w:val="105"/>
        </w:rPr>
        <w:t xml:space="preserve"> </w:t>
      </w:r>
      <w:r w:rsidRPr="00091F6A">
        <w:rPr>
          <w:rFonts w:ascii="Times New Roman" w:hAnsi="Times New Roman" w:cs="Times New Roman"/>
          <w:w w:val="105"/>
        </w:rPr>
        <w:t>отношений;</w:t>
      </w:r>
    </w:p>
    <w:p w14:paraId="3CA6201E" w14:textId="771DFB4B"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35"/>
          <w:w w:val="105"/>
        </w:rPr>
        <w:t xml:space="preserve"> </w:t>
      </w:r>
      <w:r w:rsidRPr="00091F6A">
        <w:rPr>
          <w:rFonts w:ascii="Times New Roman" w:hAnsi="Times New Roman" w:cs="Times New Roman"/>
          <w:w w:val="105"/>
        </w:rPr>
        <w:t>и</w:t>
      </w:r>
      <w:r w:rsidRPr="00091F6A">
        <w:rPr>
          <w:rFonts w:ascii="Times New Roman" w:hAnsi="Times New Roman" w:cs="Times New Roman"/>
          <w:spacing w:val="36"/>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35"/>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36"/>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5"/>
          <w:w w:val="105"/>
        </w:rPr>
        <w:t xml:space="preserve"> </w:t>
      </w:r>
      <w:r w:rsidRPr="00091F6A">
        <w:rPr>
          <w:rFonts w:ascii="Times New Roman" w:hAnsi="Times New Roman" w:cs="Times New Roman"/>
          <w:w w:val="105"/>
        </w:rPr>
        <w:t>традиций</w:t>
      </w:r>
      <w:r w:rsidRPr="00091F6A">
        <w:rPr>
          <w:rFonts w:ascii="Times New Roman" w:hAnsi="Times New Roman" w:cs="Times New Roman"/>
          <w:spacing w:val="36"/>
          <w:w w:val="105"/>
        </w:rPr>
        <w:t xml:space="preserve"> </w:t>
      </w:r>
      <w:r w:rsidRPr="00091F6A">
        <w:rPr>
          <w:rFonts w:ascii="Times New Roman" w:hAnsi="Times New Roman" w:cs="Times New Roman"/>
          <w:w w:val="105"/>
        </w:rPr>
        <w:t>и</w:t>
      </w:r>
      <w:r w:rsidRPr="00091F6A">
        <w:rPr>
          <w:rFonts w:ascii="Times New Roman" w:hAnsi="Times New Roman" w:cs="Times New Roman"/>
          <w:spacing w:val="36"/>
          <w:w w:val="105"/>
        </w:rPr>
        <w:t xml:space="preserve"> </w:t>
      </w:r>
      <w:r w:rsidRPr="00091F6A">
        <w:rPr>
          <w:rFonts w:ascii="Times New Roman" w:hAnsi="Times New Roman" w:cs="Times New Roman"/>
          <w:w w:val="105"/>
        </w:rPr>
        <w:t>культу</w:t>
      </w:r>
      <w:r w:rsidRPr="00091F6A">
        <w:rPr>
          <w:rFonts w:ascii="Times New Roman" w:hAnsi="Times New Roman" w:cs="Times New Roman"/>
          <w:spacing w:val="-44"/>
          <w:w w:val="105"/>
        </w:rPr>
        <w:t>ры</w:t>
      </w:r>
      <w:r w:rsidRPr="00091F6A">
        <w:rPr>
          <w:rFonts w:ascii="Times New Roman" w:hAnsi="Times New Roman" w:cs="Times New Roman"/>
          <w:spacing w:val="25"/>
          <w:w w:val="105"/>
        </w:rPr>
        <w:t xml:space="preserve"> </w:t>
      </w:r>
      <w:r w:rsidRPr="00091F6A">
        <w:rPr>
          <w:rFonts w:ascii="Times New Roman" w:hAnsi="Times New Roman" w:cs="Times New Roman"/>
          <w:w w:val="105"/>
        </w:rPr>
        <w:t>собственного</w:t>
      </w:r>
      <w:r w:rsidRPr="00091F6A">
        <w:rPr>
          <w:rFonts w:ascii="Times New Roman" w:hAnsi="Times New Roman" w:cs="Times New Roman"/>
          <w:spacing w:val="25"/>
          <w:w w:val="105"/>
        </w:rPr>
        <w:t xml:space="preserve"> </w:t>
      </w:r>
      <w:r w:rsidRPr="00091F6A">
        <w:rPr>
          <w:rFonts w:ascii="Times New Roman" w:hAnsi="Times New Roman" w:cs="Times New Roman"/>
          <w:w w:val="105"/>
        </w:rPr>
        <w:t>этноса;</w:t>
      </w:r>
    </w:p>
    <w:p w14:paraId="4C2AF717"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4"/>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4"/>
          <w:w w:val="105"/>
        </w:rPr>
        <w:t xml:space="preserve"> </w:t>
      </w:r>
      <w:r w:rsidRPr="00091F6A">
        <w:rPr>
          <w:rFonts w:ascii="Times New Roman" w:hAnsi="Times New Roman" w:cs="Times New Roman"/>
          <w:w w:val="105"/>
        </w:rPr>
        <w:t>о</w:t>
      </w:r>
      <w:r w:rsidRPr="00091F6A">
        <w:rPr>
          <w:rFonts w:ascii="Times New Roman" w:hAnsi="Times New Roman" w:cs="Times New Roman"/>
          <w:spacing w:val="14"/>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14"/>
          <w:w w:val="105"/>
        </w:rPr>
        <w:t xml:space="preserve"> </w:t>
      </w:r>
      <w:r w:rsidRPr="00091F6A">
        <w:rPr>
          <w:rFonts w:ascii="Times New Roman" w:hAnsi="Times New Roman" w:cs="Times New Roman"/>
          <w:w w:val="105"/>
        </w:rPr>
        <w:t>традициях</w:t>
      </w:r>
      <w:r w:rsidRPr="00091F6A">
        <w:rPr>
          <w:rFonts w:ascii="Times New Roman" w:hAnsi="Times New Roman" w:cs="Times New Roman"/>
          <w:spacing w:val="14"/>
          <w:w w:val="105"/>
        </w:rPr>
        <w:t xml:space="preserve"> </w:t>
      </w:r>
      <w:r w:rsidRPr="00091F6A">
        <w:rPr>
          <w:rFonts w:ascii="Times New Roman" w:hAnsi="Times New Roman" w:cs="Times New Roman"/>
          <w:w w:val="105"/>
        </w:rPr>
        <w:t>своего</w:t>
      </w:r>
      <w:r w:rsidRPr="00091F6A">
        <w:rPr>
          <w:rFonts w:ascii="Times New Roman" w:hAnsi="Times New Roman" w:cs="Times New Roman"/>
          <w:spacing w:val="14"/>
          <w:w w:val="105"/>
        </w:rPr>
        <w:t xml:space="preserve"> </w:t>
      </w:r>
      <w:r w:rsidRPr="00091F6A">
        <w:rPr>
          <w:rFonts w:ascii="Times New Roman" w:hAnsi="Times New Roman" w:cs="Times New Roman"/>
          <w:w w:val="105"/>
        </w:rPr>
        <w:t>народа</w:t>
      </w:r>
      <w:r w:rsidRPr="00091F6A">
        <w:rPr>
          <w:rFonts w:ascii="Times New Roman" w:hAnsi="Times New Roman" w:cs="Times New Roman"/>
          <w:spacing w:val="14"/>
          <w:w w:val="105"/>
        </w:rPr>
        <w:t xml:space="preserve"> </w:t>
      </w:r>
      <w:r w:rsidRPr="00091F6A">
        <w:rPr>
          <w:rFonts w:ascii="Times New Roman" w:hAnsi="Times New Roman" w:cs="Times New Roman"/>
          <w:w w:val="105"/>
        </w:rPr>
        <w:t>и</w:t>
      </w:r>
      <w:r w:rsidRPr="00091F6A">
        <w:rPr>
          <w:rFonts w:ascii="Times New Roman" w:hAnsi="Times New Roman" w:cs="Times New Roman"/>
          <w:spacing w:val="-44"/>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r w:rsidRPr="00091F6A">
        <w:rPr>
          <w:rFonts w:ascii="Times New Roman" w:hAnsi="Times New Roman" w:cs="Times New Roman"/>
          <w:spacing w:val="27"/>
          <w:w w:val="105"/>
        </w:rPr>
        <w:t xml:space="preserve"> </w:t>
      </w:r>
      <w:r w:rsidRPr="00091F6A">
        <w:rPr>
          <w:rFonts w:ascii="Times New Roman" w:hAnsi="Times New Roman" w:cs="Times New Roman"/>
          <w:w w:val="105"/>
        </w:rPr>
        <w:t>собственной</w:t>
      </w:r>
      <w:r w:rsidRPr="00091F6A">
        <w:rPr>
          <w:rFonts w:ascii="Times New Roman" w:hAnsi="Times New Roman" w:cs="Times New Roman"/>
          <w:spacing w:val="27"/>
          <w:w w:val="105"/>
        </w:rPr>
        <w:t xml:space="preserve"> </w:t>
      </w:r>
      <w:r w:rsidRPr="00091F6A">
        <w:rPr>
          <w:rFonts w:ascii="Times New Roman" w:hAnsi="Times New Roman" w:cs="Times New Roman"/>
          <w:w w:val="105"/>
        </w:rPr>
        <w:t>семьи;</w:t>
      </w:r>
    </w:p>
    <w:p w14:paraId="2755FF2E"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37"/>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37"/>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7"/>
          <w:w w:val="105"/>
        </w:rPr>
        <w:t xml:space="preserve"> </w:t>
      </w:r>
      <w:r w:rsidRPr="00091F6A">
        <w:rPr>
          <w:rFonts w:ascii="Times New Roman" w:hAnsi="Times New Roman" w:cs="Times New Roman"/>
          <w:w w:val="105"/>
        </w:rPr>
        <w:t>традиций</w:t>
      </w:r>
      <w:r w:rsidRPr="00091F6A">
        <w:rPr>
          <w:rFonts w:ascii="Times New Roman" w:hAnsi="Times New Roman" w:cs="Times New Roman"/>
          <w:spacing w:val="37"/>
          <w:w w:val="105"/>
        </w:rPr>
        <w:t xml:space="preserve"> </w:t>
      </w:r>
      <w:r w:rsidRPr="00091F6A">
        <w:rPr>
          <w:rFonts w:ascii="Times New Roman" w:hAnsi="Times New Roman" w:cs="Times New Roman"/>
          <w:w w:val="105"/>
        </w:rPr>
        <w:t>в</w:t>
      </w:r>
      <w:r w:rsidRPr="00091F6A">
        <w:rPr>
          <w:rFonts w:ascii="Times New Roman" w:hAnsi="Times New Roman" w:cs="Times New Roman"/>
          <w:spacing w:val="37"/>
          <w:w w:val="105"/>
        </w:rPr>
        <w:t xml:space="preserve"> </w:t>
      </w:r>
      <w:r w:rsidRPr="00091F6A">
        <w:rPr>
          <w:rFonts w:ascii="Times New Roman" w:hAnsi="Times New Roman" w:cs="Times New Roman"/>
          <w:w w:val="105"/>
        </w:rPr>
        <w:t>культуре</w:t>
      </w:r>
      <w:r w:rsidRPr="00091F6A">
        <w:rPr>
          <w:rFonts w:ascii="Times New Roman" w:hAnsi="Times New Roman" w:cs="Times New Roman"/>
          <w:spacing w:val="37"/>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44"/>
          <w:w w:val="105"/>
        </w:rPr>
        <w:t xml:space="preserve"> </w:t>
      </w:r>
      <w:r w:rsidRPr="00091F6A">
        <w:rPr>
          <w:rFonts w:ascii="Times New Roman" w:hAnsi="Times New Roman" w:cs="Times New Roman"/>
          <w:w w:val="105"/>
        </w:rPr>
        <w:t>трансляции</w:t>
      </w:r>
      <w:r w:rsidRPr="00091F6A">
        <w:rPr>
          <w:rFonts w:ascii="Times New Roman" w:hAnsi="Times New Roman" w:cs="Times New Roman"/>
          <w:spacing w:val="34"/>
          <w:w w:val="105"/>
        </w:rPr>
        <w:t xml:space="preserve"> </w:t>
      </w:r>
      <w:r w:rsidRPr="00091F6A">
        <w:rPr>
          <w:rFonts w:ascii="Times New Roman" w:hAnsi="Times New Roman" w:cs="Times New Roman"/>
          <w:w w:val="105"/>
        </w:rPr>
        <w:t>ценностей,</w:t>
      </w:r>
      <w:r w:rsidRPr="00091F6A">
        <w:rPr>
          <w:rFonts w:ascii="Times New Roman" w:hAnsi="Times New Roman" w:cs="Times New Roman"/>
          <w:spacing w:val="34"/>
          <w:w w:val="105"/>
        </w:rPr>
        <w:t xml:space="preserve"> </w:t>
      </w:r>
      <w:r w:rsidRPr="00091F6A">
        <w:rPr>
          <w:rFonts w:ascii="Times New Roman" w:hAnsi="Times New Roman" w:cs="Times New Roman"/>
          <w:w w:val="105"/>
        </w:rPr>
        <w:t>духовно-нравственных</w:t>
      </w:r>
      <w:r w:rsidRPr="00091F6A">
        <w:rPr>
          <w:rFonts w:ascii="Times New Roman" w:hAnsi="Times New Roman" w:cs="Times New Roman"/>
          <w:spacing w:val="34"/>
          <w:w w:val="105"/>
        </w:rPr>
        <w:t xml:space="preserve"> </w:t>
      </w:r>
      <w:r w:rsidRPr="00091F6A">
        <w:rPr>
          <w:rFonts w:ascii="Times New Roman" w:hAnsi="Times New Roman" w:cs="Times New Roman"/>
          <w:w w:val="105"/>
        </w:rPr>
        <w:t>идеалов.</w:t>
      </w:r>
    </w:p>
    <w:p w14:paraId="292B48AD"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14.</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Образ</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культуре</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России</w:t>
      </w:r>
    </w:p>
    <w:p w14:paraId="7C8FDAD4"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Знать и называть традиционные сказочные и фольклорные</w:t>
      </w:r>
      <w:r w:rsidRPr="00091F6A">
        <w:rPr>
          <w:rFonts w:ascii="Times New Roman" w:hAnsi="Times New Roman" w:cs="Times New Roman"/>
          <w:spacing w:val="1"/>
          <w:w w:val="110"/>
        </w:rPr>
        <w:t xml:space="preserve"> </w:t>
      </w:r>
      <w:r w:rsidRPr="00091F6A">
        <w:rPr>
          <w:rFonts w:ascii="Times New Roman" w:hAnsi="Times New Roman" w:cs="Times New Roman"/>
          <w:w w:val="110"/>
        </w:rPr>
        <w:t>сюжеты</w:t>
      </w:r>
      <w:r w:rsidRPr="00091F6A">
        <w:rPr>
          <w:rFonts w:ascii="Times New Roman" w:hAnsi="Times New Roman" w:cs="Times New Roman"/>
          <w:spacing w:val="20"/>
          <w:w w:val="110"/>
        </w:rPr>
        <w:t xml:space="preserve"> </w:t>
      </w:r>
      <w:r w:rsidRPr="00091F6A">
        <w:rPr>
          <w:rFonts w:ascii="Times New Roman" w:hAnsi="Times New Roman" w:cs="Times New Roman"/>
          <w:w w:val="110"/>
        </w:rPr>
        <w:t>о</w:t>
      </w:r>
      <w:r w:rsidRPr="00091F6A">
        <w:rPr>
          <w:rFonts w:ascii="Times New Roman" w:hAnsi="Times New Roman" w:cs="Times New Roman"/>
          <w:spacing w:val="21"/>
          <w:w w:val="110"/>
        </w:rPr>
        <w:t xml:space="preserve"> </w:t>
      </w:r>
      <w:r w:rsidRPr="00091F6A">
        <w:rPr>
          <w:rFonts w:ascii="Times New Roman" w:hAnsi="Times New Roman" w:cs="Times New Roman"/>
          <w:w w:val="110"/>
        </w:rPr>
        <w:t>семье,</w:t>
      </w:r>
      <w:r w:rsidRPr="00091F6A">
        <w:rPr>
          <w:rFonts w:ascii="Times New Roman" w:hAnsi="Times New Roman" w:cs="Times New Roman"/>
          <w:spacing w:val="21"/>
          <w:w w:val="110"/>
        </w:rPr>
        <w:t xml:space="preserve"> </w:t>
      </w:r>
      <w:r w:rsidRPr="00091F6A">
        <w:rPr>
          <w:rFonts w:ascii="Times New Roman" w:hAnsi="Times New Roman" w:cs="Times New Roman"/>
          <w:w w:val="110"/>
        </w:rPr>
        <w:t>семейных</w:t>
      </w:r>
      <w:r w:rsidRPr="00091F6A">
        <w:rPr>
          <w:rFonts w:ascii="Times New Roman" w:hAnsi="Times New Roman" w:cs="Times New Roman"/>
          <w:spacing w:val="21"/>
          <w:w w:val="110"/>
        </w:rPr>
        <w:t xml:space="preserve"> </w:t>
      </w:r>
      <w:r w:rsidRPr="00091F6A">
        <w:rPr>
          <w:rFonts w:ascii="Times New Roman" w:hAnsi="Times New Roman" w:cs="Times New Roman"/>
          <w:w w:val="110"/>
        </w:rPr>
        <w:t>обязанностях;</w:t>
      </w:r>
    </w:p>
    <w:p w14:paraId="35CAE9E2" w14:textId="1CF00554"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уметь обосновывать своё понимание семейных ценностей, выраженных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в</w:t>
      </w:r>
      <w:r w:rsidRPr="00091F6A">
        <w:rPr>
          <w:rFonts w:ascii="Times New Roman" w:hAnsi="Times New Roman" w:cs="Times New Roman"/>
          <w:spacing w:val="28"/>
          <w:w w:val="105"/>
        </w:rPr>
        <w:t xml:space="preserve"> </w:t>
      </w:r>
      <w:r w:rsidRPr="00091F6A">
        <w:rPr>
          <w:rFonts w:ascii="Times New Roman" w:hAnsi="Times New Roman" w:cs="Times New Roman"/>
          <w:w w:val="105"/>
        </w:rPr>
        <w:t>фольклорных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сюжетах;</w:t>
      </w:r>
    </w:p>
    <w:p w14:paraId="447B481C" w14:textId="5EA1CE4F"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морально-нравственное</w:t>
      </w:r>
      <w:r w:rsidRPr="00091F6A">
        <w:rPr>
          <w:rFonts w:ascii="Times New Roman" w:hAnsi="Times New Roman" w:cs="Times New Roman"/>
          <w:spacing w:val="1"/>
          <w:w w:val="105"/>
        </w:rPr>
        <w:t xml:space="preserve"> </w:t>
      </w:r>
      <w:r w:rsidRPr="00091F6A">
        <w:rPr>
          <w:rFonts w:ascii="Times New Roman" w:hAnsi="Times New Roman" w:cs="Times New Roman"/>
          <w:w w:val="105"/>
        </w:rPr>
        <w:t>значение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литературных произведениях, иметь представление о ключевых сюжетах с участием семьи в произведениях художествен-</w:t>
      </w:r>
      <w:r w:rsidRPr="00091F6A">
        <w:rPr>
          <w:rFonts w:ascii="Times New Roman" w:hAnsi="Times New Roman" w:cs="Times New Roman"/>
          <w:spacing w:val="1"/>
          <w:w w:val="105"/>
        </w:rPr>
        <w:t xml:space="preserve"> </w:t>
      </w:r>
      <w:r w:rsidRPr="00091F6A">
        <w:rPr>
          <w:rFonts w:ascii="Times New Roman" w:hAnsi="Times New Roman" w:cs="Times New Roman"/>
          <w:w w:val="105"/>
        </w:rPr>
        <w:t>ной</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культуры;</w:t>
      </w:r>
    </w:p>
    <w:p w14:paraId="488A3F2D" w14:textId="0D246659"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 и обосновывать важность семейных ценностей с использованием</w:t>
      </w:r>
      <w:r w:rsidRPr="00091F6A">
        <w:rPr>
          <w:rFonts w:ascii="Times New Roman" w:hAnsi="Times New Roman" w:cs="Times New Roman"/>
          <w:spacing w:val="30"/>
          <w:w w:val="105"/>
        </w:rPr>
        <w:t xml:space="preserve"> </w:t>
      </w:r>
      <w:r w:rsidRPr="00091F6A">
        <w:rPr>
          <w:rFonts w:ascii="Times New Roman" w:hAnsi="Times New Roman" w:cs="Times New Roman"/>
          <w:w w:val="105"/>
        </w:rPr>
        <w:t>различного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иллюстративного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материала.</w:t>
      </w:r>
    </w:p>
    <w:p w14:paraId="7AA6757D"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3"/>
          <w:w w:val="105"/>
          <w:sz w:val="22"/>
          <w:szCs w:val="22"/>
          <w:lang w:val="ru-RU"/>
        </w:rPr>
        <w:t xml:space="preserve"> </w:t>
      </w:r>
      <w:r w:rsidRPr="00091F6A">
        <w:rPr>
          <w:rFonts w:ascii="Times New Roman" w:hAnsi="Times New Roman" w:cs="Times New Roman"/>
          <w:w w:val="105"/>
          <w:sz w:val="22"/>
          <w:szCs w:val="22"/>
          <w:lang w:val="ru-RU"/>
        </w:rPr>
        <w:t>15.</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Труд</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истории</w:t>
      </w:r>
      <w:r w:rsidRPr="00091F6A">
        <w:rPr>
          <w:rFonts w:ascii="Times New Roman" w:hAnsi="Times New Roman" w:cs="Times New Roman"/>
          <w:spacing w:val="33"/>
          <w:w w:val="105"/>
          <w:sz w:val="22"/>
          <w:szCs w:val="22"/>
          <w:lang w:val="ru-RU"/>
        </w:rPr>
        <w:t xml:space="preserve"> </w:t>
      </w:r>
      <w:r w:rsidRPr="00091F6A">
        <w:rPr>
          <w:rFonts w:ascii="Times New Roman" w:hAnsi="Times New Roman" w:cs="Times New Roman"/>
          <w:w w:val="105"/>
          <w:sz w:val="22"/>
          <w:szCs w:val="22"/>
          <w:lang w:val="ru-RU"/>
        </w:rPr>
        <w:t>семьи</w:t>
      </w:r>
    </w:p>
    <w:p w14:paraId="5EF63BF0"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что такое семейное хозяйство и домашний</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w:t>
      </w:r>
    </w:p>
    <w:p w14:paraId="27664606" w14:textId="2167AA1C"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специфику</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социального института, характеризовать роль домашнего труда и распределение</w:t>
      </w:r>
      <w:r w:rsidRPr="00091F6A">
        <w:rPr>
          <w:rFonts w:ascii="Times New Roman" w:hAnsi="Times New Roman" w:cs="Times New Roman"/>
          <w:spacing w:val="28"/>
          <w:w w:val="105"/>
        </w:rPr>
        <w:t xml:space="preserve"> </w:t>
      </w:r>
      <w:r w:rsidRPr="00091F6A">
        <w:rPr>
          <w:rFonts w:ascii="Times New Roman" w:hAnsi="Times New Roman" w:cs="Times New Roman"/>
          <w:w w:val="105"/>
        </w:rPr>
        <w:t>экономических</w:t>
      </w:r>
      <w:r w:rsidRPr="00091F6A">
        <w:rPr>
          <w:rFonts w:ascii="Times New Roman" w:hAnsi="Times New Roman" w:cs="Times New Roman"/>
          <w:spacing w:val="29"/>
          <w:w w:val="105"/>
        </w:rPr>
        <w:t xml:space="preserve"> </w:t>
      </w:r>
      <w:r w:rsidRPr="00091F6A">
        <w:rPr>
          <w:rFonts w:ascii="Times New Roman" w:hAnsi="Times New Roman" w:cs="Times New Roman"/>
          <w:w w:val="105"/>
        </w:rPr>
        <w:t>функций</w:t>
      </w:r>
      <w:r w:rsidRPr="00091F6A">
        <w:rPr>
          <w:rFonts w:ascii="Times New Roman" w:hAnsi="Times New Roman" w:cs="Times New Roman"/>
          <w:spacing w:val="28"/>
          <w:w w:val="105"/>
        </w:rPr>
        <w:t xml:space="preserve"> </w:t>
      </w:r>
      <w:r w:rsidRPr="00091F6A">
        <w:rPr>
          <w:rFonts w:ascii="Times New Roman" w:hAnsi="Times New Roman" w:cs="Times New Roman"/>
          <w:w w:val="105"/>
        </w:rPr>
        <w:t>в</w:t>
      </w:r>
      <w:r w:rsidRPr="00091F6A">
        <w:rPr>
          <w:rFonts w:ascii="Times New Roman" w:hAnsi="Times New Roman" w:cs="Times New Roman"/>
          <w:spacing w:val="29"/>
          <w:w w:val="105"/>
        </w:rPr>
        <w:t xml:space="preserve"> </w:t>
      </w:r>
      <w:r w:rsidRPr="00091F6A">
        <w:rPr>
          <w:rFonts w:ascii="Times New Roman" w:hAnsi="Times New Roman" w:cs="Times New Roman"/>
          <w:w w:val="105"/>
        </w:rPr>
        <w:t>семье;</w:t>
      </w:r>
    </w:p>
    <w:p w14:paraId="199913DF" w14:textId="65A09B1B"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 и оценивать семейный уклад и взаимосвязь с социально-экономической</w:t>
      </w:r>
      <w:r w:rsidRPr="00091F6A">
        <w:rPr>
          <w:rFonts w:ascii="Times New Roman" w:hAnsi="Times New Roman" w:cs="Times New Roman"/>
          <w:spacing w:val="1"/>
          <w:w w:val="105"/>
        </w:rPr>
        <w:t xml:space="preserve"> </w:t>
      </w:r>
      <w:r w:rsidRPr="00091F6A">
        <w:rPr>
          <w:rFonts w:ascii="Times New Roman" w:hAnsi="Times New Roman" w:cs="Times New Roman"/>
          <w:w w:val="105"/>
        </w:rPr>
        <w:t>структурой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форме</w:t>
      </w:r>
      <w:r w:rsidRPr="00091F6A">
        <w:rPr>
          <w:rFonts w:ascii="Times New Roman" w:hAnsi="Times New Roman" w:cs="Times New Roman"/>
          <w:spacing w:val="1"/>
          <w:w w:val="105"/>
        </w:rPr>
        <w:t xml:space="preserve"> </w:t>
      </w:r>
      <w:r w:rsidRPr="00091F6A">
        <w:rPr>
          <w:rFonts w:ascii="Times New Roman" w:hAnsi="Times New Roman" w:cs="Times New Roman"/>
          <w:w w:val="105"/>
        </w:rPr>
        <w:t>большой</w:t>
      </w:r>
      <w:r w:rsidRPr="00091F6A">
        <w:rPr>
          <w:rFonts w:ascii="Times New Roman" w:hAnsi="Times New Roman" w:cs="Times New Roman"/>
          <w:spacing w:val="25"/>
          <w:w w:val="105"/>
        </w:rPr>
        <w:t xml:space="preserve"> </w:t>
      </w:r>
      <w:r w:rsidRPr="00091F6A">
        <w:rPr>
          <w:rFonts w:ascii="Times New Roman" w:hAnsi="Times New Roman" w:cs="Times New Roman"/>
          <w:w w:val="105"/>
        </w:rPr>
        <w:t>и</w:t>
      </w:r>
      <w:r w:rsidRPr="00091F6A">
        <w:rPr>
          <w:rFonts w:ascii="Times New Roman" w:hAnsi="Times New Roman" w:cs="Times New Roman"/>
          <w:spacing w:val="26"/>
          <w:w w:val="105"/>
        </w:rPr>
        <w:t xml:space="preserve"> </w:t>
      </w:r>
      <w:r w:rsidRPr="00091F6A">
        <w:rPr>
          <w:rFonts w:ascii="Times New Roman" w:hAnsi="Times New Roman" w:cs="Times New Roman"/>
          <w:w w:val="105"/>
        </w:rPr>
        <w:t>малой</w:t>
      </w:r>
      <w:r w:rsidRPr="00091F6A">
        <w:rPr>
          <w:rFonts w:ascii="Times New Roman" w:hAnsi="Times New Roman" w:cs="Times New Roman"/>
          <w:spacing w:val="26"/>
          <w:w w:val="105"/>
        </w:rPr>
        <w:t xml:space="preserve"> </w:t>
      </w:r>
      <w:r w:rsidRPr="00091F6A">
        <w:rPr>
          <w:rFonts w:ascii="Times New Roman" w:hAnsi="Times New Roman" w:cs="Times New Roman"/>
          <w:w w:val="105"/>
        </w:rPr>
        <w:t>семей;</w:t>
      </w:r>
    </w:p>
    <w:p w14:paraId="209C14A0"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 распределение семейного труда и осознавать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8"/>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28"/>
          <w:w w:val="105"/>
        </w:rPr>
        <w:t xml:space="preserve"> </w:t>
      </w:r>
      <w:r w:rsidRPr="00091F6A">
        <w:rPr>
          <w:rFonts w:ascii="Times New Roman" w:hAnsi="Times New Roman" w:cs="Times New Roman"/>
          <w:w w:val="105"/>
        </w:rPr>
        <w:t>для</w:t>
      </w:r>
      <w:r w:rsidRPr="00091F6A">
        <w:rPr>
          <w:rFonts w:ascii="Times New Roman" w:hAnsi="Times New Roman" w:cs="Times New Roman"/>
          <w:spacing w:val="28"/>
          <w:w w:val="105"/>
        </w:rPr>
        <w:t xml:space="preserve"> </w:t>
      </w:r>
      <w:r w:rsidRPr="00091F6A">
        <w:rPr>
          <w:rFonts w:ascii="Times New Roman" w:hAnsi="Times New Roman" w:cs="Times New Roman"/>
          <w:w w:val="105"/>
        </w:rPr>
        <w:t>укрепления</w:t>
      </w:r>
      <w:r w:rsidRPr="00091F6A">
        <w:rPr>
          <w:rFonts w:ascii="Times New Roman" w:hAnsi="Times New Roman" w:cs="Times New Roman"/>
          <w:spacing w:val="28"/>
          <w:w w:val="105"/>
        </w:rPr>
        <w:t xml:space="preserve"> </w:t>
      </w:r>
      <w:r w:rsidRPr="00091F6A">
        <w:rPr>
          <w:rFonts w:ascii="Times New Roman" w:hAnsi="Times New Roman" w:cs="Times New Roman"/>
          <w:w w:val="105"/>
        </w:rPr>
        <w:t>целостности</w:t>
      </w:r>
      <w:r w:rsidRPr="00091F6A">
        <w:rPr>
          <w:rFonts w:ascii="Times New Roman" w:hAnsi="Times New Roman" w:cs="Times New Roman"/>
          <w:spacing w:val="28"/>
          <w:w w:val="105"/>
        </w:rPr>
        <w:t xml:space="preserve"> </w:t>
      </w:r>
      <w:r w:rsidRPr="00091F6A">
        <w:rPr>
          <w:rFonts w:ascii="Times New Roman" w:hAnsi="Times New Roman" w:cs="Times New Roman"/>
          <w:w w:val="105"/>
        </w:rPr>
        <w:t>семьи.</w:t>
      </w:r>
    </w:p>
    <w:p w14:paraId="1ED003F6" w14:textId="77777777" w:rsidR="00E114E4" w:rsidRPr="00091F6A" w:rsidRDefault="00E114E4" w:rsidP="009E2D74">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18"/>
          <w:w w:val="110"/>
        </w:rPr>
        <w:t xml:space="preserve"> </w:t>
      </w:r>
      <w:r w:rsidRPr="00091F6A">
        <w:rPr>
          <w:rFonts w:ascii="Times New Roman" w:hAnsi="Times New Roman" w:cs="Times New Roman"/>
          <w:w w:val="110"/>
        </w:rPr>
        <w:t>16.</w:t>
      </w:r>
      <w:r w:rsidRPr="00091F6A">
        <w:rPr>
          <w:rFonts w:ascii="Times New Roman" w:hAnsi="Times New Roman" w:cs="Times New Roman"/>
          <w:spacing w:val="19"/>
          <w:w w:val="110"/>
        </w:rPr>
        <w:t xml:space="preserve"> </w:t>
      </w:r>
      <w:r w:rsidRPr="00091F6A">
        <w:rPr>
          <w:rFonts w:ascii="Times New Roman" w:hAnsi="Times New Roman" w:cs="Times New Roman"/>
          <w:w w:val="110"/>
        </w:rPr>
        <w:t>Семья</w:t>
      </w:r>
      <w:r w:rsidRPr="00091F6A">
        <w:rPr>
          <w:rFonts w:ascii="Times New Roman" w:hAnsi="Times New Roman" w:cs="Times New Roman"/>
          <w:spacing w:val="19"/>
          <w:w w:val="110"/>
        </w:rPr>
        <w:t xml:space="preserve"> </w:t>
      </w:r>
      <w:r w:rsidRPr="00091F6A">
        <w:rPr>
          <w:rFonts w:ascii="Times New Roman" w:hAnsi="Times New Roman" w:cs="Times New Roman"/>
          <w:w w:val="110"/>
        </w:rPr>
        <w:t>в</w:t>
      </w:r>
      <w:r w:rsidRPr="00091F6A">
        <w:rPr>
          <w:rFonts w:ascii="Times New Roman" w:hAnsi="Times New Roman" w:cs="Times New Roman"/>
          <w:spacing w:val="19"/>
          <w:w w:val="110"/>
        </w:rPr>
        <w:t xml:space="preserve"> </w:t>
      </w:r>
      <w:r w:rsidRPr="00091F6A">
        <w:rPr>
          <w:rFonts w:ascii="Times New Roman" w:hAnsi="Times New Roman" w:cs="Times New Roman"/>
          <w:w w:val="110"/>
        </w:rPr>
        <w:t>современном</w:t>
      </w:r>
      <w:r w:rsidRPr="00091F6A">
        <w:rPr>
          <w:rFonts w:ascii="Times New Roman" w:hAnsi="Times New Roman" w:cs="Times New Roman"/>
          <w:spacing w:val="19"/>
          <w:w w:val="110"/>
        </w:rPr>
        <w:t xml:space="preserve"> </w:t>
      </w:r>
      <w:r w:rsidRPr="00091F6A">
        <w:rPr>
          <w:rFonts w:ascii="Times New Roman" w:hAnsi="Times New Roman" w:cs="Times New Roman"/>
          <w:w w:val="110"/>
        </w:rPr>
        <w:t>мире</w:t>
      </w:r>
      <w:r w:rsidRPr="00091F6A">
        <w:rPr>
          <w:rFonts w:ascii="Times New Roman" w:hAnsi="Times New Roman" w:cs="Times New Roman"/>
          <w:spacing w:val="19"/>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13"/>
          <w:w w:val="110"/>
        </w:rPr>
        <w:t xml:space="preserve"> </w:t>
      </w:r>
      <w:r w:rsidRPr="00091F6A">
        <w:rPr>
          <w:rFonts w:ascii="Times New Roman" w:hAnsi="Times New Roman" w:cs="Times New Roman"/>
          <w:i/>
          <w:w w:val="110"/>
        </w:rPr>
        <w:t>занятие)</w:t>
      </w:r>
    </w:p>
    <w:p w14:paraId="2D34B2EF" w14:textId="39FC30E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сформированные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закономерностях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семьи в культуре и истории народов России, 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 данные закономерности на региональных материалах</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примерах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жизни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собственной</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семьи;</w:t>
      </w:r>
    </w:p>
    <w:p w14:paraId="743FACE7" w14:textId="564A8FF1" w:rsidR="00E114E4" w:rsidRPr="00091F6A" w:rsidRDefault="00E114E4" w:rsidP="009E2D74">
      <w:pPr>
        <w:pStyle w:val="11"/>
        <w:numPr>
          <w:ilvl w:val="0"/>
          <w:numId w:val="380"/>
        </w:numPr>
        <w:spacing w:line="240" w:lineRule="auto"/>
        <w:ind w:left="0" w:firstLine="567"/>
        <w:jc w:val="both"/>
        <w:rPr>
          <w:b/>
          <w:bCs/>
          <w:color w:val="000000" w:themeColor="text1"/>
          <w:sz w:val="22"/>
          <w:szCs w:val="22"/>
        </w:rPr>
      </w:pPr>
      <w:r w:rsidRPr="00091F6A">
        <w:rPr>
          <w:color w:val="000000" w:themeColor="text1"/>
          <w:w w:val="105"/>
          <w:sz w:val="22"/>
          <w:szCs w:val="22"/>
        </w:rPr>
        <w:t>выделять</w:t>
      </w:r>
      <w:r w:rsidRPr="00091F6A">
        <w:rPr>
          <w:color w:val="000000" w:themeColor="text1"/>
          <w:spacing w:val="21"/>
          <w:w w:val="105"/>
          <w:sz w:val="22"/>
          <w:szCs w:val="22"/>
        </w:rPr>
        <w:t xml:space="preserve"> </w:t>
      </w:r>
      <w:r w:rsidRPr="00091F6A">
        <w:rPr>
          <w:color w:val="000000" w:themeColor="text1"/>
          <w:w w:val="105"/>
          <w:sz w:val="22"/>
          <w:szCs w:val="22"/>
        </w:rPr>
        <w:t>особенности</w:t>
      </w:r>
      <w:r w:rsidRPr="00091F6A">
        <w:rPr>
          <w:color w:val="000000" w:themeColor="text1"/>
          <w:spacing w:val="22"/>
          <w:w w:val="105"/>
          <w:sz w:val="22"/>
          <w:szCs w:val="22"/>
        </w:rPr>
        <w:t xml:space="preserve"> </w:t>
      </w:r>
      <w:r w:rsidRPr="00091F6A">
        <w:rPr>
          <w:color w:val="000000" w:themeColor="text1"/>
          <w:w w:val="105"/>
          <w:sz w:val="22"/>
          <w:szCs w:val="22"/>
        </w:rPr>
        <w:t>духовной</w:t>
      </w:r>
      <w:r w:rsidRPr="00091F6A">
        <w:rPr>
          <w:color w:val="000000" w:themeColor="text1"/>
          <w:spacing w:val="21"/>
          <w:w w:val="105"/>
          <w:sz w:val="22"/>
          <w:szCs w:val="22"/>
        </w:rPr>
        <w:t xml:space="preserve"> </w:t>
      </w:r>
      <w:r w:rsidRPr="00091F6A">
        <w:rPr>
          <w:color w:val="000000" w:themeColor="text1"/>
          <w:w w:val="105"/>
          <w:sz w:val="22"/>
          <w:szCs w:val="22"/>
        </w:rPr>
        <w:t>культуры</w:t>
      </w:r>
      <w:r w:rsidRPr="00091F6A">
        <w:rPr>
          <w:color w:val="000000" w:themeColor="text1"/>
          <w:spacing w:val="22"/>
          <w:w w:val="105"/>
          <w:sz w:val="22"/>
          <w:szCs w:val="22"/>
        </w:rPr>
        <w:t xml:space="preserve"> </w:t>
      </w:r>
      <w:r w:rsidRPr="00091F6A">
        <w:rPr>
          <w:color w:val="000000" w:themeColor="text1"/>
          <w:w w:val="105"/>
          <w:sz w:val="22"/>
          <w:szCs w:val="22"/>
        </w:rPr>
        <w:t>семьи</w:t>
      </w:r>
      <w:r w:rsidRPr="00091F6A">
        <w:rPr>
          <w:color w:val="000000" w:themeColor="text1"/>
          <w:spacing w:val="21"/>
          <w:w w:val="105"/>
          <w:sz w:val="22"/>
          <w:szCs w:val="22"/>
        </w:rPr>
        <w:t xml:space="preserve"> </w:t>
      </w:r>
      <w:r w:rsidRPr="00091F6A">
        <w:rPr>
          <w:color w:val="000000" w:themeColor="text1"/>
          <w:w w:val="105"/>
          <w:sz w:val="22"/>
          <w:szCs w:val="22"/>
        </w:rPr>
        <w:t>в</w:t>
      </w:r>
      <w:r w:rsidRPr="00091F6A">
        <w:rPr>
          <w:color w:val="000000" w:themeColor="text1"/>
          <w:spacing w:val="22"/>
          <w:w w:val="105"/>
          <w:sz w:val="22"/>
          <w:szCs w:val="22"/>
        </w:rPr>
        <w:t xml:space="preserve"> </w:t>
      </w:r>
      <w:r w:rsidRPr="00091F6A">
        <w:rPr>
          <w:color w:val="000000" w:themeColor="text1"/>
          <w:w w:val="105"/>
          <w:sz w:val="22"/>
          <w:szCs w:val="22"/>
        </w:rPr>
        <w:t>фольклоре</w:t>
      </w:r>
      <w:r w:rsidRPr="00091F6A">
        <w:rPr>
          <w:color w:val="000000" w:themeColor="text1"/>
          <w:spacing w:val="-44"/>
          <w:w w:val="105"/>
          <w:sz w:val="22"/>
          <w:szCs w:val="22"/>
        </w:rPr>
        <w:t xml:space="preserve"> </w:t>
      </w:r>
      <w:r w:rsidRPr="00091F6A">
        <w:rPr>
          <w:color w:val="000000" w:themeColor="text1"/>
          <w:w w:val="105"/>
          <w:sz w:val="22"/>
          <w:szCs w:val="22"/>
        </w:rPr>
        <w:t>и</w:t>
      </w:r>
      <w:r w:rsidRPr="00091F6A">
        <w:rPr>
          <w:color w:val="000000" w:themeColor="text1"/>
          <w:spacing w:val="25"/>
          <w:w w:val="105"/>
          <w:sz w:val="22"/>
          <w:szCs w:val="22"/>
        </w:rPr>
        <w:t xml:space="preserve"> </w:t>
      </w:r>
      <w:r w:rsidRPr="00091F6A">
        <w:rPr>
          <w:color w:val="000000" w:themeColor="text1"/>
          <w:w w:val="105"/>
          <w:sz w:val="22"/>
          <w:szCs w:val="22"/>
        </w:rPr>
        <w:t>культуре</w:t>
      </w:r>
      <w:r w:rsidRPr="00091F6A">
        <w:rPr>
          <w:color w:val="000000" w:themeColor="text1"/>
          <w:spacing w:val="25"/>
          <w:w w:val="105"/>
          <w:sz w:val="22"/>
          <w:szCs w:val="22"/>
        </w:rPr>
        <w:t xml:space="preserve"> </w:t>
      </w:r>
      <w:r w:rsidRPr="00091F6A">
        <w:rPr>
          <w:color w:val="000000" w:themeColor="text1"/>
          <w:w w:val="105"/>
          <w:sz w:val="22"/>
          <w:szCs w:val="22"/>
        </w:rPr>
        <w:t>различных</w:t>
      </w:r>
      <w:r w:rsidRPr="00091F6A">
        <w:rPr>
          <w:color w:val="000000" w:themeColor="text1"/>
          <w:spacing w:val="26"/>
          <w:w w:val="105"/>
          <w:sz w:val="22"/>
          <w:szCs w:val="22"/>
        </w:rPr>
        <w:t xml:space="preserve"> </w:t>
      </w:r>
      <w:r w:rsidRPr="00091F6A">
        <w:rPr>
          <w:color w:val="000000" w:themeColor="text1"/>
          <w:w w:val="105"/>
          <w:sz w:val="22"/>
          <w:szCs w:val="22"/>
        </w:rPr>
        <w:t>народов</w:t>
      </w:r>
      <w:r w:rsidRPr="00091F6A">
        <w:rPr>
          <w:color w:val="000000" w:themeColor="text1"/>
          <w:spacing w:val="25"/>
          <w:w w:val="105"/>
          <w:sz w:val="22"/>
          <w:szCs w:val="22"/>
        </w:rPr>
        <w:t xml:space="preserve"> </w:t>
      </w:r>
      <w:r w:rsidRPr="00091F6A">
        <w:rPr>
          <w:color w:val="000000" w:themeColor="text1"/>
          <w:w w:val="105"/>
          <w:sz w:val="22"/>
          <w:szCs w:val="22"/>
        </w:rPr>
        <w:t>на</w:t>
      </w:r>
      <w:r w:rsidRPr="00091F6A">
        <w:rPr>
          <w:color w:val="000000" w:themeColor="text1"/>
          <w:spacing w:val="26"/>
          <w:w w:val="105"/>
          <w:sz w:val="22"/>
          <w:szCs w:val="22"/>
        </w:rPr>
        <w:t xml:space="preserve"> </w:t>
      </w:r>
      <w:r w:rsidRPr="00091F6A">
        <w:rPr>
          <w:color w:val="000000" w:themeColor="text1"/>
          <w:w w:val="105"/>
          <w:sz w:val="22"/>
          <w:szCs w:val="22"/>
        </w:rPr>
        <w:t>основе</w:t>
      </w:r>
      <w:r w:rsidRPr="00091F6A">
        <w:rPr>
          <w:color w:val="000000" w:themeColor="text1"/>
          <w:spacing w:val="25"/>
          <w:w w:val="105"/>
          <w:sz w:val="22"/>
          <w:szCs w:val="22"/>
        </w:rPr>
        <w:t xml:space="preserve"> </w:t>
      </w:r>
      <w:r w:rsidRPr="00091F6A">
        <w:rPr>
          <w:color w:val="000000" w:themeColor="text1"/>
          <w:w w:val="105"/>
          <w:sz w:val="22"/>
          <w:szCs w:val="22"/>
        </w:rPr>
        <w:t>предметных</w:t>
      </w:r>
      <w:r w:rsidRPr="00091F6A">
        <w:rPr>
          <w:color w:val="000000" w:themeColor="text1"/>
          <w:spacing w:val="26"/>
          <w:w w:val="105"/>
          <w:sz w:val="22"/>
          <w:szCs w:val="22"/>
        </w:rPr>
        <w:t xml:space="preserve"> </w:t>
      </w:r>
      <w:r w:rsidRPr="00091F6A">
        <w:rPr>
          <w:color w:val="000000" w:themeColor="text1"/>
          <w:w w:val="105"/>
          <w:sz w:val="22"/>
          <w:szCs w:val="22"/>
        </w:rPr>
        <w:t>знаний</w:t>
      </w:r>
      <w:r w:rsidRPr="00091F6A">
        <w:rPr>
          <w:color w:val="000000" w:themeColor="text1"/>
          <w:spacing w:val="-44"/>
          <w:w w:val="105"/>
          <w:sz w:val="22"/>
          <w:szCs w:val="22"/>
        </w:rPr>
        <w:t xml:space="preserve"> </w:t>
      </w:r>
      <w:r w:rsidRPr="00091F6A">
        <w:rPr>
          <w:color w:val="000000" w:themeColor="text1"/>
          <w:w w:val="105"/>
          <w:sz w:val="22"/>
          <w:szCs w:val="22"/>
        </w:rPr>
        <w:t>о</w:t>
      </w:r>
      <w:r w:rsidRPr="00091F6A">
        <w:rPr>
          <w:color w:val="000000" w:themeColor="text1"/>
          <w:spacing w:val="25"/>
          <w:w w:val="105"/>
          <w:sz w:val="22"/>
          <w:szCs w:val="22"/>
        </w:rPr>
        <w:t xml:space="preserve"> </w:t>
      </w:r>
      <w:r w:rsidRPr="00091F6A">
        <w:rPr>
          <w:color w:val="000000" w:themeColor="text1"/>
          <w:w w:val="105"/>
          <w:sz w:val="22"/>
          <w:szCs w:val="22"/>
        </w:rPr>
        <w:t>культуре</w:t>
      </w:r>
      <w:r w:rsidRPr="00091F6A">
        <w:rPr>
          <w:color w:val="000000" w:themeColor="text1"/>
          <w:spacing w:val="26"/>
          <w:w w:val="105"/>
          <w:sz w:val="22"/>
          <w:szCs w:val="22"/>
        </w:rPr>
        <w:t xml:space="preserve"> </w:t>
      </w:r>
      <w:r w:rsidRPr="00091F6A">
        <w:rPr>
          <w:color w:val="000000" w:themeColor="text1"/>
          <w:w w:val="105"/>
          <w:sz w:val="22"/>
          <w:szCs w:val="22"/>
        </w:rPr>
        <w:t>своего</w:t>
      </w:r>
      <w:r w:rsidRPr="00091F6A">
        <w:rPr>
          <w:color w:val="000000" w:themeColor="text1"/>
          <w:spacing w:val="25"/>
          <w:w w:val="105"/>
          <w:sz w:val="22"/>
          <w:szCs w:val="22"/>
        </w:rPr>
        <w:t xml:space="preserve"> </w:t>
      </w:r>
      <w:r w:rsidRPr="00091F6A">
        <w:rPr>
          <w:color w:val="000000" w:themeColor="text1"/>
          <w:w w:val="105"/>
          <w:sz w:val="22"/>
          <w:szCs w:val="22"/>
        </w:rPr>
        <w:t>народа;</w:t>
      </w:r>
    </w:p>
    <w:p w14:paraId="6BC24A06"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турой</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духовно-нравственными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ценностями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семьи;</w:t>
      </w:r>
    </w:p>
    <w:p w14:paraId="179EA638"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lastRenderedPageBreak/>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семьи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семейных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трансляции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фактора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преемственности.</w:t>
      </w:r>
    </w:p>
    <w:p w14:paraId="3C5B6452" w14:textId="77777777"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3.</w:t>
      </w:r>
    </w:p>
    <w:p w14:paraId="19247D8D" w14:textId="77777777" w:rsidR="00E114E4" w:rsidRPr="00091F6A" w:rsidRDefault="00E114E4" w:rsidP="009E2D74">
      <w:pPr>
        <w:spacing w:after="0" w:line="240" w:lineRule="auto"/>
        <w:ind w:firstLine="567"/>
        <w:rPr>
          <w:rFonts w:ascii="Times New Roman" w:hAnsi="Times New Roman" w:cs="Times New Roman"/>
          <w:b/>
          <w:color w:val="000000" w:themeColor="text1"/>
        </w:rPr>
      </w:pPr>
      <w:r w:rsidRPr="00091F6A">
        <w:rPr>
          <w:rFonts w:ascii="Times New Roman" w:hAnsi="Times New Roman" w:cs="Times New Roman"/>
          <w:b/>
          <w:color w:val="000000" w:themeColor="text1"/>
          <w:w w:val="85"/>
        </w:rPr>
        <w:t>«Духовно-нравственное</w:t>
      </w:r>
      <w:r w:rsidRPr="00091F6A">
        <w:rPr>
          <w:rFonts w:ascii="Times New Roman" w:hAnsi="Times New Roman" w:cs="Times New Roman"/>
          <w:b/>
          <w:color w:val="000000" w:themeColor="text1"/>
          <w:spacing w:val="24"/>
          <w:w w:val="85"/>
        </w:rPr>
        <w:t xml:space="preserve"> </w:t>
      </w:r>
      <w:r w:rsidRPr="00091F6A">
        <w:rPr>
          <w:rFonts w:ascii="Times New Roman" w:hAnsi="Times New Roman" w:cs="Times New Roman"/>
          <w:b/>
          <w:color w:val="000000" w:themeColor="text1"/>
          <w:w w:val="85"/>
        </w:rPr>
        <w:t>богатство</w:t>
      </w:r>
      <w:r w:rsidRPr="00091F6A">
        <w:rPr>
          <w:rFonts w:ascii="Times New Roman" w:hAnsi="Times New Roman" w:cs="Times New Roman"/>
          <w:b/>
          <w:color w:val="000000" w:themeColor="text1"/>
          <w:spacing w:val="24"/>
          <w:w w:val="85"/>
        </w:rPr>
        <w:t xml:space="preserve"> </w:t>
      </w:r>
      <w:r w:rsidRPr="00091F6A">
        <w:rPr>
          <w:rFonts w:ascii="Times New Roman" w:hAnsi="Times New Roman" w:cs="Times New Roman"/>
          <w:b/>
          <w:color w:val="000000" w:themeColor="text1"/>
          <w:w w:val="85"/>
        </w:rPr>
        <w:t>личности»</w:t>
      </w:r>
    </w:p>
    <w:p w14:paraId="27F142F2" w14:textId="77777777"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17.</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Личность</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общество</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культура</w:t>
      </w:r>
    </w:p>
    <w:p w14:paraId="6DA204A5"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контексте</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духовно-нравственной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культуры;</w:t>
      </w:r>
    </w:p>
    <w:p w14:paraId="7B9919C3" w14:textId="1824C1D1"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обосновать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взаимообусловленность</w:t>
      </w:r>
      <w:r w:rsidRPr="00091F6A">
        <w:rPr>
          <w:rFonts w:ascii="Times New Roman" w:hAnsi="Times New Roman" w:cs="Times New Roman"/>
          <w:color w:val="000000" w:themeColor="text1"/>
          <w:spacing w:val="10"/>
          <w:w w:val="105"/>
        </w:rPr>
        <w:t xml:space="preserve"> </w:t>
      </w:r>
      <w:r w:rsidRPr="00091F6A">
        <w:rPr>
          <w:rFonts w:ascii="Times New Roman" w:hAnsi="Times New Roman" w:cs="Times New Roman"/>
          <w:color w:val="000000" w:themeColor="text1"/>
          <w:w w:val="105"/>
        </w:rPr>
        <w:t>чело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века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культуры;</w:t>
      </w:r>
    </w:p>
    <w:p w14:paraId="3B7E365E" w14:textId="552C349C"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различия</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обоснованием</w:t>
      </w:r>
      <w:r w:rsidRPr="00091F6A">
        <w:rPr>
          <w:rFonts w:ascii="Times New Roman" w:hAnsi="Times New Roman" w:cs="Times New Roman"/>
          <w:color w:val="000000" w:themeColor="text1"/>
          <w:spacing w:val="35"/>
          <w:w w:val="105"/>
        </w:rPr>
        <w:t xml:space="preserve"> </w:t>
      </w:r>
      <w:proofErr w:type="spellStart"/>
      <w:r w:rsidRPr="00091F6A">
        <w:rPr>
          <w:rFonts w:ascii="Times New Roman" w:hAnsi="Times New Roman" w:cs="Times New Roman"/>
          <w:color w:val="000000" w:themeColor="text1"/>
          <w:w w:val="105"/>
        </w:rPr>
        <w:t>терми</w:t>
      </w:r>
      <w:proofErr w:type="spellEnd"/>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«личность»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быту,</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контексте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творчества;</w:t>
      </w:r>
    </w:p>
    <w:p w14:paraId="73F8769B" w14:textId="25911E2E"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гуманизм,</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источниках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культуре.</w:t>
      </w:r>
    </w:p>
    <w:p w14:paraId="1DEB1CEF" w14:textId="77777777"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18.</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Духовный</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мир</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творец</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p>
    <w:p w14:paraId="5FC1C3C8"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spacing w:val="-1"/>
          <w:w w:val="110"/>
        </w:rPr>
        <w:t>значение</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термина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«творчество»</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нескольких</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аспектах</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границы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применимости;</w:t>
      </w:r>
    </w:p>
    <w:p w14:paraId="2780AA06"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морально-</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ограничений</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творчестве;</w:t>
      </w:r>
    </w:p>
    <w:p w14:paraId="0E075DE8"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творчества</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реализацию</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духовно-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человека;</w:t>
      </w:r>
    </w:p>
    <w:p w14:paraId="4BAA49D3" w14:textId="4B3F80E2"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детерминированность</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творчества</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культурой</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свое</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этноса;</w:t>
      </w:r>
    </w:p>
    <w:p w14:paraId="5EDEF480"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творчества.</w:t>
      </w:r>
    </w:p>
    <w:p w14:paraId="2A56ABF7" w14:textId="77777777"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19.</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Личность</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ценности</w:t>
      </w:r>
    </w:p>
    <w:p w14:paraId="5A0FF7EC" w14:textId="628EF4A0"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жизни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человека;</w:t>
      </w:r>
    </w:p>
    <w:p w14:paraId="31A706BB" w14:textId="678DED2B"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 xml:space="preserve">обосновывать происхождение </w:t>
      </w:r>
      <w:r w:rsidRPr="00091F6A">
        <w:rPr>
          <w:rFonts w:ascii="Times New Roman" w:hAnsi="Times New Roman" w:cs="Times New Roman"/>
          <w:color w:val="000000" w:themeColor="text1"/>
          <w:w w:val="110"/>
        </w:rPr>
        <w:t>духовных ценностей, понимание</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идеалов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добра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зла;</w:t>
      </w:r>
    </w:p>
    <w:p w14:paraId="6FBA0048" w14:textId="3968607F"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уметь показывать на примерах значение таких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ценностей, как «взаимопомощь», «сострадание», «милосердие»,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«любовь»,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«дружба»,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«коллективизм»,</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«патриотизм»,</w:t>
      </w:r>
    </w:p>
    <w:p w14:paraId="4DA9CDE1" w14:textId="77777777"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«любовь</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близким».</w:t>
      </w:r>
    </w:p>
    <w:p w14:paraId="064C172B" w14:textId="77777777"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4.</w:t>
      </w:r>
      <w:r w:rsidRPr="00091F6A">
        <w:rPr>
          <w:rFonts w:ascii="Times New Roman" w:hAnsi="Times New Roman" w:cs="Times New Roman"/>
          <w:color w:val="000000" w:themeColor="text1"/>
          <w:spacing w:val="31"/>
          <w:w w:val="85"/>
          <w:sz w:val="22"/>
          <w:szCs w:val="22"/>
        </w:rPr>
        <w:t xml:space="preserve"> </w:t>
      </w:r>
      <w:r w:rsidRPr="00091F6A">
        <w:rPr>
          <w:rFonts w:ascii="Times New Roman" w:hAnsi="Times New Roman" w:cs="Times New Roman"/>
          <w:color w:val="000000" w:themeColor="text1"/>
          <w:w w:val="85"/>
          <w:sz w:val="22"/>
          <w:szCs w:val="22"/>
        </w:rPr>
        <w:t>«Культурное</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единство</w:t>
      </w:r>
      <w:r w:rsidRPr="00091F6A">
        <w:rPr>
          <w:rFonts w:ascii="Times New Roman" w:hAnsi="Times New Roman" w:cs="Times New Roman"/>
          <w:color w:val="000000" w:themeColor="text1"/>
          <w:spacing w:val="31"/>
          <w:w w:val="85"/>
          <w:sz w:val="22"/>
          <w:szCs w:val="22"/>
        </w:rPr>
        <w:t xml:space="preserve"> </w:t>
      </w:r>
      <w:r w:rsidRPr="00091F6A">
        <w:rPr>
          <w:rFonts w:ascii="Times New Roman" w:hAnsi="Times New Roman" w:cs="Times New Roman"/>
          <w:color w:val="000000" w:themeColor="text1"/>
          <w:w w:val="85"/>
          <w:sz w:val="22"/>
          <w:szCs w:val="22"/>
        </w:rPr>
        <w:t>России»</w:t>
      </w:r>
    </w:p>
    <w:p w14:paraId="30218BB6" w14:textId="77777777" w:rsidR="00E114E4" w:rsidRPr="00091F6A" w:rsidRDefault="00E114E4"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20.</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Историческая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память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духовно-нравственная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ценность</w:t>
      </w:r>
    </w:p>
    <w:p w14:paraId="11F99CB6" w14:textId="6F31F155"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периоды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выделять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сущностные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черты;</w:t>
      </w:r>
    </w:p>
    <w:p w14:paraId="7FA30E30" w14:textId="2E4BDED0"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иметь представление о значении и функциях изучения истории;</w:t>
      </w:r>
    </w:p>
    <w:p w14:paraId="2D644F49" w14:textId="7EEDFB81"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 историю своей семьи и народа как часть мирового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исторического процесса. Знать о существовании связи 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историческими</w:t>
      </w:r>
      <w:r w:rsidRPr="00091F6A">
        <w:rPr>
          <w:rFonts w:ascii="Times New Roman" w:hAnsi="Times New Roman" w:cs="Times New Roman"/>
          <w:spacing w:val="1"/>
          <w:w w:val="105"/>
        </w:rPr>
        <w:t xml:space="preserve"> </w:t>
      </w:r>
      <w:r w:rsidRPr="00091F6A">
        <w:rPr>
          <w:rFonts w:ascii="Times New Roman" w:hAnsi="Times New Roman" w:cs="Times New Roman"/>
          <w:w w:val="105"/>
        </w:rPr>
        <w:t>событиями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изучения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духовно-нравственного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долга</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гражданина</w:t>
      </w:r>
      <w:r w:rsidRPr="00091F6A">
        <w:rPr>
          <w:rFonts w:ascii="Times New Roman" w:hAnsi="Times New Roman" w:cs="Times New Roman"/>
          <w:spacing w:val="25"/>
          <w:w w:val="105"/>
        </w:rPr>
        <w:t xml:space="preserve"> </w:t>
      </w:r>
      <w:r w:rsidRPr="00091F6A">
        <w:rPr>
          <w:rFonts w:ascii="Times New Roman" w:hAnsi="Times New Roman" w:cs="Times New Roman"/>
          <w:w w:val="105"/>
        </w:rPr>
        <w:t>и</w:t>
      </w:r>
      <w:r w:rsidRPr="00091F6A">
        <w:rPr>
          <w:rFonts w:ascii="Times New Roman" w:hAnsi="Times New Roman" w:cs="Times New Roman"/>
          <w:spacing w:val="26"/>
          <w:w w:val="105"/>
        </w:rPr>
        <w:t xml:space="preserve"> </w:t>
      </w:r>
      <w:r w:rsidRPr="00091F6A">
        <w:rPr>
          <w:rFonts w:ascii="Times New Roman" w:hAnsi="Times New Roman" w:cs="Times New Roman"/>
          <w:w w:val="105"/>
        </w:rPr>
        <w:t>патриота.</w:t>
      </w:r>
    </w:p>
    <w:p w14:paraId="7C426321"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21.</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Литература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язык</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культуры</w:t>
      </w:r>
    </w:p>
    <w:p w14:paraId="19E1F15C" w14:textId="6136A1B3"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отличия литературы от других видов художественного</w:t>
      </w:r>
      <w:r w:rsidRPr="00091F6A">
        <w:rPr>
          <w:rFonts w:ascii="Times New Roman" w:hAnsi="Times New Roman" w:cs="Times New Roman"/>
          <w:spacing w:val="25"/>
          <w:w w:val="105"/>
        </w:rPr>
        <w:t xml:space="preserve"> </w:t>
      </w:r>
      <w:r w:rsidRPr="00091F6A">
        <w:rPr>
          <w:rFonts w:ascii="Times New Roman" w:hAnsi="Times New Roman" w:cs="Times New Roman"/>
          <w:w w:val="105"/>
        </w:rPr>
        <w:t>творчества;</w:t>
      </w:r>
    </w:p>
    <w:p w14:paraId="0BF52061"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повествования,</w:t>
      </w:r>
      <w:r w:rsidRPr="00091F6A">
        <w:rPr>
          <w:rFonts w:ascii="Times New Roman" w:hAnsi="Times New Roman" w:cs="Times New Roman"/>
          <w:spacing w:val="-44"/>
          <w:w w:val="105"/>
        </w:rPr>
        <w:t xml:space="preserve"> </w:t>
      </w:r>
      <w:r w:rsidRPr="00091F6A">
        <w:rPr>
          <w:rFonts w:ascii="Times New Roman" w:hAnsi="Times New Roman" w:cs="Times New Roman"/>
          <w:w w:val="105"/>
        </w:rPr>
        <w:t>выделять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простые</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литературного</w:t>
      </w:r>
      <w:r w:rsidRPr="00091F6A">
        <w:rPr>
          <w:rFonts w:ascii="Times New Roman" w:hAnsi="Times New Roman" w:cs="Times New Roman"/>
          <w:spacing w:val="-44"/>
          <w:w w:val="105"/>
        </w:rPr>
        <w:t xml:space="preserve"> </w:t>
      </w:r>
      <w:r w:rsidRPr="00091F6A">
        <w:rPr>
          <w:rFonts w:ascii="Times New Roman" w:hAnsi="Times New Roman" w:cs="Times New Roman"/>
          <w:w w:val="105"/>
        </w:rPr>
        <w:t>языка;</w:t>
      </w:r>
    </w:p>
    <w:p w14:paraId="55E7E76E" w14:textId="45DEA4C3"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spacing w:val="-1"/>
          <w:w w:val="110"/>
        </w:rPr>
        <w:t xml:space="preserve">обосновывать </w:t>
      </w:r>
      <w:r w:rsidRPr="00091F6A">
        <w:rPr>
          <w:rFonts w:ascii="Times New Roman" w:hAnsi="Times New Roman" w:cs="Times New Roman"/>
          <w:w w:val="110"/>
        </w:rPr>
        <w:t>и доказывать важность литературы как культурного явления, как формы трансляции культурных ценно</w:t>
      </w:r>
      <w:r w:rsidRPr="00091F6A">
        <w:rPr>
          <w:rFonts w:ascii="Times New Roman" w:hAnsi="Times New Roman" w:cs="Times New Roman"/>
          <w:spacing w:val="-46"/>
          <w:w w:val="110"/>
        </w:rPr>
        <w:t xml:space="preserve"> </w:t>
      </w:r>
      <w:proofErr w:type="spellStart"/>
      <w:r w:rsidRPr="00091F6A">
        <w:rPr>
          <w:rFonts w:ascii="Times New Roman" w:hAnsi="Times New Roman" w:cs="Times New Roman"/>
          <w:w w:val="110"/>
        </w:rPr>
        <w:t>стей</w:t>
      </w:r>
      <w:proofErr w:type="spellEnd"/>
      <w:r w:rsidRPr="00091F6A">
        <w:rPr>
          <w:rFonts w:ascii="Times New Roman" w:hAnsi="Times New Roman" w:cs="Times New Roman"/>
          <w:w w:val="110"/>
        </w:rPr>
        <w:t>;</w:t>
      </w:r>
    </w:p>
    <w:p w14:paraId="3CA637A9"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1"/>
          <w:w w:val="105"/>
        </w:rPr>
        <w:t xml:space="preserve"> </w:t>
      </w:r>
      <w:r w:rsidRPr="00091F6A">
        <w:rPr>
          <w:rFonts w:ascii="Times New Roman" w:hAnsi="Times New Roman" w:cs="Times New Roman"/>
          <w:w w:val="105"/>
        </w:rPr>
        <w:t>в</w:t>
      </w:r>
      <w:r w:rsidRPr="00091F6A">
        <w:rPr>
          <w:rFonts w:ascii="Times New Roman" w:hAnsi="Times New Roman" w:cs="Times New Roman"/>
          <w:spacing w:val="31"/>
          <w:w w:val="105"/>
        </w:rPr>
        <w:t xml:space="preserve"> </w:t>
      </w:r>
      <w:r w:rsidRPr="00091F6A">
        <w:rPr>
          <w:rFonts w:ascii="Times New Roman" w:hAnsi="Times New Roman" w:cs="Times New Roman"/>
          <w:w w:val="105"/>
        </w:rPr>
        <w:t>литературных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произведениях.</w:t>
      </w:r>
    </w:p>
    <w:p w14:paraId="4FB219EC" w14:textId="77777777" w:rsidR="00E114E4" w:rsidRPr="00091F6A" w:rsidRDefault="00E114E4" w:rsidP="009E2D74">
      <w:pPr>
        <w:pStyle w:val="aff3"/>
        <w:ind w:left="0" w:right="0" w:firstLine="567"/>
        <w:rPr>
          <w:rFonts w:ascii="Times New Roman" w:hAnsi="Times New Roman" w:cs="Times New Roman"/>
          <w:sz w:val="22"/>
          <w:szCs w:val="22"/>
        </w:rPr>
      </w:pPr>
      <w:proofErr w:type="spellStart"/>
      <w:r w:rsidRPr="00091F6A">
        <w:rPr>
          <w:rFonts w:ascii="Times New Roman" w:hAnsi="Times New Roman" w:cs="Times New Roman"/>
          <w:w w:val="105"/>
          <w:sz w:val="22"/>
          <w:szCs w:val="22"/>
        </w:rPr>
        <w:t>Тема</w:t>
      </w:r>
      <w:proofErr w:type="spellEnd"/>
      <w:r w:rsidRPr="00091F6A">
        <w:rPr>
          <w:rFonts w:ascii="Times New Roman" w:hAnsi="Times New Roman" w:cs="Times New Roman"/>
          <w:spacing w:val="45"/>
          <w:w w:val="105"/>
          <w:sz w:val="22"/>
          <w:szCs w:val="22"/>
        </w:rPr>
        <w:t xml:space="preserve"> </w:t>
      </w:r>
      <w:r w:rsidRPr="00091F6A">
        <w:rPr>
          <w:rFonts w:ascii="Times New Roman" w:hAnsi="Times New Roman" w:cs="Times New Roman"/>
          <w:w w:val="105"/>
          <w:sz w:val="22"/>
          <w:szCs w:val="22"/>
        </w:rPr>
        <w:t>22.</w:t>
      </w:r>
      <w:r w:rsidRPr="00091F6A">
        <w:rPr>
          <w:rFonts w:ascii="Times New Roman" w:hAnsi="Times New Roman" w:cs="Times New Roman"/>
          <w:spacing w:val="45"/>
          <w:w w:val="105"/>
          <w:sz w:val="22"/>
          <w:szCs w:val="22"/>
        </w:rPr>
        <w:t xml:space="preserve"> </w:t>
      </w:r>
      <w:proofErr w:type="spellStart"/>
      <w:r w:rsidRPr="00091F6A">
        <w:rPr>
          <w:rFonts w:ascii="Times New Roman" w:hAnsi="Times New Roman" w:cs="Times New Roman"/>
          <w:w w:val="105"/>
          <w:sz w:val="22"/>
          <w:szCs w:val="22"/>
        </w:rPr>
        <w:t>Взаимовлияние</w:t>
      </w:r>
      <w:proofErr w:type="spellEnd"/>
      <w:r w:rsidRPr="00091F6A">
        <w:rPr>
          <w:rFonts w:ascii="Times New Roman" w:hAnsi="Times New Roman" w:cs="Times New Roman"/>
          <w:w w:val="105"/>
          <w:sz w:val="22"/>
          <w:szCs w:val="22"/>
        </w:rPr>
        <w:t xml:space="preserve"> </w:t>
      </w:r>
      <w:proofErr w:type="spellStart"/>
      <w:r w:rsidRPr="00091F6A">
        <w:rPr>
          <w:rFonts w:ascii="Times New Roman" w:hAnsi="Times New Roman" w:cs="Times New Roman"/>
          <w:w w:val="105"/>
          <w:sz w:val="22"/>
          <w:szCs w:val="22"/>
        </w:rPr>
        <w:t>культур</w:t>
      </w:r>
      <w:proofErr w:type="spellEnd"/>
    </w:p>
    <w:p w14:paraId="7E99502B"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представление о значении терминов «взаимодействие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«культурный обмен» как формах распространения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обогащения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идеалов</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общества;</w:t>
      </w:r>
    </w:p>
    <w:p w14:paraId="5AA56EDE"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наследия;</w:t>
      </w:r>
    </w:p>
    <w:p w14:paraId="179B0E32"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глобализация,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коммуникации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способа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p>
    <w:p w14:paraId="327C5BF2" w14:textId="77777777"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8"/>
          <w:w w:val="105"/>
          <w:sz w:val="22"/>
          <w:szCs w:val="22"/>
          <w:lang w:val="ru-RU"/>
        </w:rPr>
        <w:t xml:space="preserve"> </w:t>
      </w:r>
      <w:r w:rsidRPr="00091F6A">
        <w:rPr>
          <w:rFonts w:ascii="Times New Roman" w:hAnsi="Times New Roman" w:cs="Times New Roman"/>
          <w:color w:val="000000" w:themeColor="text1"/>
          <w:w w:val="105"/>
          <w:sz w:val="22"/>
          <w:szCs w:val="22"/>
          <w:lang w:val="ru-RU"/>
        </w:rPr>
        <w:t>23.</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18"/>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ценности</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российского</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народа</w:t>
      </w:r>
    </w:p>
    <w:p w14:paraId="67E02D33" w14:textId="199ECB98"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объяснить суть и значение следующих духовно-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spacing w:val="-1"/>
          <w:w w:val="110"/>
        </w:rPr>
        <w:t>нравственных</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ценностей:</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жизнь,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достоинство,</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свободы человека, патриотизм, гражданственность, служение От</w:t>
      </w:r>
      <w:r w:rsidRPr="00091F6A">
        <w:rPr>
          <w:rFonts w:ascii="Times New Roman" w:hAnsi="Times New Roman" w:cs="Times New Roman"/>
          <w:color w:val="000000" w:themeColor="text1"/>
          <w:w w:val="105"/>
        </w:rPr>
        <w:t xml:space="preserve">ечеству и ответственность за его судьбу, высокие </w:t>
      </w:r>
      <w:r w:rsidRPr="00091F6A">
        <w:rPr>
          <w:rFonts w:ascii="Times New Roman" w:hAnsi="Times New Roman" w:cs="Times New Roman"/>
          <w:color w:val="000000" w:themeColor="text1"/>
          <w:w w:val="105"/>
        </w:rPr>
        <w:lastRenderedPageBreak/>
        <w:t>нравствен</w:t>
      </w:r>
      <w:r w:rsidRPr="00091F6A">
        <w:rPr>
          <w:rFonts w:ascii="Times New Roman" w:hAnsi="Times New Roman" w:cs="Times New Roman"/>
          <w:color w:val="000000" w:themeColor="text1"/>
          <w:w w:val="110"/>
        </w:rPr>
        <w:t>ные идеалы, крепкая семья, созидательный труд, приоритет</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духовного над материальным, гуманизм, милосердие, справедливость, коллективизм, взаимопомощь, историческая па-</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05"/>
        </w:rPr>
        <w:t>мять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преемственность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поколений,</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единство</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 опорой на культурные и исторические особенности россий</w:t>
      </w:r>
      <w:r w:rsidRPr="00091F6A">
        <w:rPr>
          <w:rFonts w:ascii="Times New Roman" w:hAnsi="Times New Roman" w:cs="Times New Roman"/>
          <w:color w:val="000000" w:themeColor="text1"/>
          <w:w w:val="110"/>
        </w:rPr>
        <w:t>ского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народа:</w:t>
      </w:r>
    </w:p>
    <w:p w14:paraId="1E32F903" w14:textId="0E565DE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качестве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базовых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общегражданских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 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это.</w:t>
      </w:r>
    </w:p>
    <w:p w14:paraId="65EB8F44" w14:textId="77777777"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24.</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Регионы</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культурное</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многообразие</w:t>
      </w:r>
    </w:p>
    <w:p w14:paraId="18E42302" w14:textId="4A96D385"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принципы федеративного устройства России и кон</w:t>
      </w:r>
      <w:r w:rsidRPr="00091F6A">
        <w:rPr>
          <w:rFonts w:ascii="Times New Roman" w:hAnsi="Times New Roman" w:cs="Times New Roman"/>
          <w:color w:val="000000" w:themeColor="text1"/>
          <w:w w:val="110"/>
        </w:rPr>
        <w:t>цепт</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w:t>
      </w:r>
      <w:proofErr w:type="spellStart"/>
      <w:r w:rsidRPr="00091F6A">
        <w:rPr>
          <w:rFonts w:ascii="Times New Roman" w:hAnsi="Times New Roman" w:cs="Times New Roman"/>
          <w:color w:val="000000" w:themeColor="text1"/>
          <w:w w:val="110"/>
        </w:rPr>
        <w:t>полиэтничность</w:t>
      </w:r>
      <w:proofErr w:type="spellEnd"/>
      <w:r w:rsidRPr="00091F6A">
        <w:rPr>
          <w:rFonts w:ascii="Times New Roman" w:hAnsi="Times New Roman" w:cs="Times New Roman"/>
          <w:color w:val="000000" w:themeColor="text1"/>
          <w:w w:val="110"/>
        </w:rPr>
        <w:t>»;</w:t>
      </w:r>
    </w:p>
    <w:p w14:paraId="031FCE82"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называть основные этносы Российской Федерации и регионы,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где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они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традиционно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проживают;</w:t>
      </w:r>
    </w:p>
    <w:p w14:paraId="76420F57" w14:textId="6677379B"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объяснить значение словосочетаний «многонациональ</w:t>
      </w:r>
      <w:r w:rsidRPr="00091F6A">
        <w:rPr>
          <w:rFonts w:ascii="Times New Roman" w:hAnsi="Times New Roman" w:cs="Times New Roman"/>
          <w:color w:val="000000" w:themeColor="text1"/>
          <w:w w:val="110"/>
        </w:rPr>
        <w:t>ный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народ</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Российской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Федерации»,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«государствообразующий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народ»,</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«титульный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этнос»;</w:t>
      </w:r>
    </w:p>
    <w:p w14:paraId="5F536CB3" w14:textId="54E1B961"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укладов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Федерации;</w:t>
      </w:r>
    </w:p>
    <w:p w14:paraId="1E7DF5C2" w14:textId="5578B4F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демонстрировать готовность к сохранению межнационально</w:t>
      </w:r>
      <w:r w:rsidRPr="00091F6A">
        <w:rPr>
          <w:rFonts w:ascii="Times New Roman" w:hAnsi="Times New Roman" w:cs="Times New Roman"/>
          <w:color w:val="000000" w:themeColor="text1"/>
          <w:w w:val="110"/>
        </w:rPr>
        <w:t>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межрелигиозного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согласия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России;</w:t>
      </w:r>
    </w:p>
    <w:p w14:paraId="6149C813"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выделять общие черты в культуре различных 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причины.</w:t>
      </w:r>
    </w:p>
    <w:p w14:paraId="5AD01AD0" w14:textId="77777777"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25.</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Праздники</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14:paraId="7CA17167"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природе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праздников и обосновывать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элементов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культуры;</w:t>
      </w:r>
    </w:p>
    <w:p w14:paraId="5888866F" w14:textId="77777777" w:rsidR="00E114E4" w:rsidRPr="00091F6A" w:rsidRDefault="00E114E4" w:rsidP="009E2D74">
      <w:pPr>
        <w:pStyle w:val="a6"/>
        <w:widowControl w:val="0"/>
        <w:numPr>
          <w:ilvl w:val="0"/>
          <w:numId w:val="380"/>
        </w:numPr>
        <w:tabs>
          <w:tab w:val="left" w:pos="359"/>
          <w:tab w:val="left" w:pos="2033"/>
          <w:tab w:val="left" w:pos="3499"/>
          <w:tab w:val="left" w:pos="4886"/>
          <w:tab w:val="left" w:pos="5250"/>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устанавливать</w:t>
      </w:r>
      <w:r w:rsidRPr="00091F6A">
        <w:rPr>
          <w:rFonts w:ascii="Times New Roman" w:hAnsi="Times New Roman" w:cs="Times New Roman"/>
          <w:color w:val="000000" w:themeColor="text1"/>
          <w:w w:val="110"/>
        </w:rPr>
        <w:tab/>
        <w:t>взаимосвязь</w:t>
      </w:r>
      <w:r w:rsidRPr="00091F6A">
        <w:rPr>
          <w:rFonts w:ascii="Times New Roman" w:hAnsi="Times New Roman" w:cs="Times New Roman"/>
          <w:color w:val="000000" w:themeColor="text1"/>
          <w:w w:val="110"/>
        </w:rPr>
        <w:tab/>
        <w:t>праздников</w:t>
      </w:r>
      <w:r w:rsidRPr="00091F6A">
        <w:rPr>
          <w:rFonts w:ascii="Times New Roman" w:hAnsi="Times New Roman" w:cs="Times New Roman"/>
          <w:color w:val="000000" w:themeColor="text1"/>
          <w:w w:val="110"/>
        </w:rPr>
        <w:tab/>
        <w:t>и</w:t>
      </w:r>
      <w:r w:rsidRPr="00091F6A">
        <w:rPr>
          <w:rFonts w:ascii="Times New Roman" w:hAnsi="Times New Roman" w:cs="Times New Roman"/>
          <w:color w:val="000000" w:themeColor="text1"/>
          <w:w w:val="110"/>
        </w:rPr>
        <w:tab/>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10"/>
        </w:rPr>
        <w:t>уклада;</w:t>
      </w:r>
    </w:p>
    <w:p w14:paraId="089A40A5"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различать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типы</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праздников;</w:t>
      </w:r>
    </w:p>
    <w:p w14:paraId="20AEB822" w14:textId="0192716E"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рассказывать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праздничных</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традициях</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собственной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семьи;</w:t>
      </w:r>
    </w:p>
    <w:p w14:paraId="69DAC10C" w14:textId="679A9101"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анализировать</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14:paraId="082CDB41"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основной смысл семейных праздников:</w:t>
      </w:r>
    </w:p>
    <w:p w14:paraId="3BE403B0"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нравственный</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России;</w:t>
      </w:r>
    </w:p>
    <w:p w14:paraId="356E3DD2"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элементов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памяти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воплощение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w:t>
      </w:r>
      <w:r w:rsidRPr="00091F6A">
        <w:rPr>
          <w:rFonts w:ascii="Times New Roman" w:hAnsi="Times New Roman" w:cs="Times New Roman"/>
          <w:color w:val="000000" w:themeColor="text1"/>
          <w:spacing w:val="-44"/>
          <w:w w:val="105"/>
        </w:rPr>
        <w:t xml:space="preserve"> </w:t>
      </w:r>
      <w:proofErr w:type="spellStart"/>
      <w:r w:rsidRPr="00091F6A">
        <w:rPr>
          <w:rFonts w:ascii="Times New Roman" w:hAnsi="Times New Roman" w:cs="Times New Roman"/>
          <w:color w:val="000000" w:themeColor="text1"/>
          <w:w w:val="105"/>
        </w:rPr>
        <w:t>ных</w:t>
      </w:r>
      <w:proofErr w:type="spellEnd"/>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идеалов.</w:t>
      </w:r>
    </w:p>
    <w:p w14:paraId="66F73DC8" w14:textId="77777777"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 26. Памятники архитектуры народов России</w:t>
      </w:r>
    </w:p>
    <w:p w14:paraId="360A0430" w14:textId="677252F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что такое архитектура, уметь охарактеризовать основные</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типы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памятников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архитектуры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проследить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между их структурой и особенностями культуры и этапами исторического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развития;</w:t>
      </w:r>
    </w:p>
    <w:p w14:paraId="394F79CF" w14:textId="634BA75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взаимосвязь между типом жилищ и типом хозяйственной</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деятельности;</w:t>
      </w:r>
    </w:p>
    <w:p w14:paraId="3900C1E8"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 и уметь охарактеризовать связь между уровнем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научно-технического</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развития</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типами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жилищ;</w:t>
      </w:r>
    </w:p>
    <w:p w14:paraId="6D1BB499" w14:textId="3090FB41"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архитектуры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ценностями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14:paraId="663EEC73"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устанавливать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историей</w:t>
      </w:r>
      <w:r w:rsidRPr="00091F6A">
        <w:rPr>
          <w:rFonts w:ascii="Times New Roman" w:hAnsi="Times New Roman" w:cs="Times New Roman"/>
          <w:spacing w:val="1"/>
          <w:w w:val="105"/>
        </w:rPr>
        <w:t xml:space="preserve"> </w:t>
      </w:r>
      <w:r w:rsidRPr="00091F6A">
        <w:rPr>
          <w:rFonts w:ascii="Times New Roman" w:hAnsi="Times New Roman" w:cs="Times New Roman"/>
          <w:w w:val="105"/>
        </w:rPr>
        <w:t>памятника</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историей</w:t>
      </w:r>
      <w:r w:rsidRPr="00091F6A">
        <w:rPr>
          <w:rFonts w:ascii="Times New Roman" w:hAnsi="Times New Roman" w:cs="Times New Roman"/>
          <w:spacing w:val="1"/>
          <w:w w:val="105"/>
        </w:rPr>
        <w:t xml:space="preserve"> </w:t>
      </w:r>
      <w:r w:rsidRPr="00091F6A">
        <w:rPr>
          <w:rFonts w:ascii="Times New Roman" w:hAnsi="Times New Roman" w:cs="Times New Roman"/>
          <w:w w:val="105"/>
        </w:rPr>
        <w:t>края,</w:t>
      </w:r>
      <w:r w:rsidRPr="00091F6A">
        <w:rPr>
          <w:rFonts w:ascii="Times New Roman" w:hAnsi="Times New Roman" w:cs="Times New Roman"/>
          <w:spacing w:val="38"/>
          <w:w w:val="105"/>
        </w:rPr>
        <w:t xml:space="preserve"> </w:t>
      </w:r>
      <w:r w:rsidRPr="00091F6A">
        <w:rPr>
          <w:rFonts w:ascii="Times New Roman" w:hAnsi="Times New Roman" w:cs="Times New Roman"/>
          <w:w w:val="105"/>
        </w:rPr>
        <w:t>характеризовать</w:t>
      </w:r>
      <w:r w:rsidRPr="00091F6A">
        <w:rPr>
          <w:rFonts w:ascii="Times New Roman" w:hAnsi="Times New Roman" w:cs="Times New Roman"/>
          <w:spacing w:val="39"/>
          <w:w w:val="105"/>
        </w:rPr>
        <w:t xml:space="preserve"> </w:t>
      </w:r>
      <w:r w:rsidRPr="00091F6A">
        <w:rPr>
          <w:rFonts w:ascii="Times New Roman" w:hAnsi="Times New Roman" w:cs="Times New Roman"/>
          <w:w w:val="105"/>
        </w:rPr>
        <w:t>памятники</w:t>
      </w:r>
      <w:r w:rsidRPr="00091F6A">
        <w:rPr>
          <w:rFonts w:ascii="Times New Roman" w:hAnsi="Times New Roman" w:cs="Times New Roman"/>
          <w:spacing w:val="38"/>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39"/>
          <w:w w:val="105"/>
        </w:rPr>
        <w:t xml:space="preserve"> </w:t>
      </w:r>
      <w:r w:rsidRPr="00091F6A">
        <w:rPr>
          <w:rFonts w:ascii="Times New Roman" w:hAnsi="Times New Roman" w:cs="Times New Roman"/>
          <w:w w:val="105"/>
        </w:rPr>
        <w:t>и</w:t>
      </w:r>
      <w:r w:rsidRPr="00091F6A">
        <w:rPr>
          <w:rFonts w:ascii="Times New Roman" w:hAnsi="Times New Roman" w:cs="Times New Roman"/>
          <w:spacing w:val="38"/>
          <w:w w:val="105"/>
        </w:rPr>
        <w:t xml:space="preserve"> </w:t>
      </w:r>
      <w:r w:rsidRPr="00091F6A">
        <w:rPr>
          <w:rFonts w:ascii="Times New Roman" w:hAnsi="Times New Roman" w:cs="Times New Roman"/>
          <w:w w:val="105"/>
        </w:rPr>
        <w:t>культуры;</w:t>
      </w:r>
    </w:p>
    <w:p w14:paraId="1701E2ED" w14:textId="01BB8B44"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иметь представление о нравственном и научном смысле краеведческой</w:t>
      </w:r>
      <w:r w:rsidRPr="00091F6A">
        <w:rPr>
          <w:rFonts w:ascii="Times New Roman" w:hAnsi="Times New Roman" w:cs="Times New Roman"/>
          <w:spacing w:val="24"/>
          <w:w w:val="105"/>
        </w:rPr>
        <w:t xml:space="preserve"> </w:t>
      </w:r>
      <w:r w:rsidRPr="00091F6A">
        <w:rPr>
          <w:rFonts w:ascii="Times New Roman" w:hAnsi="Times New Roman" w:cs="Times New Roman"/>
          <w:w w:val="105"/>
        </w:rPr>
        <w:t>работы.</w:t>
      </w:r>
    </w:p>
    <w:p w14:paraId="3E6B6E32"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 27. Музыкальная культура народов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России</w:t>
      </w:r>
    </w:p>
    <w:p w14:paraId="3A6F54AC" w14:textId="0D2129E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отличия</w:t>
      </w:r>
      <w:r w:rsidRPr="00091F6A">
        <w:rPr>
          <w:rFonts w:ascii="Times New Roman" w:hAnsi="Times New Roman" w:cs="Times New Roman"/>
          <w:spacing w:val="1"/>
          <w:w w:val="105"/>
        </w:rPr>
        <w:t xml:space="preserve"> </w:t>
      </w:r>
      <w:r w:rsidRPr="00091F6A">
        <w:rPr>
          <w:rFonts w:ascii="Times New Roman" w:hAnsi="Times New Roman" w:cs="Times New Roman"/>
          <w:w w:val="105"/>
        </w:rPr>
        <w:t>музыки</w:t>
      </w:r>
      <w:r w:rsidRPr="00091F6A">
        <w:rPr>
          <w:rFonts w:ascii="Times New Roman" w:hAnsi="Times New Roman" w:cs="Times New Roman"/>
          <w:spacing w:val="1"/>
          <w:w w:val="105"/>
        </w:rPr>
        <w:t xml:space="preserve"> </w:t>
      </w:r>
      <w:r w:rsidRPr="00091F6A">
        <w:rPr>
          <w:rFonts w:ascii="Times New Roman" w:hAnsi="Times New Roman" w:cs="Times New Roman"/>
          <w:w w:val="105"/>
        </w:rPr>
        <w:t>от</w:t>
      </w:r>
      <w:r w:rsidRPr="00091F6A">
        <w:rPr>
          <w:rFonts w:ascii="Times New Roman" w:hAnsi="Times New Roman" w:cs="Times New Roman"/>
          <w:spacing w:val="1"/>
          <w:w w:val="105"/>
        </w:rPr>
        <w:t xml:space="preserve"> </w:t>
      </w:r>
      <w:r w:rsidRPr="00091F6A">
        <w:rPr>
          <w:rFonts w:ascii="Times New Roman" w:hAnsi="Times New Roman" w:cs="Times New Roman"/>
          <w:w w:val="105"/>
        </w:rPr>
        <w:t>других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видов</w:t>
      </w:r>
      <w:r w:rsidRPr="00091F6A">
        <w:rPr>
          <w:rFonts w:ascii="Times New Roman" w:hAnsi="Times New Roman" w:cs="Times New Roman"/>
          <w:spacing w:val="1"/>
          <w:w w:val="105"/>
        </w:rPr>
        <w:t xml:space="preserve"> </w:t>
      </w:r>
      <w:proofErr w:type="spellStart"/>
      <w:r w:rsidRPr="00091F6A">
        <w:rPr>
          <w:rFonts w:ascii="Times New Roman" w:hAnsi="Times New Roman" w:cs="Times New Roman"/>
          <w:w w:val="105"/>
        </w:rPr>
        <w:t>художе</w:t>
      </w:r>
      <w:proofErr w:type="spellEnd"/>
      <w:r w:rsidRPr="00091F6A">
        <w:rPr>
          <w:rFonts w:ascii="Times New Roman" w:hAnsi="Times New Roman" w:cs="Times New Roman"/>
          <w:spacing w:val="-44"/>
          <w:w w:val="105"/>
        </w:rPr>
        <w:t xml:space="preserve"> </w:t>
      </w:r>
      <w:proofErr w:type="spellStart"/>
      <w:r w:rsidRPr="00091F6A">
        <w:rPr>
          <w:rFonts w:ascii="Times New Roman" w:hAnsi="Times New Roman" w:cs="Times New Roman"/>
          <w:w w:val="105"/>
        </w:rPr>
        <w:t>ственного</w:t>
      </w:r>
      <w:proofErr w:type="spellEnd"/>
      <w:r w:rsidRPr="00091F6A">
        <w:rPr>
          <w:rFonts w:ascii="Times New Roman" w:hAnsi="Times New Roman" w:cs="Times New Roman"/>
          <w:spacing w:val="1"/>
          <w:w w:val="105"/>
        </w:rPr>
        <w:t xml:space="preserve"> </w:t>
      </w:r>
      <w:r w:rsidRPr="00091F6A">
        <w:rPr>
          <w:rFonts w:ascii="Times New Roman" w:hAnsi="Times New Roman" w:cs="Times New Roman"/>
          <w:w w:val="105"/>
        </w:rPr>
        <w:t>творчества,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музыкального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повествования,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выделять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простые</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26"/>
          <w:w w:val="105"/>
        </w:rPr>
        <w:t xml:space="preserve"> </w:t>
      </w:r>
      <w:r w:rsidRPr="00091F6A">
        <w:rPr>
          <w:rFonts w:ascii="Times New Roman" w:hAnsi="Times New Roman" w:cs="Times New Roman"/>
          <w:w w:val="105"/>
        </w:rPr>
        <w:t>музыкального</w:t>
      </w:r>
      <w:r w:rsidRPr="00091F6A">
        <w:rPr>
          <w:rFonts w:ascii="Times New Roman" w:hAnsi="Times New Roman" w:cs="Times New Roman"/>
          <w:spacing w:val="27"/>
          <w:w w:val="105"/>
        </w:rPr>
        <w:t xml:space="preserve"> </w:t>
      </w:r>
      <w:r w:rsidRPr="00091F6A">
        <w:rPr>
          <w:rFonts w:ascii="Times New Roman" w:hAnsi="Times New Roman" w:cs="Times New Roman"/>
          <w:w w:val="105"/>
        </w:rPr>
        <w:t>языка;</w:t>
      </w:r>
    </w:p>
    <w:p w14:paraId="5C102286" w14:textId="0677F58F"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 и доказывать важность музыки как культурно</w:t>
      </w:r>
      <w:r w:rsidRPr="00091F6A">
        <w:rPr>
          <w:rFonts w:ascii="Times New Roman" w:hAnsi="Times New Roman" w:cs="Times New Roman"/>
          <w:w w:val="110"/>
        </w:rPr>
        <w:t>го</w:t>
      </w:r>
      <w:r w:rsidRPr="00091F6A">
        <w:rPr>
          <w:rFonts w:ascii="Times New Roman" w:hAnsi="Times New Roman" w:cs="Times New Roman"/>
          <w:spacing w:val="12"/>
          <w:w w:val="110"/>
        </w:rPr>
        <w:t xml:space="preserve"> </w:t>
      </w:r>
      <w:r w:rsidRPr="00091F6A">
        <w:rPr>
          <w:rFonts w:ascii="Times New Roman" w:hAnsi="Times New Roman" w:cs="Times New Roman"/>
          <w:w w:val="110"/>
        </w:rPr>
        <w:t>явления,</w:t>
      </w:r>
      <w:r w:rsidRPr="00091F6A">
        <w:rPr>
          <w:rFonts w:ascii="Times New Roman" w:hAnsi="Times New Roman" w:cs="Times New Roman"/>
          <w:spacing w:val="13"/>
          <w:w w:val="110"/>
        </w:rPr>
        <w:t xml:space="preserve"> </w:t>
      </w:r>
      <w:r w:rsidRPr="00091F6A">
        <w:rPr>
          <w:rFonts w:ascii="Times New Roman" w:hAnsi="Times New Roman" w:cs="Times New Roman"/>
          <w:w w:val="110"/>
        </w:rPr>
        <w:t>как</w:t>
      </w:r>
      <w:r w:rsidRPr="00091F6A">
        <w:rPr>
          <w:rFonts w:ascii="Times New Roman" w:hAnsi="Times New Roman" w:cs="Times New Roman"/>
          <w:spacing w:val="13"/>
          <w:w w:val="110"/>
        </w:rPr>
        <w:t xml:space="preserve"> </w:t>
      </w:r>
      <w:r w:rsidRPr="00091F6A">
        <w:rPr>
          <w:rFonts w:ascii="Times New Roman" w:hAnsi="Times New Roman" w:cs="Times New Roman"/>
          <w:w w:val="110"/>
        </w:rPr>
        <w:t>формы</w:t>
      </w:r>
      <w:r w:rsidRPr="00091F6A">
        <w:rPr>
          <w:rFonts w:ascii="Times New Roman" w:hAnsi="Times New Roman" w:cs="Times New Roman"/>
          <w:spacing w:val="13"/>
          <w:w w:val="110"/>
        </w:rPr>
        <w:t xml:space="preserve"> </w:t>
      </w:r>
      <w:r w:rsidRPr="00091F6A">
        <w:rPr>
          <w:rFonts w:ascii="Times New Roman" w:hAnsi="Times New Roman" w:cs="Times New Roman"/>
          <w:w w:val="110"/>
        </w:rPr>
        <w:t>трансляции</w:t>
      </w:r>
      <w:r w:rsidRPr="00091F6A">
        <w:rPr>
          <w:rFonts w:ascii="Times New Roman" w:hAnsi="Times New Roman" w:cs="Times New Roman"/>
          <w:spacing w:val="12"/>
          <w:w w:val="110"/>
        </w:rPr>
        <w:t xml:space="preserve"> </w:t>
      </w:r>
      <w:r w:rsidRPr="00091F6A">
        <w:rPr>
          <w:rFonts w:ascii="Times New Roman" w:hAnsi="Times New Roman" w:cs="Times New Roman"/>
          <w:w w:val="110"/>
        </w:rPr>
        <w:t>культурных</w:t>
      </w:r>
      <w:r w:rsidRPr="00091F6A">
        <w:rPr>
          <w:rFonts w:ascii="Times New Roman" w:hAnsi="Times New Roman" w:cs="Times New Roman"/>
          <w:spacing w:val="13"/>
          <w:w w:val="110"/>
        </w:rPr>
        <w:t xml:space="preserve"> </w:t>
      </w:r>
      <w:r w:rsidRPr="00091F6A">
        <w:rPr>
          <w:rFonts w:ascii="Times New Roman" w:hAnsi="Times New Roman" w:cs="Times New Roman"/>
          <w:w w:val="110"/>
        </w:rPr>
        <w:t>ценностей;</w:t>
      </w:r>
    </w:p>
    <w:p w14:paraId="720958ED"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2"/>
          <w:w w:val="105"/>
        </w:rPr>
        <w:t xml:space="preserve"> </w:t>
      </w:r>
      <w:r w:rsidRPr="00091F6A">
        <w:rPr>
          <w:rFonts w:ascii="Times New Roman" w:hAnsi="Times New Roman" w:cs="Times New Roman"/>
          <w:w w:val="105"/>
        </w:rPr>
        <w:t>музыкальных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произведений;</w:t>
      </w:r>
    </w:p>
    <w:p w14:paraId="6BA56BAA" w14:textId="77093AC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знать основные темы музыкального творчества народов России,</w:t>
      </w:r>
      <w:r w:rsidRPr="00091F6A">
        <w:rPr>
          <w:rFonts w:ascii="Times New Roman" w:hAnsi="Times New Roman" w:cs="Times New Roman"/>
          <w:spacing w:val="26"/>
          <w:w w:val="105"/>
        </w:rPr>
        <w:t xml:space="preserve"> </w:t>
      </w:r>
      <w:r w:rsidRPr="00091F6A">
        <w:rPr>
          <w:rFonts w:ascii="Times New Roman" w:hAnsi="Times New Roman" w:cs="Times New Roman"/>
          <w:w w:val="105"/>
        </w:rPr>
        <w:t>народные</w:t>
      </w:r>
      <w:r w:rsidRPr="00091F6A">
        <w:rPr>
          <w:rFonts w:ascii="Times New Roman" w:hAnsi="Times New Roman" w:cs="Times New Roman"/>
          <w:spacing w:val="26"/>
          <w:w w:val="105"/>
        </w:rPr>
        <w:t xml:space="preserve"> </w:t>
      </w:r>
      <w:r w:rsidRPr="00091F6A">
        <w:rPr>
          <w:rFonts w:ascii="Times New Roman" w:hAnsi="Times New Roman" w:cs="Times New Roman"/>
          <w:w w:val="105"/>
        </w:rPr>
        <w:t>инструменты</w:t>
      </w:r>
    </w:p>
    <w:p w14:paraId="4420446E"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28.</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Изобразительное</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искусство</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России</w:t>
      </w:r>
    </w:p>
    <w:p w14:paraId="24EE0A8D"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отличия</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от</w:t>
      </w:r>
      <w:r w:rsidRPr="00091F6A">
        <w:rPr>
          <w:rFonts w:ascii="Times New Roman" w:hAnsi="Times New Roman" w:cs="Times New Roman"/>
          <w:spacing w:val="1"/>
          <w:w w:val="105"/>
        </w:rPr>
        <w:t xml:space="preserve"> </w:t>
      </w:r>
      <w:r w:rsidRPr="00091F6A">
        <w:rPr>
          <w:rFonts w:ascii="Times New Roman" w:hAnsi="Times New Roman" w:cs="Times New Roman"/>
          <w:w w:val="105"/>
        </w:rPr>
        <w:t>других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видов</w:t>
      </w:r>
      <w:r w:rsidRPr="00091F6A">
        <w:rPr>
          <w:rFonts w:ascii="Times New Roman" w:hAnsi="Times New Roman" w:cs="Times New Roman"/>
          <w:spacing w:val="1"/>
          <w:w w:val="105"/>
        </w:rPr>
        <w:t xml:space="preserve"> </w:t>
      </w:r>
      <w:r w:rsidRPr="00091F6A">
        <w:rPr>
          <w:rFonts w:ascii="Times New Roman" w:hAnsi="Times New Roman" w:cs="Times New Roman"/>
          <w:w w:val="105"/>
        </w:rPr>
        <w:t>художественного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творчества,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выразительных</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средствах</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p>
    <w:p w14:paraId="5B178DDA"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объяснить,</w:t>
      </w:r>
      <w:r w:rsidRPr="00091F6A">
        <w:rPr>
          <w:rFonts w:ascii="Times New Roman" w:hAnsi="Times New Roman" w:cs="Times New Roman"/>
          <w:spacing w:val="1"/>
          <w:w w:val="105"/>
        </w:rPr>
        <w:t xml:space="preserve"> </w:t>
      </w:r>
      <w:r w:rsidRPr="00091F6A">
        <w:rPr>
          <w:rFonts w:ascii="Times New Roman" w:hAnsi="Times New Roman" w:cs="Times New Roman"/>
          <w:w w:val="105"/>
        </w:rPr>
        <w:t>что</w:t>
      </w:r>
      <w:r w:rsidRPr="00091F6A">
        <w:rPr>
          <w:rFonts w:ascii="Times New Roman" w:hAnsi="Times New Roman" w:cs="Times New Roman"/>
          <w:spacing w:val="1"/>
          <w:w w:val="105"/>
        </w:rPr>
        <w:t xml:space="preserve"> </w:t>
      </w:r>
      <w:r w:rsidRPr="00091F6A">
        <w:rPr>
          <w:rFonts w:ascii="Times New Roman" w:hAnsi="Times New Roman" w:cs="Times New Roman"/>
          <w:w w:val="105"/>
        </w:rPr>
        <w:t>такое</w:t>
      </w:r>
      <w:r w:rsidRPr="00091F6A">
        <w:rPr>
          <w:rFonts w:ascii="Times New Roman" w:hAnsi="Times New Roman" w:cs="Times New Roman"/>
          <w:spacing w:val="1"/>
          <w:w w:val="105"/>
        </w:rPr>
        <w:t xml:space="preserve"> </w:t>
      </w:r>
      <w:r w:rsidRPr="00091F6A">
        <w:rPr>
          <w:rFonts w:ascii="Times New Roman" w:hAnsi="Times New Roman" w:cs="Times New Roman"/>
          <w:w w:val="105"/>
        </w:rPr>
        <w:t>скульптура,</w:t>
      </w:r>
      <w:r w:rsidRPr="00091F6A">
        <w:rPr>
          <w:rFonts w:ascii="Times New Roman" w:hAnsi="Times New Roman" w:cs="Times New Roman"/>
          <w:spacing w:val="1"/>
          <w:w w:val="105"/>
        </w:rPr>
        <w:t xml:space="preserve"> </w:t>
      </w:r>
      <w:r w:rsidRPr="00091F6A">
        <w:rPr>
          <w:rFonts w:ascii="Times New Roman" w:hAnsi="Times New Roman" w:cs="Times New Roman"/>
          <w:w w:val="105"/>
        </w:rPr>
        <w:t>живопись,</w:t>
      </w:r>
      <w:r w:rsidRPr="00091F6A">
        <w:rPr>
          <w:rFonts w:ascii="Times New Roman" w:hAnsi="Times New Roman" w:cs="Times New Roman"/>
          <w:spacing w:val="1"/>
          <w:w w:val="105"/>
        </w:rPr>
        <w:t xml:space="preserve"> </w:t>
      </w:r>
      <w:r w:rsidRPr="00091F6A">
        <w:rPr>
          <w:rFonts w:ascii="Times New Roman" w:hAnsi="Times New Roman" w:cs="Times New Roman"/>
          <w:w w:val="105"/>
        </w:rPr>
        <w:t>графика,</w:t>
      </w:r>
      <w:r w:rsidRPr="00091F6A">
        <w:rPr>
          <w:rFonts w:ascii="Times New Roman" w:hAnsi="Times New Roman" w:cs="Times New Roman"/>
          <w:spacing w:val="1"/>
          <w:w w:val="105"/>
        </w:rPr>
        <w:t xml:space="preserve"> </w:t>
      </w:r>
      <w:r w:rsidRPr="00091F6A">
        <w:rPr>
          <w:rFonts w:ascii="Times New Roman" w:hAnsi="Times New Roman" w:cs="Times New Roman"/>
          <w:w w:val="105"/>
        </w:rPr>
        <w:t>фольклорные</w:t>
      </w:r>
      <w:r w:rsidRPr="00091F6A">
        <w:rPr>
          <w:rFonts w:ascii="Times New Roman" w:hAnsi="Times New Roman" w:cs="Times New Roman"/>
          <w:spacing w:val="25"/>
          <w:w w:val="105"/>
        </w:rPr>
        <w:t xml:space="preserve"> </w:t>
      </w:r>
      <w:r w:rsidRPr="00091F6A">
        <w:rPr>
          <w:rFonts w:ascii="Times New Roman" w:hAnsi="Times New Roman" w:cs="Times New Roman"/>
          <w:w w:val="105"/>
        </w:rPr>
        <w:t>орнаменты;</w:t>
      </w:r>
    </w:p>
    <w:p w14:paraId="31A9BABD" w14:textId="0135B9F2"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lastRenderedPageBreak/>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явления,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формы</w:t>
      </w:r>
      <w:r w:rsidRPr="00091F6A">
        <w:rPr>
          <w:rFonts w:ascii="Times New Roman" w:hAnsi="Times New Roman" w:cs="Times New Roman"/>
          <w:spacing w:val="1"/>
          <w:w w:val="105"/>
        </w:rPr>
        <w:t xml:space="preserve"> </w:t>
      </w:r>
      <w:r w:rsidRPr="00091F6A">
        <w:rPr>
          <w:rFonts w:ascii="Times New Roman" w:hAnsi="Times New Roman" w:cs="Times New Roman"/>
          <w:w w:val="105"/>
        </w:rPr>
        <w:t>трансляции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культурных</w:t>
      </w:r>
      <w:r w:rsidRPr="00091F6A">
        <w:rPr>
          <w:rFonts w:ascii="Times New Roman" w:hAnsi="Times New Roman" w:cs="Times New Roman"/>
          <w:spacing w:val="25"/>
          <w:w w:val="105"/>
        </w:rPr>
        <w:t xml:space="preserve"> </w:t>
      </w:r>
      <w:r w:rsidRPr="00091F6A">
        <w:rPr>
          <w:rFonts w:ascii="Times New Roman" w:hAnsi="Times New Roman" w:cs="Times New Roman"/>
          <w:w w:val="105"/>
        </w:rPr>
        <w:t>ценностей;</w:t>
      </w:r>
    </w:p>
    <w:p w14:paraId="576DB6A1"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29"/>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0"/>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30"/>
          <w:w w:val="105"/>
        </w:rPr>
        <w:t xml:space="preserve"> </w:t>
      </w:r>
      <w:r w:rsidRPr="00091F6A">
        <w:rPr>
          <w:rFonts w:ascii="Times New Roman" w:hAnsi="Times New Roman" w:cs="Times New Roman"/>
          <w:w w:val="105"/>
        </w:rPr>
        <w:t>искусства;</w:t>
      </w:r>
    </w:p>
    <w:p w14:paraId="270433C1"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основные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темы</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1"/>
          <w:w w:val="105"/>
        </w:rPr>
        <w:t xml:space="preserve"> </w:t>
      </w:r>
      <w:r w:rsidRPr="00091F6A">
        <w:rPr>
          <w:rFonts w:ascii="Times New Roman" w:hAnsi="Times New Roman" w:cs="Times New Roman"/>
          <w:w w:val="105"/>
        </w:rPr>
        <w:t>России.</w:t>
      </w:r>
    </w:p>
    <w:p w14:paraId="674230DA" w14:textId="77777777"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29.</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Фольклор</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литература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России</w:t>
      </w:r>
    </w:p>
    <w:p w14:paraId="71590ECF" w14:textId="659D5B20"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что такое пословицы и поговорки, 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нужность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этих</w:t>
      </w:r>
      <w:r w:rsidRPr="00091F6A">
        <w:rPr>
          <w:rFonts w:ascii="Times New Roman" w:hAnsi="Times New Roman" w:cs="Times New Roman"/>
          <w:spacing w:val="1"/>
          <w:w w:val="105"/>
        </w:rPr>
        <w:t xml:space="preserve"> </w:t>
      </w:r>
      <w:r w:rsidRPr="00091F6A">
        <w:rPr>
          <w:rFonts w:ascii="Times New Roman" w:hAnsi="Times New Roman" w:cs="Times New Roman"/>
          <w:w w:val="105"/>
        </w:rPr>
        <w:t>языковых</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выразительных</w:t>
      </w:r>
      <w:r w:rsidRPr="00091F6A">
        <w:rPr>
          <w:rFonts w:ascii="Times New Roman" w:hAnsi="Times New Roman" w:cs="Times New Roman"/>
          <w:spacing w:val="-44"/>
          <w:w w:val="105"/>
        </w:rPr>
        <w:t xml:space="preserve"> </w:t>
      </w:r>
      <w:r w:rsidRPr="00091F6A">
        <w:rPr>
          <w:rFonts w:ascii="Times New Roman" w:hAnsi="Times New Roman" w:cs="Times New Roman"/>
          <w:w w:val="105"/>
        </w:rPr>
        <w:t>средств;</w:t>
      </w:r>
    </w:p>
    <w:p w14:paraId="0099FF75"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понимать и объяснять, что такое эпос, миф, сказка, былина,</w:t>
      </w:r>
      <w:r w:rsidRPr="00091F6A">
        <w:rPr>
          <w:rFonts w:ascii="Times New Roman" w:hAnsi="Times New Roman" w:cs="Times New Roman"/>
          <w:spacing w:val="1"/>
          <w:w w:val="110"/>
        </w:rPr>
        <w:t xml:space="preserve"> </w:t>
      </w:r>
      <w:r w:rsidRPr="00091F6A">
        <w:rPr>
          <w:rFonts w:ascii="Times New Roman" w:hAnsi="Times New Roman" w:cs="Times New Roman"/>
          <w:w w:val="110"/>
        </w:rPr>
        <w:t>песня;</w:t>
      </w:r>
    </w:p>
    <w:p w14:paraId="2EE9E07B" w14:textId="77777777"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spacing w:val="-1"/>
          <w:w w:val="110"/>
        </w:rPr>
        <w:t>воспринимать</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и</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объяснять</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на</w:t>
      </w:r>
      <w:r w:rsidRPr="00091F6A">
        <w:rPr>
          <w:rFonts w:ascii="Times New Roman" w:hAnsi="Times New Roman" w:cs="Times New Roman"/>
          <w:spacing w:val="-11"/>
          <w:w w:val="110"/>
        </w:rPr>
        <w:t xml:space="preserve"> </w:t>
      </w:r>
      <w:r w:rsidRPr="00091F6A">
        <w:rPr>
          <w:rFonts w:ascii="Times New Roman" w:hAnsi="Times New Roman" w:cs="Times New Roman"/>
          <w:w w:val="110"/>
        </w:rPr>
        <w:t>примерах</w:t>
      </w:r>
      <w:r w:rsidRPr="00091F6A">
        <w:rPr>
          <w:rFonts w:ascii="Times New Roman" w:hAnsi="Times New Roman" w:cs="Times New Roman"/>
          <w:spacing w:val="-11"/>
          <w:w w:val="110"/>
        </w:rPr>
        <w:t xml:space="preserve"> </w:t>
      </w:r>
      <w:r w:rsidRPr="00091F6A">
        <w:rPr>
          <w:rFonts w:ascii="Times New Roman" w:hAnsi="Times New Roman" w:cs="Times New Roman"/>
          <w:w w:val="110"/>
        </w:rPr>
        <w:t>важность</w:t>
      </w:r>
      <w:r w:rsidRPr="00091F6A">
        <w:rPr>
          <w:rFonts w:ascii="Times New Roman" w:hAnsi="Times New Roman" w:cs="Times New Roman"/>
          <w:spacing w:val="-11"/>
          <w:w w:val="110"/>
        </w:rPr>
        <w:t xml:space="preserve"> </w:t>
      </w:r>
      <w:r w:rsidRPr="00091F6A">
        <w:rPr>
          <w:rFonts w:ascii="Times New Roman" w:hAnsi="Times New Roman" w:cs="Times New Roman"/>
          <w:w w:val="110"/>
        </w:rPr>
        <w:t>понимания</w:t>
      </w:r>
      <w:r w:rsidRPr="00091F6A">
        <w:rPr>
          <w:rFonts w:ascii="Times New Roman" w:hAnsi="Times New Roman" w:cs="Times New Roman"/>
          <w:spacing w:val="-46"/>
          <w:w w:val="110"/>
        </w:rPr>
        <w:t xml:space="preserve"> </w:t>
      </w:r>
      <w:r w:rsidRPr="00091F6A">
        <w:rPr>
          <w:rFonts w:ascii="Times New Roman" w:hAnsi="Times New Roman" w:cs="Times New Roman"/>
          <w:w w:val="110"/>
        </w:rPr>
        <w:t>фольклора как отражения истории народа и его ценностей,</w:t>
      </w:r>
      <w:r w:rsidRPr="00091F6A">
        <w:rPr>
          <w:rFonts w:ascii="Times New Roman" w:hAnsi="Times New Roman" w:cs="Times New Roman"/>
          <w:spacing w:val="1"/>
          <w:w w:val="110"/>
        </w:rPr>
        <w:t xml:space="preserve"> </w:t>
      </w:r>
      <w:r w:rsidRPr="00091F6A">
        <w:rPr>
          <w:rFonts w:ascii="Times New Roman" w:hAnsi="Times New Roman" w:cs="Times New Roman"/>
          <w:w w:val="110"/>
        </w:rPr>
        <w:t>морали</w:t>
      </w:r>
      <w:r w:rsidRPr="00091F6A">
        <w:rPr>
          <w:rFonts w:ascii="Times New Roman" w:hAnsi="Times New Roman" w:cs="Times New Roman"/>
          <w:spacing w:val="21"/>
          <w:w w:val="110"/>
        </w:rPr>
        <w:t xml:space="preserve"> </w:t>
      </w:r>
      <w:r w:rsidRPr="00091F6A">
        <w:rPr>
          <w:rFonts w:ascii="Times New Roman" w:hAnsi="Times New Roman" w:cs="Times New Roman"/>
          <w:w w:val="110"/>
        </w:rPr>
        <w:t>и</w:t>
      </w:r>
      <w:r w:rsidRPr="00091F6A">
        <w:rPr>
          <w:rFonts w:ascii="Times New Roman" w:hAnsi="Times New Roman" w:cs="Times New Roman"/>
          <w:spacing w:val="21"/>
          <w:w w:val="110"/>
        </w:rPr>
        <w:t xml:space="preserve"> </w:t>
      </w:r>
      <w:r w:rsidRPr="00091F6A">
        <w:rPr>
          <w:rFonts w:ascii="Times New Roman" w:hAnsi="Times New Roman" w:cs="Times New Roman"/>
          <w:w w:val="110"/>
        </w:rPr>
        <w:t>нравственности;</w:t>
      </w:r>
    </w:p>
    <w:p w14:paraId="5D559245" w14:textId="6E204F0D"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национальная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литература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каковы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выразительные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средства;</w:t>
      </w:r>
    </w:p>
    <w:p w14:paraId="36D94044" w14:textId="68858554"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оценивать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морально-нравственный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потенциал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национальной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литературы.</w:t>
      </w:r>
    </w:p>
    <w:p w14:paraId="0F6B3250" w14:textId="77777777"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30.</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Бытовые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традиции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пища, одежда,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дом</w:t>
      </w:r>
    </w:p>
    <w:p w14:paraId="1E75D5D2" w14:textId="774425D5"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 и уметь объяснить взаимосвязь между бытом и природными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условиями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проживания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народа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примерах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из</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своего</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региона;</w:t>
      </w:r>
    </w:p>
    <w:p w14:paraId="299899F4" w14:textId="1EAFDC98"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уметь доказывать и отстаивать важность сохранения и развития</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культурных,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духовно-нравственных,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семейных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этнических</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традиций,</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многообразия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культур;</w:t>
      </w:r>
    </w:p>
    <w:p w14:paraId="5E56F61D" w14:textId="22727003"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оценивать и устанавливать границы и приоритеты взаимодействия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людьми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разной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этнической,</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религиозной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гражданской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идентичности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доступном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шестиклассников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уровне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учётом</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возрастных</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особенностей);</w:t>
      </w:r>
    </w:p>
    <w:p w14:paraId="492C9385" w14:textId="7B98A486"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уметь показывать на примерах значение таких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ценностей,</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взаимопомощь,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сострадание,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милосердие,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любовь, дружба, коллективизм, патриотизм, любовь к близким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05"/>
        </w:rPr>
        <w:t>через</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бытовые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традиции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края.</w:t>
      </w:r>
    </w:p>
    <w:p w14:paraId="4E243F1D" w14:textId="77777777" w:rsidR="00173D05" w:rsidRPr="00091F6A" w:rsidRDefault="00173D05" w:rsidP="009E2D74">
      <w:pPr>
        <w:spacing w:after="0" w:line="240" w:lineRule="auto"/>
        <w:ind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Тема</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31.</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Культурная</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карта</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России</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39"/>
          <w:w w:val="110"/>
        </w:rPr>
        <w:t xml:space="preserve"> </w:t>
      </w:r>
      <w:r w:rsidRPr="00091F6A">
        <w:rPr>
          <w:rFonts w:ascii="Times New Roman" w:hAnsi="Times New Roman" w:cs="Times New Roman"/>
          <w:i/>
          <w:color w:val="000000" w:themeColor="text1"/>
          <w:w w:val="110"/>
        </w:rPr>
        <w:t>занятие)</w:t>
      </w:r>
    </w:p>
    <w:p w14:paraId="5F9627A8" w14:textId="77777777"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отличия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географии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физической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политической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географии;</w:t>
      </w:r>
    </w:p>
    <w:p w14:paraId="1E7C35FE" w14:textId="77777777" w:rsidR="00173D05" w:rsidRPr="00091F6A" w:rsidRDefault="00173D05"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культурная</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карта</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народов</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России;</w:t>
      </w:r>
    </w:p>
    <w:p w14:paraId="1E302293" w14:textId="77FACDB4"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описывать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отдельные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области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карты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соответствии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особенностями.</w:t>
      </w:r>
    </w:p>
    <w:p w14:paraId="37AB17F3"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32.</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Единство</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страны</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залог</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будущего</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14:paraId="39C2A81C" w14:textId="63A402A0"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объяснить значение и роль общих элементов 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proofErr w:type="spellStart"/>
      <w:r w:rsidRPr="00091F6A">
        <w:rPr>
          <w:rFonts w:ascii="Times New Roman" w:hAnsi="Times New Roman" w:cs="Times New Roman"/>
          <w:color w:val="000000" w:themeColor="text1"/>
          <w:w w:val="105"/>
        </w:rPr>
        <w:t>территориаль</w:t>
      </w:r>
      <w:proofErr w:type="spellEnd"/>
      <w:r w:rsidRPr="00091F6A">
        <w:rPr>
          <w:rFonts w:ascii="Times New Roman" w:hAnsi="Times New Roman" w:cs="Times New Roman"/>
          <w:color w:val="000000" w:themeColor="text1"/>
          <w:spacing w:val="-44"/>
          <w:w w:val="105"/>
        </w:rPr>
        <w:t xml:space="preserve"> </w:t>
      </w:r>
      <w:proofErr w:type="spellStart"/>
      <w:r w:rsidRPr="00091F6A">
        <w:rPr>
          <w:rFonts w:ascii="Times New Roman" w:hAnsi="Times New Roman" w:cs="Times New Roman"/>
          <w:color w:val="000000" w:themeColor="text1"/>
          <w:w w:val="105"/>
        </w:rPr>
        <w:t>ного</w:t>
      </w:r>
      <w:proofErr w:type="spellEnd"/>
      <w:r w:rsidRPr="00091F6A">
        <w:rPr>
          <w:rFonts w:ascii="Times New Roman" w:hAnsi="Times New Roman" w:cs="Times New Roman"/>
          <w:color w:val="000000" w:themeColor="text1"/>
          <w:w w:val="105"/>
        </w:rPr>
        <w:t>,</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политического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экономического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единства;</w:t>
      </w:r>
    </w:p>
    <w:p w14:paraId="7BB8040C" w14:textId="78F73FF7"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и доказывать важность и преимущества этого единства перед требованиями национального самоопределения отдельных</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этносов.</w:t>
      </w:r>
    </w:p>
    <w:p w14:paraId="5D80444E" w14:textId="77777777" w:rsidR="00173D05" w:rsidRPr="00091F6A" w:rsidRDefault="00173D05" w:rsidP="009E2D74">
      <w:pPr>
        <w:pStyle w:val="a6"/>
        <w:widowControl w:val="0"/>
        <w:numPr>
          <w:ilvl w:val="0"/>
          <w:numId w:val="381"/>
        </w:numPr>
        <w:tabs>
          <w:tab w:val="left" w:pos="332"/>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5"/>
        </w:rPr>
        <w:t>класс</w:t>
      </w:r>
    </w:p>
    <w:p w14:paraId="1CC95F98" w14:textId="77777777" w:rsidR="00173D05" w:rsidRPr="00091F6A" w:rsidRDefault="00173D05"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1.</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«Культура</w:t>
      </w:r>
      <w:r w:rsidRPr="00091F6A">
        <w:rPr>
          <w:rFonts w:ascii="Times New Roman" w:hAnsi="Times New Roman" w:cs="Times New Roman"/>
          <w:color w:val="000000" w:themeColor="text1"/>
          <w:spacing w:val="38"/>
          <w:w w:val="85"/>
          <w:sz w:val="22"/>
          <w:szCs w:val="22"/>
        </w:rPr>
        <w:t xml:space="preserve"> </w:t>
      </w:r>
      <w:r w:rsidRPr="00091F6A">
        <w:rPr>
          <w:rFonts w:ascii="Times New Roman" w:hAnsi="Times New Roman" w:cs="Times New Roman"/>
          <w:color w:val="000000" w:themeColor="text1"/>
          <w:w w:val="85"/>
          <w:sz w:val="22"/>
          <w:szCs w:val="22"/>
        </w:rPr>
        <w:t>как</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социальность»</w:t>
      </w:r>
    </w:p>
    <w:p w14:paraId="74651C56"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Мир</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его</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структура</w:t>
      </w:r>
    </w:p>
    <w:p w14:paraId="65FD1271" w14:textId="192CC023"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уметь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объяснить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структуру</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социального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явления;</w:t>
      </w:r>
    </w:p>
    <w:p w14:paraId="38B954FD" w14:textId="6D181481"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специфику социальных явлений, их ключевые отличия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от</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природных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явлений;</w:t>
      </w:r>
    </w:p>
    <w:p w14:paraId="38FE42E1" w14:textId="50C39E22"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этапом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материальной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структурой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духовно-нравственным</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состоянием</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общества;</w:t>
      </w:r>
    </w:p>
    <w:p w14:paraId="0D588AD5" w14:textId="4B6CD281"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процессов;</w:t>
      </w:r>
    </w:p>
    <w:p w14:paraId="6B2674B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уметь</w:t>
      </w:r>
      <w:r w:rsidRPr="00091F6A">
        <w:rPr>
          <w:rFonts w:ascii="Times New Roman" w:hAnsi="Times New Roman" w:cs="Times New Roman"/>
          <w:spacing w:val="1"/>
          <w:w w:val="110"/>
        </w:rPr>
        <w:t xml:space="preserve"> </w:t>
      </w:r>
      <w:r w:rsidRPr="00091F6A">
        <w:rPr>
          <w:rFonts w:ascii="Times New Roman" w:hAnsi="Times New Roman" w:cs="Times New Roman"/>
          <w:w w:val="110"/>
        </w:rPr>
        <w:t>объяснить</w:t>
      </w:r>
      <w:r w:rsidRPr="00091F6A">
        <w:rPr>
          <w:rFonts w:ascii="Times New Roman" w:hAnsi="Times New Roman" w:cs="Times New Roman"/>
          <w:spacing w:val="1"/>
          <w:w w:val="110"/>
        </w:rPr>
        <w:t xml:space="preserve"> </w:t>
      </w:r>
      <w:r w:rsidRPr="00091F6A">
        <w:rPr>
          <w:rFonts w:ascii="Times New Roman" w:hAnsi="Times New Roman" w:cs="Times New Roman"/>
          <w:w w:val="110"/>
        </w:rPr>
        <w:t>взаимосвязь</w:t>
      </w:r>
      <w:r w:rsidRPr="00091F6A">
        <w:rPr>
          <w:rFonts w:ascii="Times New Roman" w:hAnsi="Times New Roman" w:cs="Times New Roman"/>
          <w:spacing w:val="1"/>
          <w:w w:val="110"/>
        </w:rPr>
        <w:t xml:space="preserve"> </w:t>
      </w:r>
      <w:r w:rsidRPr="00091F6A">
        <w:rPr>
          <w:rFonts w:ascii="Times New Roman" w:hAnsi="Times New Roman" w:cs="Times New Roman"/>
          <w:w w:val="110"/>
        </w:rPr>
        <w:t>между</w:t>
      </w:r>
      <w:r w:rsidRPr="00091F6A">
        <w:rPr>
          <w:rFonts w:ascii="Times New Roman" w:hAnsi="Times New Roman" w:cs="Times New Roman"/>
          <w:spacing w:val="1"/>
          <w:w w:val="110"/>
        </w:rPr>
        <w:t xml:space="preserve"> </w:t>
      </w:r>
      <w:r w:rsidRPr="00091F6A">
        <w:rPr>
          <w:rFonts w:ascii="Times New Roman" w:hAnsi="Times New Roman" w:cs="Times New Roman"/>
          <w:w w:val="110"/>
        </w:rPr>
        <w:t>научно-техническим</w:t>
      </w:r>
      <w:r w:rsidRPr="00091F6A">
        <w:rPr>
          <w:rFonts w:ascii="Times New Roman" w:hAnsi="Times New Roman" w:cs="Times New Roman"/>
          <w:spacing w:val="1"/>
          <w:w w:val="110"/>
        </w:rPr>
        <w:t xml:space="preserve"> </w:t>
      </w:r>
      <w:r w:rsidRPr="00091F6A">
        <w:rPr>
          <w:rFonts w:ascii="Times New Roman" w:hAnsi="Times New Roman" w:cs="Times New Roman"/>
          <w:w w:val="105"/>
        </w:rPr>
        <w:t>прогрессом</w:t>
      </w:r>
      <w:r w:rsidRPr="00091F6A">
        <w:rPr>
          <w:rFonts w:ascii="Times New Roman" w:hAnsi="Times New Roman" w:cs="Times New Roman"/>
          <w:spacing w:val="27"/>
          <w:w w:val="105"/>
        </w:rPr>
        <w:t xml:space="preserve"> </w:t>
      </w:r>
      <w:r w:rsidRPr="00091F6A">
        <w:rPr>
          <w:rFonts w:ascii="Times New Roman" w:hAnsi="Times New Roman" w:cs="Times New Roman"/>
          <w:w w:val="105"/>
        </w:rPr>
        <w:t>и</w:t>
      </w:r>
      <w:r w:rsidRPr="00091F6A">
        <w:rPr>
          <w:rFonts w:ascii="Times New Roman" w:hAnsi="Times New Roman" w:cs="Times New Roman"/>
          <w:spacing w:val="28"/>
          <w:w w:val="105"/>
        </w:rPr>
        <w:t xml:space="preserve"> </w:t>
      </w:r>
      <w:r w:rsidRPr="00091F6A">
        <w:rPr>
          <w:rFonts w:ascii="Times New Roman" w:hAnsi="Times New Roman" w:cs="Times New Roman"/>
          <w:w w:val="105"/>
        </w:rPr>
        <w:t>этапами</w:t>
      </w:r>
      <w:r w:rsidRPr="00091F6A">
        <w:rPr>
          <w:rFonts w:ascii="Times New Roman" w:hAnsi="Times New Roman" w:cs="Times New Roman"/>
          <w:spacing w:val="27"/>
          <w:w w:val="105"/>
        </w:rPr>
        <w:t xml:space="preserve"> </w:t>
      </w:r>
      <w:r w:rsidRPr="00091F6A">
        <w:rPr>
          <w:rFonts w:ascii="Times New Roman" w:hAnsi="Times New Roman" w:cs="Times New Roman"/>
          <w:w w:val="105"/>
        </w:rPr>
        <w:t>развития</w:t>
      </w:r>
      <w:r w:rsidRPr="00091F6A">
        <w:rPr>
          <w:rFonts w:ascii="Times New Roman" w:hAnsi="Times New Roman" w:cs="Times New Roman"/>
          <w:spacing w:val="28"/>
          <w:w w:val="105"/>
        </w:rPr>
        <w:t xml:space="preserve"> </w:t>
      </w:r>
      <w:r w:rsidRPr="00091F6A">
        <w:rPr>
          <w:rFonts w:ascii="Times New Roman" w:hAnsi="Times New Roman" w:cs="Times New Roman"/>
          <w:w w:val="105"/>
        </w:rPr>
        <w:t>социума.</w:t>
      </w:r>
    </w:p>
    <w:p w14:paraId="3D592617" w14:textId="77777777" w:rsidR="00173D05" w:rsidRPr="00091F6A" w:rsidRDefault="00173D05" w:rsidP="009E2D74">
      <w:pPr>
        <w:pStyle w:val="aff3"/>
        <w:ind w:left="0" w:right="0" w:firstLine="567"/>
        <w:jc w:val="left"/>
        <w:rPr>
          <w:rFonts w:ascii="Times New Roman" w:hAnsi="Times New Roman" w:cs="Times New Roman"/>
          <w:sz w:val="22"/>
          <w:szCs w:val="22"/>
          <w:lang w:val="ru-RU"/>
        </w:rPr>
      </w:pPr>
    </w:p>
    <w:p w14:paraId="20171973" w14:textId="77777777"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2.</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Культура</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России: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многообразие</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регионов</w:t>
      </w:r>
    </w:p>
    <w:p w14:paraId="31380321"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административно-территориальное</w:t>
      </w:r>
      <w:r w:rsidRPr="00091F6A">
        <w:rPr>
          <w:rFonts w:ascii="Times New Roman" w:hAnsi="Times New Roman" w:cs="Times New Roman"/>
          <w:spacing w:val="1"/>
          <w:w w:val="105"/>
        </w:rPr>
        <w:t xml:space="preserve"> </w:t>
      </w:r>
      <w:r w:rsidRPr="00091F6A">
        <w:rPr>
          <w:rFonts w:ascii="Times New Roman" w:hAnsi="Times New Roman" w:cs="Times New Roman"/>
          <w:w w:val="105"/>
        </w:rPr>
        <w:t>деление</w:t>
      </w:r>
      <w:r w:rsidRPr="00091F6A">
        <w:rPr>
          <w:rFonts w:ascii="Times New Roman" w:hAnsi="Times New Roman" w:cs="Times New Roman"/>
          <w:spacing w:val="-44"/>
          <w:w w:val="105"/>
        </w:rPr>
        <w:t xml:space="preserve"> </w:t>
      </w:r>
      <w:r w:rsidRPr="00091F6A">
        <w:rPr>
          <w:rFonts w:ascii="Times New Roman" w:hAnsi="Times New Roman" w:cs="Times New Roman"/>
          <w:w w:val="105"/>
        </w:rPr>
        <w:t>России;</w:t>
      </w:r>
    </w:p>
    <w:p w14:paraId="4CDCE539" w14:textId="57BA36B1"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количество регионов, различать субъекты и федеральные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округа,</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показать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на</w:t>
      </w:r>
      <w:r w:rsidRPr="00091F6A">
        <w:rPr>
          <w:rFonts w:ascii="Times New Roman" w:hAnsi="Times New Roman" w:cs="Times New Roman"/>
          <w:spacing w:val="1"/>
          <w:w w:val="105"/>
        </w:rPr>
        <w:t xml:space="preserve"> </w:t>
      </w:r>
      <w:r w:rsidRPr="00091F6A">
        <w:rPr>
          <w:rFonts w:ascii="Times New Roman" w:hAnsi="Times New Roman" w:cs="Times New Roman"/>
          <w:w w:val="105"/>
        </w:rPr>
        <w:t>административной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карте</w:t>
      </w:r>
      <w:r w:rsidRPr="00091F6A">
        <w:rPr>
          <w:rFonts w:ascii="Times New Roman" w:hAnsi="Times New Roman" w:cs="Times New Roman"/>
          <w:spacing w:val="1"/>
          <w:w w:val="105"/>
        </w:rPr>
        <w:t xml:space="preserve"> </w:t>
      </w:r>
      <w:r w:rsidRPr="00091F6A">
        <w:rPr>
          <w:rFonts w:ascii="Times New Roman" w:hAnsi="Times New Roman" w:cs="Times New Roman"/>
          <w:w w:val="105"/>
        </w:rPr>
        <w:t>России;</w:t>
      </w:r>
    </w:p>
    <w:p w14:paraId="5152AC8C" w14:textId="75ACBD01"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необходимость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федеративного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устройства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полиэтничном</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государстве,</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 сохранения</w:t>
      </w:r>
      <w:r w:rsidRPr="00091F6A">
        <w:rPr>
          <w:rFonts w:ascii="Times New Roman" w:hAnsi="Times New Roman" w:cs="Times New Roman"/>
          <w:spacing w:val="27"/>
          <w:w w:val="105"/>
        </w:rPr>
        <w:t xml:space="preserve"> </w:t>
      </w:r>
      <w:r w:rsidRPr="00091F6A">
        <w:rPr>
          <w:rFonts w:ascii="Times New Roman" w:hAnsi="Times New Roman" w:cs="Times New Roman"/>
          <w:w w:val="105"/>
        </w:rPr>
        <w:t>исторической</w:t>
      </w:r>
      <w:r w:rsidRPr="00091F6A">
        <w:rPr>
          <w:rFonts w:ascii="Times New Roman" w:hAnsi="Times New Roman" w:cs="Times New Roman"/>
          <w:spacing w:val="28"/>
          <w:w w:val="105"/>
        </w:rPr>
        <w:t xml:space="preserve"> </w:t>
      </w:r>
      <w:r w:rsidRPr="00091F6A">
        <w:rPr>
          <w:rFonts w:ascii="Times New Roman" w:hAnsi="Times New Roman" w:cs="Times New Roman"/>
          <w:w w:val="105"/>
        </w:rPr>
        <w:t>памяти</w:t>
      </w:r>
      <w:r w:rsidRPr="00091F6A">
        <w:rPr>
          <w:rFonts w:ascii="Times New Roman" w:hAnsi="Times New Roman" w:cs="Times New Roman"/>
          <w:spacing w:val="28"/>
          <w:w w:val="105"/>
        </w:rPr>
        <w:t xml:space="preserve"> </w:t>
      </w:r>
      <w:r w:rsidRPr="00091F6A">
        <w:rPr>
          <w:rFonts w:ascii="Times New Roman" w:hAnsi="Times New Roman" w:cs="Times New Roman"/>
          <w:w w:val="105"/>
        </w:rPr>
        <w:t>отдельных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этносов;</w:t>
      </w:r>
    </w:p>
    <w:p w14:paraId="6BB265D3" w14:textId="52E1B1F9"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объяснять принцип равенства прав каждого человека, вне зависимости</w:t>
      </w:r>
      <w:r w:rsidRPr="00091F6A">
        <w:rPr>
          <w:rFonts w:ascii="Times New Roman" w:hAnsi="Times New Roman" w:cs="Times New Roman"/>
          <w:spacing w:val="33"/>
          <w:w w:val="105"/>
        </w:rPr>
        <w:t xml:space="preserve"> </w:t>
      </w:r>
      <w:r w:rsidRPr="00091F6A">
        <w:rPr>
          <w:rFonts w:ascii="Times New Roman" w:hAnsi="Times New Roman" w:cs="Times New Roman"/>
          <w:w w:val="105"/>
        </w:rPr>
        <w:t>от</w:t>
      </w:r>
      <w:r w:rsidRPr="00091F6A">
        <w:rPr>
          <w:rFonts w:ascii="Times New Roman" w:hAnsi="Times New Roman" w:cs="Times New Roman"/>
          <w:spacing w:val="34"/>
          <w:w w:val="105"/>
        </w:rPr>
        <w:t xml:space="preserve"> </w:t>
      </w:r>
      <w:r w:rsidRPr="00091F6A">
        <w:rPr>
          <w:rFonts w:ascii="Times New Roman" w:hAnsi="Times New Roman" w:cs="Times New Roman"/>
          <w:w w:val="105"/>
        </w:rPr>
        <w:t>его</w:t>
      </w:r>
      <w:r w:rsidRPr="00091F6A">
        <w:rPr>
          <w:rFonts w:ascii="Times New Roman" w:hAnsi="Times New Roman" w:cs="Times New Roman"/>
          <w:spacing w:val="33"/>
          <w:w w:val="105"/>
        </w:rPr>
        <w:t xml:space="preserve"> </w:t>
      </w:r>
      <w:r w:rsidRPr="00091F6A">
        <w:rPr>
          <w:rFonts w:ascii="Times New Roman" w:hAnsi="Times New Roman" w:cs="Times New Roman"/>
          <w:w w:val="105"/>
        </w:rPr>
        <w:t>принадлежности</w:t>
      </w:r>
      <w:r w:rsidRPr="00091F6A">
        <w:rPr>
          <w:rFonts w:ascii="Times New Roman" w:hAnsi="Times New Roman" w:cs="Times New Roman"/>
          <w:spacing w:val="34"/>
          <w:w w:val="105"/>
        </w:rPr>
        <w:t xml:space="preserve"> </w:t>
      </w:r>
      <w:r w:rsidRPr="00091F6A">
        <w:rPr>
          <w:rFonts w:ascii="Times New Roman" w:hAnsi="Times New Roman" w:cs="Times New Roman"/>
          <w:w w:val="105"/>
        </w:rPr>
        <w:t>к</w:t>
      </w:r>
      <w:r w:rsidRPr="00091F6A">
        <w:rPr>
          <w:rFonts w:ascii="Times New Roman" w:hAnsi="Times New Roman" w:cs="Times New Roman"/>
          <w:spacing w:val="33"/>
          <w:w w:val="105"/>
        </w:rPr>
        <w:t xml:space="preserve"> </w:t>
      </w:r>
      <w:r w:rsidRPr="00091F6A">
        <w:rPr>
          <w:rFonts w:ascii="Times New Roman" w:hAnsi="Times New Roman" w:cs="Times New Roman"/>
          <w:w w:val="105"/>
        </w:rPr>
        <w:t>тому</w:t>
      </w:r>
      <w:r w:rsidRPr="00091F6A">
        <w:rPr>
          <w:rFonts w:ascii="Times New Roman" w:hAnsi="Times New Roman" w:cs="Times New Roman"/>
          <w:spacing w:val="34"/>
          <w:w w:val="105"/>
        </w:rPr>
        <w:t xml:space="preserve"> </w:t>
      </w:r>
      <w:r w:rsidRPr="00091F6A">
        <w:rPr>
          <w:rFonts w:ascii="Times New Roman" w:hAnsi="Times New Roman" w:cs="Times New Roman"/>
          <w:w w:val="105"/>
        </w:rPr>
        <w:t>или</w:t>
      </w:r>
      <w:r w:rsidRPr="00091F6A">
        <w:rPr>
          <w:rFonts w:ascii="Times New Roman" w:hAnsi="Times New Roman" w:cs="Times New Roman"/>
          <w:spacing w:val="33"/>
          <w:w w:val="105"/>
        </w:rPr>
        <w:t xml:space="preserve"> </w:t>
      </w:r>
      <w:r w:rsidRPr="00091F6A">
        <w:rPr>
          <w:rFonts w:ascii="Times New Roman" w:hAnsi="Times New Roman" w:cs="Times New Roman"/>
          <w:w w:val="105"/>
        </w:rPr>
        <w:t>иному</w:t>
      </w:r>
      <w:r w:rsidRPr="00091F6A">
        <w:rPr>
          <w:rFonts w:ascii="Times New Roman" w:hAnsi="Times New Roman" w:cs="Times New Roman"/>
          <w:spacing w:val="34"/>
          <w:w w:val="105"/>
        </w:rPr>
        <w:t xml:space="preserve"> </w:t>
      </w:r>
      <w:r w:rsidRPr="00091F6A">
        <w:rPr>
          <w:rFonts w:ascii="Times New Roman" w:hAnsi="Times New Roman" w:cs="Times New Roman"/>
          <w:w w:val="105"/>
        </w:rPr>
        <w:t>народу;</w:t>
      </w:r>
    </w:p>
    <w:p w14:paraId="35F9503B" w14:textId="306E7048"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ценность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многообразия</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культурных</w:t>
      </w:r>
      <w:r w:rsidRPr="00091F6A">
        <w:rPr>
          <w:rFonts w:ascii="Times New Roman" w:hAnsi="Times New Roman" w:cs="Times New Roman"/>
          <w:spacing w:val="1"/>
          <w:w w:val="105"/>
        </w:rPr>
        <w:t xml:space="preserve"> </w:t>
      </w:r>
      <w:r w:rsidRPr="00091F6A">
        <w:rPr>
          <w:rFonts w:ascii="Times New Roman" w:hAnsi="Times New Roman" w:cs="Times New Roman"/>
          <w:w w:val="105"/>
        </w:rPr>
        <w:t>укладов</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6"/>
          <w:w w:val="105"/>
        </w:rPr>
        <w:t xml:space="preserve"> </w:t>
      </w:r>
      <w:r w:rsidRPr="00091F6A">
        <w:rPr>
          <w:rFonts w:ascii="Times New Roman" w:hAnsi="Times New Roman" w:cs="Times New Roman"/>
          <w:w w:val="105"/>
        </w:rPr>
        <w:t>Российской</w:t>
      </w:r>
      <w:r w:rsidRPr="00091F6A">
        <w:rPr>
          <w:rFonts w:ascii="Times New Roman" w:hAnsi="Times New Roman" w:cs="Times New Roman"/>
          <w:spacing w:val="27"/>
          <w:w w:val="105"/>
        </w:rPr>
        <w:t xml:space="preserve"> </w:t>
      </w:r>
      <w:r w:rsidRPr="00091F6A">
        <w:rPr>
          <w:rFonts w:ascii="Times New Roman" w:hAnsi="Times New Roman" w:cs="Times New Roman"/>
          <w:w w:val="105"/>
        </w:rPr>
        <w:t>Федерации;</w:t>
      </w:r>
    </w:p>
    <w:p w14:paraId="3887B596" w14:textId="144FF016"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демонстрировать готовность к сохранению межнационально</w:t>
      </w:r>
      <w:r w:rsidRPr="00091F6A">
        <w:rPr>
          <w:rFonts w:ascii="Times New Roman" w:hAnsi="Times New Roman" w:cs="Times New Roman"/>
          <w:w w:val="110"/>
        </w:rPr>
        <w:t>го</w:t>
      </w:r>
      <w:r w:rsidRPr="00091F6A">
        <w:rPr>
          <w:rFonts w:ascii="Times New Roman" w:hAnsi="Times New Roman" w:cs="Times New Roman"/>
          <w:spacing w:val="21"/>
          <w:w w:val="110"/>
        </w:rPr>
        <w:t xml:space="preserve"> </w:t>
      </w:r>
      <w:r w:rsidRPr="00091F6A">
        <w:rPr>
          <w:rFonts w:ascii="Times New Roman" w:hAnsi="Times New Roman" w:cs="Times New Roman"/>
          <w:w w:val="110"/>
        </w:rPr>
        <w:t>и</w:t>
      </w:r>
      <w:r w:rsidRPr="00091F6A">
        <w:rPr>
          <w:rFonts w:ascii="Times New Roman" w:hAnsi="Times New Roman" w:cs="Times New Roman"/>
          <w:spacing w:val="21"/>
          <w:w w:val="110"/>
        </w:rPr>
        <w:t xml:space="preserve"> </w:t>
      </w:r>
      <w:r w:rsidRPr="00091F6A">
        <w:rPr>
          <w:rFonts w:ascii="Times New Roman" w:hAnsi="Times New Roman" w:cs="Times New Roman"/>
          <w:w w:val="110"/>
        </w:rPr>
        <w:t>межрелигиозного</w:t>
      </w:r>
      <w:r w:rsidRPr="00091F6A">
        <w:rPr>
          <w:rFonts w:ascii="Times New Roman" w:hAnsi="Times New Roman" w:cs="Times New Roman"/>
          <w:spacing w:val="21"/>
          <w:w w:val="110"/>
        </w:rPr>
        <w:t xml:space="preserve"> </w:t>
      </w:r>
      <w:r w:rsidRPr="00091F6A">
        <w:rPr>
          <w:rFonts w:ascii="Times New Roman" w:hAnsi="Times New Roman" w:cs="Times New Roman"/>
          <w:w w:val="110"/>
        </w:rPr>
        <w:lastRenderedPageBreak/>
        <w:t>согласия</w:t>
      </w:r>
      <w:r w:rsidRPr="00091F6A">
        <w:rPr>
          <w:rFonts w:ascii="Times New Roman" w:hAnsi="Times New Roman" w:cs="Times New Roman"/>
          <w:spacing w:val="21"/>
          <w:w w:val="110"/>
        </w:rPr>
        <w:t xml:space="preserve"> </w:t>
      </w:r>
      <w:r w:rsidRPr="00091F6A">
        <w:rPr>
          <w:rFonts w:ascii="Times New Roman" w:hAnsi="Times New Roman" w:cs="Times New Roman"/>
          <w:w w:val="110"/>
        </w:rPr>
        <w:t>в</w:t>
      </w:r>
      <w:r w:rsidRPr="00091F6A">
        <w:rPr>
          <w:rFonts w:ascii="Times New Roman" w:hAnsi="Times New Roman" w:cs="Times New Roman"/>
          <w:spacing w:val="21"/>
          <w:w w:val="110"/>
        </w:rPr>
        <w:t xml:space="preserve"> </w:t>
      </w:r>
      <w:r w:rsidRPr="00091F6A">
        <w:rPr>
          <w:rFonts w:ascii="Times New Roman" w:hAnsi="Times New Roman" w:cs="Times New Roman"/>
          <w:w w:val="110"/>
        </w:rPr>
        <w:t>России;</w:t>
      </w:r>
    </w:p>
    <w:p w14:paraId="494E0047" w14:textId="5A5F365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 духовную культуру всех народов России 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общее</w:t>
      </w:r>
      <w:r w:rsidRPr="00091F6A">
        <w:rPr>
          <w:rFonts w:ascii="Times New Roman" w:hAnsi="Times New Roman" w:cs="Times New Roman"/>
          <w:spacing w:val="1"/>
          <w:w w:val="105"/>
        </w:rPr>
        <w:t xml:space="preserve"> </w:t>
      </w:r>
      <w:r w:rsidRPr="00091F6A">
        <w:rPr>
          <w:rFonts w:ascii="Times New Roman" w:hAnsi="Times New Roman" w:cs="Times New Roman"/>
          <w:w w:val="105"/>
        </w:rPr>
        <w:t>достояние</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богатство</w:t>
      </w:r>
      <w:r w:rsidRPr="00091F6A">
        <w:rPr>
          <w:rFonts w:ascii="Times New Roman" w:hAnsi="Times New Roman" w:cs="Times New Roman"/>
          <w:spacing w:val="1"/>
          <w:w w:val="105"/>
        </w:rPr>
        <w:t xml:space="preserve"> </w:t>
      </w:r>
      <w:r w:rsidRPr="00091F6A">
        <w:rPr>
          <w:rFonts w:ascii="Times New Roman" w:hAnsi="Times New Roman" w:cs="Times New Roman"/>
          <w:w w:val="105"/>
        </w:rPr>
        <w:t>нашей</w:t>
      </w:r>
      <w:r w:rsidRPr="00091F6A">
        <w:rPr>
          <w:rFonts w:ascii="Times New Roman" w:hAnsi="Times New Roman" w:cs="Times New Roman"/>
          <w:spacing w:val="1"/>
          <w:w w:val="105"/>
        </w:rPr>
        <w:t xml:space="preserve"> </w:t>
      </w:r>
      <w:r w:rsidRPr="00091F6A">
        <w:rPr>
          <w:rFonts w:ascii="Times New Roman" w:hAnsi="Times New Roman" w:cs="Times New Roman"/>
          <w:w w:val="105"/>
        </w:rPr>
        <w:t>многонациональной</w:t>
      </w:r>
      <w:r w:rsidRPr="00091F6A">
        <w:rPr>
          <w:rFonts w:ascii="Times New Roman" w:hAnsi="Times New Roman" w:cs="Times New Roman"/>
          <w:spacing w:val="1"/>
          <w:w w:val="105"/>
        </w:rPr>
        <w:t xml:space="preserve"> </w:t>
      </w:r>
      <w:r w:rsidRPr="00091F6A">
        <w:rPr>
          <w:rFonts w:ascii="Times New Roman" w:hAnsi="Times New Roman" w:cs="Times New Roman"/>
          <w:w w:val="105"/>
        </w:rPr>
        <w:t>Родины.</w:t>
      </w:r>
    </w:p>
    <w:p w14:paraId="506D73E4" w14:textId="77777777"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3.</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История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быта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история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культуры</w:t>
      </w:r>
    </w:p>
    <w:p w14:paraId="1203D257" w14:textId="78636AA3"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Понимать смысл понятия «домашнее хозяйство» и характеризовать</w:t>
      </w:r>
      <w:r w:rsidRPr="00091F6A">
        <w:rPr>
          <w:rFonts w:ascii="Times New Roman" w:hAnsi="Times New Roman" w:cs="Times New Roman"/>
          <w:spacing w:val="21"/>
          <w:w w:val="110"/>
        </w:rPr>
        <w:t xml:space="preserve"> </w:t>
      </w:r>
      <w:r w:rsidRPr="00091F6A">
        <w:rPr>
          <w:rFonts w:ascii="Times New Roman" w:hAnsi="Times New Roman" w:cs="Times New Roman"/>
          <w:w w:val="110"/>
        </w:rPr>
        <w:t>его</w:t>
      </w:r>
      <w:r w:rsidRPr="00091F6A">
        <w:rPr>
          <w:rFonts w:ascii="Times New Roman" w:hAnsi="Times New Roman" w:cs="Times New Roman"/>
          <w:spacing w:val="22"/>
          <w:w w:val="110"/>
        </w:rPr>
        <w:t xml:space="preserve"> </w:t>
      </w:r>
      <w:r w:rsidRPr="00091F6A">
        <w:rPr>
          <w:rFonts w:ascii="Times New Roman" w:hAnsi="Times New Roman" w:cs="Times New Roman"/>
          <w:w w:val="110"/>
        </w:rPr>
        <w:t>типы;</w:t>
      </w:r>
    </w:p>
    <w:p w14:paraId="37A90549"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хозяйственной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деятельностью</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33"/>
          <w:w w:val="105"/>
        </w:rPr>
        <w:t xml:space="preserve"> </w:t>
      </w:r>
      <w:r w:rsidRPr="00091F6A">
        <w:rPr>
          <w:rFonts w:ascii="Times New Roman" w:hAnsi="Times New Roman" w:cs="Times New Roman"/>
          <w:w w:val="105"/>
        </w:rPr>
        <w:t>России</w:t>
      </w:r>
      <w:r w:rsidRPr="00091F6A">
        <w:rPr>
          <w:rFonts w:ascii="Times New Roman" w:hAnsi="Times New Roman" w:cs="Times New Roman"/>
          <w:spacing w:val="34"/>
          <w:w w:val="105"/>
        </w:rPr>
        <w:t xml:space="preserve"> </w:t>
      </w:r>
      <w:r w:rsidRPr="00091F6A">
        <w:rPr>
          <w:rFonts w:ascii="Times New Roman" w:hAnsi="Times New Roman" w:cs="Times New Roman"/>
          <w:w w:val="105"/>
        </w:rPr>
        <w:t>и</w:t>
      </w:r>
      <w:r w:rsidRPr="00091F6A">
        <w:rPr>
          <w:rFonts w:ascii="Times New Roman" w:hAnsi="Times New Roman" w:cs="Times New Roman"/>
          <w:spacing w:val="33"/>
          <w:w w:val="105"/>
        </w:rPr>
        <w:t xml:space="preserve"> </w:t>
      </w:r>
      <w:r w:rsidRPr="00091F6A">
        <w:rPr>
          <w:rFonts w:ascii="Times New Roman" w:hAnsi="Times New Roman" w:cs="Times New Roman"/>
          <w:w w:val="105"/>
        </w:rPr>
        <w:t>особенностями</w:t>
      </w:r>
      <w:r w:rsidRPr="00091F6A">
        <w:rPr>
          <w:rFonts w:ascii="Times New Roman" w:hAnsi="Times New Roman" w:cs="Times New Roman"/>
          <w:spacing w:val="34"/>
          <w:w w:val="105"/>
        </w:rPr>
        <w:t xml:space="preserve"> </w:t>
      </w:r>
      <w:r w:rsidRPr="00091F6A">
        <w:rPr>
          <w:rFonts w:ascii="Times New Roman" w:hAnsi="Times New Roman" w:cs="Times New Roman"/>
          <w:w w:val="105"/>
        </w:rPr>
        <w:t>исторического</w:t>
      </w:r>
      <w:r w:rsidRPr="00091F6A">
        <w:rPr>
          <w:rFonts w:ascii="Times New Roman" w:hAnsi="Times New Roman" w:cs="Times New Roman"/>
          <w:spacing w:val="33"/>
          <w:w w:val="105"/>
        </w:rPr>
        <w:t xml:space="preserve"> </w:t>
      </w:r>
      <w:r w:rsidRPr="00091F6A">
        <w:rPr>
          <w:rFonts w:ascii="Times New Roman" w:hAnsi="Times New Roman" w:cs="Times New Roman"/>
          <w:w w:val="105"/>
        </w:rPr>
        <w:t>периода;</w:t>
      </w:r>
    </w:p>
    <w:p w14:paraId="6A3C8567" w14:textId="0692B4D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зависимость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ценностных</w:t>
      </w:r>
      <w:r w:rsidRPr="00091F6A">
        <w:rPr>
          <w:rFonts w:ascii="Times New Roman" w:hAnsi="Times New Roman" w:cs="Times New Roman"/>
          <w:spacing w:val="1"/>
          <w:w w:val="105"/>
        </w:rPr>
        <w:t xml:space="preserve"> </w:t>
      </w:r>
      <w:r w:rsidRPr="00091F6A">
        <w:rPr>
          <w:rFonts w:ascii="Times New Roman" w:hAnsi="Times New Roman" w:cs="Times New Roman"/>
          <w:w w:val="105"/>
        </w:rPr>
        <w:t>ориентиров</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 России от их локализации в конкретных климатических,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географических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и</w:t>
      </w:r>
      <w:r w:rsidRPr="00091F6A">
        <w:rPr>
          <w:rFonts w:ascii="Times New Roman" w:hAnsi="Times New Roman" w:cs="Times New Roman"/>
          <w:spacing w:val="9"/>
          <w:w w:val="105"/>
        </w:rPr>
        <w:t xml:space="preserve"> </w:t>
      </w:r>
      <w:r w:rsidRPr="00091F6A">
        <w:rPr>
          <w:rFonts w:ascii="Times New Roman" w:hAnsi="Times New Roman" w:cs="Times New Roman"/>
          <w:w w:val="105"/>
        </w:rPr>
        <w:t>культурно-исторических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условиях.</w:t>
      </w:r>
    </w:p>
    <w:p w14:paraId="2ED6AFFD" w14:textId="77777777"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4.</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Прогресс: технический</w:t>
      </w:r>
      <w:r w:rsidRPr="00091F6A">
        <w:rPr>
          <w:rFonts w:ascii="Times New Roman" w:hAnsi="Times New Roman" w:cs="Times New Roman"/>
          <w:spacing w:val="46"/>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социальный</w:t>
      </w:r>
    </w:p>
    <w:p w14:paraId="7D2A4224" w14:textId="0CF95F3B"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что</w:t>
      </w:r>
      <w:r w:rsidRPr="00091F6A">
        <w:rPr>
          <w:rFonts w:ascii="Times New Roman" w:hAnsi="Times New Roman" w:cs="Times New Roman"/>
          <w:spacing w:val="1"/>
          <w:w w:val="105"/>
        </w:rPr>
        <w:t xml:space="preserve"> </w:t>
      </w:r>
      <w:r w:rsidRPr="00091F6A">
        <w:rPr>
          <w:rFonts w:ascii="Times New Roman" w:hAnsi="Times New Roman" w:cs="Times New Roman"/>
          <w:w w:val="105"/>
        </w:rPr>
        <w:t>такое</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w:t>
      </w:r>
      <w:r w:rsidRPr="00091F6A">
        <w:rPr>
          <w:rFonts w:ascii="Times New Roman" w:hAnsi="Times New Roman" w:cs="Times New Roman"/>
          <w:spacing w:val="1"/>
          <w:w w:val="105"/>
        </w:rPr>
        <w:t xml:space="preserve"> </w:t>
      </w:r>
      <w:r w:rsidRPr="00091F6A">
        <w:rPr>
          <w:rFonts w:ascii="Times New Roman" w:hAnsi="Times New Roman" w:cs="Times New Roman"/>
          <w:w w:val="105"/>
        </w:rPr>
        <w:t>производительность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разделение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значение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44"/>
          <w:w w:val="105"/>
        </w:rPr>
        <w:t xml:space="preserve"> </w:t>
      </w:r>
      <w:r w:rsidRPr="00091F6A">
        <w:rPr>
          <w:rFonts w:ascii="Times New Roman" w:hAnsi="Times New Roman" w:cs="Times New Roman"/>
          <w:w w:val="105"/>
        </w:rPr>
        <w:t>современном</w:t>
      </w:r>
      <w:r w:rsidRPr="00091F6A">
        <w:rPr>
          <w:rFonts w:ascii="Times New Roman" w:hAnsi="Times New Roman" w:cs="Times New Roman"/>
          <w:spacing w:val="25"/>
          <w:w w:val="105"/>
        </w:rPr>
        <w:t xml:space="preserve"> </w:t>
      </w:r>
      <w:r w:rsidRPr="00091F6A">
        <w:rPr>
          <w:rFonts w:ascii="Times New Roman" w:hAnsi="Times New Roman" w:cs="Times New Roman"/>
          <w:w w:val="105"/>
        </w:rPr>
        <w:t>обществе;</w:t>
      </w:r>
    </w:p>
    <w:p w14:paraId="593858FC"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взаимозависимость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членов</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1"/>
          <w:w w:val="105"/>
        </w:rPr>
        <w:t xml:space="preserve"> </w:t>
      </w:r>
      <w:r w:rsidRPr="00091F6A">
        <w:rPr>
          <w:rFonts w:ascii="Times New Roman" w:hAnsi="Times New Roman" w:cs="Times New Roman"/>
          <w:w w:val="105"/>
        </w:rPr>
        <w:t>созидательного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добросовестного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для</w:t>
      </w:r>
      <w:r w:rsidRPr="00091F6A">
        <w:rPr>
          <w:rFonts w:ascii="Times New Roman" w:hAnsi="Times New Roman" w:cs="Times New Roman"/>
          <w:spacing w:val="-44"/>
          <w:w w:val="105"/>
        </w:rPr>
        <w:t xml:space="preserve"> </w:t>
      </w:r>
      <w:r w:rsidRPr="00091F6A">
        <w:rPr>
          <w:rFonts w:ascii="Times New Roman" w:hAnsi="Times New Roman" w:cs="Times New Roman"/>
          <w:w w:val="105"/>
        </w:rPr>
        <w:t>создания</w:t>
      </w:r>
      <w:r w:rsidRPr="00091F6A">
        <w:rPr>
          <w:rFonts w:ascii="Times New Roman" w:hAnsi="Times New Roman" w:cs="Times New Roman"/>
          <w:spacing w:val="40"/>
          <w:w w:val="105"/>
        </w:rPr>
        <w:t xml:space="preserve"> </w:t>
      </w:r>
      <w:r w:rsidRPr="00091F6A">
        <w:rPr>
          <w:rFonts w:ascii="Times New Roman" w:hAnsi="Times New Roman" w:cs="Times New Roman"/>
          <w:w w:val="105"/>
        </w:rPr>
        <w:t>социально</w:t>
      </w:r>
      <w:r w:rsidRPr="00091F6A">
        <w:rPr>
          <w:rFonts w:ascii="Times New Roman" w:hAnsi="Times New Roman" w:cs="Times New Roman"/>
          <w:spacing w:val="40"/>
          <w:w w:val="105"/>
        </w:rPr>
        <w:t xml:space="preserve"> </w:t>
      </w:r>
      <w:r w:rsidRPr="00091F6A">
        <w:rPr>
          <w:rFonts w:ascii="Times New Roman" w:hAnsi="Times New Roman" w:cs="Times New Roman"/>
          <w:w w:val="105"/>
        </w:rPr>
        <w:t>и</w:t>
      </w:r>
      <w:r w:rsidRPr="00091F6A">
        <w:rPr>
          <w:rFonts w:ascii="Times New Roman" w:hAnsi="Times New Roman" w:cs="Times New Roman"/>
          <w:spacing w:val="40"/>
          <w:w w:val="105"/>
        </w:rPr>
        <w:t xml:space="preserve"> </w:t>
      </w:r>
      <w:r w:rsidRPr="00091F6A">
        <w:rPr>
          <w:rFonts w:ascii="Times New Roman" w:hAnsi="Times New Roman" w:cs="Times New Roman"/>
          <w:w w:val="105"/>
        </w:rPr>
        <w:t>экономически</w:t>
      </w:r>
      <w:r w:rsidRPr="00091F6A">
        <w:rPr>
          <w:rFonts w:ascii="Times New Roman" w:hAnsi="Times New Roman" w:cs="Times New Roman"/>
          <w:spacing w:val="40"/>
          <w:w w:val="105"/>
        </w:rPr>
        <w:t xml:space="preserve"> </w:t>
      </w:r>
      <w:r w:rsidRPr="00091F6A">
        <w:rPr>
          <w:rFonts w:ascii="Times New Roman" w:hAnsi="Times New Roman" w:cs="Times New Roman"/>
          <w:w w:val="105"/>
        </w:rPr>
        <w:t>благоприятной</w:t>
      </w:r>
      <w:r w:rsidRPr="00091F6A">
        <w:rPr>
          <w:rFonts w:ascii="Times New Roman" w:hAnsi="Times New Roman" w:cs="Times New Roman"/>
          <w:spacing w:val="40"/>
          <w:w w:val="105"/>
        </w:rPr>
        <w:t xml:space="preserve"> </w:t>
      </w:r>
      <w:r w:rsidRPr="00091F6A">
        <w:rPr>
          <w:rFonts w:ascii="Times New Roman" w:hAnsi="Times New Roman" w:cs="Times New Roman"/>
          <w:w w:val="105"/>
        </w:rPr>
        <w:t>среды;</w:t>
      </w:r>
    </w:p>
    <w:p w14:paraId="61BAA9C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демонстрировать понимание роли обслуживающего 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9"/>
          <w:w w:val="105"/>
        </w:rPr>
        <w:t xml:space="preserve"> </w:t>
      </w:r>
      <w:r w:rsidRPr="00091F6A">
        <w:rPr>
          <w:rFonts w:ascii="Times New Roman" w:hAnsi="Times New Roman" w:cs="Times New Roman"/>
          <w:w w:val="105"/>
        </w:rPr>
        <w:t>социальной</w:t>
      </w:r>
      <w:r w:rsidRPr="00091F6A">
        <w:rPr>
          <w:rFonts w:ascii="Times New Roman" w:hAnsi="Times New Roman" w:cs="Times New Roman"/>
          <w:spacing w:val="30"/>
          <w:w w:val="105"/>
        </w:rPr>
        <w:t xml:space="preserve"> </w:t>
      </w:r>
      <w:r w:rsidRPr="00091F6A">
        <w:rPr>
          <w:rFonts w:ascii="Times New Roman" w:hAnsi="Times New Roman" w:cs="Times New Roman"/>
          <w:w w:val="105"/>
        </w:rPr>
        <w:t>и</w:t>
      </w:r>
      <w:r w:rsidRPr="00091F6A">
        <w:rPr>
          <w:rFonts w:ascii="Times New Roman" w:hAnsi="Times New Roman" w:cs="Times New Roman"/>
          <w:spacing w:val="30"/>
          <w:w w:val="105"/>
        </w:rPr>
        <w:t xml:space="preserve"> </w:t>
      </w:r>
      <w:r w:rsidRPr="00091F6A">
        <w:rPr>
          <w:rFonts w:ascii="Times New Roman" w:hAnsi="Times New Roman" w:cs="Times New Roman"/>
          <w:w w:val="105"/>
        </w:rPr>
        <w:t>духовно-нравственной</w:t>
      </w:r>
      <w:r w:rsidRPr="00091F6A">
        <w:rPr>
          <w:rFonts w:ascii="Times New Roman" w:hAnsi="Times New Roman" w:cs="Times New Roman"/>
          <w:spacing w:val="30"/>
          <w:w w:val="105"/>
        </w:rPr>
        <w:t xml:space="preserve"> </w:t>
      </w:r>
      <w:r w:rsidRPr="00091F6A">
        <w:rPr>
          <w:rFonts w:ascii="Times New Roman" w:hAnsi="Times New Roman" w:cs="Times New Roman"/>
          <w:w w:val="105"/>
        </w:rPr>
        <w:t>важности;</w:t>
      </w:r>
    </w:p>
    <w:p w14:paraId="510FA576"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взаимосвязи</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механизацией домашнего труда</w:t>
      </w:r>
      <w:r w:rsidRPr="00091F6A">
        <w:rPr>
          <w:rFonts w:ascii="Times New Roman" w:hAnsi="Times New Roman" w:cs="Times New Roman"/>
          <w:spacing w:val="35"/>
          <w:w w:val="105"/>
        </w:rPr>
        <w:t xml:space="preserve"> </w:t>
      </w:r>
      <w:r w:rsidRPr="00091F6A">
        <w:rPr>
          <w:rFonts w:ascii="Times New Roman" w:hAnsi="Times New Roman" w:cs="Times New Roman"/>
          <w:w w:val="105"/>
        </w:rPr>
        <w:t>и</w:t>
      </w:r>
      <w:r w:rsidRPr="00091F6A">
        <w:rPr>
          <w:rFonts w:ascii="Times New Roman" w:hAnsi="Times New Roman" w:cs="Times New Roman"/>
          <w:spacing w:val="35"/>
          <w:w w:val="105"/>
        </w:rPr>
        <w:t xml:space="preserve"> </w:t>
      </w:r>
      <w:r w:rsidRPr="00091F6A">
        <w:rPr>
          <w:rFonts w:ascii="Times New Roman" w:hAnsi="Times New Roman" w:cs="Times New Roman"/>
          <w:w w:val="105"/>
        </w:rPr>
        <w:t>изменениями</w:t>
      </w:r>
      <w:r w:rsidRPr="00091F6A">
        <w:rPr>
          <w:rFonts w:ascii="Times New Roman" w:hAnsi="Times New Roman" w:cs="Times New Roman"/>
          <w:spacing w:val="35"/>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взаимосвязей</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обществе;</w:t>
      </w:r>
    </w:p>
    <w:p w14:paraId="604B70DD" w14:textId="55C7059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влияние</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технологий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культуру</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ценности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14:paraId="1C9B458B" w14:textId="77777777" w:rsidR="00173D05" w:rsidRPr="00091F6A" w:rsidRDefault="00173D05"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5"/>
          <w:w w:val="105"/>
          <w:sz w:val="22"/>
          <w:szCs w:val="22"/>
          <w:lang w:val="ru-RU"/>
        </w:rPr>
        <w:t xml:space="preserve"> </w:t>
      </w:r>
      <w:r w:rsidRPr="00091F6A">
        <w:rPr>
          <w:rFonts w:ascii="Times New Roman" w:hAnsi="Times New Roman" w:cs="Times New Roman"/>
          <w:color w:val="000000" w:themeColor="text1"/>
          <w:w w:val="105"/>
          <w:sz w:val="22"/>
          <w:szCs w:val="22"/>
          <w:lang w:val="ru-RU"/>
        </w:rPr>
        <w:t>5.</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Образование</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35"/>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14:paraId="0BC7B73F"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различных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этапах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развития;</w:t>
      </w:r>
    </w:p>
    <w:p w14:paraId="07CDA5E3" w14:textId="0FAABA6F"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познания;</w:t>
      </w:r>
    </w:p>
    <w:p w14:paraId="7761993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специфику</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каждой</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ступени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современных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процессах;</w:t>
      </w:r>
    </w:p>
    <w:p w14:paraId="763F5261"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мире</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ценность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знания;</w:t>
      </w:r>
    </w:p>
    <w:p w14:paraId="7648420E" w14:textId="6E5F2EA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образование</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часть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ориентиров</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человека.</w:t>
      </w:r>
    </w:p>
    <w:p w14:paraId="4D1B05CD"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6.</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Права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обязанности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p>
    <w:p w14:paraId="20BA66E9" w14:textId="7CDE94D0"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термины</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«естественные</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«правовая</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культура»:</w:t>
      </w:r>
    </w:p>
    <w:p w14:paraId="2A0ABF87"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историю</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комплекса</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понятий,</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10"/>
        </w:rPr>
        <w:t>связанных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правами;</w:t>
      </w:r>
    </w:p>
    <w:p w14:paraId="7962716F" w14:textId="53E8952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прав</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привилегии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обязанности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человека;</w:t>
      </w:r>
    </w:p>
    <w:p w14:paraId="50A6B5E5"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соблюдения</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прав</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человека;</w:t>
      </w:r>
    </w:p>
    <w:p w14:paraId="269CF4B9" w14:textId="1CAED2F0"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па</w:t>
      </w:r>
      <w:r w:rsidRPr="00091F6A">
        <w:rPr>
          <w:rFonts w:ascii="Times New Roman" w:hAnsi="Times New Roman" w:cs="Times New Roman"/>
          <w:color w:val="000000" w:themeColor="text1"/>
          <w:spacing w:val="-44"/>
          <w:w w:val="105"/>
        </w:rPr>
        <w:t xml:space="preserve"> </w:t>
      </w:r>
      <w:proofErr w:type="spellStart"/>
      <w:r w:rsidRPr="00091F6A">
        <w:rPr>
          <w:rFonts w:ascii="Times New Roman" w:hAnsi="Times New Roman" w:cs="Times New Roman"/>
          <w:color w:val="000000" w:themeColor="text1"/>
          <w:w w:val="105"/>
        </w:rPr>
        <w:t>ритета</w:t>
      </w:r>
      <w:proofErr w:type="spellEnd"/>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правами</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обязанностями</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обществе;</w:t>
      </w:r>
    </w:p>
    <w:p w14:paraId="6E653193"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правовой</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14:paraId="3B2BC279" w14:textId="7A8AC1D9"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7"/>
          <w:w w:val="105"/>
          <w:sz w:val="22"/>
          <w:szCs w:val="22"/>
          <w:lang w:val="ru-RU"/>
        </w:rPr>
        <w:t xml:space="preserve"> </w:t>
      </w:r>
      <w:r w:rsidRPr="00091F6A">
        <w:rPr>
          <w:rFonts w:ascii="Times New Roman" w:hAnsi="Times New Roman" w:cs="Times New Roman"/>
          <w:color w:val="000000" w:themeColor="text1"/>
          <w:w w:val="105"/>
          <w:sz w:val="22"/>
          <w:szCs w:val="22"/>
          <w:lang w:val="ru-RU"/>
        </w:rPr>
        <w:t>7.</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Общество</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религия:</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духовно-нравственное</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взаимодействие</w:t>
      </w:r>
    </w:p>
    <w:p w14:paraId="18D06F5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терминов</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«религия»,</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«конфессия»,</w:t>
      </w:r>
    </w:p>
    <w:p w14:paraId="0F4CAFE8" w14:textId="77777777" w:rsidR="00173D05" w:rsidRPr="00091F6A" w:rsidRDefault="00173D05" w:rsidP="009E2D74">
      <w:pPr>
        <w:pStyle w:val="aff3"/>
        <w:ind w:left="0" w:right="0" w:firstLine="567"/>
        <w:jc w:val="left"/>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10"/>
          <w:sz w:val="22"/>
          <w:szCs w:val="22"/>
        </w:rPr>
        <w:t>«</w:t>
      </w:r>
      <w:proofErr w:type="spellStart"/>
      <w:r w:rsidRPr="00091F6A">
        <w:rPr>
          <w:rFonts w:ascii="Times New Roman" w:hAnsi="Times New Roman" w:cs="Times New Roman"/>
          <w:color w:val="000000" w:themeColor="text1"/>
          <w:w w:val="110"/>
          <w:sz w:val="22"/>
          <w:szCs w:val="22"/>
        </w:rPr>
        <w:t>атеизм</w:t>
      </w:r>
      <w:proofErr w:type="spellEnd"/>
      <w:r w:rsidRPr="00091F6A">
        <w:rPr>
          <w:rFonts w:ascii="Times New Roman" w:hAnsi="Times New Roman" w:cs="Times New Roman"/>
          <w:color w:val="000000" w:themeColor="text1"/>
          <w:w w:val="110"/>
          <w:sz w:val="22"/>
          <w:szCs w:val="22"/>
        </w:rPr>
        <w:t>»,</w:t>
      </w:r>
      <w:r w:rsidRPr="00091F6A">
        <w:rPr>
          <w:rFonts w:ascii="Times New Roman" w:hAnsi="Times New Roman" w:cs="Times New Roman"/>
          <w:color w:val="000000" w:themeColor="text1"/>
          <w:spacing w:val="22"/>
          <w:w w:val="110"/>
          <w:sz w:val="22"/>
          <w:szCs w:val="22"/>
        </w:rPr>
        <w:t xml:space="preserve"> </w:t>
      </w:r>
      <w:r w:rsidRPr="00091F6A">
        <w:rPr>
          <w:rFonts w:ascii="Times New Roman" w:hAnsi="Times New Roman" w:cs="Times New Roman"/>
          <w:color w:val="000000" w:themeColor="text1"/>
          <w:w w:val="110"/>
          <w:sz w:val="22"/>
          <w:szCs w:val="22"/>
        </w:rPr>
        <w:t>«</w:t>
      </w:r>
      <w:proofErr w:type="spellStart"/>
      <w:r w:rsidRPr="00091F6A">
        <w:rPr>
          <w:rFonts w:ascii="Times New Roman" w:hAnsi="Times New Roman" w:cs="Times New Roman"/>
          <w:color w:val="000000" w:themeColor="text1"/>
          <w:w w:val="110"/>
          <w:sz w:val="22"/>
          <w:szCs w:val="22"/>
        </w:rPr>
        <w:t>свободомыслие</w:t>
      </w:r>
      <w:proofErr w:type="spellEnd"/>
      <w:r w:rsidRPr="00091F6A">
        <w:rPr>
          <w:rFonts w:ascii="Times New Roman" w:hAnsi="Times New Roman" w:cs="Times New Roman"/>
          <w:color w:val="000000" w:themeColor="text1"/>
          <w:w w:val="110"/>
          <w:sz w:val="22"/>
          <w:szCs w:val="22"/>
        </w:rPr>
        <w:t>»;</w:t>
      </w:r>
    </w:p>
    <w:p w14:paraId="0C05137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 xml:space="preserve">характеризовать основные </w:t>
      </w:r>
      <w:proofErr w:type="spellStart"/>
      <w:r w:rsidRPr="00091F6A">
        <w:rPr>
          <w:rFonts w:ascii="Times New Roman" w:hAnsi="Times New Roman" w:cs="Times New Roman"/>
          <w:color w:val="000000" w:themeColor="text1"/>
          <w:w w:val="105"/>
        </w:rPr>
        <w:t>культурообразующие</w:t>
      </w:r>
      <w:proofErr w:type="spellEnd"/>
      <w:r w:rsidRPr="00091F6A">
        <w:rPr>
          <w:rFonts w:ascii="Times New Roman" w:hAnsi="Times New Roman" w:cs="Times New Roman"/>
          <w:color w:val="000000" w:themeColor="text1"/>
          <w:w w:val="105"/>
        </w:rPr>
        <w:t xml:space="preserve"> конфессии;</w:t>
      </w:r>
    </w:p>
    <w:p w14:paraId="39C7F726" w14:textId="611A9828"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религии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этапе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общественного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развития;</w:t>
      </w:r>
    </w:p>
    <w:p w14:paraId="47613483" w14:textId="058179A9"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религий</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источника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развития</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14:paraId="772858E8" w14:textId="4E2FBC8D" w:rsidR="00173D05" w:rsidRPr="00091F6A" w:rsidRDefault="00173D05" w:rsidP="009E2D74">
      <w:pPr>
        <w:spacing w:after="0" w:line="240" w:lineRule="auto"/>
        <w:ind w:firstLine="567"/>
        <w:rPr>
          <w:rFonts w:ascii="Times New Roman" w:hAnsi="Times New Roman" w:cs="Times New Roman"/>
          <w:i/>
          <w:color w:val="000000" w:themeColor="text1"/>
        </w:rPr>
      </w:pPr>
      <w:r w:rsidRPr="00091F6A">
        <w:rPr>
          <w:rFonts w:ascii="Times New Roman" w:hAnsi="Times New Roman" w:cs="Times New Roman"/>
          <w:color w:val="000000" w:themeColor="text1"/>
          <w:w w:val="110"/>
        </w:rPr>
        <w:t>Тема</w:t>
      </w:r>
      <w:r w:rsidRPr="00091F6A">
        <w:rPr>
          <w:rFonts w:ascii="Times New Roman" w:hAnsi="Times New Roman" w:cs="Times New Roman"/>
          <w:color w:val="000000" w:themeColor="text1"/>
          <w:spacing w:val="37"/>
          <w:w w:val="110"/>
        </w:rPr>
        <w:t xml:space="preserve"> </w:t>
      </w:r>
      <w:r w:rsidRPr="00091F6A">
        <w:rPr>
          <w:rFonts w:ascii="Times New Roman" w:hAnsi="Times New Roman" w:cs="Times New Roman"/>
          <w:color w:val="000000" w:themeColor="text1"/>
          <w:w w:val="110"/>
        </w:rPr>
        <w:t>8.</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Современный</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мир:</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самое</w:t>
      </w:r>
      <w:r w:rsidRPr="00091F6A">
        <w:rPr>
          <w:rFonts w:ascii="Times New Roman" w:hAnsi="Times New Roman" w:cs="Times New Roman"/>
          <w:color w:val="000000" w:themeColor="text1"/>
          <w:spacing w:val="37"/>
          <w:w w:val="110"/>
        </w:rPr>
        <w:t xml:space="preserve"> </w:t>
      </w:r>
      <w:r w:rsidRPr="00091F6A">
        <w:rPr>
          <w:rFonts w:ascii="Times New Roman" w:hAnsi="Times New Roman" w:cs="Times New Roman"/>
          <w:color w:val="000000" w:themeColor="text1"/>
          <w:w w:val="110"/>
        </w:rPr>
        <w:t>важное</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33"/>
          <w:w w:val="110"/>
        </w:rPr>
        <w:t xml:space="preserve"> </w:t>
      </w:r>
      <w:r w:rsidRPr="00091F6A">
        <w:rPr>
          <w:rFonts w:ascii="Times New Roman" w:hAnsi="Times New Roman" w:cs="Times New Roman"/>
          <w:i/>
          <w:color w:val="000000" w:themeColor="text1"/>
          <w:w w:val="110"/>
        </w:rPr>
        <w:t>занятие)</w:t>
      </w:r>
    </w:p>
    <w:p w14:paraId="61E7BBE2" w14:textId="695A06A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протекающие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ориентиры;</w:t>
      </w:r>
    </w:p>
    <w:p w14:paraId="121FB3D5" w14:textId="0A5CAFB5"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и уметь доказать важность духовно-нравственного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человека и общества в целом для сохранения социально-экономического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благополучия;</w:t>
      </w:r>
    </w:p>
    <w:p w14:paraId="4F2E63AC" w14:textId="013A93F9" w:rsidR="00173D05" w:rsidRPr="00091F6A" w:rsidRDefault="00173D05" w:rsidP="009E2D74">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w w:val="105"/>
        </w:rPr>
      </w:pPr>
      <w:r w:rsidRPr="00091F6A">
        <w:rPr>
          <w:rFonts w:ascii="Times New Roman" w:hAnsi="Times New Roman" w:cs="Times New Roman"/>
          <w:color w:val="000000" w:themeColor="text1"/>
          <w:w w:val="105"/>
        </w:rPr>
        <w:t>называть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источники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процесса; уметь доказывать теоретические положения, выдвинутые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ранее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примерах</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России.</w:t>
      </w:r>
    </w:p>
    <w:p w14:paraId="4DA80999" w14:textId="77777777" w:rsidR="00173D05" w:rsidRPr="00091F6A" w:rsidRDefault="00173D05"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90"/>
          <w:sz w:val="22"/>
          <w:szCs w:val="22"/>
        </w:rPr>
        <w:lastRenderedPageBreak/>
        <w:t>Тематический блок</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2.</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«Человек</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и его</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отражение</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в</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культуре»</w:t>
      </w:r>
    </w:p>
    <w:p w14:paraId="42850A40"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9.</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Духовно-нравственный</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облик</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идеал</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p>
    <w:p w14:paraId="04E700A9"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Объяснять, как проявляется мораль и нравственность через</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описание</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личных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качеств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человека;</w:t>
      </w:r>
    </w:p>
    <w:p w14:paraId="2D110AD8"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 какие личностные качества соотносятся с теми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или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иными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моральными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нравственными</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ценностями;</w:t>
      </w:r>
    </w:p>
    <w:p w14:paraId="01D9C3D5" w14:textId="50CF084F"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различия между этикой и этикетом и их взаимосвязь;</w:t>
      </w:r>
    </w:p>
    <w:p w14:paraId="1A3A812C" w14:textId="62DF3E96"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и доказывать ценность свободы как залога благополучия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уважения к правам человека, его месту</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процессах;</w:t>
      </w:r>
    </w:p>
    <w:p w14:paraId="517A30B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таких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понятий</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«свобода»,</w:t>
      </w:r>
    </w:p>
    <w:p w14:paraId="57AB5151"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10"/>
          <w:sz w:val="22"/>
          <w:szCs w:val="22"/>
        </w:rPr>
        <w:t>«</w:t>
      </w:r>
      <w:proofErr w:type="spellStart"/>
      <w:r w:rsidRPr="00091F6A">
        <w:rPr>
          <w:rFonts w:ascii="Times New Roman" w:hAnsi="Times New Roman" w:cs="Times New Roman"/>
          <w:color w:val="000000" w:themeColor="text1"/>
          <w:w w:val="110"/>
          <w:sz w:val="22"/>
          <w:szCs w:val="22"/>
        </w:rPr>
        <w:t>ответственность</w:t>
      </w:r>
      <w:proofErr w:type="spellEnd"/>
      <w:r w:rsidRPr="00091F6A">
        <w:rPr>
          <w:rFonts w:ascii="Times New Roman" w:hAnsi="Times New Roman" w:cs="Times New Roman"/>
          <w:color w:val="000000" w:themeColor="text1"/>
          <w:w w:val="110"/>
          <w:sz w:val="22"/>
          <w:szCs w:val="22"/>
        </w:rPr>
        <w:t>»,</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w:t>
      </w:r>
      <w:proofErr w:type="spellStart"/>
      <w:r w:rsidRPr="00091F6A">
        <w:rPr>
          <w:rFonts w:ascii="Times New Roman" w:hAnsi="Times New Roman" w:cs="Times New Roman"/>
          <w:color w:val="000000" w:themeColor="text1"/>
          <w:w w:val="110"/>
          <w:sz w:val="22"/>
          <w:szCs w:val="22"/>
        </w:rPr>
        <w:t>право</w:t>
      </w:r>
      <w:proofErr w:type="spellEnd"/>
      <w:r w:rsidRPr="00091F6A">
        <w:rPr>
          <w:rFonts w:ascii="Times New Roman" w:hAnsi="Times New Roman" w:cs="Times New Roman"/>
          <w:color w:val="000000" w:themeColor="text1"/>
          <w:w w:val="110"/>
          <w:sz w:val="22"/>
          <w:szCs w:val="22"/>
        </w:rPr>
        <w:t>»</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и</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w:t>
      </w:r>
      <w:proofErr w:type="spellStart"/>
      <w:r w:rsidRPr="00091F6A">
        <w:rPr>
          <w:rFonts w:ascii="Times New Roman" w:hAnsi="Times New Roman" w:cs="Times New Roman"/>
          <w:color w:val="000000" w:themeColor="text1"/>
          <w:w w:val="110"/>
          <w:sz w:val="22"/>
          <w:szCs w:val="22"/>
        </w:rPr>
        <w:t>долг</w:t>
      </w:r>
      <w:proofErr w:type="spellEnd"/>
      <w:r w:rsidRPr="00091F6A">
        <w:rPr>
          <w:rFonts w:ascii="Times New Roman" w:hAnsi="Times New Roman" w:cs="Times New Roman"/>
          <w:color w:val="000000" w:themeColor="text1"/>
          <w:w w:val="110"/>
          <w:sz w:val="22"/>
          <w:szCs w:val="22"/>
        </w:rPr>
        <w:t>»;</w:t>
      </w:r>
    </w:p>
    <w:p w14:paraId="625B67CA"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6"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важность коллективизма как ценности современной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приоритет</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перед</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идеологией</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индивидуализма;</w:t>
      </w:r>
    </w:p>
    <w:p w14:paraId="67A9A8A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 примеры идеалов человека в историко-культурном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пространстве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14:paraId="72B789DF"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10.</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Взросление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14:paraId="0631183E" w14:textId="69B11DD5"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 xml:space="preserve">Понимать различие между процессами антропогенеза и </w:t>
      </w:r>
      <w:proofErr w:type="spellStart"/>
      <w:r w:rsidRPr="00091F6A">
        <w:rPr>
          <w:rFonts w:ascii="Times New Roman" w:hAnsi="Times New Roman" w:cs="Times New Roman"/>
          <w:color w:val="000000" w:themeColor="text1"/>
          <w:w w:val="110"/>
        </w:rPr>
        <w:t>антропосоциогенеза</w:t>
      </w:r>
      <w:proofErr w:type="spellEnd"/>
      <w:r w:rsidRPr="00091F6A">
        <w:rPr>
          <w:rFonts w:ascii="Times New Roman" w:hAnsi="Times New Roman" w:cs="Times New Roman"/>
          <w:color w:val="000000" w:themeColor="text1"/>
          <w:w w:val="110"/>
        </w:rPr>
        <w:t>;</w:t>
      </w:r>
    </w:p>
    <w:p w14:paraId="247BA91D" w14:textId="05457B86"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 процесс взросления человека и его 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этапы, а также потребности человека для гармоничного развития</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существования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каждом</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этапов;</w:t>
      </w:r>
    </w:p>
    <w:p w14:paraId="371385E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взаимодействия человека и 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негативные</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эффекты</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изоляции;</w:t>
      </w:r>
    </w:p>
    <w:p w14:paraId="03054DAF" w14:textId="0655FEBC"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демонстрировать своё понимание самостоятельности,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личности,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взаимодействии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другими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людьми.</w:t>
      </w:r>
    </w:p>
    <w:p w14:paraId="7D81E6B9" w14:textId="77777777" w:rsidR="00173D05" w:rsidRPr="00091F6A" w:rsidRDefault="00173D05"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11.</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Религия</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нравственности</w:t>
      </w:r>
    </w:p>
    <w:p w14:paraId="7B7D313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8"/>
          <w:w w:val="105"/>
        </w:rPr>
        <w:t xml:space="preserve"> </w:t>
      </w:r>
      <w:r w:rsidRPr="00091F6A">
        <w:rPr>
          <w:rFonts w:ascii="Times New Roman" w:hAnsi="Times New Roman" w:cs="Times New Roman"/>
          <w:color w:val="000000" w:themeColor="text1"/>
          <w:w w:val="105"/>
        </w:rPr>
        <w:t>нравственный потенциал религии;</w:t>
      </w:r>
    </w:p>
    <w:p w14:paraId="0CD6961A" w14:textId="2C1A2DCB"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излагать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принципы</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государство-образующих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конфессий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России;</w:t>
      </w:r>
    </w:p>
    <w:p w14:paraId="1F492C0E"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требования</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к</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нравственному</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идеалу</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государствообразующих</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религиях</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России;</w:t>
      </w:r>
    </w:p>
    <w:p w14:paraId="552BC8EF"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религиозных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моральных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современного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14:paraId="0BC86D57"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12.</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Наука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знания</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о</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человеке</w:t>
      </w:r>
    </w:p>
    <w:p w14:paraId="2317676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«гуманитарное</w:t>
      </w:r>
      <w:r w:rsidRPr="00091F6A">
        <w:rPr>
          <w:rFonts w:ascii="Times New Roman" w:hAnsi="Times New Roman" w:cs="Times New Roman"/>
          <w:color w:val="000000" w:themeColor="text1"/>
          <w:spacing w:val="-45"/>
          <w:w w:val="110"/>
        </w:rPr>
        <w:t xml:space="preserve"> </w:t>
      </w:r>
      <w:r w:rsidRPr="00091F6A">
        <w:rPr>
          <w:rFonts w:ascii="Times New Roman" w:hAnsi="Times New Roman" w:cs="Times New Roman"/>
          <w:color w:val="000000" w:themeColor="text1"/>
          <w:w w:val="110"/>
        </w:rPr>
        <w:t>знание»;</w:t>
      </w:r>
    </w:p>
    <w:p w14:paraId="53E6376D"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нравственный</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гуманитарного</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знания,</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системообразующую</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культуре;</w:t>
      </w:r>
    </w:p>
    <w:p w14:paraId="2BCD461C" w14:textId="01B0B380"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характеризовать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«культура»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процесс</w:t>
      </w:r>
      <w:r w:rsidRPr="00091F6A">
        <w:rPr>
          <w:rFonts w:ascii="Times New Roman" w:hAnsi="Times New Roman" w:cs="Times New Roman"/>
          <w:color w:val="000000" w:themeColor="text1"/>
          <w:spacing w:val="-7"/>
          <w:w w:val="110"/>
        </w:rPr>
        <w:t xml:space="preserve"> </w:t>
      </w:r>
      <w:proofErr w:type="spellStart"/>
      <w:r w:rsidRPr="00091F6A">
        <w:rPr>
          <w:rFonts w:ascii="Times New Roman" w:hAnsi="Times New Roman" w:cs="Times New Roman"/>
          <w:color w:val="000000" w:themeColor="text1"/>
          <w:w w:val="110"/>
        </w:rPr>
        <w:t>самопозна</w:t>
      </w:r>
      <w:proofErr w:type="spellEnd"/>
      <w:r w:rsidRPr="00091F6A">
        <w:rPr>
          <w:rFonts w:ascii="Times New Roman" w:hAnsi="Times New Roman" w:cs="Times New Roman"/>
          <w:color w:val="000000" w:themeColor="text1"/>
          <w:spacing w:val="-46"/>
          <w:w w:val="110"/>
        </w:rPr>
        <w:t xml:space="preserve"> </w:t>
      </w:r>
      <w:proofErr w:type="spellStart"/>
      <w:r w:rsidRPr="00091F6A">
        <w:rPr>
          <w:rFonts w:ascii="Times New Roman" w:hAnsi="Times New Roman" w:cs="Times New Roman"/>
          <w:color w:val="000000" w:themeColor="text1"/>
          <w:w w:val="110"/>
        </w:rPr>
        <w:t>ния</w:t>
      </w:r>
      <w:proofErr w:type="spellEnd"/>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общества,</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его</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внутреннюю</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самоактуализацию;</w:t>
      </w:r>
    </w:p>
    <w:p w14:paraId="7D0767F3" w14:textId="06B46920"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и доказывать взаимосвязь различных областей гуманитарного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знания.</w:t>
      </w:r>
    </w:p>
    <w:p w14:paraId="202BD5EE" w14:textId="77777777"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13.</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Этика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нравственность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категории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духовной</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p>
    <w:p w14:paraId="4CBAE0A7"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 многосторонность понятия «этика»;</w:t>
      </w:r>
    </w:p>
    <w:p w14:paraId="384954AA"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особенности</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этики</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науки;</w:t>
      </w:r>
    </w:p>
    <w:p w14:paraId="7041CA1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«добро»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«зло»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помощью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 и культуре народов России и соотносить их с личным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опытом;</w:t>
      </w:r>
    </w:p>
    <w:p w14:paraId="26F37189"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и необхо</w:t>
      </w:r>
      <w:r w:rsidRPr="009E2D74">
        <w:rPr>
          <w:rFonts w:ascii="Times New Roman" w:hAnsi="Times New Roman" w:cs="Times New Roman"/>
          <w:color w:val="000000" w:themeColor="text1"/>
          <w:w w:val="105"/>
          <w:sz w:val="24"/>
          <w:szCs w:val="24"/>
        </w:rPr>
        <w:t>димость нравственности для</w:t>
      </w:r>
      <w:r w:rsidRPr="009E2D74">
        <w:rPr>
          <w:rFonts w:ascii="Times New Roman" w:hAnsi="Times New Roman" w:cs="Times New Roman"/>
          <w:color w:val="000000" w:themeColor="text1"/>
          <w:spacing w:val="1"/>
          <w:w w:val="105"/>
          <w:sz w:val="24"/>
          <w:szCs w:val="24"/>
        </w:rPr>
        <w:t xml:space="preserve"> </w:t>
      </w:r>
      <w:r w:rsidRPr="009E2D74">
        <w:rPr>
          <w:rFonts w:ascii="Times New Roman" w:hAnsi="Times New Roman" w:cs="Times New Roman"/>
          <w:color w:val="000000" w:themeColor="text1"/>
          <w:w w:val="105"/>
          <w:sz w:val="24"/>
          <w:szCs w:val="24"/>
        </w:rPr>
        <w:t>социального</w:t>
      </w:r>
      <w:r w:rsidRPr="009E2D74">
        <w:rPr>
          <w:rFonts w:ascii="Times New Roman" w:hAnsi="Times New Roman" w:cs="Times New Roman"/>
          <w:color w:val="000000" w:themeColor="text1"/>
          <w:spacing w:val="28"/>
          <w:w w:val="105"/>
          <w:sz w:val="24"/>
          <w:szCs w:val="24"/>
        </w:rPr>
        <w:t xml:space="preserve"> </w:t>
      </w:r>
      <w:r w:rsidRPr="00091F6A">
        <w:rPr>
          <w:rFonts w:ascii="Times New Roman" w:hAnsi="Times New Roman" w:cs="Times New Roman"/>
          <w:color w:val="000000" w:themeColor="text1"/>
          <w:w w:val="105"/>
        </w:rPr>
        <w:t>благополучия</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личности.</w:t>
      </w:r>
    </w:p>
    <w:p w14:paraId="645754D5" w14:textId="77777777" w:rsidR="00173D05" w:rsidRPr="00091F6A" w:rsidRDefault="00173D05" w:rsidP="009E2D74">
      <w:pPr>
        <w:spacing w:after="0" w:line="240" w:lineRule="auto"/>
        <w:ind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14. Самопознание </w:t>
      </w:r>
      <w:r w:rsidRPr="00091F6A">
        <w:rPr>
          <w:rFonts w:ascii="Times New Roman" w:hAnsi="Times New Roman" w:cs="Times New Roman"/>
          <w:i/>
          <w:color w:val="000000" w:themeColor="text1"/>
          <w:w w:val="110"/>
        </w:rPr>
        <w:t>(практическое  занятие)</w:t>
      </w:r>
    </w:p>
    <w:p w14:paraId="055E54D6" w14:textId="581D6C56"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«самопознание»,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«автобиография»,</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«автопортрет»,</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«рефлексия»;</w:t>
      </w:r>
    </w:p>
    <w:p w14:paraId="0EE946F9" w14:textId="5C97EC8C"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соотносить понятия «мораль», «нравственность», «цен</w:t>
      </w:r>
      <w:r w:rsidRPr="00091F6A">
        <w:rPr>
          <w:rFonts w:ascii="Times New Roman" w:hAnsi="Times New Roman" w:cs="Times New Roman"/>
          <w:color w:val="000000" w:themeColor="text1"/>
          <w:w w:val="110"/>
        </w:rPr>
        <w:t>ности» с самопознанием и рефлексией на доступном для обучающихся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уровне;</w:t>
      </w:r>
    </w:p>
    <w:p w14:paraId="26547EE6"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свои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убеждения.</w:t>
      </w:r>
    </w:p>
    <w:p w14:paraId="1294F920" w14:textId="77777777" w:rsidR="00173D05" w:rsidRPr="00091F6A" w:rsidRDefault="00173D05"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3.</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«Человек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как</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член</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общества»</w:t>
      </w:r>
    </w:p>
    <w:p w14:paraId="7826039C" w14:textId="77777777"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1"/>
          <w:w w:val="105"/>
          <w:sz w:val="22"/>
          <w:szCs w:val="22"/>
          <w:lang w:val="ru-RU"/>
        </w:rPr>
        <w:t xml:space="preserve"> </w:t>
      </w:r>
      <w:r w:rsidRPr="00091F6A">
        <w:rPr>
          <w:rFonts w:ascii="Times New Roman" w:hAnsi="Times New Roman" w:cs="Times New Roman"/>
          <w:color w:val="000000" w:themeColor="text1"/>
          <w:w w:val="105"/>
          <w:sz w:val="22"/>
          <w:szCs w:val="22"/>
          <w:lang w:val="ru-RU"/>
        </w:rPr>
        <w:t>15.</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Труд</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делает</w:t>
      </w:r>
      <w:r w:rsidRPr="00091F6A">
        <w:rPr>
          <w:rFonts w:ascii="Times New Roman" w:hAnsi="Times New Roman" w:cs="Times New Roman"/>
          <w:color w:val="000000" w:themeColor="text1"/>
          <w:spacing w:val="31"/>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человеком</w:t>
      </w:r>
    </w:p>
    <w:p w14:paraId="65656058"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w:t>
      </w:r>
    </w:p>
    <w:p w14:paraId="7D2E06BA" w14:textId="6FD20DA4"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соотносить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«добросовестный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 «экономическое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благополучие»;</w:t>
      </w:r>
    </w:p>
    <w:p w14:paraId="69C509F3" w14:textId="460AB65B"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объяснять понятия «безделье», «лень», «тунеядство»; пони</w:t>
      </w:r>
      <w:r w:rsidRPr="00091F6A">
        <w:rPr>
          <w:rFonts w:ascii="Times New Roman" w:hAnsi="Times New Roman" w:cs="Times New Roman"/>
          <w:color w:val="000000" w:themeColor="text1"/>
          <w:w w:val="105"/>
        </w:rPr>
        <w:t>мать важность и уметь обосновать необходимость их преодо</w:t>
      </w:r>
      <w:r w:rsidRPr="00091F6A">
        <w:rPr>
          <w:rFonts w:ascii="Times New Roman" w:hAnsi="Times New Roman" w:cs="Times New Roman"/>
          <w:color w:val="000000" w:themeColor="text1"/>
          <w:w w:val="110"/>
        </w:rPr>
        <w:t>ления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самого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себя;</w:t>
      </w:r>
    </w:p>
    <w:p w14:paraId="471B9D32"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lastRenderedPageBreak/>
        <w:t>оценивать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области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оценки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труда;</w:t>
      </w:r>
    </w:p>
    <w:p w14:paraId="096A72EA" w14:textId="12A41F3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демонстрировать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трудолюбия,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трудовых</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подвигов,</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ответственности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за</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свой</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труд;</w:t>
      </w:r>
    </w:p>
    <w:p w14:paraId="53C73620"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экономической</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стоимости;</w:t>
      </w:r>
    </w:p>
    <w:p w14:paraId="1C744F88" w14:textId="457EE632"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«безделье»,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«лень»,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«тунеядство»,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одной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«трудолюбие»,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«подвиг</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«ответственность»,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другой</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также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«общественная</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оценка</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труда».</w:t>
      </w:r>
    </w:p>
    <w:p w14:paraId="3F4B7A85" w14:textId="077829D7" w:rsidR="00173D05" w:rsidRPr="00091F6A" w:rsidRDefault="00173D05" w:rsidP="009E2D74">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w w:val="105"/>
        </w:rPr>
      </w:pPr>
      <w:r w:rsidRPr="00091F6A">
        <w:rPr>
          <w:rFonts w:ascii="Times New Roman" w:hAnsi="Times New Roman" w:cs="Times New Roman"/>
          <w:color w:val="000000" w:themeColor="text1"/>
          <w:w w:val="105"/>
        </w:rPr>
        <w:t>Тема</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16.</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Подвиг:</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узнать</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героя?</w:t>
      </w:r>
    </w:p>
    <w:p w14:paraId="5712BA51" w14:textId="5BDD19E0"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«подвиг»,</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«героизм»,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«самопожертвование»;</w:t>
      </w:r>
    </w:p>
    <w:p w14:paraId="0482909E"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отличия</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подвига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войне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мирное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время;</w:t>
      </w:r>
    </w:p>
    <w:p w14:paraId="1FF2B30D"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доказывать важность героических примеров для жизни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p>
    <w:p w14:paraId="3CCBAF4C" w14:textId="65796644"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называть героев современного общества и исторических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личностей;</w:t>
      </w:r>
    </w:p>
    <w:p w14:paraId="6D10CB93" w14:textId="0E2EADFD"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разграничение понятий «героизм» и «</w:t>
      </w:r>
      <w:proofErr w:type="spellStart"/>
      <w:r w:rsidRPr="00091F6A">
        <w:rPr>
          <w:rFonts w:ascii="Times New Roman" w:hAnsi="Times New Roman" w:cs="Times New Roman"/>
          <w:color w:val="000000" w:themeColor="text1"/>
          <w:w w:val="105"/>
        </w:rPr>
        <w:t>псевдогероизм</w:t>
      </w:r>
      <w:proofErr w:type="spellEnd"/>
      <w:r w:rsidRPr="00091F6A">
        <w:rPr>
          <w:rFonts w:ascii="Times New Roman" w:hAnsi="Times New Roman" w:cs="Times New Roman"/>
          <w:color w:val="000000" w:themeColor="text1"/>
          <w:w w:val="105"/>
        </w:rPr>
        <w:t>» через значимость для общества и понимание последствий.</w:t>
      </w:r>
    </w:p>
    <w:p w14:paraId="385EC5DB" w14:textId="2A11D250"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 17. Люди в обществе: духовно-нравственное взаимовлияние</w:t>
      </w:r>
    </w:p>
    <w:p w14:paraId="26D93B5A"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 понятие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«социальные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отношения»;</w:t>
      </w:r>
    </w:p>
    <w:p w14:paraId="76C6A889"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субъект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отношений» в приложении к его нравственному и духовному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развитию;</w:t>
      </w:r>
    </w:p>
    <w:p w14:paraId="3E3C7C7E" w14:textId="7E382FA9"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роль малых и больших социальных групп в нравственном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состоянии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личности;</w:t>
      </w:r>
    </w:p>
    <w:p w14:paraId="3180B6D4"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«дружба»,</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«предательство»,</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«честь»,</w:t>
      </w:r>
    </w:p>
    <w:p w14:paraId="31F2C0AD" w14:textId="77777777"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10"/>
          <w:sz w:val="22"/>
          <w:szCs w:val="22"/>
          <w:lang w:val="ru-RU"/>
        </w:rPr>
        <w:t>«коллективизм»</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приводить</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примеры</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из</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истории,</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культуры</w:t>
      </w:r>
      <w:r w:rsidRPr="00091F6A">
        <w:rPr>
          <w:rFonts w:ascii="Times New Roman" w:hAnsi="Times New Roman" w:cs="Times New Roman"/>
          <w:color w:val="000000" w:themeColor="text1"/>
          <w:spacing w:val="-46"/>
          <w:w w:val="110"/>
          <w:sz w:val="22"/>
          <w:szCs w:val="22"/>
          <w:lang w:val="ru-RU"/>
        </w:rPr>
        <w:t xml:space="preserve"> </w:t>
      </w:r>
      <w:r w:rsidRPr="00091F6A">
        <w:rPr>
          <w:rFonts w:ascii="Times New Roman" w:hAnsi="Times New Roman" w:cs="Times New Roman"/>
          <w:color w:val="000000" w:themeColor="text1"/>
          <w:w w:val="110"/>
          <w:sz w:val="22"/>
          <w:szCs w:val="22"/>
          <w:lang w:val="ru-RU"/>
        </w:rPr>
        <w:t>и</w:t>
      </w:r>
      <w:r w:rsidRPr="00091F6A">
        <w:rPr>
          <w:rFonts w:ascii="Times New Roman" w:hAnsi="Times New Roman" w:cs="Times New Roman"/>
          <w:color w:val="000000" w:themeColor="text1"/>
          <w:spacing w:val="22"/>
          <w:w w:val="110"/>
          <w:sz w:val="22"/>
          <w:szCs w:val="22"/>
          <w:lang w:val="ru-RU"/>
        </w:rPr>
        <w:t xml:space="preserve"> </w:t>
      </w:r>
      <w:r w:rsidRPr="00091F6A">
        <w:rPr>
          <w:rFonts w:ascii="Times New Roman" w:hAnsi="Times New Roman" w:cs="Times New Roman"/>
          <w:color w:val="000000" w:themeColor="text1"/>
          <w:w w:val="110"/>
          <w:sz w:val="22"/>
          <w:szCs w:val="22"/>
          <w:lang w:val="ru-RU"/>
        </w:rPr>
        <w:t>литературы;</w:t>
      </w:r>
    </w:p>
    <w:p w14:paraId="48D688A2" w14:textId="1AD417AB"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и находить нравственные 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взаимопомощи,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числе благотворительности;</w:t>
      </w:r>
    </w:p>
    <w:p w14:paraId="69449C3F" w14:textId="4C0FA5E6"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«этика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предпринимательства»</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социальном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аспекте.</w:t>
      </w:r>
    </w:p>
    <w:p w14:paraId="082AFE39" w14:textId="77777777" w:rsidR="00173D05" w:rsidRPr="00091F6A" w:rsidRDefault="00173D05" w:rsidP="009E2D74">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18.</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Проблемы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современного общества как отражение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его</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духовно-нравственного</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самосознания</w:t>
      </w:r>
    </w:p>
    <w:p w14:paraId="7467824F" w14:textId="3A8EFFA1"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проблемы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современного общества» как многостороннее явление, в том числе обусловленное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несовершенством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идеалов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ценностей;</w:t>
      </w:r>
    </w:p>
    <w:p w14:paraId="41FEF3FB" w14:textId="6AFA4E9C"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приводить примеры таких понятий как «бедность», «асоциальная семья», «сиротство»; знать и уметь обосновывать пу</w:t>
      </w:r>
      <w:r w:rsidRPr="00091F6A">
        <w:rPr>
          <w:rFonts w:ascii="Times New Roman" w:hAnsi="Times New Roman" w:cs="Times New Roman"/>
          <w:color w:val="000000" w:themeColor="text1"/>
          <w:w w:val="105"/>
        </w:rPr>
        <w:t>ти преодоления их последствий на доступном для понимания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10"/>
        </w:rPr>
        <w:t>уровне;</w:t>
      </w:r>
    </w:p>
    <w:p w14:paraId="6CE2B195" w14:textId="5DA0798B"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понимания роли государства в преодолении этих проблем, а также необходимость помощи в преодолении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состояний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общества.</w:t>
      </w:r>
    </w:p>
    <w:p w14:paraId="4FC39352" w14:textId="7526A649" w:rsidR="00173D05" w:rsidRPr="00091F6A" w:rsidRDefault="00173D05" w:rsidP="00AB67F1">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19.</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ориентиры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социальных</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отношений</w:t>
      </w:r>
    </w:p>
    <w:p w14:paraId="51B3160F" w14:textId="4BED6314"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«меценат</w:t>
      </w:r>
      <w:r w:rsidRPr="00091F6A">
        <w:rPr>
          <w:rFonts w:ascii="Times New Roman" w:hAnsi="Times New Roman" w:cs="Times New Roman"/>
          <w:w w:val="110"/>
        </w:rPr>
        <w:t>ство»,</w:t>
      </w:r>
      <w:r w:rsidRPr="00091F6A">
        <w:rPr>
          <w:rFonts w:ascii="Times New Roman" w:hAnsi="Times New Roman" w:cs="Times New Roman"/>
          <w:spacing w:val="4"/>
          <w:w w:val="110"/>
        </w:rPr>
        <w:t xml:space="preserve"> </w:t>
      </w:r>
      <w:r w:rsidRPr="00091F6A">
        <w:rPr>
          <w:rFonts w:ascii="Times New Roman" w:hAnsi="Times New Roman" w:cs="Times New Roman"/>
          <w:w w:val="110"/>
        </w:rPr>
        <w:t>«милосердие»,</w:t>
      </w:r>
      <w:r w:rsidRPr="00091F6A">
        <w:rPr>
          <w:rFonts w:ascii="Times New Roman" w:hAnsi="Times New Roman" w:cs="Times New Roman"/>
          <w:spacing w:val="5"/>
          <w:w w:val="110"/>
        </w:rPr>
        <w:t xml:space="preserve"> </w:t>
      </w:r>
      <w:r w:rsidRPr="00091F6A">
        <w:rPr>
          <w:rFonts w:ascii="Times New Roman" w:hAnsi="Times New Roman" w:cs="Times New Roman"/>
          <w:w w:val="110"/>
        </w:rPr>
        <w:t>«волонтерство»,</w:t>
      </w:r>
      <w:r w:rsidRPr="00091F6A">
        <w:rPr>
          <w:rFonts w:ascii="Times New Roman" w:hAnsi="Times New Roman" w:cs="Times New Roman"/>
          <w:spacing w:val="5"/>
          <w:w w:val="110"/>
        </w:rPr>
        <w:t xml:space="preserve"> </w:t>
      </w:r>
      <w:r w:rsidRPr="00091F6A">
        <w:rPr>
          <w:rFonts w:ascii="Times New Roman" w:hAnsi="Times New Roman" w:cs="Times New Roman"/>
          <w:w w:val="110"/>
        </w:rPr>
        <w:t>«социальный</w:t>
      </w:r>
      <w:r w:rsidRPr="00091F6A">
        <w:rPr>
          <w:rFonts w:ascii="Times New Roman" w:hAnsi="Times New Roman" w:cs="Times New Roman"/>
          <w:spacing w:val="5"/>
          <w:w w:val="110"/>
        </w:rPr>
        <w:t xml:space="preserve"> </w:t>
      </w:r>
      <w:r w:rsidRPr="00091F6A">
        <w:rPr>
          <w:rFonts w:ascii="Times New Roman" w:hAnsi="Times New Roman" w:cs="Times New Roman"/>
          <w:w w:val="110"/>
        </w:rPr>
        <w:t>проект»,</w:t>
      </w:r>
    </w:p>
    <w:p w14:paraId="5E622DEA" w14:textId="077F621B" w:rsidR="00173D05" w:rsidRPr="00091F6A" w:rsidRDefault="00173D05" w:rsidP="00AB67F1">
      <w:pPr>
        <w:pStyle w:val="aff3"/>
        <w:ind w:left="0" w:right="115" w:firstLine="567"/>
        <w:rPr>
          <w:rFonts w:ascii="Times New Roman" w:hAnsi="Times New Roman" w:cs="Times New Roman"/>
          <w:sz w:val="22"/>
          <w:szCs w:val="22"/>
          <w:lang w:val="ru-RU"/>
        </w:rPr>
      </w:pPr>
      <w:r w:rsidRPr="00091F6A">
        <w:rPr>
          <w:rFonts w:ascii="Times New Roman" w:hAnsi="Times New Roman" w:cs="Times New Roman"/>
          <w:w w:val="110"/>
          <w:sz w:val="22"/>
          <w:szCs w:val="22"/>
          <w:lang w:val="ru-RU"/>
        </w:rPr>
        <w:t>«гражданская и социальная ответственность», «общественные</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блага»,</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«коллективизм»</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в</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их</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взаимосвязи;</w:t>
      </w:r>
    </w:p>
    <w:p w14:paraId="77885C7F" w14:textId="1D301240"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анализировать и выявлять общие черты традиций благотворительности,</w:t>
      </w:r>
      <w:r w:rsidRPr="00091F6A">
        <w:rPr>
          <w:rFonts w:ascii="Times New Roman" w:hAnsi="Times New Roman" w:cs="Times New Roman"/>
          <w:spacing w:val="1"/>
          <w:w w:val="105"/>
        </w:rPr>
        <w:t xml:space="preserve"> </w:t>
      </w:r>
      <w:r w:rsidRPr="00091F6A">
        <w:rPr>
          <w:rFonts w:ascii="Times New Roman" w:hAnsi="Times New Roman" w:cs="Times New Roman"/>
          <w:w w:val="105"/>
        </w:rPr>
        <w:t>милосердия,</w:t>
      </w:r>
      <w:r w:rsidRPr="00091F6A">
        <w:rPr>
          <w:rFonts w:ascii="Times New Roman" w:hAnsi="Times New Roman" w:cs="Times New Roman"/>
          <w:spacing w:val="1"/>
          <w:w w:val="105"/>
        </w:rPr>
        <w:t xml:space="preserve"> </w:t>
      </w:r>
      <w:r w:rsidRPr="00091F6A">
        <w:rPr>
          <w:rFonts w:ascii="Times New Roman" w:hAnsi="Times New Roman" w:cs="Times New Roman"/>
          <w:w w:val="105"/>
        </w:rPr>
        <w:t>добровольной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помощи,</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взаимовы</w:t>
      </w:r>
      <w:r w:rsidRPr="00091F6A">
        <w:rPr>
          <w:rFonts w:ascii="Times New Roman" w:hAnsi="Times New Roman" w:cs="Times New Roman"/>
          <w:w w:val="110"/>
        </w:rPr>
        <w:t>ручки</w:t>
      </w:r>
      <w:r w:rsidRPr="00091F6A">
        <w:rPr>
          <w:rFonts w:ascii="Times New Roman" w:hAnsi="Times New Roman" w:cs="Times New Roman"/>
          <w:spacing w:val="16"/>
          <w:w w:val="110"/>
        </w:rPr>
        <w:t xml:space="preserve"> </w:t>
      </w:r>
      <w:r w:rsidRPr="00091F6A">
        <w:rPr>
          <w:rFonts w:ascii="Times New Roman" w:hAnsi="Times New Roman" w:cs="Times New Roman"/>
          <w:w w:val="110"/>
        </w:rPr>
        <w:t>у</w:t>
      </w:r>
      <w:r w:rsidRPr="00091F6A">
        <w:rPr>
          <w:rFonts w:ascii="Times New Roman" w:hAnsi="Times New Roman" w:cs="Times New Roman"/>
          <w:spacing w:val="16"/>
          <w:w w:val="110"/>
        </w:rPr>
        <w:t xml:space="preserve"> </w:t>
      </w:r>
      <w:r w:rsidRPr="00091F6A">
        <w:rPr>
          <w:rFonts w:ascii="Times New Roman" w:hAnsi="Times New Roman" w:cs="Times New Roman"/>
          <w:w w:val="110"/>
        </w:rPr>
        <w:t>представителей</w:t>
      </w:r>
      <w:r w:rsidRPr="00091F6A">
        <w:rPr>
          <w:rFonts w:ascii="Times New Roman" w:hAnsi="Times New Roman" w:cs="Times New Roman"/>
          <w:spacing w:val="17"/>
          <w:w w:val="110"/>
        </w:rPr>
        <w:t xml:space="preserve"> </w:t>
      </w:r>
      <w:r w:rsidRPr="00091F6A">
        <w:rPr>
          <w:rFonts w:ascii="Times New Roman" w:hAnsi="Times New Roman" w:cs="Times New Roman"/>
          <w:w w:val="110"/>
        </w:rPr>
        <w:t>разных</w:t>
      </w:r>
      <w:r w:rsidRPr="00091F6A">
        <w:rPr>
          <w:rFonts w:ascii="Times New Roman" w:hAnsi="Times New Roman" w:cs="Times New Roman"/>
          <w:spacing w:val="16"/>
          <w:w w:val="110"/>
        </w:rPr>
        <w:t xml:space="preserve"> </w:t>
      </w:r>
      <w:r w:rsidRPr="00091F6A">
        <w:rPr>
          <w:rFonts w:ascii="Times New Roman" w:hAnsi="Times New Roman" w:cs="Times New Roman"/>
          <w:w w:val="110"/>
        </w:rPr>
        <w:t>этносов</w:t>
      </w:r>
      <w:r w:rsidRPr="00091F6A">
        <w:rPr>
          <w:rFonts w:ascii="Times New Roman" w:hAnsi="Times New Roman" w:cs="Times New Roman"/>
          <w:spacing w:val="17"/>
          <w:w w:val="110"/>
        </w:rPr>
        <w:t xml:space="preserve"> </w:t>
      </w:r>
      <w:r w:rsidRPr="00091F6A">
        <w:rPr>
          <w:rFonts w:ascii="Times New Roman" w:hAnsi="Times New Roman" w:cs="Times New Roman"/>
          <w:w w:val="110"/>
        </w:rPr>
        <w:t>и</w:t>
      </w:r>
      <w:r w:rsidRPr="00091F6A">
        <w:rPr>
          <w:rFonts w:ascii="Times New Roman" w:hAnsi="Times New Roman" w:cs="Times New Roman"/>
          <w:spacing w:val="16"/>
          <w:w w:val="110"/>
        </w:rPr>
        <w:t xml:space="preserve"> </w:t>
      </w:r>
      <w:r w:rsidRPr="00091F6A">
        <w:rPr>
          <w:rFonts w:ascii="Times New Roman" w:hAnsi="Times New Roman" w:cs="Times New Roman"/>
          <w:w w:val="110"/>
        </w:rPr>
        <w:t>религий;</w:t>
      </w:r>
    </w:p>
    <w:p w14:paraId="455162F5" w14:textId="2AD174EA" w:rsidR="00173D05" w:rsidRPr="00091F6A" w:rsidRDefault="00173D05" w:rsidP="009E2D74">
      <w:pPr>
        <w:pStyle w:val="a6"/>
        <w:widowControl w:val="0"/>
        <w:numPr>
          <w:ilvl w:val="0"/>
          <w:numId w:val="383"/>
        </w:numPr>
        <w:tabs>
          <w:tab w:val="left" w:pos="359"/>
        </w:tabs>
        <w:autoSpaceDE w:val="0"/>
        <w:autoSpaceDN w:val="0"/>
        <w:spacing w:before="1"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самостоятельно</w:t>
      </w:r>
      <w:r w:rsidRPr="00091F6A">
        <w:rPr>
          <w:rFonts w:ascii="Times New Roman" w:hAnsi="Times New Roman" w:cs="Times New Roman"/>
          <w:spacing w:val="1"/>
          <w:w w:val="105"/>
        </w:rPr>
        <w:t xml:space="preserve"> </w:t>
      </w: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информацию</w:t>
      </w:r>
      <w:r w:rsidRPr="00091F6A">
        <w:rPr>
          <w:rFonts w:ascii="Times New Roman" w:hAnsi="Times New Roman" w:cs="Times New Roman"/>
          <w:spacing w:val="1"/>
          <w:w w:val="105"/>
        </w:rPr>
        <w:t xml:space="preserve"> </w:t>
      </w:r>
      <w:r w:rsidRPr="00091F6A">
        <w:rPr>
          <w:rFonts w:ascii="Times New Roman" w:hAnsi="Times New Roman" w:cs="Times New Roman"/>
          <w:w w:val="105"/>
        </w:rPr>
        <w:t>о</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благотворительных, волонтёрских и социальных проектах в регионе своего</w:t>
      </w:r>
      <w:r w:rsidRPr="00091F6A">
        <w:rPr>
          <w:rFonts w:ascii="Times New Roman" w:hAnsi="Times New Roman" w:cs="Times New Roman"/>
          <w:spacing w:val="25"/>
          <w:w w:val="105"/>
        </w:rPr>
        <w:t xml:space="preserve"> </w:t>
      </w:r>
      <w:r w:rsidRPr="00091F6A">
        <w:rPr>
          <w:rFonts w:ascii="Times New Roman" w:hAnsi="Times New Roman" w:cs="Times New Roman"/>
          <w:w w:val="105"/>
        </w:rPr>
        <w:t>проживания.</w:t>
      </w:r>
    </w:p>
    <w:p w14:paraId="5E4E1D5B" w14:textId="77777777" w:rsidR="00173D05" w:rsidRPr="00091F6A" w:rsidRDefault="00173D05" w:rsidP="009E2D74">
      <w:pPr>
        <w:pStyle w:val="aff3"/>
        <w:spacing w:before="86"/>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 20. Гуманизм как сущностная характеристика духовно-</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нравственной</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культуры</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России</w:t>
      </w:r>
    </w:p>
    <w:p w14:paraId="75C9096B"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11"/>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11"/>
          <w:w w:val="110"/>
        </w:rPr>
        <w:t xml:space="preserve"> </w:t>
      </w:r>
      <w:r w:rsidRPr="00091F6A">
        <w:rPr>
          <w:rFonts w:ascii="Times New Roman" w:hAnsi="Times New Roman" w:cs="Times New Roman"/>
          <w:w w:val="110"/>
        </w:rPr>
        <w:t>«гуманизм»</w:t>
      </w:r>
      <w:r w:rsidRPr="00091F6A">
        <w:rPr>
          <w:rFonts w:ascii="Times New Roman" w:hAnsi="Times New Roman" w:cs="Times New Roman"/>
          <w:spacing w:val="-11"/>
          <w:w w:val="110"/>
        </w:rPr>
        <w:t xml:space="preserve"> </w:t>
      </w:r>
      <w:r w:rsidRPr="00091F6A">
        <w:rPr>
          <w:rFonts w:ascii="Times New Roman" w:hAnsi="Times New Roman" w:cs="Times New Roman"/>
          <w:w w:val="110"/>
        </w:rPr>
        <w:t>как</w:t>
      </w:r>
      <w:r w:rsidRPr="00091F6A">
        <w:rPr>
          <w:rFonts w:ascii="Times New Roman" w:hAnsi="Times New Roman" w:cs="Times New Roman"/>
          <w:spacing w:val="-10"/>
          <w:w w:val="110"/>
        </w:rPr>
        <w:t xml:space="preserve"> </w:t>
      </w:r>
      <w:r w:rsidRPr="00091F6A">
        <w:rPr>
          <w:rFonts w:ascii="Times New Roman" w:hAnsi="Times New Roman" w:cs="Times New Roman"/>
          <w:w w:val="110"/>
        </w:rPr>
        <w:t>источник</w:t>
      </w:r>
      <w:r w:rsidRPr="00091F6A">
        <w:rPr>
          <w:rFonts w:ascii="Times New Roman" w:hAnsi="Times New Roman" w:cs="Times New Roman"/>
          <w:spacing w:val="-11"/>
          <w:w w:val="110"/>
        </w:rPr>
        <w:t xml:space="preserve"> </w:t>
      </w:r>
      <w:r w:rsidRPr="00091F6A">
        <w:rPr>
          <w:rFonts w:ascii="Times New Roman" w:hAnsi="Times New Roman" w:cs="Times New Roman"/>
          <w:w w:val="110"/>
        </w:rPr>
        <w:t>духовно-</w:t>
      </w:r>
      <w:r w:rsidRPr="00091F6A">
        <w:rPr>
          <w:rFonts w:ascii="Times New Roman" w:hAnsi="Times New Roman" w:cs="Times New Roman"/>
          <w:spacing w:val="-46"/>
          <w:w w:val="110"/>
        </w:rPr>
        <w:t xml:space="preserve"> </w:t>
      </w:r>
      <w:r w:rsidRPr="00091F6A">
        <w:rPr>
          <w:rFonts w:ascii="Times New Roman" w:hAnsi="Times New Roman" w:cs="Times New Roman"/>
          <w:w w:val="110"/>
        </w:rPr>
        <w:t>нравственных</w:t>
      </w:r>
      <w:r w:rsidRPr="00091F6A">
        <w:rPr>
          <w:rFonts w:ascii="Times New Roman" w:hAnsi="Times New Roman" w:cs="Times New Roman"/>
          <w:spacing w:val="17"/>
          <w:w w:val="110"/>
        </w:rPr>
        <w:t xml:space="preserve"> </w:t>
      </w:r>
      <w:r w:rsidRPr="00091F6A">
        <w:rPr>
          <w:rFonts w:ascii="Times New Roman" w:hAnsi="Times New Roman" w:cs="Times New Roman"/>
          <w:w w:val="110"/>
        </w:rPr>
        <w:t>ценностей</w:t>
      </w:r>
      <w:r w:rsidRPr="00091F6A">
        <w:rPr>
          <w:rFonts w:ascii="Times New Roman" w:hAnsi="Times New Roman" w:cs="Times New Roman"/>
          <w:spacing w:val="17"/>
          <w:w w:val="110"/>
        </w:rPr>
        <w:t xml:space="preserve"> </w:t>
      </w:r>
      <w:r w:rsidRPr="00091F6A">
        <w:rPr>
          <w:rFonts w:ascii="Times New Roman" w:hAnsi="Times New Roman" w:cs="Times New Roman"/>
          <w:w w:val="110"/>
        </w:rPr>
        <w:t>российского</w:t>
      </w:r>
      <w:r w:rsidRPr="00091F6A">
        <w:rPr>
          <w:rFonts w:ascii="Times New Roman" w:hAnsi="Times New Roman" w:cs="Times New Roman"/>
          <w:spacing w:val="18"/>
          <w:w w:val="110"/>
        </w:rPr>
        <w:t xml:space="preserve"> </w:t>
      </w:r>
      <w:r w:rsidRPr="00091F6A">
        <w:rPr>
          <w:rFonts w:ascii="Times New Roman" w:hAnsi="Times New Roman" w:cs="Times New Roman"/>
          <w:w w:val="110"/>
        </w:rPr>
        <w:t>народа;</w:t>
      </w:r>
    </w:p>
    <w:p w14:paraId="3C7B3426" w14:textId="77777777"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находить и обосновывать проявления гуманизма в историко-</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культурном</w:t>
      </w:r>
      <w:r w:rsidRPr="00091F6A">
        <w:rPr>
          <w:rFonts w:ascii="Times New Roman" w:hAnsi="Times New Roman" w:cs="Times New Roman"/>
          <w:spacing w:val="27"/>
          <w:w w:val="105"/>
        </w:rPr>
        <w:t xml:space="preserve"> </w:t>
      </w:r>
      <w:r w:rsidRPr="00091F6A">
        <w:rPr>
          <w:rFonts w:ascii="Times New Roman" w:hAnsi="Times New Roman" w:cs="Times New Roman"/>
          <w:w w:val="105"/>
        </w:rPr>
        <w:t>наследии</w:t>
      </w:r>
      <w:r w:rsidRPr="00091F6A">
        <w:rPr>
          <w:rFonts w:ascii="Times New Roman" w:hAnsi="Times New Roman" w:cs="Times New Roman"/>
          <w:spacing w:val="28"/>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p>
    <w:p w14:paraId="5D8C6D65" w14:textId="7FA1FFD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важность гуманизма для формирования высоконравственной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политики,</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взаимоотношений</w:t>
      </w:r>
      <w:r w:rsidRPr="00091F6A">
        <w:rPr>
          <w:rFonts w:ascii="Times New Roman" w:hAnsi="Times New Roman" w:cs="Times New Roman"/>
          <w:spacing w:val="25"/>
          <w:w w:val="105"/>
        </w:rPr>
        <w:t xml:space="preserve"> </w:t>
      </w:r>
      <w:r w:rsidRPr="00091F6A">
        <w:rPr>
          <w:rFonts w:ascii="Times New Roman" w:hAnsi="Times New Roman" w:cs="Times New Roman"/>
          <w:w w:val="105"/>
        </w:rPr>
        <w:t>в</w:t>
      </w:r>
      <w:r w:rsidRPr="00091F6A">
        <w:rPr>
          <w:rFonts w:ascii="Times New Roman" w:hAnsi="Times New Roman" w:cs="Times New Roman"/>
          <w:spacing w:val="25"/>
          <w:w w:val="105"/>
        </w:rPr>
        <w:t xml:space="preserve"> </w:t>
      </w:r>
      <w:r w:rsidRPr="00091F6A">
        <w:rPr>
          <w:rFonts w:ascii="Times New Roman" w:hAnsi="Times New Roman" w:cs="Times New Roman"/>
          <w:w w:val="105"/>
        </w:rPr>
        <w:t>обществе;</w:t>
      </w:r>
    </w:p>
    <w:p w14:paraId="6F4DA27E" w14:textId="3FC628D5"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гуманистические</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проявления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современной</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культуре.</w:t>
      </w:r>
    </w:p>
    <w:p w14:paraId="105F9DB5" w14:textId="77777777" w:rsidR="00173D05" w:rsidRPr="00091F6A" w:rsidRDefault="00173D05" w:rsidP="00AB67F1">
      <w:pPr>
        <w:pStyle w:val="aff3"/>
        <w:ind w:left="0" w:right="115"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21.</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Социальные</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профессии;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важность для сохранения</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духовно-нравственного</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облика</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общества</w:t>
      </w:r>
    </w:p>
    <w:p w14:paraId="3F31EBD1" w14:textId="52C5F0C5"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30"/>
          <w:w w:val="110"/>
        </w:rPr>
        <w:t xml:space="preserve"> </w:t>
      </w:r>
      <w:r w:rsidRPr="00091F6A">
        <w:rPr>
          <w:rFonts w:ascii="Times New Roman" w:hAnsi="Times New Roman" w:cs="Times New Roman"/>
          <w:w w:val="110"/>
        </w:rPr>
        <w:t>понятия</w:t>
      </w:r>
      <w:r w:rsidRPr="00091F6A">
        <w:rPr>
          <w:rFonts w:ascii="Times New Roman" w:hAnsi="Times New Roman" w:cs="Times New Roman"/>
          <w:spacing w:val="30"/>
          <w:w w:val="110"/>
        </w:rPr>
        <w:t xml:space="preserve"> </w:t>
      </w:r>
      <w:r w:rsidRPr="00091F6A">
        <w:rPr>
          <w:rFonts w:ascii="Times New Roman" w:hAnsi="Times New Roman" w:cs="Times New Roman"/>
          <w:w w:val="110"/>
        </w:rPr>
        <w:t>«социальные</w:t>
      </w:r>
      <w:r w:rsidRPr="00091F6A">
        <w:rPr>
          <w:rFonts w:ascii="Times New Roman" w:hAnsi="Times New Roman" w:cs="Times New Roman"/>
          <w:spacing w:val="30"/>
          <w:w w:val="110"/>
        </w:rPr>
        <w:t xml:space="preserve"> </w:t>
      </w:r>
      <w:r w:rsidRPr="00091F6A">
        <w:rPr>
          <w:rFonts w:ascii="Times New Roman" w:hAnsi="Times New Roman" w:cs="Times New Roman"/>
          <w:w w:val="110"/>
        </w:rPr>
        <w:t>профессии»,</w:t>
      </w:r>
      <w:r w:rsidRPr="00091F6A">
        <w:rPr>
          <w:rFonts w:ascii="Times New Roman" w:hAnsi="Times New Roman" w:cs="Times New Roman"/>
          <w:spacing w:val="30"/>
          <w:w w:val="110"/>
        </w:rPr>
        <w:t xml:space="preserve"> </w:t>
      </w:r>
      <w:r w:rsidRPr="00091F6A">
        <w:rPr>
          <w:rFonts w:ascii="Times New Roman" w:hAnsi="Times New Roman" w:cs="Times New Roman"/>
          <w:w w:val="110"/>
        </w:rPr>
        <w:t>«помогающие</w:t>
      </w:r>
      <w:r w:rsidRPr="00091F6A">
        <w:rPr>
          <w:rFonts w:ascii="Times New Roman" w:hAnsi="Times New Roman" w:cs="Times New Roman"/>
          <w:spacing w:val="22"/>
          <w:w w:val="110"/>
        </w:rPr>
        <w:t xml:space="preserve"> </w:t>
      </w:r>
      <w:r w:rsidRPr="00091F6A">
        <w:rPr>
          <w:rFonts w:ascii="Times New Roman" w:hAnsi="Times New Roman" w:cs="Times New Roman"/>
          <w:w w:val="110"/>
        </w:rPr>
        <w:t>профессии»;</w:t>
      </w:r>
    </w:p>
    <w:p w14:paraId="79307A34" w14:textId="7359B8C5"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lastRenderedPageBreak/>
        <w:t>иметь</w:t>
      </w:r>
      <w:r w:rsidRPr="00091F6A">
        <w:rPr>
          <w:rFonts w:ascii="Times New Roman" w:hAnsi="Times New Roman" w:cs="Times New Roman"/>
          <w:spacing w:val="2"/>
          <w:w w:val="105"/>
        </w:rPr>
        <w:t xml:space="preserve"> </w:t>
      </w:r>
      <w:r w:rsidRPr="00091F6A">
        <w:rPr>
          <w:rFonts w:ascii="Times New Roman" w:hAnsi="Times New Roman" w:cs="Times New Roman"/>
          <w:w w:val="105"/>
        </w:rPr>
        <w:t>представление</w:t>
      </w:r>
      <w:r w:rsidRPr="00091F6A">
        <w:rPr>
          <w:rFonts w:ascii="Times New Roman" w:hAnsi="Times New Roman" w:cs="Times New Roman"/>
          <w:spacing w:val="2"/>
          <w:w w:val="105"/>
        </w:rPr>
        <w:t xml:space="preserve"> </w:t>
      </w:r>
      <w:r w:rsidRPr="00091F6A">
        <w:rPr>
          <w:rFonts w:ascii="Times New Roman" w:hAnsi="Times New Roman" w:cs="Times New Roman"/>
          <w:w w:val="105"/>
        </w:rPr>
        <w:t>о</w:t>
      </w:r>
      <w:r w:rsidRPr="00091F6A">
        <w:rPr>
          <w:rFonts w:ascii="Times New Roman" w:hAnsi="Times New Roman" w:cs="Times New Roman"/>
          <w:spacing w:val="2"/>
          <w:w w:val="105"/>
        </w:rPr>
        <w:t xml:space="preserve"> </w:t>
      </w:r>
      <w:r w:rsidRPr="00091F6A">
        <w:rPr>
          <w:rFonts w:ascii="Times New Roman" w:hAnsi="Times New Roman" w:cs="Times New Roman"/>
          <w:w w:val="105"/>
        </w:rPr>
        <w:t>духовно-нравственных</w:t>
      </w:r>
      <w:r w:rsidRPr="00091F6A">
        <w:rPr>
          <w:rFonts w:ascii="Times New Roman" w:hAnsi="Times New Roman" w:cs="Times New Roman"/>
          <w:spacing w:val="2"/>
          <w:w w:val="105"/>
        </w:rPr>
        <w:t xml:space="preserve"> </w:t>
      </w:r>
      <w:r w:rsidRPr="00091F6A">
        <w:rPr>
          <w:rFonts w:ascii="Times New Roman" w:hAnsi="Times New Roman" w:cs="Times New Roman"/>
          <w:w w:val="105"/>
        </w:rPr>
        <w:t>качествах,</w:t>
      </w:r>
      <w:r w:rsidRPr="00091F6A">
        <w:rPr>
          <w:rFonts w:ascii="Times New Roman" w:hAnsi="Times New Roman" w:cs="Times New Roman"/>
          <w:spacing w:val="2"/>
          <w:w w:val="105"/>
        </w:rPr>
        <w:t xml:space="preserve"> </w:t>
      </w:r>
      <w:r w:rsidRPr="00091F6A">
        <w:rPr>
          <w:rFonts w:ascii="Times New Roman" w:hAnsi="Times New Roman" w:cs="Times New Roman"/>
          <w:w w:val="105"/>
        </w:rPr>
        <w:t>необходимых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представителям</w:t>
      </w:r>
      <w:r w:rsidRPr="00091F6A">
        <w:rPr>
          <w:rFonts w:ascii="Times New Roman" w:hAnsi="Times New Roman" w:cs="Times New Roman"/>
          <w:spacing w:val="33"/>
          <w:w w:val="105"/>
        </w:rPr>
        <w:t xml:space="preserve"> </w:t>
      </w:r>
      <w:r w:rsidRPr="00091F6A">
        <w:rPr>
          <w:rFonts w:ascii="Times New Roman" w:hAnsi="Times New Roman" w:cs="Times New Roman"/>
          <w:w w:val="105"/>
        </w:rPr>
        <w:t>социальных</w:t>
      </w:r>
      <w:r w:rsidRPr="00091F6A">
        <w:rPr>
          <w:rFonts w:ascii="Times New Roman" w:hAnsi="Times New Roman" w:cs="Times New Roman"/>
          <w:spacing w:val="33"/>
          <w:w w:val="105"/>
        </w:rPr>
        <w:t xml:space="preserve"> </w:t>
      </w:r>
      <w:r w:rsidRPr="00091F6A">
        <w:rPr>
          <w:rFonts w:ascii="Times New Roman" w:hAnsi="Times New Roman" w:cs="Times New Roman"/>
          <w:w w:val="105"/>
        </w:rPr>
        <w:t>профессий;</w:t>
      </w:r>
    </w:p>
    <w:p w14:paraId="53CD0F75" w14:textId="7777777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10"/>
          <w:w w:val="105"/>
        </w:rPr>
        <w:t xml:space="preserve"> </w:t>
      </w:r>
      <w:r w:rsidRPr="00091F6A">
        <w:rPr>
          <w:rFonts w:ascii="Times New Roman" w:hAnsi="Times New Roman" w:cs="Times New Roman"/>
          <w:w w:val="105"/>
        </w:rPr>
        <w:t>и</w:t>
      </w:r>
      <w:r w:rsidRPr="00091F6A">
        <w:rPr>
          <w:rFonts w:ascii="Times New Roman" w:hAnsi="Times New Roman" w:cs="Times New Roman"/>
          <w:spacing w:val="10"/>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0"/>
          <w:w w:val="105"/>
        </w:rPr>
        <w:t xml:space="preserve"> </w:t>
      </w:r>
      <w:r w:rsidRPr="00091F6A">
        <w:rPr>
          <w:rFonts w:ascii="Times New Roman" w:hAnsi="Times New Roman" w:cs="Times New Roman"/>
          <w:w w:val="105"/>
        </w:rPr>
        <w:t>ответственность</w:t>
      </w:r>
      <w:r w:rsidRPr="00091F6A">
        <w:rPr>
          <w:rFonts w:ascii="Times New Roman" w:hAnsi="Times New Roman" w:cs="Times New Roman"/>
          <w:spacing w:val="10"/>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10"/>
          <w:w w:val="105"/>
        </w:rPr>
        <w:t xml:space="preserve"> </w:t>
      </w:r>
      <w:r w:rsidRPr="00091F6A">
        <w:rPr>
          <w:rFonts w:ascii="Times New Roman" w:hAnsi="Times New Roman" w:cs="Times New Roman"/>
          <w:w w:val="105"/>
        </w:rPr>
        <w:t>при</w:t>
      </w:r>
      <w:r w:rsidRPr="00091F6A">
        <w:rPr>
          <w:rFonts w:ascii="Times New Roman" w:hAnsi="Times New Roman" w:cs="Times New Roman"/>
          <w:spacing w:val="11"/>
          <w:w w:val="105"/>
        </w:rPr>
        <w:t xml:space="preserve"> </w:t>
      </w:r>
      <w:r w:rsidRPr="00091F6A">
        <w:rPr>
          <w:rFonts w:ascii="Times New Roman" w:hAnsi="Times New Roman" w:cs="Times New Roman"/>
          <w:w w:val="105"/>
        </w:rPr>
        <w:t>вы-</w:t>
      </w:r>
      <w:r w:rsidRPr="00091F6A">
        <w:rPr>
          <w:rFonts w:ascii="Times New Roman" w:hAnsi="Times New Roman" w:cs="Times New Roman"/>
          <w:spacing w:val="-44"/>
          <w:w w:val="105"/>
        </w:rPr>
        <w:t xml:space="preserve"> </w:t>
      </w:r>
      <w:r w:rsidRPr="00091F6A">
        <w:rPr>
          <w:rFonts w:ascii="Times New Roman" w:hAnsi="Times New Roman" w:cs="Times New Roman"/>
          <w:w w:val="105"/>
        </w:rPr>
        <w:t>боре</w:t>
      </w:r>
      <w:r w:rsidRPr="00091F6A">
        <w:rPr>
          <w:rFonts w:ascii="Times New Roman" w:hAnsi="Times New Roman" w:cs="Times New Roman"/>
          <w:spacing w:val="26"/>
          <w:w w:val="105"/>
        </w:rPr>
        <w:t xml:space="preserve"> </w:t>
      </w:r>
      <w:r w:rsidRPr="00091F6A">
        <w:rPr>
          <w:rFonts w:ascii="Times New Roman" w:hAnsi="Times New Roman" w:cs="Times New Roman"/>
          <w:w w:val="105"/>
        </w:rPr>
        <w:t>социальных</w:t>
      </w:r>
      <w:r w:rsidRPr="00091F6A">
        <w:rPr>
          <w:rFonts w:ascii="Times New Roman" w:hAnsi="Times New Roman" w:cs="Times New Roman"/>
          <w:spacing w:val="26"/>
          <w:w w:val="105"/>
        </w:rPr>
        <w:t xml:space="preserve"> </w:t>
      </w:r>
      <w:r w:rsidRPr="00091F6A">
        <w:rPr>
          <w:rFonts w:ascii="Times New Roman" w:hAnsi="Times New Roman" w:cs="Times New Roman"/>
          <w:w w:val="105"/>
        </w:rPr>
        <w:t>профессий;</w:t>
      </w:r>
    </w:p>
    <w:p w14:paraId="7CD6CB00" w14:textId="7777777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приводить</w:t>
      </w:r>
      <w:r w:rsidRPr="00091F6A">
        <w:rPr>
          <w:rFonts w:ascii="Times New Roman" w:hAnsi="Times New Roman" w:cs="Times New Roman"/>
          <w:spacing w:val="6"/>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6"/>
          <w:w w:val="105"/>
        </w:rPr>
        <w:t xml:space="preserve"> </w:t>
      </w:r>
      <w:r w:rsidRPr="00091F6A">
        <w:rPr>
          <w:rFonts w:ascii="Times New Roman" w:hAnsi="Times New Roman" w:cs="Times New Roman"/>
          <w:w w:val="105"/>
        </w:rPr>
        <w:t>из</w:t>
      </w:r>
      <w:r w:rsidRPr="00091F6A">
        <w:rPr>
          <w:rFonts w:ascii="Times New Roman" w:hAnsi="Times New Roman" w:cs="Times New Roman"/>
          <w:spacing w:val="6"/>
          <w:w w:val="105"/>
        </w:rPr>
        <w:t xml:space="preserve"> </w:t>
      </w:r>
      <w:r w:rsidRPr="00091F6A">
        <w:rPr>
          <w:rFonts w:ascii="Times New Roman" w:hAnsi="Times New Roman" w:cs="Times New Roman"/>
          <w:w w:val="105"/>
        </w:rPr>
        <w:t>литературы</w:t>
      </w:r>
      <w:r w:rsidRPr="00091F6A">
        <w:rPr>
          <w:rFonts w:ascii="Times New Roman" w:hAnsi="Times New Roman" w:cs="Times New Roman"/>
          <w:spacing w:val="6"/>
          <w:w w:val="105"/>
        </w:rPr>
        <w:t xml:space="preserve"> </w:t>
      </w:r>
      <w:r w:rsidRPr="00091F6A">
        <w:rPr>
          <w:rFonts w:ascii="Times New Roman" w:hAnsi="Times New Roman" w:cs="Times New Roman"/>
          <w:w w:val="105"/>
        </w:rPr>
        <w:t>и</w:t>
      </w:r>
      <w:r w:rsidRPr="00091F6A">
        <w:rPr>
          <w:rFonts w:ascii="Times New Roman" w:hAnsi="Times New Roman" w:cs="Times New Roman"/>
          <w:spacing w:val="6"/>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6"/>
          <w:w w:val="105"/>
        </w:rPr>
        <w:t xml:space="preserve"> </w:t>
      </w:r>
      <w:r w:rsidRPr="00091F6A">
        <w:rPr>
          <w:rFonts w:ascii="Times New Roman" w:hAnsi="Times New Roman" w:cs="Times New Roman"/>
          <w:w w:val="105"/>
        </w:rPr>
        <w:t>современной</w:t>
      </w:r>
      <w:r w:rsidRPr="00091F6A">
        <w:rPr>
          <w:rFonts w:ascii="Times New Roman" w:hAnsi="Times New Roman" w:cs="Times New Roman"/>
          <w:spacing w:val="-44"/>
          <w:w w:val="105"/>
        </w:rPr>
        <w:t xml:space="preserve"> </w:t>
      </w:r>
      <w:r w:rsidRPr="00091F6A">
        <w:rPr>
          <w:rFonts w:ascii="Times New Roman" w:hAnsi="Times New Roman" w:cs="Times New Roman"/>
          <w:w w:val="105"/>
        </w:rPr>
        <w:t>жизни,</w:t>
      </w:r>
      <w:r w:rsidRPr="00091F6A">
        <w:rPr>
          <w:rFonts w:ascii="Times New Roman" w:hAnsi="Times New Roman" w:cs="Times New Roman"/>
          <w:spacing w:val="29"/>
          <w:w w:val="105"/>
        </w:rPr>
        <w:t xml:space="preserve"> </w:t>
      </w:r>
      <w:r w:rsidRPr="00091F6A">
        <w:rPr>
          <w:rFonts w:ascii="Times New Roman" w:hAnsi="Times New Roman" w:cs="Times New Roman"/>
          <w:w w:val="105"/>
        </w:rPr>
        <w:t>подтверждающие</w:t>
      </w:r>
      <w:r w:rsidRPr="00091F6A">
        <w:rPr>
          <w:rFonts w:ascii="Times New Roman" w:hAnsi="Times New Roman" w:cs="Times New Roman"/>
          <w:spacing w:val="30"/>
          <w:w w:val="105"/>
        </w:rPr>
        <w:t xml:space="preserve"> </w:t>
      </w:r>
      <w:r w:rsidRPr="00091F6A">
        <w:rPr>
          <w:rFonts w:ascii="Times New Roman" w:hAnsi="Times New Roman" w:cs="Times New Roman"/>
          <w:w w:val="105"/>
        </w:rPr>
        <w:t>данную</w:t>
      </w:r>
      <w:r w:rsidRPr="00091F6A">
        <w:rPr>
          <w:rFonts w:ascii="Times New Roman" w:hAnsi="Times New Roman" w:cs="Times New Roman"/>
          <w:spacing w:val="30"/>
          <w:w w:val="105"/>
        </w:rPr>
        <w:t xml:space="preserve"> </w:t>
      </w:r>
      <w:r w:rsidRPr="00091F6A">
        <w:rPr>
          <w:rFonts w:ascii="Times New Roman" w:hAnsi="Times New Roman" w:cs="Times New Roman"/>
          <w:w w:val="105"/>
        </w:rPr>
        <w:t>точку</w:t>
      </w:r>
      <w:r w:rsidRPr="00091F6A">
        <w:rPr>
          <w:rFonts w:ascii="Times New Roman" w:hAnsi="Times New Roman" w:cs="Times New Roman"/>
          <w:spacing w:val="30"/>
          <w:w w:val="105"/>
        </w:rPr>
        <w:t xml:space="preserve"> </w:t>
      </w:r>
      <w:r w:rsidRPr="00091F6A">
        <w:rPr>
          <w:rFonts w:ascii="Times New Roman" w:hAnsi="Times New Roman" w:cs="Times New Roman"/>
          <w:w w:val="105"/>
        </w:rPr>
        <w:t>зрения.</w:t>
      </w:r>
    </w:p>
    <w:p w14:paraId="5736B47D" w14:textId="5D4B5B6A" w:rsidR="00173D05" w:rsidRPr="00091F6A" w:rsidRDefault="00173D05" w:rsidP="00AB67F1">
      <w:pPr>
        <w:pStyle w:val="aff3"/>
        <w:ind w:left="0" w:right="0" w:firstLine="567"/>
        <w:jc w:val="left"/>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22.</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Выдающиеся</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благотворители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истории.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Благотворительность</w:t>
      </w:r>
      <w:r w:rsidRPr="00091F6A">
        <w:rPr>
          <w:rFonts w:ascii="Times New Roman" w:hAnsi="Times New Roman" w:cs="Times New Roman"/>
          <w:spacing w:val="25"/>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нравственный</w:t>
      </w:r>
      <w:r w:rsidRPr="00091F6A">
        <w:rPr>
          <w:rFonts w:ascii="Times New Roman" w:hAnsi="Times New Roman" w:cs="Times New Roman"/>
          <w:spacing w:val="25"/>
          <w:w w:val="105"/>
          <w:sz w:val="22"/>
          <w:szCs w:val="22"/>
          <w:lang w:val="ru-RU"/>
        </w:rPr>
        <w:t xml:space="preserve"> </w:t>
      </w:r>
      <w:r w:rsidRPr="00091F6A">
        <w:rPr>
          <w:rFonts w:ascii="Times New Roman" w:hAnsi="Times New Roman" w:cs="Times New Roman"/>
          <w:w w:val="105"/>
          <w:sz w:val="22"/>
          <w:szCs w:val="22"/>
          <w:lang w:val="ru-RU"/>
        </w:rPr>
        <w:t>долг</w:t>
      </w:r>
    </w:p>
    <w:p w14:paraId="68B6F20E" w14:textId="046951DB"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1"/>
          <w:w w:val="105"/>
        </w:rPr>
        <w:t xml:space="preserve"> </w:t>
      </w:r>
      <w:r w:rsidRPr="00091F6A">
        <w:rPr>
          <w:rFonts w:ascii="Times New Roman" w:hAnsi="Times New Roman" w:cs="Times New Roman"/>
          <w:w w:val="105"/>
        </w:rPr>
        <w:t>эволюцию</w:t>
      </w:r>
      <w:r w:rsidRPr="00091F6A">
        <w:rPr>
          <w:rFonts w:ascii="Times New Roman" w:hAnsi="Times New Roman" w:cs="Times New Roman"/>
          <w:spacing w:val="26"/>
          <w:w w:val="105"/>
        </w:rPr>
        <w:t xml:space="preserve"> </w:t>
      </w:r>
      <w:r w:rsidRPr="00091F6A">
        <w:rPr>
          <w:rFonts w:ascii="Times New Roman" w:hAnsi="Times New Roman" w:cs="Times New Roman"/>
          <w:w w:val="105"/>
        </w:rPr>
        <w:t>в</w:t>
      </w:r>
      <w:r w:rsidRPr="00091F6A">
        <w:rPr>
          <w:rFonts w:ascii="Times New Roman" w:hAnsi="Times New Roman" w:cs="Times New Roman"/>
          <w:spacing w:val="26"/>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p>
    <w:p w14:paraId="4D70EA56" w14:textId="7777777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меценатства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современном обществе</w:t>
      </w:r>
      <w:r w:rsidRPr="00091F6A">
        <w:rPr>
          <w:rFonts w:ascii="Times New Roman" w:hAnsi="Times New Roman" w:cs="Times New Roman"/>
          <w:spacing w:val="1"/>
          <w:w w:val="105"/>
        </w:rPr>
        <w:t xml:space="preserve"> </w:t>
      </w:r>
      <w:r w:rsidRPr="00091F6A">
        <w:rPr>
          <w:rFonts w:ascii="Times New Roman" w:hAnsi="Times New Roman" w:cs="Times New Roman"/>
          <w:w w:val="105"/>
        </w:rPr>
        <w:t>для общества в целом и для духовно-нравственного развития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25"/>
          <w:w w:val="105"/>
        </w:rPr>
        <w:t xml:space="preserve"> </w:t>
      </w:r>
      <w:r w:rsidRPr="00091F6A">
        <w:rPr>
          <w:rFonts w:ascii="Times New Roman" w:hAnsi="Times New Roman" w:cs="Times New Roman"/>
          <w:w w:val="105"/>
        </w:rPr>
        <w:t>самого</w:t>
      </w:r>
      <w:r w:rsidRPr="00091F6A">
        <w:rPr>
          <w:rFonts w:ascii="Times New Roman" w:hAnsi="Times New Roman" w:cs="Times New Roman"/>
          <w:spacing w:val="26"/>
          <w:w w:val="105"/>
        </w:rPr>
        <w:t xml:space="preserve"> </w:t>
      </w:r>
      <w:r w:rsidRPr="00091F6A">
        <w:rPr>
          <w:rFonts w:ascii="Times New Roman" w:hAnsi="Times New Roman" w:cs="Times New Roman"/>
          <w:w w:val="105"/>
        </w:rPr>
        <w:t>мецената;</w:t>
      </w:r>
    </w:p>
    <w:p w14:paraId="7FDACA9E" w14:textId="7777777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«социальный</w:t>
      </w:r>
      <w:r w:rsidRPr="00091F6A">
        <w:rPr>
          <w:rFonts w:ascii="Times New Roman" w:hAnsi="Times New Roman" w:cs="Times New Roman"/>
          <w:spacing w:val="1"/>
          <w:w w:val="105"/>
        </w:rPr>
        <w:t xml:space="preserve"> </w:t>
      </w:r>
      <w:r w:rsidRPr="00091F6A">
        <w:rPr>
          <w:rFonts w:ascii="Times New Roman" w:hAnsi="Times New Roman" w:cs="Times New Roman"/>
          <w:w w:val="105"/>
        </w:rPr>
        <w:t>долг»,</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6"/>
          <w:w w:val="105"/>
        </w:rPr>
        <w:t xml:space="preserve"> </w:t>
      </w:r>
      <w:r w:rsidRPr="00091F6A">
        <w:rPr>
          <w:rFonts w:ascii="Times New Roman" w:hAnsi="Times New Roman" w:cs="Times New Roman"/>
          <w:w w:val="105"/>
        </w:rPr>
        <w:t>важную</w:t>
      </w:r>
      <w:r w:rsidRPr="00091F6A">
        <w:rPr>
          <w:rFonts w:ascii="Times New Roman" w:hAnsi="Times New Roman" w:cs="Times New Roman"/>
          <w:spacing w:val="27"/>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27"/>
          <w:w w:val="105"/>
        </w:rPr>
        <w:t xml:space="preserve"> </w:t>
      </w:r>
      <w:r w:rsidRPr="00091F6A">
        <w:rPr>
          <w:rFonts w:ascii="Times New Roman" w:hAnsi="Times New Roman" w:cs="Times New Roman"/>
          <w:w w:val="105"/>
        </w:rPr>
        <w:t>в</w:t>
      </w:r>
      <w:r w:rsidRPr="00091F6A">
        <w:rPr>
          <w:rFonts w:ascii="Times New Roman" w:hAnsi="Times New Roman" w:cs="Times New Roman"/>
          <w:spacing w:val="27"/>
          <w:w w:val="105"/>
        </w:rPr>
        <w:t xml:space="preserve"> </w:t>
      </w:r>
      <w:r w:rsidRPr="00091F6A">
        <w:rPr>
          <w:rFonts w:ascii="Times New Roman" w:hAnsi="Times New Roman" w:cs="Times New Roman"/>
          <w:w w:val="105"/>
        </w:rPr>
        <w:t>жизни</w:t>
      </w:r>
      <w:r w:rsidRPr="00091F6A">
        <w:rPr>
          <w:rFonts w:ascii="Times New Roman" w:hAnsi="Times New Roman" w:cs="Times New Roman"/>
          <w:spacing w:val="27"/>
          <w:w w:val="105"/>
        </w:rPr>
        <w:t xml:space="preserve"> </w:t>
      </w:r>
      <w:r w:rsidRPr="00091F6A">
        <w:rPr>
          <w:rFonts w:ascii="Times New Roman" w:hAnsi="Times New Roman" w:cs="Times New Roman"/>
          <w:w w:val="105"/>
        </w:rPr>
        <w:t>общества;</w:t>
      </w:r>
    </w:p>
    <w:p w14:paraId="079C0663" w14:textId="77777777"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выдающихся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благотворителей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14:paraId="39BCD298" w14:textId="3AF5E025"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смысл внеэкономической благотворительности: волонтёрской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деятельности,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аргументированно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p>
    <w:p w14:paraId="1BE7F4F3" w14:textId="77777777" w:rsidR="00723C73" w:rsidRPr="00091F6A" w:rsidRDefault="00723C73" w:rsidP="00AB67F1">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23.</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Выдающиеся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учёные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Наука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социального</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духовного</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прогресса</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общества</w:t>
      </w:r>
    </w:p>
    <w:p w14:paraId="2CACDF0D" w14:textId="77777777" w:rsidR="00723C73" w:rsidRPr="00091F6A" w:rsidRDefault="00723C73"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«наука»;</w:t>
      </w:r>
    </w:p>
    <w:p w14:paraId="7EF5C837" w14:textId="30ED7F47" w:rsidR="00723C73" w:rsidRPr="00091F6A" w:rsidRDefault="00723C73" w:rsidP="009E2D74">
      <w:pPr>
        <w:pStyle w:val="a6"/>
        <w:widowControl w:val="0"/>
        <w:numPr>
          <w:ilvl w:val="0"/>
          <w:numId w:val="383"/>
        </w:numPr>
        <w:tabs>
          <w:tab w:val="left" w:pos="359"/>
        </w:tabs>
        <w:autoSpaceDE w:val="0"/>
        <w:autoSpaceDN w:val="0"/>
        <w:spacing w:before="3"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аргументированно обосновывать важность науки в современном обществе, прослеживать её связь с научно-техническим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социальным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прогрессом;</w:t>
      </w:r>
    </w:p>
    <w:p w14:paraId="360EE5A9" w14:textId="77777777" w:rsidR="00723C73" w:rsidRPr="00091F6A" w:rsidRDefault="00723C73"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называть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имена</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выдающихся</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учёных</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России;</w:t>
      </w:r>
    </w:p>
    <w:p w14:paraId="748D4BA6" w14:textId="726B8D8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понимания</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науки,</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получения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обоснования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научного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знания;</w:t>
      </w:r>
    </w:p>
    <w:p w14:paraId="6B9C158A" w14:textId="54A39026"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доказывать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науки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благополучия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общества,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страны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государства;</w:t>
      </w:r>
    </w:p>
    <w:p w14:paraId="5DF3413F"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науке,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вклад</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доказательство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этих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понятий.</w:t>
      </w:r>
    </w:p>
    <w:p w14:paraId="581B004D" w14:textId="77777777" w:rsidR="00723C73" w:rsidRPr="00091F6A" w:rsidRDefault="00723C73" w:rsidP="00AB67F1">
      <w:pPr>
        <w:spacing w:after="0" w:line="240" w:lineRule="auto"/>
        <w:ind w:firstLine="567"/>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24. Моя профессия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51"/>
          <w:w w:val="110"/>
        </w:rPr>
        <w:t xml:space="preserve"> </w:t>
      </w:r>
      <w:r w:rsidRPr="00091F6A">
        <w:rPr>
          <w:rFonts w:ascii="Times New Roman" w:hAnsi="Times New Roman" w:cs="Times New Roman"/>
          <w:i/>
          <w:color w:val="000000" w:themeColor="text1"/>
          <w:w w:val="110"/>
        </w:rPr>
        <w:t>занятие)</w:t>
      </w:r>
    </w:p>
    <w:p w14:paraId="1EE771D3" w14:textId="585CADCF"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 понятие «профессия», предполагать характер</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цель</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труда</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определённой</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профессии;</w:t>
      </w:r>
    </w:p>
    <w:p w14:paraId="30067C0D" w14:textId="53C2385E"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преимущества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выбранной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профессии,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вклад</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качества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необходимые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этом</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виде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8"/>
          <w:w w:val="105"/>
        </w:rPr>
        <w:t xml:space="preserve"> </w:t>
      </w:r>
      <w:r w:rsidRPr="00091F6A">
        <w:rPr>
          <w:rFonts w:ascii="Times New Roman" w:hAnsi="Times New Roman" w:cs="Times New Roman"/>
          <w:color w:val="000000" w:themeColor="text1"/>
          <w:w w:val="105"/>
        </w:rPr>
        <w:t>.</w:t>
      </w:r>
    </w:p>
    <w:p w14:paraId="03D1D4BF" w14:textId="77777777" w:rsidR="00723C73" w:rsidRPr="00091F6A" w:rsidRDefault="00723C73" w:rsidP="00AB67F1">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5"/>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4.</w:t>
      </w:r>
      <w:r w:rsidRPr="00091F6A">
        <w:rPr>
          <w:rFonts w:ascii="Times New Roman" w:hAnsi="Times New Roman" w:cs="Times New Roman"/>
          <w:color w:val="000000" w:themeColor="text1"/>
          <w:spacing w:val="36"/>
          <w:w w:val="85"/>
          <w:sz w:val="22"/>
          <w:szCs w:val="22"/>
        </w:rPr>
        <w:t xml:space="preserve"> «Р</w:t>
      </w:r>
      <w:r w:rsidRPr="00091F6A">
        <w:rPr>
          <w:rFonts w:ascii="Times New Roman" w:hAnsi="Times New Roman" w:cs="Times New Roman"/>
          <w:color w:val="000000" w:themeColor="text1"/>
          <w:w w:val="85"/>
          <w:sz w:val="22"/>
          <w:szCs w:val="22"/>
        </w:rPr>
        <w:t>одина</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и</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патриотизм»</w:t>
      </w:r>
    </w:p>
    <w:p w14:paraId="23DB4495" w14:textId="77777777" w:rsidR="00723C73" w:rsidRPr="00091F6A" w:rsidRDefault="00723C73" w:rsidP="00AB67F1">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25.</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Гражданин</w:t>
      </w:r>
    </w:p>
    <w:p w14:paraId="2DE2CD84" w14:textId="61C74C8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«Родина»</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«гражданство»,</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объяснять</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взаимосвязь;</w:t>
      </w:r>
    </w:p>
    <w:p w14:paraId="70F2FC12" w14:textId="0119E238"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гражданского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самосознания;</w:t>
      </w:r>
    </w:p>
    <w:p w14:paraId="34BD2471" w14:textId="29976089"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качества</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гражданина.</w:t>
      </w:r>
    </w:p>
    <w:p w14:paraId="572BDE16" w14:textId="77777777" w:rsidR="00723C73" w:rsidRPr="00091F6A" w:rsidRDefault="00723C73" w:rsidP="00AB67F1">
      <w:pPr>
        <w:pStyle w:val="aff3"/>
        <w:ind w:left="0" w:right="0" w:firstLine="567"/>
        <w:jc w:val="left"/>
        <w:rPr>
          <w:rFonts w:ascii="Times New Roman" w:hAnsi="Times New Roman" w:cs="Times New Roman"/>
          <w:color w:val="000000" w:themeColor="text1"/>
          <w:sz w:val="22"/>
          <w:szCs w:val="22"/>
        </w:rPr>
      </w:pPr>
      <w:proofErr w:type="spellStart"/>
      <w:r w:rsidRPr="00091F6A">
        <w:rPr>
          <w:rFonts w:ascii="Times New Roman" w:hAnsi="Times New Roman" w:cs="Times New Roman"/>
          <w:color w:val="000000" w:themeColor="text1"/>
          <w:w w:val="105"/>
          <w:sz w:val="22"/>
          <w:szCs w:val="22"/>
        </w:rPr>
        <w:t>Тема</w:t>
      </w:r>
      <w:proofErr w:type="spellEnd"/>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26.</w:t>
      </w:r>
      <w:r w:rsidRPr="00091F6A">
        <w:rPr>
          <w:rFonts w:ascii="Times New Roman" w:hAnsi="Times New Roman" w:cs="Times New Roman"/>
          <w:color w:val="000000" w:themeColor="text1"/>
          <w:spacing w:val="40"/>
          <w:w w:val="105"/>
          <w:sz w:val="22"/>
          <w:szCs w:val="22"/>
        </w:rPr>
        <w:t xml:space="preserve"> </w:t>
      </w:r>
      <w:proofErr w:type="spellStart"/>
      <w:r w:rsidRPr="00091F6A">
        <w:rPr>
          <w:rFonts w:ascii="Times New Roman" w:hAnsi="Times New Roman" w:cs="Times New Roman"/>
          <w:color w:val="000000" w:themeColor="text1"/>
          <w:w w:val="105"/>
          <w:sz w:val="22"/>
          <w:szCs w:val="22"/>
        </w:rPr>
        <w:t>Патриотизм</w:t>
      </w:r>
      <w:proofErr w:type="spellEnd"/>
    </w:p>
    <w:p w14:paraId="48F3E66E"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«патриотизм»;</w:t>
      </w:r>
    </w:p>
    <w:p w14:paraId="4FDBEE24"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w:t>
      </w:r>
    </w:p>
    <w:p w14:paraId="434BAF4C" w14:textId="02C4D503"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различать истинный и ложный патриотизм через ориентиро</w:t>
      </w:r>
      <w:r w:rsidRPr="00091F6A">
        <w:rPr>
          <w:rFonts w:ascii="Times New Roman" w:hAnsi="Times New Roman" w:cs="Times New Roman"/>
          <w:color w:val="000000" w:themeColor="text1"/>
          <w:w w:val="110"/>
        </w:rPr>
        <w:t>ванность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ценности</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толерантности,</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уважения</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к</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другим</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народам,</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культуре;</w:t>
      </w:r>
    </w:p>
    <w:p w14:paraId="4990D6BE"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w:t>
      </w:r>
    </w:p>
    <w:p w14:paraId="548B1296" w14:textId="77777777" w:rsidR="00723C73" w:rsidRPr="00091F6A" w:rsidRDefault="00723C73" w:rsidP="00AB67F1">
      <w:pPr>
        <w:pStyle w:val="aff3"/>
        <w:ind w:left="0" w:right="1798"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27.</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Защита</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Родины:</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подвиг</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или</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долг?</w:t>
      </w:r>
    </w:p>
    <w:p w14:paraId="7654DCFB"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776"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«война»</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«мир»;</w:t>
      </w:r>
    </w:p>
    <w:p w14:paraId="3A9E2C6F"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w w:val="110"/>
        </w:rPr>
        <w:t>доказывать</w:t>
      </w:r>
      <w:r w:rsidRPr="00091F6A">
        <w:rPr>
          <w:rFonts w:ascii="Times New Roman" w:hAnsi="Times New Roman" w:cs="Times New Roman"/>
          <w:spacing w:val="8"/>
          <w:w w:val="110"/>
        </w:rPr>
        <w:t xml:space="preserve"> </w:t>
      </w:r>
      <w:r w:rsidRPr="00091F6A">
        <w:rPr>
          <w:rFonts w:ascii="Times New Roman" w:hAnsi="Times New Roman" w:cs="Times New Roman"/>
          <w:w w:val="110"/>
        </w:rPr>
        <w:t>важность</w:t>
      </w:r>
      <w:r w:rsidRPr="00091F6A">
        <w:rPr>
          <w:rFonts w:ascii="Times New Roman" w:hAnsi="Times New Roman" w:cs="Times New Roman"/>
          <w:spacing w:val="8"/>
          <w:w w:val="110"/>
        </w:rPr>
        <w:t xml:space="preserve"> </w:t>
      </w:r>
      <w:r w:rsidRPr="00091F6A">
        <w:rPr>
          <w:rFonts w:ascii="Times New Roman" w:hAnsi="Times New Roman" w:cs="Times New Roman"/>
          <w:w w:val="110"/>
        </w:rPr>
        <w:t>сохранения</w:t>
      </w:r>
      <w:r w:rsidRPr="00091F6A">
        <w:rPr>
          <w:rFonts w:ascii="Times New Roman" w:hAnsi="Times New Roman" w:cs="Times New Roman"/>
          <w:spacing w:val="8"/>
          <w:w w:val="110"/>
        </w:rPr>
        <w:t xml:space="preserve"> </w:t>
      </w:r>
      <w:r w:rsidRPr="00091F6A">
        <w:rPr>
          <w:rFonts w:ascii="Times New Roman" w:hAnsi="Times New Roman" w:cs="Times New Roman"/>
          <w:w w:val="110"/>
        </w:rPr>
        <w:t>мира</w:t>
      </w:r>
      <w:r w:rsidRPr="00091F6A">
        <w:rPr>
          <w:rFonts w:ascii="Times New Roman" w:hAnsi="Times New Roman" w:cs="Times New Roman"/>
          <w:spacing w:val="8"/>
          <w:w w:val="110"/>
        </w:rPr>
        <w:t xml:space="preserve"> </w:t>
      </w:r>
      <w:r w:rsidRPr="00091F6A">
        <w:rPr>
          <w:rFonts w:ascii="Times New Roman" w:hAnsi="Times New Roman" w:cs="Times New Roman"/>
          <w:w w:val="110"/>
        </w:rPr>
        <w:t>и</w:t>
      </w:r>
      <w:r w:rsidRPr="00091F6A">
        <w:rPr>
          <w:rFonts w:ascii="Times New Roman" w:hAnsi="Times New Roman" w:cs="Times New Roman"/>
          <w:spacing w:val="8"/>
          <w:w w:val="110"/>
        </w:rPr>
        <w:t xml:space="preserve"> </w:t>
      </w:r>
      <w:r w:rsidRPr="00091F6A">
        <w:rPr>
          <w:rFonts w:ascii="Times New Roman" w:hAnsi="Times New Roman" w:cs="Times New Roman"/>
          <w:w w:val="110"/>
        </w:rPr>
        <w:t>согласия;</w:t>
      </w:r>
    </w:p>
    <w:p w14:paraId="611B63A2" w14:textId="49B30A5C"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обосновывать роль защиты Отечества, её важность для гражданина;</w:t>
      </w:r>
    </w:p>
    <w:p w14:paraId="72CA185D" w14:textId="6C1893EC"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 особенности защиты чести Отечества в спорте, науке,</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культуре;</w:t>
      </w:r>
    </w:p>
    <w:p w14:paraId="4E1591CF" w14:textId="557DB552"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«военный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подвиг»,</w:t>
      </w:r>
      <w:r w:rsidRPr="00091F6A">
        <w:rPr>
          <w:rFonts w:ascii="Times New Roman" w:hAnsi="Times New Roman" w:cs="Times New Roman"/>
          <w:spacing w:val="1"/>
          <w:w w:val="105"/>
        </w:rPr>
        <w:t xml:space="preserve"> </w:t>
      </w:r>
      <w:r w:rsidRPr="00091F6A">
        <w:rPr>
          <w:rFonts w:ascii="Times New Roman" w:hAnsi="Times New Roman" w:cs="Times New Roman"/>
          <w:w w:val="105"/>
        </w:rPr>
        <w:t>«честь»,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«доблесть»;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приводить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проявлений.</w:t>
      </w:r>
    </w:p>
    <w:p w14:paraId="2C878CF0" w14:textId="77777777" w:rsidR="00723C73" w:rsidRPr="00091F6A" w:rsidRDefault="00723C73" w:rsidP="00AB67F1">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28.</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Государство.</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Россия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наша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родина</w:t>
      </w:r>
    </w:p>
    <w:p w14:paraId="6736ABC0"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3"/>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3"/>
          <w:w w:val="110"/>
        </w:rPr>
        <w:t xml:space="preserve"> </w:t>
      </w:r>
      <w:r w:rsidRPr="00091F6A">
        <w:rPr>
          <w:rFonts w:ascii="Times New Roman" w:hAnsi="Times New Roman" w:cs="Times New Roman"/>
          <w:w w:val="110"/>
        </w:rPr>
        <w:t>«государство»;</w:t>
      </w:r>
    </w:p>
    <w:p w14:paraId="3767D96A" w14:textId="40AE29F5"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 выделять и формулировать основные особенности Российского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с</w:t>
      </w:r>
      <w:r w:rsidRPr="00091F6A">
        <w:rPr>
          <w:rFonts w:ascii="Times New Roman" w:hAnsi="Times New Roman" w:cs="Times New Roman"/>
          <w:spacing w:val="1"/>
          <w:w w:val="105"/>
        </w:rPr>
        <w:t xml:space="preserve"> </w:t>
      </w:r>
      <w:r w:rsidRPr="00091F6A">
        <w:rPr>
          <w:rFonts w:ascii="Times New Roman" w:hAnsi="Times New Roman" w:cs="Times New Roman"/>
          <w:w w:val="105"/>
        </w:rPr>
        <w:t>опорой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на</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исторические</w:t>
      </w:r>
      <w:r w:rsidRPr="00091F6A">
        <w:rPr>
          <w:rFonts w:ascii="Times New Roman" w:hAnsi="Times New Roman" w:cs="Times New Roman"/>
          <w:spacing w:val="1"/>
          <w:w w:val="105"/>
        </w:rPr>
        <w:t xml:space="preserve"> </w:t>
      </w:r>
      <w:r w:rsidRPr="00091F6A">
        <w:rPr>
          <w:rFonts w:ascii="Times New Roman" w:hAnsi="Times New Roman" w:cs="Times New Roman"/>
          <w:w w:val="105"/>
        </w:rPr>
        <w:t>факты</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ду</w:t>
      </w:r>
      <w:r w:rsidRPr="00091F6A">
        <w:rPr>
          <w:rFonts w:ascii="Times New Roman" w:hAnsi="Times New Roman" w:cs="Times New Roman"/>
          <w:spacing w:val="-44"/>
          <w:w w:val="105"/>
        </w:rPr>
        <w:t xml:space="preserve"> </w:t>
      </w:r>
      <w:proofErr w:type="spellStart"/>
      <w:r w:rsidRPr="00091F6A">
        <w:rPr>
          <w:rFonts w:ascii="Times New Roman" w:hAnsi="Times New Roman" w:cs="Times New Roman"/>
          <w:w w:val="105"/>
        </w:rPr>
        <w:t>ховно</w:t>
      </w:r>
      <w:proofErr w:type="spellEnd"/>
      <w:r w:rsidRPr="00091F6A">
        <w:rPr>
          <w:rFonts w:ascii="Times New Roman" w:hAnsi="Times New Roman" w:cs="Times New Roman"/>
          <w:w w:val="105"/>
        </w:rPr>
        <w:t>-нравственные</w:t>
      </w:r>
      <w:r w:rsidRPr="00091F6A">
        <w:rPr>
          <w:rFonts w:ascii="Times New Roman" w:hAnsi="Times New Roman" w:cs="Times New Roman"/>
          <w:spacing w:val="25"/>
          <w:w w:val="105"/>
        </w:rPr>
        <w:t xml:space="preserve"> </w:t>
      </w:r>
      <w:r w:rsidRPr="00091F6A">
        <w:rPr>
          <w:rFonts w:ascii="Times New Roman" w:hAnsi="Times New Roman" w:cs="Times New Roman"/>
          <w:w w:val="105"/>
        </w:rPr>
        <w:t>ценности;</w:t>
      </w:r>
    </w:p>
    <w:p w14:paraId="260C8A3B" w14:textId="748C6B5A" w:rsidR="00723C73" w:rsidRPr="00091F6A" w:rsidRDefault="00723C73" w:rsidP="009E2D74">
      <w:pPr>
        <w:pStyle w:val="a6"/>
        <w:widowControl w:val="0"/>
        <w:numPr>
          <w:ilvl w:val="0"/>
          <w:numId w:val="383"/>
        </w:numPr>
        <w:tabs>
          <w:tab w:val="left" w:pos="359"/>
        </w:tabs>
        <w:autoSpaceDE w:val="0"/>
        <w:autoSpaceDN w:val="0"/>
        <w:spacing w:before="1"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10"/>
        </w:rPr>
        <w:lastRenderedPageBreak/>
        <w:t>характеризовать</w:t>
      </w:r>
      <w:r w:rsidRPr="00091F6A">
        <w:rPr>
          <w:rFonts w:ascii="Times New Roman" w:hAnsi="Times New Roman" w:cs="Times New Roman"/>
          <w:spacing w:val="1"/>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1"/>
          <w:w w:val="110"/>
        </w:rPr>
        <w:t xml:space="preserve"> </w:t>
      </w:r>
      <w:r w:rsidRPr="00091F6A">
        <w:rPr>
          <w:rFonts w:ascii="Times New Roman" w:hAnsi="Times New Roman" w:cs="Times New Roman"/>
          <w:w w:val="110"/>
        </w:rPr>
        <w:t>«закон»</w:t>
      </w:r>
      <w:r w:rsidRPr="00091F6A">
        <w:rPr>
          <w:rFonts w:ascii="Times New Roman" w:hAnsi="Times New Roman" w:cs="Times New Roman"/>
          <w:spacing w:val="1"/>
          <w:w w:val="110"/>
        </w:rPr>
        <w:t xml:space="preserve"> </w:t>
      </w:r>
      <w:r w:rsidRPr="00091F6A">
        <w:rPr>
          <w:rFonts w:ascii="Times New Roman" w:hAnsi="Times New Roman" w:cs="Times New Roman"/>
          <w:w w:val="110"/>
        </w:rPr>
        <w:t>как</w:t>
      </w:r>
      <w:r w:rsidRPr="00091F6A">
        <w:rPr>
          <w:rFonts w:ascii="Times New Roman" w:hAnsi="Times New Roman" w:cs="Times New Roman"/>
          <w:spacing w:val="1"/>
          <w:w w:val="110"/>
        </w:rPr>
        <w:t xml:space="preserve"> </w:t>
      </w:r>
      <w:r w:rsidRPr="00091F6A">
        <w:rPr>
          <w:rFonts w:ascii="Times New Roman" w:hAnsi="Times New Roman" w:cs="Times New Roman"/>
          <w:w w:val="110"/>
        </w:rPr>
        <w:t>существенную</w:t>
      </w:r>
      <w:r w:rsidRPr="00091F6A">
        <w:rPr>
          <w:rFonts w:ascii="Times New Roman" w:hAnsi="Times New Roman" w:cs="Times New Roman"/>
          <w:spacing w:val="1"/>
          <w:w w:val="110"/>
        </w:rPr>
        <w:t xml:space="preserve"> </w:t>
      </w:r>
      <w:r w:rsidRPr="00091F6A">
        <w:rPr>
          <w:rFonts w:ascii="Times New Roman" w:hAnsi="Times New Roman" w:cs="Times New Roman"/>
          <w:w w:val="110"/>
        </w:rPr>
        <w:t>часть</w:t>
      </w:r>
      <w:r w:rsidRPr="00091F6A">
        <w:rPr>
          <w:rFonts w:ascii="Times New Roman" w:hAnsi="Times New Roman" w:cs="Times New Roman"/>
          <w:spacing w:val="1"/>
          <w:w w:val="110"/>
        </w:rPr>
        <w:t xml:space="preserve"> </w:t>
      </w:r>
      <w:r w:rsidRPr="00091F6A">
        <w:rPr>
          <w:rFonts w:ascii="Times New Roman" w:hAnsi="Times New Roman" w:cs="Times New Roman"/>
          <w:w w:val="110"/>
        </w:rPr>
        <w:t>гражданской</w:t>
      </w:r>
      <w:r w:rsidRPr="00091F6A">
        <w:rPr>
          <w:rFonts w:ascii="Times New Roman" w:hAnsi="Times New Roman" w:cs="Times New Roman"/>
          <w:spacing w:val="19"/>
          <w:w w:val="110"/>
        </w:rPr>
        <w:t xml:space="preserve"> </w:t>
      </w:r>
      <w:r w:rsidRPr="00091F6A">
        <w:rPr>
          <w:rFonts w:ascii="Times New Roman" w:hAnsi="Times New Roman" w:cs="Times New Roman"/>
          <w:w w:val="110"/>
        </w:rPr>
        <w:t>идентичности</w:t>
      </w:r>
      <w:r w:rsidRPr="00091F6A">
        <w:rPr>
          <w:rFonts w:ascii="Times New Roman" w:hAnsi="Times New Roman" w:cs="Times New Roman"/>
          <w:spacing w:val="20"/>
          <w:w w:val="110"/>
        </w:rPr>
        <w:t xml:space="preserve"> </w:t>
      </w:r>
      <w:r w:rsidRPr="00091F6A">
        <w:rPr>
          <w:rFonts w:ascii="Times New Roman" w:hAnsi="Times New Roman" w:cs="Times New Roman"/>
          <w:w w:val="110"/>
        </w:rPr>
        <w:t>человека;</w:t>
      </w:r>
    </w:p>
    <w:p w14:paraId="4A1FC14A" w14:textId="6E017829" w:rsidR="00723C73" w:rsidRPr="00091F6A" w:rsidRDefault="00723C73"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«гражданская</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соотносить</w:t>
      </w:r>
      <w:r w:rsidRPr="00091F6A">
        <w:rPr>
          <w:rFonts w:ascii="Times New Roman" w:hAnsi="Times New Roman" w:cs="Times New Roman"/>
          <w:spacing w:val="1"/>
          <w:w w:val="105"/>
        </w:rPr>
        <w:t xml:space="preserve"> </w:t>
      </w:r>
      <w:r w:rsidRPr="00091F6A">
        <w:rPr>
          <w:rFonts w:ascii="Times New Roman" w:hAnsi="Times New Roman" w:cs="Times New Roman"/>
          <w:w w:val="105"/>
        </w:rPr>
        <w:t>это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с</w:t>
      </w:r>
      <w:r w:rsidRPr="00091F6A">
        <w:rPr>
          <w:rFonts w:ascii="Times New Roman" w:hAnsi="Times New Roman" w:cs="Times New Roman"/>
          <w:spacing w:val="1"/>
          <w:w w:val="105"/>
        </w:rPr>
        <w:t xml:space="preserve"> </w:t>
      </w:r>
      <w:r w:rsidRPr="00091F6A">
        <w:rPr>
          <w:rFonts w:ascii="Times New Roman" w:hAnsi="Times New Roman" w:cs="Times New Roman"/>
          <w:w w:val="105"/>
        </w:rPr>
        <w:t>необходимыми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нравственными</w:t>
      </w:r>
      <w:r w:rsidRPr="00091F6A">
        <w:rPr>
          <w:rFonts w:ascii="Times New Roman" w:hAnsi="Times New Roman" w:cs="Times New Roman"/>
          <w:spacing w:val="1"/>
          <w:w w:val="105"/>
        </w:rPr>
        <w:t xml:space="preserve"> </w:t>
      </w:r>
      <w:r w:rsidRPr="00091F6A">
        <w:rPr>
          <w:rFonts w:ascii="Times New Roman" w:hAnsi="Times New Roman" w:cs="Times New Roman"/>
          <w:w w:val="105"/>
        </w:rPr>
        <w:t>качествами</w:t>
      </w:r>
      <w:r w:rsidRPr="00091F6A">
        <w:rPr>
          <w:rFonts w:ascii="Times New Roman" w:hAnsi="Times New Roman" w:cs="Times New Roman"/>
          <w:spacing w:val="25"/>
          <w:w w:val="105"/>
        </w:rPr>
        <w:t xml:space="preserve"> </w:t>
      </w:r>
      <w:r w:rsidRPr="00091F6A">
        <w:rPr>
          <w:rFonts w:ascii="Times New Roman" w:hAnsi="Times New Roman" w:cs="Times New Roman"/>
          <w:w w:val="105"/>
        </w:rPr>
        <w:t>человека.</w:t>
      </w:r>
    </w:p>
    <w:p w14:paraId="3F471524" w14:textId="77777777" w:rsidR="00723C73" w:rsidRPr="00091F6A" w:rsidRDefault="00723C73" w:rsidP="00AB67F1">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13"/>
          <w:w w:val="110"/>
        </w:rPr>
        <w:t xml:space="preserve"> </w:t>
      </w:r>
      <w:r w:rsidRPr="00091F6A">
        <w:rPr>
          <w:rFonts w:ascii="Times New Roman" w:hAnsi="Times New Roman" w:cs="Times New Roman"/>
          <w:w w:val="110"/>
        </w:rPr>
        <w:t>29.</w:t>
      </w:r>
      <w:r w:rsidRPr="00091F6A">
        <w:rPr>
          <w:rFonts w:ascii="Times New Roman" w:hAnsi="Times New Roman" w:cs="Times New Roman"/>
          <w:spacing w:val="13"/>
          <w:w w:val="110"/>
        </w:rPr>
        <w:t xml:space="preserve"> </w:t>
      </w:r>
      <w:r w:rsidRPr="00091F6A">
        <w:rPr>
          <w:rFonts w:ascii="Times New Roman" w:hAnsi="Times New Roman" w:cs="Times New Roman"/>
          <w:w w:val="110"/>
        </w:rPr>
        <w:t>Гражданская</w:t>
      </w:r>
      <w:r w:rsidRPr="00091F6A">
        <w:rPr>
          <w:rFonts w:ascii="Times New Roman" w:hAnsi="Times New Roman" w:cs="Times New Roman"/>
          <w:spacing w:val="14"/>
          <w:w w:val="110"/>
        </w:rPr>
        <w:t xml:space="preserve"> </w:t>
      </w:r>
      <w:r w:rsidRPr="00091F6A">
        <w:rPr>
          <w:rFonts w:ascii="Times New Roman" w:hAnsi="Times New Roman" w:cs="Times New Roman"/>
          <w:w w:val="110"/>
        </w:rPr>
        <w:t>идентичность</w:t>
      </w:r>
      <w:r w:rsidRPr="00091F6A">
        <w:rPr>
          <w:rFonts w:ascii="Times New Roman" w:hAnsi="Times New Roman" w:cs="Times New Roman"/>
          <w:spacing w:val="13"/>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8"/>
          <w:w w:val="110"/>
        </w:rPr>
        <w:t xml:space="preserve"> </w:t>
      </w:r>
      <w:r w:rsidRPr="00091F6A">
        <w:rPr>
          <w:rFonts w:ascii="Times New Roman" w:hAnsi="Times New Roman" w:cs="Times New Roman"/>
          <w:i/>
          <w:w w:val="110"/>
        </w:rPr>
        <w:t>занятие)</w:t>
      </w:r>
    </w:p>
    <w:p w14:paraId="2502D714" w14:textId="0142F5E3"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свою</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гражданскую</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её</w:t>
      </w:r>
      <w:r w:rsidRPr="00091F6A">
        <w:rPr>
          <w:rFonts w:ascii="Times New Roman" w:hAnsi="Times New Roman" w:cs="Times New Roman"/>
          <w:spacing w:val="1"/>
          <w:w w:val="105"/>
        </w:rPr>
        <w:t xml:space="preserve"> </w:t>
      </w:r>
      <w:r w:rsidRPr="00091F6A">
        <w:rPr>
          <w:rFonts w:ascii="Times New Roman" w:hAnsi="Times New Roman" w:cs="Times New Roman"/>
          <w:w w:val="105"/>
        </w:rPr>
        <w:t>составляющие:</w:t>
      </w:r>
      <w:r w:rsidRPr="00091F6A">
        <w:rPr>
          <w:rFonts w:ascii="Times New Roman" w:hAnsi="Times New Roman" w:cs="Times New Roman"/>
          <w:spacing w:val="1"/>
          <w:w w:val="105"/>
        </w:rPr>
        <w:t xml:space="preserve"> </w:t>
      </w:r>
      <w:r w:rsidRPr="00091F6A">
        <w:rPr>
          <w:rFonts w:ascii="Times New Roman" w:hAnsi="Times New Roman" w:cs="Times New Roman"/>
          <w:w w:val="105"/>
        </w:rPr>
        <w:t>этническую,</w:t>
      </w:r>
      <w:r w:rsidRPr="00091F6A">
        <w:rPr>
          <w:rFonts w:ascii="Times New Roman" w:hAnsi="Times New Roman" w:cs="Times New Roman"/>
          <w:spacing w:val="1"/>
          <w:w w:val="105"/>
        </w:rPr>
        <w:t xml:space="preserve"> </w:t>
      </w:r>
      <w:r w:rsidRPr="00091F6A">
        <w:rPr>
          <w:rFonts w:ascii="Times New Roman" w:hAnsi="Times New Roman" w:cs="Times New Roman"/>
          <w:w w:val="105"/>
        </w:rPr>
        <w:t>религиозную,</w:t>
      </w:r>
      <w:r w:rsidRPr="00091F6A">
        <w:rPr>
          <w:rFonts w:ascii="Times New Roman" w:hAnsi="Times New Roman" w:cs="Times New Roman"/>
          <w:spacing w:val="1"/>
          <w:w w:val="105"/>
        </w:rPr>
        <w:t xml:space="preserve"> </w:t>
      </w:r>
      <w:r w:rsidRPr="00091F6A">
        <w:rPr>
          <w:rFonts w:ascii="Times New Roman" w:hAnsi="Times New Roman" w:cs="Times New Roman"/>
          <w:w w:val="105"/>
        </w:rPr>
        <w:t>гендерную</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идентичности;</w:t>
      </w:r>
    </w:p>
    <w:p w14:paraId="7901DB4D" w14:textId="1F00C72B"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 важность духовно-нравственных качеств гражданина,</w:t>
      </w:r>
      <w:r w:rsidRPr="00091F6A">
        <w:rPr>
          <w:rFonts w:ascii="Times New Roman" w:hAnsi="Times New Roman" w:cs="Times New Roman"/>
          <w:spacing w:val="27"/>
          <w:w w:val="105"/>
        </w:rPr>
        <w:t xml:space="preserve"> </w:t>
      </w:r>
      <w:r w:rsidRPr="00091F6A">
        <w:rPr>
          <w:rFonts w:ascii="Times New Roman" w:hAnsi="Times New Roman" w:cs="Times New Roman"/>
          <w:w w:val="105"/>
        </w:rPr>
        <w:t>указывать</w:t>
      </w:r>
      <w:r w:rsidRPr="00091F6A">
        <w:rPr>
          <w:rFonts w:ascii="Times New Roman" w:hAnsi="Times New Roman" w:cs="Times New Roman"/>
          <w:spacing w:val="27"/>
          <w:w w:val="105"/>
        </w:rPr>
        <w:t xml:space="preserve"> </w:t>
      </w:r>
      <w:r w:rsidRPr="00091F6A">
        <w:rPr>
          <w:rFonts w:ascii="Times New Roman" w:hAnsi="Times New Roman" w:cs="Times New Roman"/>
          <w:w w:val="105"/>
        </w:rPr>
        <w:t>их</w:t>
      </w:r>
      <w:r w:rsidRPr="00091F6A">
        <w:rPr>
          <w:rFonts w:ascii="Times New Roman" w:hAnsi="Times New Roman" w:cs="Times New Roman"/>
          <w:spacing w:val="27"/>
          <w:w w:val="105"/>
        </w:rPr>
        <w:t xml:space="preserve"> </w:t>
      </w:r>
      <w:r w:rsidRPr="00091F6A">
        <w:rPr>
          <w:rFonts w:ascii="Times New Roman" w:hAnsi="Times New Roman" w:cs="Times New Roman"/>
          <w:w w:val="105"/>
        </w:rPr>
        <w:t>источники.</w:t>
      </w:r>
    </w:p>
    <w:p w14:paraId="57470C49" w14:textId="77777777" w:rsidR="00723C73" w:rsidRPr="00091F6A" w:rsidRDefault="00723C73" w:rsidP="00AB67F1">
      <w:pPr>
        <w:spacing w:after="0" w:line="240" w:lineRule="auto"/>
        <w:ind w:firstLine="567"/>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47"/>
          <w:w w:val="110"/>
        </w:rPr>
        <w:t xml:space="preserve"> </w:t>
      </w:r>
      <w:r w:rsidRPr="00091F6A">
        <w:rPr>
          <w:rFonts w:ascii="Times New Roman" w:hAnsi="Times New Roman" w:cs="Times New Roman"/>
          <w:w w:val="110"/>
        </w:rPr>
        <w:t>30.</w:t>
      </w:r>
      <w:r w:rsidRPr="00091F6A">
        <w:rPr>
          <w:rFonts w:ascii="Times New Roman" w:hAnsi="Times New Roman" w:cs="Times New Roman"/>
          <w:spacing w:val="47"/>
          <w:w w:val="110"/>
        </w:rPr>
        <w:t xml:space="preserve"> </w:t>
      </w:r>
      <w:r w:rsidRPr="00091F6A">
        <w:rPr>
          <w:rFonts w:ascii="Times New Roman" w:hAnsi="Times New Roman" w:cs="Times New Roman"/>
          <w:w w:val="110"/>
        </w:rPr>
        <w:t>Моя школа</w:t>
      </w:r>
      <w:r w:rsidRPr="00091F6A">
        <w:rPr>
          <w:rFonts w:ascii="Times New Roman" w:hAnsi="Times New Roman" w:cs="Times New Roman"/>
          <w:spacing w:val="47"/>
          <w:w w:val="110"/>
        </w:rPr>
        <w:t xml:space="preserve"> </w:t>
      </w:r>
      <w:r w:rsidRPr="00091F6A">
        <w:rPr>
          <w:rFonts w:ascii="Times New Roman" w:hAnsi="Times New Roman" w:cs="Times New Roman"/>
          <w:w w:val="110"/>
        </w:rPr>
        <w:t>и</w:t>
      </w:r>
      <w:r w:rsidRPr="00091F6A">
        <w:rPr>
          <w:rFonts w:ascii="Times New Roman" w:hAnsi="Times New Roman" w:cs="Times New Roman"/>
          <w:spacing w:val="48"/>
          <w:w w:val="110"/>
        </w:rPr>
        <w:t xml:space="preserve"> </w:t>
      </w:r>
      <w:r w:rsidRPr="00091F6A">
        <w:rPr>
          <w:rFonts w:ascii="Times New Roman" w:hAnsi="Times New Roman" w:cs="Times New Roman"/>
          <w:w w:val="110"/>
        </w:rPr>
        <w:t>мой</w:t>
      </w:r>
      <w:r w:rsidRPr="00091F6A">
        <w:rPr>
          <w:rFonts w:ascii="Times New Roman" w:hAnsi="Times New Roman" w:cs="Times New Roman"/>
          <w:spacing w:val="47"/>
          <w:w w:val="110"/>
        </w:rPr>
        <w:t xml:space="preserve"> </w:t>
      </w:r>
      <w:r w:rsidRPr="00091F6A">
        <w:rPr>
          <w:rFonts w:ascii="Times New Roman" w:hAnsi="Times New Roman" w:cs="Times New Roman"/>
          <w:w w:val="110"/>
        </w:rPr>
        <w:t xml:space="preserve">класс </w:t>
      </w:r>
      <w:r w:rsidRPr="00091F6A">
        <w:rPr>
          <w:rFonts w:ascii="Times New Roman" w:hAnsi="Times New Roman" w:cs="Times New Roman"/>
          <w:i/>
          <w:w w:val="110"/>
        </w:rPr>
        <w:t>(практическое</w:t>
      </w:r>
      <w:r w:rsidRPr="00091F6A">
        <w:rPr>
          <w:rFonts w:ascii="Times New Roman" w:hAnsi="Times New Roman" w:cs="Times New Roman"/>
          <w:i/>
          <w:spacing w:val="42"/>
          <w:w w:val="110"/>
        </w:rPr>
        <w:t xml:space="preserve"> </w:t>
      </w:r>
      <w:r w:rsidRPr="00091F6A">
        <w:rPr>
          <w:rFonts w:ascii="Times New Roman" w:hAnsi="Times New Roman" w:cs="Times New Roman"/>
          <w:i/>
          <w:w w:val="110"/>
        </w:rPr>
        <w:t>занятие)</w:t>
      </w:r>
    </w:p>
    <w:p w14:paraId="5BAF3B56"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4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41"/>
          <w:w w:val="105"/>
        </w:rPr>
        <w:t xml:space="preserve"> </w:t>
      </w:r>
      <w:r w:rsidRPr="00091F6A">
        <w:rPr>
          <w:rFonts w:ascii="Times New Roman" w:hAnsi="Times New Roman" w:cs="Times New Roman"/>
          <w:w w:val="105"/>
        </w:rPr>
        <w:t>«добрые</w:t>
      </w:r>
      <w:r w:rsidRPr="00091F6A">
        <w:rPr>
          <w:rFonts w:ascii="Times New Roman" w:hAnsi="Times New Roman" w:cs="Times New Roman"/>
          <w:spacing w:val="42"/>
          <w:w w:val="105"/>
        </w:rPr>
        <w:t xml:space="preserve"> </w:t>
      </w:r>
      <w:r w:rsidRPr="00091F6A">
        <w:rPr>
          <w:rFonts w:ascii="Times New Roman" w:hAnsi="Times New Roman" w:cs="Times New Roman"/>
          <w:w w:val="105"/>
        </w:rPr>
        <w:t>дела»</w:t>
      </w:r>
      <w:r w:rsidRPr="00091F6A">
        <w:rPr>
          <w:rFonts w:ascii="Times New Roman" w:hAnsi="Times New Roman" w:cs="Times New Roman"/>
          <w:spacing w:val="41"/>
          <w:w w:val="105"/>
        </w:rPr>
        <w:t xml:space="preserve"> </w:t>
      </w:r>
      <w:r w:rsidRPr="00091F6A">
        <w:rPr>
          <w:rFonts w:ascii="Times New Roman" w:hAnsi="Times New Roman" w:cs="Times New Roman"/>
          <w:w w:val="105"/>
        </w:rPr>
        <w:t>в</w:t>
      </w:r>
      <w:r w:rsidRPr="00091F6A">
        <w:rPr>
          <w:rFonts w:ascii="Times New Roman" w:hAnsi="Times New Roman" w:cs="Times New Roman"/>
          <w:spacing w:val="42"/>
          <w:w w:val="105"/>
        </w:rPr>
        <w:t xml:space="preserve"> </w:t>
      </w:r>
      <w:r w:rsidRPr="00091F6A">
        <w:rPr>
          <w:rFonts w:ascii="Times New Roman" w:hAnsi="Times New Roman" w:cs="Times New Roman"/>
          <w:w w:val="105"/>
        </w:rPr>
        <w:t>контексте</w:t>
      </w:r>
      <w:r w:rsidRPr="00091F6A">
        <w:rPr>
          <w:rFonts w:ascii="Times New Roman" w:hAnsi="Times New Roman" w:cs="Times New Roman"/>
          <w:spacing w:val="41"/>
          <w:w w:val="105"/>
        </w:rPr>
        <w:t xml:space="preserve"> </w:t>
      </w:r>
      <w:r w:rsidRPr="00091F6A">
        <w:rPr>
          <w:rFonts w:ascii="Times New Roman" w:hAnsi="Times New Roman" w:cs="Times New Roman"/>
          <w:w w:val="105"/>
        </w:rPr>
        <w:t>оценки</w:t>
      </w:r>
      <w:r w:rsidRPr="00091F6A">
        <w:rPr>
          <w:rFonts w:ascii="Times New Roman" w:hAnsi="Times New Roman" w:cs="Times New Roman"/>
          <w:spacing w:val="-43"/>
          <w:w w:val="105"/>
        </w:rPr>
        <w:t xml:space="preserve"> </w:t>
      </w:r>
      <w:r w:rsidRPr="00091F6A">
        <w:rPr>
          <w:rFonts w:ascii="Times New Roman" w:hAnsi="Times New Roman" w:cs="Times New Roman"/>
          <w:w w:val="110"/>
        </w:rPr>
        <w:t>собственных</w:t>
      </w:r>
      <w:r w:rsidRPr="00091F6A">
        <w:rPr>
          <w:rFonts w:ascii="Times New Roman" w:hAnsi="Times New Roman" w:cs="Times New Roman"/>
          <w:spacing w:val="15"/>
          <w:w w:val="110"/>
        </w:rPr>
        <w:t xml:space="preserve"> </w:t>
      </w:r>
      <w:r w:rsidRPr="00091F6A">
        <w:rPr>
          <w:rFonts w:ascii="Times New Roman" w:hAnsi="Times New Roman" w:cs="Times New Roman"/>
          <w:w w:val="110"/>
        </w:rPr>
        <w:t>действий,</w:t>
      </w:r>
      <w:r w:rsidRPr="00091F6A">
        <w:rPr>
          <w:rFonts w:ascii="Times New Roman" w:hAnsi="Times New Roman" w:cs="Times New Roman"/>
          <w:spacing w:val="15"/>
          <w:w w:val="110"/>
        </w:rPr>
        <w:t xml:space="preserve"> </w:t>
      </w:r>
      <w:r w:rsidRPr="00091F6A">
        <w:rPr>
          <w:rFonts w:ascii="Times New Roman" w:hAnsi="Times New Roman" w:cs="Times New Roman"/>
          <w:w w:val="110"/>
        </w:rPr>
        <w:t>их</w:t>
      </w:r>
      <w:r w:rsidRPr="00091F6A">
        <w:rPr>
          <w:rFonts w:ascii="Times New Roman" w:hAnsi="Times New Roman" w:cs="Times New Roman"/>
          <w:spacing w:val="16"/>
          <w:w w:val="110"/>
        </w:rPr>
        <w:t xml:space="preserve"> </w:t>
      </w:r>
      <w:r w:rsidRPr="00091F6A">
        <w:rPr>
          <w:rFonts w:ascii="Times New Roman" w:hAnsi="Times New Roman" w:cs="Times New Roman"/>
          <w:w w:val="110"/>
        </w:rPr>
        <w:t>нравственного</w:t>
      </w:r>
      <w:r w:rsidRPr="00091F6A">
        <w:rPr>
          <w:rFonts w:ascii="Times New Roman" w:hAnsi="Times New Roman" w:cs="Times New Roman"/>
          <w:spacing w:val="15"/>
          <w:w w:val="110"/>
        </w:rPr>
        <w:t xml:space="preserve"> </w:t>
      </w:r>
      <w:r w:rsidRPr="00091F6A">
        <w:rPr>
          <w:rFonts w:ascii="Times New Roman" w:hAnsi="Times New Roman" w:cs="Times New Roman"/>
          <w:w w:val="110"/>
        </w:rPr>
        <w:t>характера;</w:t>
      </w:r>
    </w:p>
    <w:p w14:paraId="6C8444E1" w14:textId="30C2E35F"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33"/>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33"/>
          <w:w w:val="105"/>
        </w:rPr>
        <w:t xml:space="preserve"> </w:t>
      </w:r>
      <w:r w:rsidRPr="00091F6A">
        <w:rPr>
          <w:rFonts w:ascii="Times New Roman" w:hAnsi="Times New Roman" w:cs="Times New Roman"/>
          <w:w w:val="105"/>
        </w:rPr>
        <w:t>добрых</w:t>
      </w:r>
      <w:r w:rsidRPr="00091F6A">
        <w:rPr>
          <w:rFonts w:ascii="Times New Roman" w:hAnsi="Times New Roman" w:cs="Times New Roman"/>
          <w:spacing w:val="33"/>
          <w:w w:val="105"/>
        </w:rPr>
        <w:t xml:space="preserve"> </w:t>
      </w:r>
      <w:r w:rsidRPr="00091F6A">
        <w:rPr>
          <w:rFonts w:ascii="Times New Roman" w:hAnsi="Times New Roman" w:cs="Times New Roman"/>
          <w:w w:val="105"/>
        </w:rPr>
        <w:t>дел</w:t>
      </w:r>
      <w:r w:rsidRPr="00091F6A">
        <w:rPr>
          <w:rFonts w:ascii="Times New Roman" w:hAnsi="Times New Roman" w:cs="Times New Roman"/>
          <w:spacing w:val="33"/>
          <w:w w:val="105"/>
        </w:rPr>
        <w:t xml:space="preserve"> </w:t>
      </w:r>
      <w:r w:rsidRPr="00091F6A">
        <w:rPr>
          <w:rFonts w:ascii="Times New Roman" w:hAnsi="Times New Roman" w:cs="Times New Roman"/>
          <w:w w:val="105"/>
        </w:rPr>
        <w:t>в</w:t>
      </w:r>
      <w:r w:rsidRPr="00091F6A">
        <w:rPr>
          <w:rFonts w:ascii="Times New Roman" w:hAnsi="Times New Roman" w:cs="Times New Roman"/>
          <w:spacing w:val="33"/>
          <w:w w:val="105"/>
        </w:rPr>
        <w:t xml:space="preserve"> </w:t>
      </w:r>
      <w:r w:rsidRPr="00091F6A">
        <w:rPr>
          <w:rFonts w:ascii="Times New Roman" w:hAnsi="Times New Roman" w:cs="Times New Roman"/>
          <w:w w:val="105"/>
        </w:rPr>
        <w:t>реальности</w:t>
      </w:r>
      <w:r w:rsidRPr="00091F6A">
        <w:rPr>
          <w:rFonts w:ascii="Times New Roman" w:hAnsi="Times New Roman" w:cs="Times New Roman"/>
          <w:spacing w:val="33"/>
          <w:w w:val="105"/>
        </w:rPr>
        <w:t xml:space="preserve"> </w:t>
      </w:r>
      <w:r w:rsidRPr="00091F6A">
        <w:rPr>
          <w:rFonts w:ascii="Times New Roman" w:hAnsi="Times New Roman" w:cs="Times New Roman"/>
          <w:w w:val="105"/>
        </w:rPr>
        <w:t>и</w:t>
      </w:r>
      <w:r w:rsidRPr="00091F6A">
        <w:rPr>
          <w:rFonts w:ascii="Times New Roman" w:hAnsi="Times New Roman" w:cs="Times New Roman"/>
          <w:spacing w:val="33"/>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33"/>
          <w:w w:val="105"/>
        </w:rPr>
        <w:t xml:space="preserve"> </w:t>
      </w:r>
      <w:r w:rsidRPr="00091F6A">
        <w:rPr>
          <w:rFonts w:ascii="Times New Roman" w:hAnsi="Times New Roman" w:cs="Times New Roman"/>
          <w:w w:val="105"/>
        </w:rPr>
        <w:t>адаптировать</w:t>
      </w:r>
      <w:r w:rsidRPr="00091F6A">
        <w:rPr>
          <w:rFonts w:ascii="Times New Roman" w:hAnsi="Times New Roman" w:cs="Times New Roman"/>
          <w:spacing w:val="25"/>
          <w:w w:val="105"/>
        </w:rPr>
        <w:t xml:space="preserve"> </w:t>
      </w:r>
      <w:r w:rsidRPr="00091F6A">
        <w:rPr>
          <w:rFonts w:ascii="Times New Roman" w:hAnsi="Times New Roman" w:cs="Times New Roman"/>
          <w:w w:val="105"/>
        </w:rPr>
        <w:t>их</w:t>
      </w:r>
      <w:r w:rsidRPr="00091F6A">
        <w:rPr>
          <w:rFonts w:ascii="Times New Roman" w:hAnsi="Times New Roman" w:cs="Times New Roman"/>
          <w:spacing w:val="26"/>
          <w:w w:val="105"/>
        </w:rPr>
        <w:t xml:space="preserve"> </w:t>
      </w:r>
      <w:r w:rsidRPr="00091F6A">
        <w:rPr>
          <w:rFonts w:ascii="Times New Roman" w:hAnsi="Times New Roman" w:cs="Times New Roman"/>
          <w:w w:val="105"/>
        </w:rPr>
        <w:t>к</w:t>
      </w:r>
      <w:r w:rsidRPr="00091F6A">
        <w:rPr>
          <w:rFonts w:ascii="Times New Roman" w:hAnsi="Times New Roman" w:cs="Times New Roman"/>
          <w:spacing w:val="26"/>
          <w:w w:val="105"/>
        </w:rPr>
        <w:t xml:space="preserve"> </w:t>
      </w:r>
      <w:r w:rsidRPr="00091F6A">
        <w:rPr>
          <w:rFonts w:ascii="Times New Roman" w:hAnsi="Times New Roman" w:cs="Times New Roman"/>
          <w:w w:val="105"/>
        </w:rPr>
        <w:t>потребностям</w:t>
      </w:r>
      <w:r w:rsidRPr="00091F6A">
        <w:rPr>
          <w:rFonts w:ascii="Times New Roman" w:hAnsi="Times New Roman" w:cs="Times New Roman"/>
          <w:spacing w:val="26"/>
          <w:w w:val="105"/>
        </w:rPr>
        <w:t xml:space="preserve"> </w:t>
      </w:r>
      <w:r w:rsidRPr="00091F6A">
        <w:rPr>
          <w:rFonts w:ascii="Times New Roman" w:hAnsi="Times New Roman" w:cs="Times New Roman"/>
          <w:w w:val="105"/>
        </w:rPr>
        <w:t>класса.</w:t>
      </w:r>
    </w:p>
    <w:p w14:paraId="2953687F" w14:textId="77777777" w:rsidR="00723C73" w:rsidRPr="00091F6A" w:rsidRDefault="00723C73" w:rsidP="00AB67F1">
      <w:pPr>
        <w:spacing w:after="0" w:line="240" w:lineRule="auto"/>
        <w:ind w:firstLine="567"/>
        <w:rPr>
          <w:rFonts w:ascii="Times New Roman" w:hAnsi="Times New Roman" w:cs="Times New Roman"/>
          <w:i/>
        </w:rPr>
      </w:pPr>
      <w:r w:rsidRPr="00091F6A">
        <w:rPr>
          <w:rFonts w:ascii="Times New Roman" w:hAnsi="Times New Roman" w:cs="Times New Roman"/>
          <w:w w:val="110"/>
        </w:rPr>
        <w:t>Тема 31. Человек: какой он?</w:t>
      </w:r>
      <w:r w:rsidRPr="00091F6A">
        <w:rPr>
          <w:rFonts w:ascii="Times New Roman" w:hAnsi="Times New Roman" w:cs="Times New Roman"/>
          <w:spacing w:val="4"/>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48"/>
          <w:w w:val="110"/>
        </w:rPr>
        <w:t xml:space="preserve"> </w:t>
      </w:r>
      <w:r w:rsidRPr="00091F6A">
        <w:rPr>
          <w:rFonts w:ascii="Times New Roman" w:hAnsi="Times New Roman" w:cs="Times New Roman"/>
          <w:i/>
          <w:w w:val="110"/>
        </w:rPr>
        <w:t>занятие)</w:t>
      </w:r>
    </w:p>
    <w:p w14:paraId="7FDC943E" w14:textId="7E4124DA"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rPr>
      </w:pPr>
      <w:r w:rsidRPr="00091F6A">
        <w:rPr>
          <w:rFonts w:ascii="Times New Roman" w:hAnsi="Times New Roman" w:cs="Times New Roman"/>
          <w:spacing w:val="-1"/>
          <w:w w:val="110"/>
        </w:rPr>
        <w:t>Характеризовать</w:t>
      </w:r>
      <w:r w:rsidRPr="00091F6A">
        <w:rPr>
          <w:rFonts w:ascii="Times New Roman" w:hAnsi="Times New Roman" w:cs="Times New Roman"/>
          <w:spacing w:val="6"/>
          <w:w w:val="110"/>
        </w:rPr>
        <w:t xml:space="preserve"> </w:t>
      </w:r>
      <w:r w:rsidRPr="00091F6A">
        <w:rPr>
          <w:rFonts w:ascii="Times New Roman" w:hAnsi="Times New Roman" w:cs="Times New Roman"/>
          <w:spacing w:val="-1"/>
          <w:w w:val="110"/>
        </w:rPr>
        <w:t>понятие</w:t>
      </w:r>
      <w:r w:rsidRPr="00091F6A">
        <w:rPr>
          <w:rFonts w:ascii="Times New Roman" w:hAnsi="Times New Roman" w:cs="Times New Roman"/>
          <w:spacing w:val="7"/>
          <w:w w:val="110"/>
        </w:rPr>
        <w:t xml:space="preserve"> </w:t>
      </w:r>
      <w:r w:rsidRPr="00091F6A">
        <w:rPr>
          <w:rFonts w:ascii="Times New Roman" w:hAnsi="Times New Roman" w:cs="Times New Roman"/>
          <w:w w:val="110"/>
        </w:rPr>
        <w:t>«человек»</w:t>
      </w:r>
      <w:r w:rsidRPr="00091F6A">
        <w:rPr>
          <w:rFonts w:ascii="Times New Roman" w:hAnsi="Times New Roman" w:cs="Times New Roman"/>
          <w:spacing w:val="7"/>
          <w:w w:val="110"/>
        </w:rPr>
        <w:t xml:space="preserve"> </w:t>
      </w:r>
      <w:r w:rsidRPr="00091F6A">
        <w:rPr>
          <w:rFonts w:ascii="Times New Roman" w:hAnsi="Times New Roman" w:cs="Times New Roman"/>
          <w:w w:val="110"/>
        </w:rPr>
        <w:t>как</w:t>
      </w:r>
      <w:r w:rsidRPr="00091F6A">
        <w:rPr>
          <w:rFonts w:ascii="Times New Roman" w:hAnsi="Times New Roman" w:cs="Times New Roman"/>
          <w:spacing w:val="6"/>
          <w:w w:val="110"/>
        </w:rPr>
        <w:t xml:space="preserve"> </w:t>
      </w:r>
      <w:r w:rsidRPr="00091F6A">
        <w:rPr>
          <w:rFonts w:ascii="Times New Roman" w:hAnsi="Times New Roman" w:cs="Times New Roman"/>
          <w:w w:val="110"/>
        </w:rPr>
        <w:t>духовно-нравственный</w:t>
      </w:r>
      <w:r w:rsidRPr="00091F6A">
        <w:rPr>
          <w:rFonts w:ascii="Times New Roman" w:hAnsi="Times New Roman" w:cs="Times New Roman"/>
          <w:spacing w:val="22"/>
          <w:w w:val="110"/>
        </w:rPr>
        <w:t xml:space="preserve"> </w:t>
      </w:r>
      <w:r w:rsidRPr="00091F6A">
        <w:rPr>
          <w:rFonts w:ascii="Times New Roman" w:hAnsi="Times New Roman" w:cs="Times New Roman"/>
          <w:w w:val="110"/>
        </w:rPr>
        <w:t>идеал;</w:t>
      </w:r>
    </w:p>
    <w:p w14:paraId="4C3012FF"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rPr>
      </w:pPr>
      <w:r w:rsidRPr="00091F6A">
        <w:rPr>
          <w:rFonts w:ascii="Times New Roman" w:hAnsi="Times New Roman" w:cs="Times New Roman"/>
          <w:w w:val="105"/>
        </w:rPr>
        <w:t>приводить</w:t>
      </w:r>
      <w:r w:rsidRPr="00091F6A">
        <w:rPr>
          <w:rFonts w:ascii="Times New Roman" w:hAnsi="Times New Roman" w:cs="Times New Roman"/>
          <w:spacing w:val="-2"/>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2"/>
          <w:w w:val="105"/>
        </w:rPr>
        <w:t xml:space="preserve"> </w:t>
      </w:r>
      <w:r w:rsidRPr="00091F6A">
        <w:rPr>
          <w:rFonts w:ascii="Times New Roman" w:hAnsi="Times New Roman" w:cs="Times New Roman"/>
          <w:w w:val="105"/>
        </w:rPr>
        <w:t>духовно-нравственного</w:t>
      </w:r>
      <w:r w:rsidRPr="00091F6A">
        <w:rPr>
          <w:rFonts w:ascii="Times New Roman" w:hAnsi="Times New Roman" w:cs="Times New Roman"/>
          <w:spacing w:val="-2"/>
          <w:w w:val="105"/>
        </w:rPr>
        <w:t xml:space="preserve"> </w:t>
      </w:r>
      <w:r w:rsidRPr="00091F6A">
        <w:rPr>
          <w:rFonts w:ascii="Times New Roman" w:hAnsi="Times New Roman" w:cs="Times New Roman"/>
          <w:w w:val="105"/>
        </w:rPr>
        <w:t>идеала</w:t>
      </w:r>
      <w:r w:rsidRPr="00091F6A">
        <w:rPr>
          <w:rFonts w:ascii="Times New Roman" w:hAnsi="Times New Roman" w:cs="Times New Roman"/>
          <w:spacing w:val="-2"/>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культуре;</w:t>
      </w:r>
    </w:p>
    <w:p w14:paraId="6B559FDE" w14:textId="53D1E034"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формулировать</w:t>
      </w:r>
      <w:r w:rsidRPr="00091F6A">
        <w:rPr>
          <w:rFonts w:ascii="Times New Roman" w:hAnsi="Times New Roman" w:cs="Times New Roman"/>
          <w:spacing w:val="29"/>
          <w:w w:val="105"/>
        </w:rPr>
        <w:t xml:space="preserve"> </w:t>
      </w:r>
      <w:r w:rsidRPr="00091F6A">
        <w:rPr>
          <w:rFonts w:ascii="Times New Roman" w:hAnsi="Times New Roman" w:cs="Times New Roman"/>
          <w:w w:val="105"/>
        </w:rPr>
        <w:t>свой</w:t>
      </w:r>
      <w:r w:rsidRPr="00091F6A">
        <w:rPr>
          <w:rFonts w:ascii="Times New Roman" w:hAnsi="Times New Roman" w:cs="Times New Roman"/>
          <w:spacing w:val="29"/>
          <w:w w:val="105"/>
        </w:rPr>
        <w:t xml:space="preserve"> </w:t>
      </w:r>
      <w:r w:rsidRPr="00091F6A">
        <w:rPr>
          <w:rFonts w:ascii="Times New Roman" w:hAnsi="Times New Roman" w:cs="Times New Roman"/>
          <w:w w:val="105"/>
        </w:rPr>
        <w:t>идеал</w:t>
      </w:r>
      <w:r w:rsidRPr="00091F6A">
        <w:rPr>
          <w:rFonts w:ascii="Times New Roman" w:hAnsi="Times New Roman" w:cs="Times New Roman"/>
          <w:spacing w:val="29"/>
          <w:w w:val="105"/>
        </w:rPr>
        <w:t xml:space="preserve"> </w:t>
      </w:r>
      <w:r w:rsidRPr="00091F6A">
        <w:rPr>
          <w:rFonts w:ascii="Times New Roman" w:hAnsi="Times New Roman" w:cs="Times New Roman"/>
          <w:w w:val="105"/>
        </w:rPr>
        <w:t>человека</w:t>
      </w:r>
      <w:r w:rsidRPr="00091F6A">
        <w:rPr>
          <w:rFonts w:ascii="Times New Roman" w:hAnsi="Times New Roman" w:cs="Times New Roman"/>
          <w:spacing w:val="29"/>
          <w:w w:val="105"/>
        </w:rPr>
        <w:t xml:space="preserve"> </w:t>
      </w:r>
      <w:r w:rsidRPr="00091F6A">
        <w:rPr>
          <w:rFonts w:ascii="Times New Roman" w:hAnsi="Times New Roman" w:cs="Times New Roman"/>
          <w:w w:val="105"/>
        </w:rPr>
        <w:t>и</w:t>
      </w:r>
      <w:r w:rsidRPr="00091F6A">
        <w:rPr>
          <w:rFonts w:ascii="Times New Roman" w:hAnsi="Times New Roman" w:cs="Times New Roman"/>
          <w:spacing w:val="29"/>
          <w:w w:val="105"/>
        </w:rPr>
        <w:t xml:space="preserve"> </w:t>
      </w:r>
      <w:r w:rsidRPr="00091F6A">
        <w:rPr>
          <w:rFonts w:ascii="Times New Roman" w:hAnsi="Times New Roman" w:cs="Times New Roman"/>
          <w:w w:val="105"/>
        </w:rPr>
        <w:t>нравственные</w:t>
      </w:r>
      <w:r w:rsidRPr="00091F6A">
        <w:rPr>
          <w:rFonts w:ascii="Times New Roman" w:hAnsi="Times New Roman" w:cs="Times New Roman"/>
          <w:spacing w:val="29"/>
          <w:w w:val="105"/>
        </w:rPr>
        <w:t xml:space="preserve"> </w:t>
      </w:r>
      <w:r w:rsidRPr="00091F6A">
        <w:rPr>
          <w:rFonts w:ascii="Times New Roman" w:hAnsi="Times New Roman" w:cs="Times New Roman"/>
          <w:w w:val="105"/>
        </w:rPr>
        <w:t>качества,</w:t>
      </w:r>
      <w:r w:rsidRPr="00091F6A">
        <w:rPr>
          <w:rFonts w:ascii="Times New Roman" w:hAnsi="Times New Roman" w:cs="Times New Roman"/>
          <w:spacing w:val="26"/>
          <w:w w:val="105"/>
        </w:rPr>
        <w:t xml:space="preserve"> </w:t>
      </w:r>
      <w:r w:rsidRPr="00091F6A">
        <w:rPr>
          <w:rFonts w:ascii="Times New Roman" w:hAnsi="Times New Roman" w:cs="Times New Roman"/>
          <w:w w:val="105"/>
        </w:rPr>
        <w:t>которые</w:t>
      </w:r>
      <w:r w:rsidRPr="00091F6A">
        <w:rPr>
          <w:rFonts w:ascii="Times New Roman" w:hAnsi="Times New Roman" w:cs="Times New Roman"/>
          <w:spacing w:val="26"/>
          <w:w w:val="105"/>
        </w:rPr>
        <w:t xml:space="preserve"> </w:t>
      </w:r>
      <w:r w:rsidRPr="00091F6A">
        <w:rPr>
          <w:rFonts w:ascii="Times New Roman" w:hAnsi="Times New Roman" w:cs="Times New Roman"/>
          <w:w w:val="105"/>
        </w:rPr>
        <w:t>ему</w:t>
      </w:r>
      <w:r w:rsidRPr="00091F6A">
        <w:rPr>
          <w:rFonts w:ascii="Times New Roman" w:hAnsi="Times New Roman" w:cs="Times New Roman"/>
          <w:spacing w:val="26"/>
          <w:w w:val="105"/>
        </w:rPr>
        <w:t xml:space="preserve"> </w:t>
      </w:r>
      <w:r w:rsidRPr="00091F6A">
        <w:rPr>
          <w:rFonts w:ascii="Times New Roman" w:hAnsi="Times New Roman" w:cs="Times New Roman"/>
          <w:w w:val="105"/>
        </w:rPr>
        <w:t>присущи.</w:t>
      </w:r>
    </w:p>
    <w:p w14:paraId="4EE302AE" w14:textId="77777777" w:rsidR="00723C73" w:rsidRPr="00091F6A" w:rsidRDefault="00723C73" w:rsidP="00AB67F1">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29"/>
          <w:w w:val="110"/>
        </w:rPr>
        <w:t xml:space="preserve"> </w:t>
      </w:r>
      <w:r w:rsidRPr="00091F6A">
        <w:rPr>
          <w:rFonts w:ascii="Times New Roman" w:hAnsi="Times New Roman" w:cs="Times New Roman"/>
          <w:w w:val="110"/>
        </w:rPr>
        <w:t>32.</w:t>
      </w:r>
      <w:r w:rsidRPr="00091F6A">
        <w:rPr>
          <w:rFonts w:ascii="Times New Roman" w:hAnsi="Times New Roman" w:cs="Times New Roman"/>
          <w:spacing w:val="30"/>
          <w:w w:val="110"/>
        </w:rPr>
        <w:t xml:space="preserve"> </w:t>
      </w:r>
      <w:r w:rsidRPr="00091F6A">
        <w:rPr>
          <w:rFonts w:ascii="Times New Roman" w:hAnsi="Times New Roman" w:cs="Times New Roman"/>
          <w:w w:val="110"/>
        </w:rPr>
        <w:t>Человек</w:t>
      </w:r>
      <w:r w:rsidRPr="00091F6A">
        <w:rPr>
          <w:rFonts w:ascii="Times New Roman" w:hAnsi="Times New Roman" w:cs="Times New Roman"/>
          <w:spacing w:val="29"/>
          <w:w w:val="110"/>
        </w:rPr>
        <w:t xml:space="preserve"> </w:t>
      </w:r>
      <w:r w:rsidRPr="00091F6A">
        <w:rPr>
          <w:rFonts w:ascii="Times New Roman" w:hAnsi="Times New Roman" w:cs="Times New Roman"/>
          <w:w w:val="110"/>
        </w:rPr>
        <w:t>и</w:t>
      </w:r>
      <w:r w:rsidRPr="00091F6A">
        <w:rPr>
          <w:rFonts w:ascii="Times New Roman" w:hAnsi="Times New Roman" w:cs="Times New Roman"/>
          <w:spacing w:val="30"/>
          <w:w w:val="110"/>
        </w:rPr>
        <w:t xml:space="preserve"> </w:t>
      </w:r>
      <w:r w:rsidRPr="00091F6A">
        <w:rPr>
          <w:rFonts w:ascii="Times New Roman" w:hAnsi="Times New Roman" w:cs="Times New Roman"/>
          <w:w w:val="110"/>
        </w:rPr>
        <w:t>культура</w:t>
      </w:r>
      <w:r w:rsidRPr="00091F6A">
        <w:rPr>
          <w:rFonts w:ascii="Times New Roman" w:hAnsi="Times New Roman" w:cs="Times New Roman"/>
          <w:spacing w:val="30"/>
          <w:w w:val="110"/>
        </w:rPr>
        <w:t xml:space="preserve"> </w:t>
      </w:r>
      <w:r w:rsidRPr="00091F6A">
        <w:rPr>
          <w:rFonts w:ascii="Times New Roman" w:hAnsi="Times New Roman" w:cs="Times New Roman"/>
          <w:i/>
          <w:w w:val="110"/>
        </w:rPr>
        <w:t>(проект)</w:t>
      </w:r>
    </w:p>
    <w:p w14:paraId="75EAB0F0" w14:textId="77777777"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spacing w:val="-2"/>
          <w:w w:val="110"/>
        </w:rPr>
        <w:t>Характеризовать</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грани</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взаимодействия</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человека</w:t>
      </w:r>
      <w:r w:rsidRPr="00091F6A">
        <w:rPr>
          <w:rFonts w:ascii="Times New Roman" w:hAnsi="Times New Roman" w:cs="Times New Roman"/>
          <w:spacing w:val="-7"/>
          <w:w w:val="110"/>
        </w:rPr>
        <w:t xml:space="preserve"> </w:t>
      </w:r>
      <w:r w:rsidRPr="00091F6A">
        <w:rPr>
          <w:rFonts w:ascii="Times New Roman" w:hAnsi="Times New Roman" w:cs="Times New Roman"/>
          <w:spacing w:val="-1"/>
          <w:w w:val="110"/>
        </w:rPr>
        <w:t>и</w:t>
      </w:r>
      <w:r w:rsidRPr="00091F6A">
        <w:rPr>
          <w:rFonts w:ascii="Times New Roman" w:hAnsi="Times New Roman" w:cs="Times New Roman"/>
          <w:spacing w:val="-7"/>
          <w:w w:val="110"/>
        </w:rPr>
        <w:t xml:space="preserve"> </w:t>
      </w:r>
      <w:r w:rsidRPr="00091F6A">
        <w:rPr>
          <w:rFonts w:ascii="Times New Roman" w:hAnsi="Times New Roman" w:cs="Times New Roman"/>
          <w:spacing w:val="-1"/>
          <w:w w:val="110"/>
        </w:rPr>
        <w:t>культуры;</w:t>
      </w:r>
    </w:p>
    <w:p w14:paraId="4792DE53" w14:textId="62B0BC8C"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 описать в выбранном направлении с помощью известных примеров образ человека, создаваемый произведениями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культуры;</w:t>
      </w:r>
    </w:p>
    <w:p w14:paraId="1CD43308" w14:textId="617B5DCF"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показать взаимосвязь человека и культуры через их взаимов</w:t>
      </w:r>
      <w:r w:rsidRPr="00091F6A">
        <w:rPr>
          <w:rFonts w:ascii="Times New Roman" w:hAnsi="Times New Roman" w:cs="Times New Roman"/>
          <w:color w:val="000000" w:themeColor="text1"/>
          <w:w w:val="110"/>
        </w:rPr>
        <w:t>лияние;</w:t>
      </w:r>
    </w:p>
    <w:p w14:paraId="13B66D63" w14:textId="1FD534C5"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признаки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опорой на исторические и культурные примеры, их осмысление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оценку,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положительной,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отрицательной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стороны.</w:t>
      </w:r>
    </w:p>
    <w:p w14:paraId="51562B5B" w14:textId="77777777" w:rsidR="00723C73" w:rsidRPr="00091F6A" w:rsidRDefault="00723C73"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p>
    <w:p w14:paraId="27E9C3EC" w14:textId="77777777" w:rsidR="00173D05" w:rsidRPr="00B74629" w:rsidRDefault="00173D05"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sz w:val="24"/>
          <w:szCs w:val="24"/>
        </w:rPr>
      </w:pPr>
    </w:p>
    <w:p w14:paraId="4AEEFE8F" w14:textId="71200E2D" w:rsidR="000114F7" w:rsidRDefault="000114F7" w:rsidP="00B74629">
      <w:pPr>
        <w:pStyle w:val="a6"/>
        <w:widowControl w:val="0"/>
        <w:numPr>
          <w:ilvl w:val="2"/>
          <w:numId w:val="1"/>
        </w:numPr>
        <w:tabs>
          <w:tab w:val="left" w:pos="359"/>
        </w:tabs>
        <w:autoSpaceDE w:val="0"/>
        <w:autoSpaceDN w:val="0"/>
        <w:spacing w:after="0" w:line="240" w:lineRule="auto"/>
        <w:ind w:left="0" w:right="114" w:firstLine="567"/>
        <w:contextualSpacing w:val="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Рабочая программа «Основы педагогики»</w:t>
      </w:r>
    </w:p>
    <w:p w14:paraId="799BF2D6" w14:textId="6EBFF9D8" w:rsidR="000114F7" w:rsidRPr="000114F7" w:rsidRDefault="000114F7" w:rsidP="000114F7">
      <w:pPr>
        <w:spacing w:after="0" w:line="240" w:lineRule="auto"/>
        <w:ind w:firstLine="709"/>
        <w:jc w:val="center"/>
        <w:rPr>
          <w:rFonts w:ascii="Times New Roman" w:hAnsi="Times New Roman" w:cs="Times New Roman"/>
          <w:b/>
          <w:color w:val="000000"/>
          <w:sz w:val="28"/>
          <w:szCs w:val="28"/>
        </w:rPr>
      </w:pPr>
      <w:r w:rsidRPr="000114F7">
        <w:rPr>
          <w:rFonts w:ascii="Times New Roman" w:hAnsi="Times New Roman" w:cs="Times New Roman"/>
          <w:b/>
          <w:color w:val="000000"/>
          <w:sz w:val="28"/>
          <w:szCs w:val="28"/>
        </w:rPr>
        <w:t>Содержание</w:t>
      </w:r>
    </w:p>
    <w:p w14:paraId="308D05D7" w14:textId="20CD289E"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8 класс</w:t>
      </w:r>
    </w:p>
    <w:p w14:paraId="2D25D229"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 xml:space="preserve">Раздел 1. «Педагогическая профессия: вчера, сегодня, завтра»  </w:t>
      </w:r>
      <w:r w:rsidRPr="000114F7">
        <w:rPr>
          <w:rFonts w:ascii="Times New Roman" w:hAnsi="Times New Roman" w:cs="Times New Roman"/>
          <w:color w:val="000000"/>
          <w:sz w:val="24"/>
          <w:szCs w:val="24"/>
        </w:rPr>
        <w:t>включает темы:</w:t>
      </w:r>
      <w:r w:rsidRPr="000114F7">
        <w:rPr>
          <w:rFonts w:ascii="Times New Roman" w:hAnsi="Times New Roman" w:cs="Times New Roman"/>
          <w:b/>
          <w:color w:val="000000"/>
          <w:sz w:val="24"/>
          <w:szCs w:val="24"/>
        </w:rPr>
        <w:t xml:space="preserve"> </w:t>
      </w:r>
      <w:r w:rsidRPr="000114F7">
        <w:rPr>
          <w:rFonts w:ascii="Times New Roman" w:hAnsi="Times New Roman" w:cs="Times New Roman"/>
          <w:color w:val="000000"/>
          <w:sz w:val="24"/>
          <w:szCs w:val="24"/>
        </w:rPr>
        <w:t xml:space="preserve">Особенности организации образовательного процесса в различные исторические эпохи. Воспитание в первобытном обществе. Воспитание, образование и зарождение педагогической мысли в Древнем мире. Воспитание, образование и педагогическая мысль в России с древнейших времен до XVIII в. </w:t>
      </w:r>
    </w:p>
    <w:p w14:paraId="1EFC4C8F"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5011BF5F" w14:textId="77777777" w:rsidR="000114F7" w:rsidRPr="000114F7" w:rsidRDefault="000114F7" w:rsidP="000114F7">
      <w:pPr>
        <w:pStyle w:val="a6"/>
        <w:numPr>
          <w:ilvl w:val="0"/>
          <w:numId w:val="417"/>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составление понятийно-знакового кластера (работа в </w:t>
      </w:r>
      <w:proofErr w:type="spellStart"/>
      <w:r w:rsidRPr="000114F7">
        <w:rPr>
          <w:rFonts w:ascii="Times New Roman" w:hAnsi="Times New Roman" w:cs="Times New Roman"/>
          <w:color w:val="000000"/>
          <w:sz w:val="24"/>
          <w:szCs w:val="24"/>
        </w:rPr>
        <w:t>микрогруппах</w:t>
      </w:r>
      <w:proofErr w:type="spellEnd"/>
      <w:r w:rsidRPr="000114F7">
        <w:rPr>
          <w:rFonts w:ascii="Times New Roman" w:hAnsi="Times New Roman" w:cs="Times New Roman"/>
          <w:color w:val="000000"/>
          <w:sz w:val="24"/>
          <w:szCs w:val="24"/>
        </w:rPr>
        <w:t xml:space="preserve">); </w:t>
      </w:r>
    </w:p>
    <w:p w14:paraId="53E78CE8" w14:textId="77777777" w:rsidR="000114F7" w:rsidRPr="000114F7" w:rsidRDefault="000114F7" w:rsidP="000114F7">
      <w:pPr>
        <w:pStyle w:val="a6"/>
        <w:numPr>
          <w:ilvl w:val="0"/>
          <w:numId w:val="417"/>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анализ социально-педагогических ситуаций (результаты наблюдений обучающихся);</w:t>
      </w:r>
    </w:p>
    <w:p w14:paraId="7515819C" w14:textId="77777777" w:rsidR="000114F7" w:rsidRPr="000114F7" w:rsidRDefault="000114F7" w:rsidP="000114F7">
      <w:pPr>
        <w:pStyle w:val="a6"/>
        <w:numPr>
          <w:ilvl w:val="0"/>
          <w:numId w:val="417"/>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создание педагогического коллажа (работа в </w:t>
      </w:r>
      <w:proofErr w:type="spellStart"/>
      <w:r w:rsidRPr="000114F7">
        <w:rPr>
          <w:rFonts w:ascii="Times New Roman" w:hAnsi="Times New Roman" w:cs="Times New Roman"/>
          <w:color w:val="000000"/>
          <w:sz w:val="24"/>
          <w:szCs w:val="24"/>
        </w:rPr>
        <w:t>микрогруппах</w:t>
      </w:r>
      <w:proofErr w:type="spellEnd"/>
      <w:r w:rsidRPr="000114F7">
        <w:rPr>
          <w:rFonts w:ascii="Times New Roman" w:hAnsi="Times New Roman" w:cs="Times New Roman"/>
          <w:color w:val="000000"/>
          <w:sz w:val="24"/>
          <w:szCs w:val="24"/>
        </w:rPr>
        <w:t xml:space="preserve">/группах). </w:t>
      </w:r>
    </w:p>
    <w:p w14:paraId="551A3C00"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Раздел 2. «Педагогические способности в конкретных педагогических ситуациях»</w:t>
      </w:r>
    </w:p>
    <w:p w14:paraId="6A7CAF6D"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4C62EA39" w14:textId="77777777" w:rsidR="000114F7" w:rsidRPr="000114F7" w:rsidRDefault="000114F7" w:rsidP="000114F7">
      <w:pPr>
        <w:pStyle w:val="a6"/>
        <w:numPr>
          <w:ilvl w:val="0"/>
          <w:numId w:val="418"/>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конструирование портрета учителя в аспекте его коммуникативной деятельности (работа в </w:t>
      </w:r>
      <w:proofErr w:type="spellStart"/>
      <w:r w:rsidRPr="000114F7">
        <w:rPr>
          <w:rFonts w:ascii="Times New Roman" w:hAnsi="Times New Roman" w:cs="Times New Roman"/>
          <w:color w:val="000000"/>
          <w:sz w:val="24"/>
          <w:szCs w:val="24"/>
        </w:rPr>
        <w:t>микрогруппах</w:t>
      </w:r>
      <w:proofErr w:type="spellEnd"/>
      <w:r w:rsidRPr="000114F7">
        <w:rPr>
          <w:rFonts w:ascii="Times New Roman" w:hAnsi="Times New Roman" w:cs="Times New Roman"/>
          <w:color w:val="000000"/>
          <w:sz w:val="24"/>
          <w:szCs w:val="24"/>
        </w:rPr>
        <w:t xml:space="preserve"> в рамках технологии диалогического взаимодействия); </w:t>
      </w:r>
    </w:p>
    <w:p w14:paraId="09C06FB1" w14:textId="77777777" w:rsidR="000114F7" w:rsidRPr="000114F7" w:rsidRDefault="000114F7" w:rsidP="000114F7">
      <w:pPr>
        <w:pStyle w:val="a6"/>
        <w:numPr>
          <w:ilvl w:val="0"/>
          <w:numId w:val="418"/>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наблюдение / анализ фрагментов уроков / воспитательных дел, организация игр и </w:t>
      </w:r>
      <w:proofErr w:type="spellStart"/>
      <w:r w:rsidRPr="000114F7">
        <w:rPr>
          <w:rFonts w:ascii="Times New Roman" w:hAnsi="Times New Roman" w:cs="Times New Roman"/>
          <w:color w:val="000000"/>
          <w:sz w:val="24"/>
          <w:szCs w:val="24"/>
        </w:rPr>
        <w:t>тьюторской</w:t>
      </w:r>
      <w:proofErr w:type="spellEnd"/>
      <w:r w:rsidRPr="000114F7">
        <w:rPr>
          <w:rFonts w:ascii="Times New Roman" w:hAnsi="Times New Roman" w:cs="Times New Roman"/>
          <w:color w:val="000000"/>
          <w:sz w:val="24"/>
          <w:szCs w:val="24"/>
        </w:rPr>
        <w:t xml:space="preserve"> поддержки в младших классах, и т.п.;</w:t>
      </w:r>
    </w:p>
    <w:p w14:paraId="36898AC1" w14:textId="77777777" w:rsidR="000114F7" w:rsidRPr="000114F7" w:rsidRDefault="000114F7" w:rsidP="000114F7">
      <w:pPr>
        <w:pStyle w:val="a6"/>
        <w:numPr>
          <w:ilvl w:val="0"/>
          <w:numId w:val="418"/>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педагогическое моделирование «Речь – профессиональный инструмент», «Я+ТЫ» - коммуникативный тренинг; работа с электронными ресурсами в условиях педагогической поддержки. </w:t>
      </w:r>
    </w:p>
    <w:p w14:paraId="559CE375"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b/>
          <w:color w:val="000000"/>
          <w:sz w:val="24"/>
          <w:szCs w:val="24"/>
        </w:rPr>
        <w:lastRenderedPageBreak/>
        <w:t xml:space="preserve">Раздел 3. «Учитель – творчески саморазвивающаяся личность (учитель-воспитатель, учитель-наставник, учитель-консультант, учитель-исследователь) </w:t>
      </w:r>
      <w:r w:rsidRPr="000114F7">
        <w:rPr>
          <w:rFonts w:ascii="Times New Roman" w:hAnsi="Times New Roman" w:cs="Times New Roman"/>
          <w:color w:val="000000"/>
          <w:sz w:val="24"/>
          <w:szCs w:val="24"/>
        </w:rPr>
        <w:t>включает темы: Структура педагогической деятельности: конструктивный, организаторский и</w:t>
      </w:r>
      <w:r w:rsidRPr="000114F7">
        <w:rPr>
          <w:rFonts w:ascii="Times New Roman" w:hAnsi="Times New Roman" w:cs="Times New Roman"/>
          <w:color w:val="000000"/>
          <w:sz w:val="24"/>
          <w:szCs w:val="24"/>
        </w:rPr>
        <w:br/>
        <w:t xml:space="preserve">коммуникативный компоненты. Ведущие педагогические способности: педагогическая наблюдательность, педагогическое воображение, требовательность, педагогический такт, организаторские способности, речевые навыки и их развитие. Основные профессионально значимые качества педагога: педагогическая направленность, эмоционально-волевые и моральные качества. Профессионально значимые качества личности, необходимые для педагогов, работающих в начальных, средних и старших классах. Самодиагностика, направленная на выявление склонностей и способностей к педагогической деятельности. </w:t>
      </w:r>
    </w:p>
    <w:p w14:paraId="7ECED512"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5FD0FE03" w14:textId="77777777" w:rsidR="000114F7" w:rsidRPr="000114F7" w:rsidRDefault="000114F7" w:rsidP="000114F7">
      <w:pPr>
        <w:pStyle w:val="a6"/>
        <w:numPr>
          <w:ilvl w:val="0"/>
          <w:numId w:val="419"/>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анализ и решение педагогических ситуаций, проигрывание ролей: учитель-воспитатель, учитель-наставник, учитель-консультант, учитель-исследователь; </w:t>
      </w:r>
    </w:p>
    <w:p w14:paraId="6FAD9746" w14:textId="77777777" w:rsidR="000114F7" w:rsidRPr="000114F7" w:rsidRDefault="000114F7" w:rsidP="000114F7">
      <w:pPr>
        <w:pStyle w:val="a6"/>
        <w:numPr>
          <w:ilvl w:val="0"/>
          <w:numId w:val="419"/>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выполнение и защита проекта исследовательского характера в результате просмотра и анализа фрагмента фильма, содержащего проблемную ситуацию из школьной жизни;</w:t>
      </w:r>
    </w:p>
    <w:p w14:paraId="71913EA1" w14:textId="77777777" w:rsidR="000114F7" w:rsidRPr="000114F7" w:rsidRDefault="000114F7" w:rsidP="000114F7">
      <w:pPr>
        <w:pStyle w:val="a6"/>
        <w:numPr>
          <w:ilvl w:val="0"/>
          <w:numId w:val="419"/>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разработка памятки «Духовно-нравственная миссия современного педагога».  </w:t>
      </w:r>
    </w:p>
    <w:p w14:paraId="6C1C9D66"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b/>
          <w:color w:val="000000"/>
          <w:sz w:val="24"/>
          <w:szCs w:val="24"/>
        </w:rPr>
        <w:t>Раздел 4.  «Организация проектной и исследовательской деятельности обучающегося»</w:t>
      </w:r>
      <w:r w:rsidRPr="000114F7">
        <w:rPr>
          <w:rFonts w:ascii="Times New Roman" w:hAnsi="Times New Roman" w:cs="Times New Roman"/>
          <w:color w:val="000000"/>
          <w:sz w:val="24"/>
          <w:szCs w:val="24"/>
        </w:rPr>
        <w:t xml:space="preserve"> включает темы: Разработка сценария классного мероприятия, планирование структуры</w:t>
      </w:r>
      <w:r w:rsidRPr="000114F7">
        <w:rPr>
          <w:rFonts w:ascii="Times New Roman" w:hAnsi="Times New Roman" w:cs="Times New Roman"/>
          <w:color w:val="000000"/>
          <w:sz w:val="24"/>
          <w:szCs w:val="24"/>
        </w:rPr>
        <w:br/>
        <w:t xml:space="preserve">мотивационной речи для его участников, подбор теоретического материала, иллюстраций, подготовка файла компьютерной презентации, разработка практических заданий, заданий для самоконтроля и самооценки. Технология проектной деятельности (выбор темы и целей проекта, планирование и анализ исследовательских материалов, подготовка к защите проекта). Информационно-ресурсное обеспечение овладения механизмами построения образовательного процесса в условиях внедрения ФГОС. </w:t>
      </w:r>
    </w:p>
    <w:p w14:paraId="20CF3616"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b/>
          <w:color w:val="000000"/>
          <w:sz w:val="24"/>
          <w:szCs w:val="24"/>
        </w:rPr>
        <w:t>Раздел 5. «Педагогические способности в конкретных педагогических ситуациях»</w:t>
      </w:r>
      <w:r w:rsidRPr="000114F7">
        <w:rPr>
          <w:rFonts w:ascii="Times New Roman" w:hAnsi="Times New Roman" w:cs="Times New Roman"/>
          <w:color w:val="000000"/>
          <w:sz w:val="24"/>
          <w:szCs w:val="24"/>
        </w:rPr>
        <w:t xml:space="preserve"> включает темы: Основные профессионально значимые качества педагога: педагогическая направленность, эмоционально-волевые и моральные качества. Профессионально значимые качества личности, необходимые для педагогов, работающих в начальных,</w:t>
      </w:r>
      <w:r w:rsidRPr="000114F7">
        <w:rPr>
          <w:rFonts w:ascii="Times New Roman" w:hAnsi="Times New Roman" w:cs="Times New Roman"/>
          <w:color w:val="000000"/>
          <w:sz w:val="24"/>
          <w:szCs w:val="24"/>
        </w:rPr>
        <w:br/>
        <w:t xml:space="preserve">средних и старших классах. Самодиагностика, направленная на выявление склонностей и способностей к педагогической деятельности. </w:t>
      </w:r>
    </w:p>
    <w:p w14:paraId="485AB05A"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5A2C35AD" w14:textId="77777777" w:rsidR="000114F7" w:rsidRPr="000114F7" w:rsidRDefault="000114F7" w:rsidP="000114F7">
      <w:pPr>
        <w:pStyle w:val="a6"/>
        <w:numPr>
          <w:ilvl w:val="0"/>
          <w:numId w:val="420"/>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наблюдение/анализ фрагментов уроков /воспитательных дел в начальной школе; </w:t>
      </w:r>
    </w:p>
    <w:p w14:paraId="6D14048A" w14:textId="77777777" w:rsidR="000114F7" w:rsidRPr="000114F7" w:rsidRDefault="000114F7" w:rsidP="000114F7">
      <w:pPr>
        <w:pStyle w:val="a6"/>
        <w:numPr>
          <w:ilvl w:val="0"/>
          <w:numId w:val="420"/>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организация игр и </w:t>
      </w:r>
      <w:proofErr w:type="spellStart"/>
      <w:r w:rsidRPr="000114F7">
        <w:rPr>
          <w:rFonts w:ascii="Times New Roman" w:hAnsi="Times New Roman" w:cs="Times New Roman"/>
          <w:color w:val="000000"/>
          <w:sz w:val="24"/>
          <w:szCs w:val="24"/>
        </w:rPr>
        <w:t>тьюторской</w:t>
      </w:r>
      <w:proofErr w:type="spellEnd"/>
      <w:r w:rsidRPr="000114F7">
        <w:rPr>
          <w:rFonts w:ascii="Times New Roman" w:hAnsi="Times New Roman" w:cs="Times New Roman"/>
          <w:color w:val="000000"/>
          <w:sz w:val="24"/>
          <w:szCs w:val="24"/>
        </w:rPr>
        <w:t xml:space="preserve"> поддержки в младших классах и т.п.</w:t>
      </w:r>
    </w:p>
    <w:p w14:paraId="33FF020B"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b/>
          <w:color w:val="000000"/>
          <w:sz w:val="24"/>
          <w:szCs w:val="24"/>
        </w:rPr>
        <w:t>Раздел 6. «Профессионально-ориентированная деятельность обучающихся»</w:t>
      </w:r>
      <w:r w:rsidRPr="000114F7">
        <w:rPr>
          <w:rFonts w:ascii="Times New Roman" w:hAnsi="Times New Roman" w:cs="Times New Roman"/>
          <w:color w:val="000000"/>
          <w:sz w:val="24"/>
          <w:szCs w:val="24"/>
        </w:rPr>
        <w:t xml:space="preserve"> включает темы: Патриотизм - духовная основа национальной безопасности. Патриотическое содержание государственной и общественной символики. Значимость патриотизма в жизни и творчестве выдающихся людей России. Семья как субъект патриотического воспитания детей. Анализ видеоматериалов, иллюстрирующих патриотическое воспитание, его основные задачи, формирующие патриотическое сознание,</w:t>
      </w:r>
      <w:r w:rsidRPr="000114F7">
        <w:rPr>
          <w:rFonts w:ascii="Times New Roman" w:hAnsi="Times New Roman" w:cs="Times New Roman"/>
          <w:color w:val="000000"/>
          <w:sz w:val="24"/>
          <w:szCs w:val="24"/>
        </w:rPr>
        <w:br/>
        <w:t xml:space="preserve">патриотические чувства и поведение. </w:t>
      </w:r>
    </w:p>
    <w:p w14:paraId="58FE26A7"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291DB986" w14:textId="77777777" w:rsidR="000114F7" w:rsidRPr="000114F7" w:rsidRDefault="000114F7" w:rsidP="000114F7">
      <w:pPr>
        <w:pStyle w:val="a6"/>
        <w:numPr>
          <w:ilvl w:val="0"/>
          <w:numId w:val="421"/>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Подготовка и проведение классных часов, часов общения, уроков и мастер-классов, круглых столов для младших классов гражданско-патриотического и духовно-нравственного содержания.</w:t>
      </w:r>
    </w:p>
    <w:p w14:paraId="74630FE2"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9 класс</w:t>
      </w:r>
    </w:p>
    <w:p w14:paraId="176558E0"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lastRenderedPageBreak/>
        <w:t>Особенности содержания курса «Общие основы педагогической деятельности».</w:t>
      </w:r>
    </w:p>
    <w:p w14:paraId="260F41F3"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Содержание данной части курса включает следующие разделы:</w:t>
      </w:r>
    </w:p>
    <w:p w14:paraId="3261C013"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b/>
          <w:color w:val="000000"/>
          <w:sz w:val="24"/>
          <w:szCs w:val="24"/>
        </w:rPr>
        <w:t xml:space="preserve">Раздел 1. «Организация проектной и исследовательской деятельности обучающегося» </w:t>
      </w:r>
      <w:r w:rsidRPr="000114F7">
        <w:rPr>
          <w:rFonts w:ascii="Times New Roman" w:hAnsi="Times New Roman" w:cs="Times New Roman"/>
          <w:color w:val="000000"/>
          <w:sz w:val="24"/>
          <w:szCs w:val="24"/>
        </w:rPr>
        <w:t>включает темы: Особенности проектной и исследовательской деятельности. Основные требования к исследованию. Виды индивидуальных проектов. Основные технологические подходы. Подбор противоречивых фактов, интересной информации,</w:t>
      </w:r>
      <w:r w:rsidRPr="000114F7">
        <w:rPr>
          <w:rFonts w:ascii="Times New Roman" w:hAnsi="Times New Roman" w:cs="Times New Roman"/>
          <w:color w:val="000000"/>
          <w:sz w:val="24"/>
          <w:szCs w:val="24"/>
        </w:rPr>
        <w:br/>
        <w:t>продумывание проблемных ситуаций. Определение темы проекта/исследования. Этапы работы над проектом/исследованием. Методы исследования. Технология составления плана работы. Определение целей, задач проекта, методов. Выбор темы индивидуального проекта. Обработка полученного материала.</w:t>
      </w:r>
    </w:p>
    <w:p w14:paraId="6B12669A"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Образовательно-развивающие результаты деятельности обучающегося по данному разделу: </w:t>
      </w:r>
    </w:p>
    <w:p w14:paraId="3BF709A6" w14:textId="77777777" w:rsidR="000114F7" w:rsidRPr="000114F7" w:rsidRDefault="000114F7" w:rsidP="000114F7">
      <w:pPr>
        <w:pStyle w:val="a6"/>
        <w:numPr>
          <w:ilvl w:val="0"/>
          <w:numId w:val="422"/>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защита проектов (темы на выбор обучающихся);  </w:t>
      </w:r>
    </w:p>
    <w:p w14:paraId="0F39E7C5" w14:textId="77777777" w:rsidR="000114F7" w:rsidRPr="000114F7" w:rsidRDefault="000114F7" w:rsidP="000114F7">
      <w:pPr>
        <w:pStyle w:val="a6"/>
        <w:numPr>
          <w:ilvl w:val="0"/>
          <w:numId w:val="422"/>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презентация проекта; </w:t>
      </w:r>
    </w:p>
    <w:p w14:paraId="3B7D2877" w14:textId="77777777" w:rsidR="000114F7" w:rsidRPr="000114F7" w:rsidRDefault="000114F7" w:rsidP="000114F7">
      <w:pPr>
        <w:pStyle w:val="a6"/>
        <w:numPr>
          <w:ilvl w:val="0"/>
          <w:numId w:val="422"/>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анализ основных моделей педагогического взаимодействия, предупреждение психологического и эмоционального выгорания и др.; </w:t>
      </w:r>
    </w:p>
    <w:p w14:paraId="4B86240A" w14:textId="77777777" w:rsidR="000114F7" w:rsidRPr="000114F7" w:rsidRDefault="000114F7" w:rsidP="000114F7">
      <w:pPr>
        <w:pStyle w:val="a6"/>
        <w:numPr>
          <w:ilvl w:val="0"/>
          <w:numId w:val="422"/>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подготовка докладов, презентаций, публичное</w:t>
      </w:r>
      <w:r w:rsidRPr="000114F7">
        <w:rPr>
          <w:rFonts w:ascii="Times New Roman" w:hAnsi="Times New Roman" w:cs="Times New Roman"/>
          <w:color w:val="000000"/>
          <w:sz w:val="24"/>
          <w:szCs w:val="24"/>
        </w:rPr>
        <w:br/>
        <w:t xml:space="preserve">выступление; </w:t>
      </w:r>
    </w:p>
    <w:p w14:paraId="7421600F" w14:textId="77777777" w:rsidR="000114F7" w:rsidRPr="000114F7" w:rsidRDefault="000114F7" w:rsidP="000114F7">
      <w:pPr>
        <w:pStyle w:val="a6"/>
        <w:numPr>
          <w:ilvl w:val="0"/>
          <w:numId w:val="422"/>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xml:space="preserve">конкурс-презентация «Я-портфолио». </w:t>
      </w:r>
    </w:p>
    <w:p w14:paraId="3F6F03C7"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 xml:space="preserve">Раздел 2. Профессионально-ориентированная деятельность обучающихся </w:t>
      </w:r>
    </w:p>
    <w:p w14:paraId="20F0CB87"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Образовательно-развивающие результаты деятельности обучающегося по данному разделу: Результаты практической деятельности обучающихся (награды, грамоты, сертификаты и др.)</w:t>
      </w:r>
    </w:p>
    <w:p w14:paraId="06848F32" w14:textId="577F1D82" w:rsidR="000114F7" w:rsidRPr="000114F7" w:rsidRDefault="000114F7" w:rsidP="000114F7">
      <w:pPr>
        <w:spacing w:after="0" w:line="240" w:lineRule="auto"/>
        <w:ind w:firstLine="709"/>
        <w:jc w:val="center"/>
        <w:rPr>
          <w:rFonts w:ascii="Times New Roman" w:hAnsi="Times New Roman" w:cs="Times New Roman"/>
          <w:b/>
          <w:bCs/>
          <w:color w:val="000000"/>
          <w:sz w:val="28"/>
          <w:szCs w:val="28"/>
        </w:rPr>
      </w:pPr>
      <w:r w:rsidRPr="000114F7">
        <w:rPr>
          <w:rFonts w:ascii="Times New Roman" w:hAnsi="Times New Roman" w:cs="Times New Roman"/>
          <w:b/>
          <w:bCs/>
          <w:color w:val="000000"/>
          <w:sz w:val="28"/>
          <w:szCs w:val="28"/>
        </w:rPr>
        <w:t>Планируемые результаты освоения программы:</w:t>
      </w:r>
    </w:p>
    <w:p w14:paraId="2676302E"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Личностные результаты:</w:t>
      </w:r>
    </w:p>
    <w:p w14:paraId="1F232556"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приобретение личностных и профессионально значимых качеств будущего педагога;</w:t>
      </w:r>
    </w:p>
    <w:p w14:paraId="225C18CE"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психолого-педагогические личности педагога;</w:t>
      </w:r>
    </w:p>
    <w:p w14:paraId="42305208"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способы саморегуляции поведения и деятельности;</w:t>
      </w:r>
    </w:p>
    <w:p w14:paraId="52C7C36A"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проведение самоанализа и самооценки своей деятельности;</w:t>
      </w:r>
    </w:p>
    <w:p w14:paraId="54A0906C"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осуществление первичной самодиагностики личностно-профессиональных качеств;</w:t>
      </w:r>
    </w:p>
    <w:p w14:paraId="2ED1740D"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соотнесение своих индивидуально-психологических особенностей и</w:t>
      </w:r>
      <w:r w:rsidRPr="000114F7">
        <w:rPr>
          <w:rFonts w:ascii="Times New Roman" w:hAnsi="Times New Roman" w:cs="Times New Roman"/>
          <w:color w:val="000000"/>
          <w:sz w:val="24"/>
          <w:szCs w:val="24"/>
        </w:rPr>
        <w:br/>
        <w:t>возможностей с требованиями педагогической профессии;</w:t>
      </w:r>
    </w:p>
    <w:p w14:paraId="345DD105"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навыки саморазвития и личностного самоопределения.</w:t>
      </w:r>
    </w:p>
    <w:p w14:paraId="0E286C6F"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Метапредметные результаты:</w:t>
      </w:r>
    </w:p>
    <w:p w14:paraId="3FD499F8"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основы значимых социальных и межличностных отношений;</w:t>
      </w:r>
    </w:p>
    <w:p w14:paraId="5A23890C"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основные этапы организации проектной и исследовательской деятельности;</w:t>
      </w:r>
    </w:p>
    <w:p w14:paraId="204D75EA"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постановка новых учебных задач, самостоятельный контроль, оценивание и корректировка своей деятельности;</w:t>
      </w:r>
    </w:p>
    <w:p w14:paraId="56B162B4"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предлагать свои способы решения задач, создавать собственные знания на основе доступной информации.</w:t>
      </w:r>
    </w:p>
    <w:p w14:paraId="6E248547" w14:textId="77777777" w:rsidR="000114F7" w:rsidRPr="000114F7" w:rsidRDefault="000114F7" w:rsidP="000114F7">
      <w:pPr>
        <w:spacing w:after="0" w:line="240" w:lineRule="auto"/>
        <w:ind w:firstLine="709"/>
        <w:jc w:val="both"/>
        <w:rPr>
          <w:rFonts w:ascii="Times New Roman" w:hAnsi="Times New Roman" w:cs="Times New Roman"/>
          <w:b/>
          <w:color w:val="000000"/>
          <w:sz w:val="24"/>
          <w:szCs w:val="24"/>
        </w:rPr>
      </w:pPr>
      <w:r w:rsidRPr="000114F7">
        <w:rPr>
          <w:rFonts w:ascii="Times New Roman" w:hAnsi="Times New Roman" w:cs="Times New Roman"/>
          <w:b/>
          <w:color w:val="000000"/>
          <w:sz w:val="24"/>
          <w:szCs w:val="24"/>
        </w:rPr>
        <w:t>Предметные результаты:</w:t>
      </w:r>
    </w:p>
    <w:p w14:paraId="0A19F898"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знание сущности и структуры педагогической деятельности, ее функций;</w:t>
      </w:r>
    </w:p>
    <w:p w14:paraId="2162A62E"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освоение требований, предъявляемых к профессии и личности педагога;</w:t>
      </w:r>
    </w:p>
    <w:p w14:paraId="608DE6B6"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знание структуры педагогических способностей;</w:t>
      </w:r>
    </w:p>
    <w:p w14:paraId="3ED8B034"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принятие ценностно-смысловых установок;</w:t>
      </w:r>
    </w:p>
    <w:p w14:paraId="19EC9DCC"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обоснование своего выбора педагогической профессии;</w:t>
      </w:r>
    </w:p>
    <w:p w14:paraId="256E6BF5"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 анализ и моделирование ситуации педагогической деятельности.</w:t>
      </w:r>
    </w:p>
    <w:p w14:paraId="18306F79"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p>
    <w:p w14:paraId="153123CA" w14:textId="77777777" w:rsidR="000114F7" w:rsidRPr="000114F7" w:rsidRDefault="000114F7" w:rsidP="000114F7">
      <w:pPr>
        <w:spacing w:after="0" w:line="240" w:lineRule="auto"/>
        <w:ind w:firstLine="709"/>
        <w:jc w:val="both"/>
        <w:rPr>
          <w:rFonts w:ascii="Times New Roman" w:hAnsi="Times New Roman" w:cs="Times New Roman"/>
          <w:i/>
          <w:color w:val="000000"/>
          <w:sz w:val="24"/>
          <w:szCs w:val="24"/>
        </w:rPr>
      </w:pPr>
      <w:r w:rsidRPr="000114F7">
        <w:rPr>
          <w:rFonts w:ascii="Times New Roman" w:hAnsi="Times New Roman" w:cs="Times New Roman"/>
          <w:color w:val="000000"/>
          <w:sz w:val="24"/>
          <w:szCs w:val="24"/>
        </w:rPr>
        <w:lastRenderedPageBreak/>
        <w:t>В процессе изучения курса «Основы педагогики» обучающиеся должны</w:t>
      </w:r>
      <w:r w:rsidRPr="000114F7">
        <w:rPr>
          <w:rFonts w:ascii="Times New Roman" w:hAnsi="Times New Roman" w:cs="Times New Roman"/>
          <w:color w:val="000000"/>
          <w:sz w:val="24"/>
          <w:szCs w:val="24"/>
        </w:rPr>
        <w:br/>
      </w:r>
      <w:r w:rsidRPr="000114F7">
        <w:rPr>
          <w:rFonts w:ascii="Times New Roman" w:hAnsi="Times New Roman" w:cs="Times New Roman"/>
          <w:i/>
          <w:color w:val="000000"/>
          <w:sz w:val="24"/>
          <w:szCs w:val="24"/>
        </w:rPr>
        <w:t>знать:</w:t>
      </w:r>
    </w:p>
    <w:p w14:paraId="1936C404" w14:textId="77777777" w:rsidR="000114F7" w:rsidRPr="000114F7" w:rsidRDefault="000114F7" w:rsidP="000114F7">
      <w:pPr>
        <w:pStyle w:val="a6"/>
        <w:numPr>
          <w:ilvl w:val="0"/>
          <w:numId w:val="423"/>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основы педагогических знаний;</w:t>
      </w:r>
    </w:p>
    <w:p w14:paraId="650A99CE" w14:textId="77777777" w:rsidR="000114F7" w:rsidRPr="000114F7" w:rsidRDefault="000114F7" w:rsidP="000114F7">
      <w:pPr>
        <w:pStyle w:val="a6"/>
        <w:numPr>
          <w:ilvl w:val="0"/>
          <w:numId w:val="423"/>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возможности применения педагогических знаний в современной жизни;</w:t>
      </w:r>
    </w:p>
    <w:p w14:paraId="62BB5132" w14:textId="77777777" w:rsidR="000114F7" w:rsidRPr="000114F7" w:rsidRDefault="000114F7" w:rsidP="000114F7">
      <w:pPr>
        <w:pStyle w:val="a6"/>
        <w:numPr>
          <w:ilvl w:val="0"/>
          <w:numId w:val="423"/>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возможности и риски применения современных информационно</w:t>
      </w:r>
      <w:r w:rsidRPr="000114F7">
        <w:rPr>
          <w:rFonts w:ascii="Times New Roman" w:hAnsi="Times New Roman" w:cs="Times New Roman"/>
          <w:color w:val="000000"/>
          <w:sz w:val="24"/>
          <w:szCs w:val="24"/>
        </w:rPr>
        <w:softHyphen/>
      </w:r>
      <w:r w:rsidRPr="000114F7">
        <w:rPr>
          <w:rFonts w:ascii="Times New Roman" w:hAnsi="Times New Roman" w:cs="Times New Roman"/>
          <w:color w:val="000000"/>
          <w:sz w:val="24"/>
          <w:szCs w:val="24"/>
        </w:rPr>
        <w:br/>
        <w:t>коммуникационных технологий при осуществлении профессиональной деятельности учащихся;</w:t>
      </w:r>
    </w:p>
    <w:p w14:paraId="4726D171" w14:textId="77777777" w:rsidR="000114F7" w:rsidRPr="000114F7" w:rsidRDefault="000114F7" w:rsidP="000114F7">
      <w:pPr>
        <w:pStyle w:val="a6"/>
        <w:numPr>
          <w:ilvl w:val="0"/>
          <w:numId w:val="423"/>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основные принципы организации совместно-распределенной деятельности в открытом информационном пространстве.</w:t>
      </w:r>
    </w:p>
    <w:p w14:paraId="373DB391" w14:textId="77777777" w:rsidR="000114F7" w:rsidRPr="000114F7" w:rsidRDefault="000114F7" w:rsidP="000114F7">
      <w:pPr>
        <w:spacing w:after="0" w:line="240" w:lineRule="auto"/>
        <w:jc w:val="both"/>
        <w:rPr>
          <w:rFonts w:ascii="Times New Roman" w:hAnsi="Times New Roman" w:cs="Times New Roman"/>
          <w:i/>
          <w:color w:val="000000"/>
          <w:sz w:val="24"/>
          <w:szCs w:val="24"/>
        </w:rPr>
      </w:pPr>
      <w:r w:rsidRPr="000114F7">
        <w:rPr>
          <w:rFonts w:ascii="Times New Roman" w:hAnsi="Times New Roman" w:cs="Times New Roman"/>
          <w:i/>
          <w:color w:val="000000"/>
          <w:sz w:val="24"/>
          <w:szCs w:val="24"/>
        </w:rPr>
        <w:t>уметь:</w:t>
      </w:r>
    </w:p>
    <w:p w14:paraId="551EA182" w14:textId="77777777" w:rsidR="000114F7" w:rsidRPr="000114F7" w:rsidRDefault="000114F7" w:rsidP="000114F7">
      <w:pPr>
        <w:pStyle w:val="a6"/>
        <w:numPr>
          <w:ilvl w:val="0"/>
          <w:numId w:val="424"/>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определять основные категории педагогики;</w:t>
      </w:r>
    </w:p>
    <w:p w14:paraId="1326DE48" w14:textId="77777777" w:rsidR="000114F7" w:rsidRPr="000114F7" w:rsidRDefault="000114F7" w:rsidP="000114F7">
      <w:pPr>
        <w:pStyle w:val="a6"/>
        <w:numPr>
          <w:ilvl w:val="0"/>
          <w:numId w:val="424"/>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понимать значение педагогических знаний в развитии общества;</w:t>
      </w:r>
    </w:p>
    <w:p w14:paraId="552A32C4" w14:textId="77777777" w:rsidR="000114F7" w:rsidRPr="000114F7" w:rsidRDefault="000114F7" w:rsidP="000114F7">
      <w:pPr>
        <w:pStyle w:val="a6"/>
        <w:numPr>
          <w:ilvl w:val="0"/>
          <w:numId w:val="424"/>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выстраивать эффективное педагогическое взаимодействие;</w:t>
      </w:r>
    </w:p>
    <w:p w14:paraId="4EEA7566" w14:textId="77777777" w:rsidR="000114F7" w:rsidRPr="000114F7" w:rsidRDefault="000114F7" w:rsidP="000114F7">
      <w:pPr>
        <w:pStyle w:val="a6"/>
        <w:numPr>
          <w:ilvl w:val="0"/>
          <w:numId w:val="424"/>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использовать педагогические знания в жизни;</w:t>
      </w:r>
    </w:p>
    <w:p w14:paraId="13A6AEFC" w14:textId="77777777" w:rsidR="000114F7" w:rsidRPr="000114F7" w:rsidRDefault="000114F7" w:rsidP="000114F7">
      <w:pPr>
        <w:pStyle w:val="a6"/>
        <w:numPr>
          <w:ilvl w:val="0"/>
          <w:numId w:val="424"/>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пользоваться ресурсами телекоммуникационных сетей в целях эффективного осуществления профессиональной деятельности.</w:t>
      </w:r>
    </w:p>
    <w:p w14:paraId="7C93C6B8" w14:textId="77777777" w:rsidR="000114F7" w:rsidRPr="000114F7" w:rsidRDefault="000114F7" w:rsidP="000114F7">
      <w:pPr>
        <w:spacing w:after="0" w:line="240" w:lineRule="auto"/>
        <w:jc w:val="both"/>
        <w:rPr>
          <w:rFonts w:ascii="Times New Roman" w:hAnsi="Times New Roman" w:cs="Times New Roman"/>
          <w:i/>
          <w:color w:val="000000"/>
          <w:sz w:val="24"/>
          <w:szCs w:val="24"/>
        </w:rPr>
      </w:pPr>
      <w:r w:rsidRPr="000114F7">
        <w:rPr>
          <w:rFonts w:ascii="Times New Roman" w:hAnsi="Times New Roman" w:cs="Times New Roman"/>
          <w:i/>
          <w:color w:val="000000"/>
          <w:sz w:val="24"/>
          <w:szCs w:val="24"/>
        </w:rPr>
        <w:t>владеть:</w:t>
      </w:r>
    </w:p>
    <w:p w14:paraId="4C3B847E" w14:textId="77777777" w:rsidR="000114F7" w:rsidRPr="000114F7" w:rsidRDefault="000114F7" w:rsidP="000114F7">
      <w:pPr>
        <w:pStyle w:val="a6"/>
        <w:numPr>
          <w:ilvl w:val="1"/>
          <w:numId w:val="425"/>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приемами целеполагания;</w:t>
      </w:r>
    </w:p>
    <w:p w14:paraId="2256B529" w14:textId="77777777" w:rsidR="000114F7" w:rsidRPr="000114F7" w:rsidRDefault="000114F7" w:rsidP="000114F7">
      <w:pPr>
        <w:pStyle w:val="a6"/>
        <w:numPr>
          <w:ilvl w:val="1"/>
          <w:numId w:val="425"/>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средствами оценки эффективности собственной деятельности;</w:t>
      </w:r>
    </w:p>
    <w:p w14:paraId="7370A222" w14:textId="77777777" w:rsidR="000114F7" w:rsidRPr="000114F7" w:rsidRDefault="000114F7" w:rsidP="000114F7">
      <w:pPr>
        <w:pStyle w:val="a6"/>
        <w:numPr>
          <w:ilvl w:val="1"/>
          <w:numId w:val="425"/>
        </w:numPr>
        <w:spacing w:after="0" w:line="240" w:lineRule="auto"/>
        <w:ind w:left="754" w:hanging="357"/>
        <w:jc w:val="both"/>
        <w:rPr>
          <w:rFonts w:ascii="Times New Roman" w:hAnsi="Times New Roman" w:cs="Times New Roman"/>
          <w:color w:val="000000"/>
          <w:sz w:val="24"/>
          <w:szCs w:val="24"/>
        </w:rPr>
      </w:pPr>
      <w:r w:rsidRPr="000114F7">
        <w:rPr>
          <w:rFonts w:ascii="Times New Roman" w:hAnsi="Times New Roman" w:cs="Times New Roman"/>
          <w:color w:val="000000"/>
          <w:sz w:val="24"/>
          <w:szCs w:val="24"/>
        </w:rPr>
        <w:t>инструментами совместной работы.</w:t>
      </w:r>
    </w:p>
    <w:p w14:paraId="50BCB28A" w14:textId="77777777" w:rsidR="000114F7" w:rsidRPr="000114F7" w:rsidRDefault="000114F7" w:rsidP="000114F7">
      <w:pPr>
        <w:spacing w:after="0" w:line="240" w:lineRule="auto"/>
        <w:ind w:firstLine="709"/>
        <w:jc w:val="both"/>
        <w:rPr>
          <w:rFonts w:ascii="Times New Roman" w:hAnsi="Times New Roman" w:cs="Times New Roman"/>
          <w:color w:val="000000"/>
          <w:sz w:val="24"/>
          <w:szCs w:val="24"/>
        </w:rPr>
      </w:pPr>
    </w:p>
    <w:p w14:paraId="65F172DF" w14:textId="77777777" w:rsidR="000114F7" w:rsidRDefault="000114F7" w:rsidP="000114F7">
      <w:pPr>
        <w:pStyle w:val="a6"/>
        <w:widowControl w:val="0"/>
        <w:tabs>
          <w:tab w:val="left" w:pos="359"/>
        </w:tabs>
        <w:autoSpaceDE w:val="0"/>
        <w:autoSpaceDN w:val="0"/>
        <w:spacing w:after="0" w:line="240" w:lineRule="auto"/>
        <w:ind w:left="567" w:right="114"/>
        <w:contextualSpacing w:val="0"/>
        <w:jc w:val="both"/>
        <w:rPr>
          <w:rFonts w:ascii="Times New Roman" w:hAnsi="Times New Roman" w:cs="Times New Roman"/>
          <w:b/>
          <w:bCs/>
          <w:color w:val="000000" w:themeColor="text1"/>
          <w:sz w:val="24"/>
          <w:szCs w:val="24"/>
        </w:rPr>
      </w:pPr>
    </w:p>
    <w:p w14:paraId="49A1E968" w14:textId="0FBF96EE" w:rsidR="000114F7" w:rsidRDefault="000114F7" w:rsidP="00B74629">
      <w:pPr>
        <w:pStyle w:val="a6"/>
        <w:widowControl w:val="0"/>
        <w:numPr>
          <w:ilvl w:val="2"/>
          <w:numId w:val="1"/>
        </w:numPr>
        <w:tabs>
          <w:tab w:val="left" w:pos="359"/>
        </w:tabs>
        <w:autoSpaceDE w:val="0"/>
        <w:autoSpaceDN w:val="0"/>
        <w:spacing w:after="0" w:line="240" w:lineRule="auto"/>
        <w:ind w:left="0" w:right="114" w:firstLine="567"/>
        <w:contextualSpacing w:val="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Рабочая программа «Основы психологии»</w:t>
      </w:r>
    </w:p>
    <w:p w14:paraId="612A4FEA"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0114F7">
        <w:rPr>
          <w:rFonts w:ascii="Times New Roman" w:eastAsia="Times New Roman" w:hAnsi="Times New Roman" w:cs="Times New Roman"/>
          <w:b/>
          <w:color w:val="000000"/>
          <w:sz w:val="24"/>
          <w:szCs w:val="24"/>
          <w:lang w:eastAsia="ru-RU"/>
        </w:rPr>
        <w:t>Содержание учебного предмета</w:t>
      </w:r>
    </w:p>
    <w:p w14:paraId="132F393A"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0114F7">
        <w:rPr>
          <w:rFonts w:ascii="Times New Roman" w:eastAsia="Times New Roman" w:hAnsi="Times New Roman" w:cs="Times New Roman"/>
          <w:b/>
          <w:bCs/>
          <w:color w:val="000000"/>
          <w:sz w:val="24"/>
          <w:szCs w:val="24"/>
          <w:lang w:eastAsia="ru-RU"/>
        </w:rPr>
        <w:t>8 класс</w:t>
      </w:r>
    </w:p>
    <w:p w14:paraId="15B320E4"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b/>
          <w:bCs/>
          <w:color w:val="000000"/>
          <w:sz w:val="24"/>
          <w:szCs w:val="24"/>
          <w:lang w:eastAsia="ru-RU"/>
        </w:rPr>
        <w:t xml:space="preserve">Введение </w:t>
      </w:r>
    </w:p>
    <w:p w14:paraId="140194DC"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iCs/>
          <w:color w:val="000000"/>
          <w:sz w:val="24"/>
          <w:szCs w:val="24"/>
          <w:lang w:eastAsia="ru-RU"/>
        </w:rPr>
      </w:pPr>
      <w:proofErr w:type="spellStart"/>
      <w:r w:rsidRPr="000114F7">
        <w:rPr>
          <w:rFonts w:ascii="Times New Roman" w:eastAsia="Times New Roman" w:hAnsi="Times New Roman" w:cs="Times New Roman"/>
          <w:iCs/>
          <w:color w:val="000000"/>
          <w:sz w:val="24"/>
          <w:szCs w:val="24"/>
          <w:lang w:eastAsia="ru-RU"/>
        </w:rPr>
        <w:t>Проблематизация</w:t>
      </w:r>
      <w:proofErr w:type="spellEnd"/>
      <w:r w:rsidRPr="000114F7">
        <w:rPr>
          <w:rFonts w:ascii="Times New Roman" w:eastAsia="Times New Roman" w:hAnsi="Times New Roman" w:cs="Times New Roman"/>
          <w:iCs/>
          <w:color w:val="000000"/>
          <w:sz w:val="24"/>
          <w:szCs w:val="24"/>
          <w:lang w:eastAsia="ru-RU"/>
        </w:rPr>
        <w:t>. Психология практическая и научная. Методы научной и практической психологии.</w:t>
      </w:r>
      <w:r w:rsidRPr="000114F7">
        <w:rPr>
          <w:rFonts w:ascii="Times New Roman" w:eastAsia="Times New Roman" w:hAnsi="Times New Roman" w:cs="Times New Roman"/>
          <w:color w:val="000000"/>
          <w:sz w:val="24"/>
          <w:szCs w:val="24"/>
          <w:lang w:eastAsia="ru-RU"/>
        </w:rPr>
        <w:t xml:space="preserve"> </w:t>
      </w:r>
      <w:r w:rsidRPr="000114F7">
        <w:rPr>
          <w:rFonts w:ascii="Times New Roman" w:eastAsia="Times New Roman" w:hAnsi="Times New Roman" w:cs="Times New Roman"/>
          <w:iCs/>
          <w:color w:val="000000"/>
          <w:sz w:val="24"/>
          <w:szCs w:val="24"/>
          <w:lang w:eastAsia="ru-RU"/>
        </w:rPr>
        <w:t xml:space="preserve">Индивидуальная работа «Я сам о себе» и/или «Я глазами других людей». </w:t>
      </w:r>
    </w:p>
    <w:p w14:paraId="1BB88115"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Основная цель – актуализация значений (объяснительных схем), определяющих содержание психологического знания обучающихся о человеке (подростке).</w:t>
      </w:r>
    </w:p>
    <w:p w14:paraId="07E5F029"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b/>
          <w:bCs/>
          <w:color w:val="000000"/>
          <w:sz w:val="24"/>
          <w:szCs w:val="24"/>
          <w:lang w:eastAsia="ru-RU"/>
        </w:rPr>
        <w:t>Что такое психика и как она устроена</w:t>
      </w:r>
    </w:p>
    <w:p w14:paraId="1B3B0873"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iCs/>
          <w:color w:val="000000"/>
          <w:sz w:val="24"/>
          <w:szCs w:val="24"/>
          <w:lang w:eastAsia="ru-RU"/>
        </w:rPr>
        <w:t>Психика как особое образование, существующее у животных и человека. Механизмы психики. Психические явления. Нужда и потребность. Как возникают потребности? Как потребности начинают диктовать стратегию активности? Откуда берутся цели активности животного и человека? Место эмоций в схеме поведения животного и человека. Кто думает: мозг или человек (животное)? Интеллектуальное поведение животных. Психологическое изучение животного и человека. Познаваема ли психика? Что имеют в виду, когда говорят о развитии психики?</w:t>
      </w:r>
    </w:p>
    <w:p w14:paraId="42BFD60E"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Главная цель: изучить основания психологического подхода к определению природы активности животных и человека; определить место эмоций в общей структуре психической активности.</w:t>
      </w:r>
    </w:p>
    <w:p w14:paraId="5483AC5A"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Обобщить житейские представления обучающихся о нормативной психической активности человека и факторах, вызывающих нарушения поведения человека.</w:t>
      </w:r>
    </w:p>
    <w:p w14:paraId="5A77EDA8"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Учить вычитыванию (чтению и комментированию) авторских научных текстов психологического содержания. Определение критериев для различения текстов научного содержания по стилистике (научный, научно-популярный, псевдонаучный).</w:t>
      </w:r>
    </w:p>
    <w:p w14:paraId="0520BBDD"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b/>
          <w:bCs/>
          <w:color w:val="000000"/>
          <w:sz w:val="24"/>
          <w:szCs w:val="24"/>
          <w:lang w:eastAsia="ru-RU"/>
        </w:rPr>
        <w:t>Как работает сознание</w:t>
      </w:r>
    </w:p>
    <w:p w14:paraId="53D3C9AD"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iCs/>
          <w:color w:val="000000"/>
          <w:sz w:val="24"/>
          <w:szCs w:val="24"/>
          <w:lang w:eastAsia="ru-RU"/>
        </w:rPr>
        <w:t xml:space="preserve">Деятельность и сознание. Неосознаваемые процессы в психической активности человека, их природа и проявления. Синонимичны ли термины подсознательно, бессознательно, неосознанно… Механизмы психологической защиты. Защитное поведение. Что можно считать нарушением психики. Человек знает больше, чем может об </w:t>
      </w:r>
      <w:r w:rsidRPr="000114F7">
        <w:rPr>
          <w:rFonts w:ascii="Times New Roman" w:eastAsia="Times New Roman" w:hAnsi="Times New Roman" w:cs="Times New Roman"/>
          <w:iCs/>
          <w:color w:val="000000"/>
          <w:sz w:val="24"/>
          <w:szCs w:val="24"/>
          <w:lang w:eastAsia="ru-RU"/>
        </w:rPr>
        <w:lastRenderedPageBreak/>
        <w:t>этом сказать. Как формируются образы сознания? Психологические образования, определяющие принадлежность к роду человеческому.</w:t>
      </w:r>
    </w:p>
    <w:p w14:paraId="7EECDB1E"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Основная цель связана с актуализацией представлений подростков (содержания обыденного сознания) о том, как строится образ реальности:</w:t>
      </w:r>
    </w:p>
    <w:p w14:paraId="5F9F15F7"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 выявление схем интерпретации подростками активности живых существ, объяснение оснований научного анализа этих явлений в разных психологических школах;</w:t>
      </w:r>
    </w:p>
    <w:p w14:paraId="751A9F89"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 овладение способами научного анализа собственного поведения; выявление трудностей исследования неосознаваемых процессов активности;</w:t>
      </w:r>
    </w:p>
    <w:p w14:paraId="19673FCF"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 объяснение механизма психологической защиты, анализ видов защитного поведения.</w:t>
      </w:r>
    </w:p>
    <w:p w14:paraId="2907B78D"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 схематизация соотношения понятий потребности, желания, действия;</w:t>
      </w:r>
    </w:p>
    <w:p w14:paraId="28195D69"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 определение содержания понятия самосознания, описание форм существования Я в структуре самосознания.</w:t>
      </w:r>
    </w:p>
    <w:p w14:paraId="4B6DF968"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b/>
          <w:bCs/>
          <w:color w:val="000000"/>
          <w:sz w:val="24"/>
          <w:szCs w:val="24"/>
          <w:lang w:eastAsia="ru-RU"/>
        </w:rPr>
        <w:t>Человек привычки</w:t>
      </w:r>
    </w:p>
    <w:p w14:paraId="5505F734"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iCs/>
          <w:color w:val="000000"/>
          <w:sz w:val="24"/>
          <w:szCs w:val="24"/>
          <w:lang w:eastAsia="ru-RU"/>
        </w:rPr>
        <w:t>Управление поведением как управление образами нашего сознания. «Человек привычки» как сила, которая нами управляет. Сколько у человека привычек? Вредные и полезные привычки. Кому и зачем нужны вредные привычки? Привычки общения: о стереотипах и аттитюдах в восприятии людьми друг друга. Выявление ресурсов коммуникации и коммуникативных барьеров – феноменология общения «по привычке». Как быть с плохими привычками: борьба с самим собой или … ? Как происходит отучивание от привычек? Конструктивное и защитное поведение.</w:t>
      </w:r>
    </w:p>
    <w:p w14:paraId="60E9595C" w14:textId="77777777" w:rsidR="000114F7" w:rsidRPr="000114F7" w:rsidRDefault="000114F7" w:rsidP="003538A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114F7">
        <w:rPr>
          <w:rFonts w:ascii="Times New Roman" w:eastAsia="Times New Roman" w:hAnsi="Times New Roman" w:cs="Times New Roman"/>
          <w:color w:val="000000"/>
          <w:sz w:val="24"/>
          <w:szCs w:val="24"/>
          <w:lang w:eastAsia="ru-RU"/>
        </w:rPr>
        <w:t>Основная цель связана с определением содержания проблемы управления человеком собственным поведением, в получении опыта осознания связи физиологического и психического в природе человеческих действий. Дополнительная цель определяется необходимостью организации возможности для практического изучения подростком природы типичных форм поведения в различных проекциях собственной жизни.</w:t>
      </w:r>
    </w:p>
    <w:p w14:paraId="2EE19CFE"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b/>
          <w:bCs/>
          <w:color w:val="000000"/>
          <w:sz w:val="24"/>
          <w:szCs w:val="24"/>
          <w:lang w:eastAsia="ru-RU"/>
        </w:rPr>
        <w:t>Человек воли</w:t>
      </w:r>
    </w:p>
    <w:p w14:paraId="20509105"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iCs/>
          <w:color w:val="000000"/>
          <w:sz w:val="24"/>
          <w:szCs w:val="24"/>
          <w:lang w:eastAsia="ru-RU"/>
        </w:rPr>
        <w:t>Высшая психическая функция как функциональный орган человека (А.А. Ухтомский, Н.А. Бернштейн, П.К. Анохин). Воля умная и тупая. Как мы научаемся управлять собою и другими людьми. Насильственное и ненасильственное управление. Насилие явное и скрытое. Слабоволие и способы его понимания. Сила воли как способность управлять своим умом.</w:t>
      </w:r>
    </w:p>
    <w:p w14:paraId="4DD83100"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Основная цель состоит в изучении родовых способностей человека. В рамках занятия предполагается разработка диагностического инструмента для исследования активности человека различной направленности, освоение тренингового упражнения «волевое действие».</w:t>
      </w:r>
    </w:p>
    <w:p w14:paraId="22A88461"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b/>
          <w:bCs/>
          <w:color w:val="000000"/>
          <w:sz w:val="24"/>
          <w:szCs w:val="24"/>
          <w:lang w:eastAsia="ru-RU"/>
        </w:rPr>
        <w:t>Человек нравственный</w:t>
      </w:r>
    </w:p>
    <w:p w14:paraId="35EB5248"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iCs/>
          <w:color w:val="000000"/>
          <w:sz w:val="24"/>
          <w:szCs w:val="24"/>
          <w:lang w:eastAsia="ru-RU"/>
        </w:rPr>
        <w:t>Человек как индивид, как субъект, как индивидуальность и как личность. Зачем так много слов? Быть или не быть личностью? Что такое нравственный выбор? Хороший человек с плохим характером – кто это? Личность и подвиг. Личность и нравственное подвижничество.</w:t>
      </w:r>
    </w:p>
    <w:p w14:paraId="1FC07437" w14:textId="77777777" w:rsidR="000114F7" w:rsidRPr="00931566" w:rsidRDefault="000114F7"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 xml:space="preserve">Основная цель: введение участников в философско-психологический контекст понимания того, что такое личность, в обнаружении и рефлексии связи личностного и нравственного в человеке. Дополнительная цель – развести понятия </w:t>
      </w:r>
      <w:r w:rsidRPr="00931566">
        <w:rPr>
          <w:rFonts w:ascii="Times New Roman" w:eastAsia="Times New Roman" w:hAnsi="Times New Roman" w:cs="Times New Roman"/>
          <w:i/>
          <w:color w:val="000000"/>
          <w:sz w:val="24"/>
          <w:szCs w:val="24"/>
          <w:lang w:eastAsia="ru-RU"/>
        </w:rPr>
        <w:t>личное</w:t>
      </w:r>
      <w:r w:rsidRPr="00931566">
        <w:rPr>
          <w:rFonts w:ascii="Times New Roman" w:eastAsia="Times New Roman" w:hAnsi="Times New Roman" w:cs="Times New Roman"/>
          <w:color w:val="000000"/>
          <w:sz w:val="24"/>
          <w:szCs w:val="24"/>
          <w:lang w:eastAsia="ru-RU"/>
        </w:rPr>
        <w:t xml:space="preserve"> и </w:t>
      </w:r>
      <w:r w:rsidRPr="00931566">
        <w:rPr>
          <w:rFonts w:ascii="Times New Roman" w:eastAsia="Times New Roman" w:hAnsi="Times New Roman" w:cs="Times New Roman"/>
          <w:i/>
          <w:color w:val="000000"/>
          <w:sz w:val="24"/>
          <w:szCs w:val="24"/>
          <w:lang w:eastAsia="ru-RU"/>
        </w:rPr>
        <w:t>личностное</w:t>
      </w:r>
      <w:r w:rsidRPr="00931566">
        <w:rPr>
          <w:rFonts w:ascii="Times New Roman" w:eastAsia="Times New Roman" w:hAnsi="Times New Roman" w:cs="Times New Roman"/>
          <w:color w:val="000000"/>
          <w:sz w:val="24"/>
          <w:szCs w:val="24"/>
          <w:lang w:eastAsia="ru-RU"/>
        </w:rPr>
        <w:t xml:space="preserve"> и попытаться ответить на вопросы: «Каждый ли человек личность?» и «Всегда ли я личность?». Различение утилитарно-вещного отношения к человеку как носителю набора полезных качеств и нравственного отношения к человеку (И. Кант).</w:t>
      </w:r>
    </w:p>
    <w:p w14:paraId="7703A052" w14:textId="763E580F" w:rsidR="000114F7" w:rsidRPr="00931566" w:rsidRDefault="00931566" w:rsidP="00931566">
      <w:pPr>
        <w:spacing w:after="0"/>
        <w:ind w:firstLine="567"/>
        <w:jc w:val="both"/>
        <w:rPr>
          <w:rFonts w:ascii="Times New Roman" w:eastAsia="Times New Roman" w:hAnsi="Times New Roman" w:cs="Times New Roman"/>
          <w:b/>
          <w:bCs/>
          <w:color w:val="000000"/>
          <w:sz w:val="24"/>
          <w:szCs w:val="24"/>
          <w:lang w:eastAsia="ru-RU"/>
        </w:rPr>
      </w:pPr>
      <w:r w:rsidRPr="00931566">
        <w:rPr>
          <w:rFonts w:ascii="Times New Roman" w:eastAsia="Times New Roman" w:hAnsi="Times New Roman" w:cs="Times New Roman"/>
          <w:b/>
          <w:bCs/>
          <w:color w:val="000000"/>
          <w:sz w:val="24"/>
          <w:szCs w:val="24"/>
          <w:lang w:eastAsia="ru-RU"/>
        </w:rPr>
        <w:t xml:space="preserve">Планируемые результаты </w:t>
      </w:r>
    </w:p>
    <w:p w14:paraId="238CA598" w14:textId="77777777" w:rsidR="00931566" w:rsidRPr="00931566" w:rsidRDefault="00931566" w:rsidP="00931566">
      <w:pPr>
        <w:pStyle w:val="a6"/>
        <w:widowControl w:val="0"/>
        <w:numPr>
          <w:ilvl w:val="0"/>
          <w:numId w:val="429"/>
        </w:numPr>
        <w:spacing w:after="200" w:line="240" w:lineRule="auto"/>
        <w:ind w:left="0" w:right="-20" w:firstLine="567"/>
        <w:jc w:val="both"/>
        <w:rPr>
          <w:rFonts w:ascii="Times New Roman" w:eastAsia="Times New Roman" w:hAnsi="Times New Roman" w:cs="Times New Roman"/>
          <w:b/>
          <w:bCs/>
          <w:color w:val="000000"/>
          <w:sz w:val="24"/>
          <w:szCs w:val="24"/>
        </w:rPr>
      </w:pPr>
      <w:r w:rsidRPr="00931566">
        <w:rPr>
          <w:rFonts w:ascii="Times New Roman" w:eastAsia="Times New Roman" w:hAnsi="Times New Roman" w:cs="Times New Roman"/>
          <w:b/>
          <w:bCs/>
          <w:color w:val="000000"/>
          <w:sz w:val="24"/>
          <w:szCs w:val="24"/>
        </w:rPr>
        <w:t>Т</w:t>
      </w:r>
      <w:r w:rsidRPr="00931566">
        <w:rPr>
          <w:rFonts w:ascii="Times New Roman" w:eastAsia="Times New Roman" w:hAnsi="Times New Roman" w:cs="Times New Roman"/>
          <w:b/>
          <w:bCs/>
          <w:color w:val="000000"/>
          <w:spacing w:val="1"/>
          <w:w w:val="99"/>
          <w:sz w:val="24"/>
          <w:szCs w:val="24"/>
        </w:rPr>
        <w:t>р</w:t>
      </w:r>
      <w:r w:rsidRPr="00931566">
        <w:rPr>
          <w:rFonts w:ascii="Times New Roman" w:eastAsia="Times New Roman" w:hAnsi="Times New Roman" w:cs="Times New Roman"/>
          <w:b/>
          <w:bCs/>
          <w:color w:val="000000"/>
          <w:sz w:val="24"/>
          <w:szCs w:val="24"/>
        </w:rPr>
        <w:t>ебован</w:t>
      </w:r>
      <w:r w:rsidRPr="00931566">
        <w:rPr>
          <w:rFonts w:ascii="Times New Roman" w:eastAsia="Times New Roman" w:hAnsi="Times New Roman" w:cs="Times New Roman"/>
          <w:b/>
          <w:bCs/>
          <w:color w:val="000000"/>
          <w:spacing w:val="1"/>
          <w:sz w:val="24"/>
          <w:szCs w:val="24"/>
        </w:rPr>
        <w:t>и</w:t>
      </w:r>
      <w:r w:rsidRPr="00931566">
        <w:rPr>
          <w:rFonts w:ascii="Times New Roman" w:eastAsia="Times New Roman" w:hAnsi="Times New Roman" w:cs="Times New Roman"/>
          <w:b/>
          <w:bCs/>
          <w:color w:val="000000"/>
          <w:sz w:val="24"/>
          <w:szCs w:val="24"/>
        </w:rPr>
        <w:t>я</w:t>
      </w:r>
      <w:r w:rsidRPr="00931566">
        <w:rPr>
          <w:rFonts w:ascii="Times New Roman" w:eastAsia="Times New Roman" w:hAnsi="Times New Roman" w:cs="Times New Roman"/>
          <w:b/>
          <w:bCs/>
          <w:color w:val="000000"/>
          <w:spacing w:val="60"/>
          <w:sz w:val="24"/>
          <w:szCs w:val="24"/>
        </w:rPr>
        <w:t xml:space="preserve"> </w:t>
      </w:r>
      <w:r w:rsidRPr="00931566">
        <w:rPr>
          <w:rFonts w:ascii="Times New Roman" w:eastAsia="Times New Roman" w:hAnsi="Times New Roman" w:cs="Times New Roman"/>
          <w:b/>
          <w:bCs/>
          <w:color w:val="000000"/>
          <w:sz w:val="24"/>
          <w:szCs w:val="24"/>
        </w:rPr>
        <w:t xml:space="preserve">к </w:t>
      </w:r>
      <w:r w:rsidRPr="00931566">
        <w:rPr>
          <w:rFonts w:ascii="Times New Roman" w:eastAsia="Times New Roman" w:hAnsi="Times New Roman" w:cs="Times New Roman"/>
          <w:b/>
          <w:bCs/>
          <w:color w:val="000000"/>
          <w:spacing w:val="-1"/>
          <w:sz w:val="24"/>
          <w:szCs w:val="24"/>
        </w:rPr>
        <w:t>у</w:t>
      </w:r>
      <w:r w:rsidRPr="00931566">
        <w:rPr>
          <w:rFonts w:ascii="Times New Roman" w:eastAsia="Times New Roman" w:hAnsi="Times New Roman" w:cs="Times New Roman"/>
          <w:b/>
          <w:bCs/>
          <w:color w:val="000000"/>
          <w:w w:val="99"/>
          <w:sz w:val="24"/>
          <w:szCs w:val="24"/>
        </w:rPr>
        <w:t>р</w:t>
      </w:r>
      <w:r w:rsidRPr="00931566">
        <w:rPr>
          <w:rFonts w:ascii="Times New Roman" w:eastAsia="Times New Roman" w:hAnsi="Times New Roman" w:cs="Times New Roman"/>
          <w:b/>
          <w:bCs/>
          <w:color w:val="000000"/>
          <w:sz w:val="24"/>
          <w:szCs w:val="24"/>
        </w:rPr>
        <w:t>о</w:t>
      </w:r>
      <w:r w:rsidRPr="00931566">
        <w:rPr>
          <w:rFonts w:ascii="Times New Roman" w:eastAsia="Times New Roman" w:hAnsi="Times New Roman" w:cs="Times New Roman"/>
          <w:b/>
          <w:bCs/>
          <w:color w:val="000000"/>
          <w:w w:val="99"/>
          <w:sz w:val="24"/>
          <w:szCs w:val="24"/>
        </w:rPr>
        <w:t>в</w:t>
      </w:r>
      <w:r w:rsidRPr="00931566">
        <w:rPr>
          <w:rFonts w:ascii="Times New Roman" w:eastAsia="Times New Roman" w:hAnsi="Times New Roman" w:cs="Times New Roman"/>
          <w:b/>
          <w:bCs/>
          <w:color w:val="000000"/>
          <w:spacing w:val="-1"/>
          <w:sz w:val="24"/>
          <w:szCs w:val="24"/>
        </w:rPr>
        <w:t>н</w:t>
      </w:r>
      <w:r w:rsidRPr="00931566">
        <w:rPr>
          <w:rFonts w:ascii="Times New Roman" w:eastAsia="Times New Roman" w:hAnsi="Times New Roman" w:cs="Times New Roman"/>
          <w:b/>
          <w:bCs/>
          <w:color w:val="000000"/>
          <w:w w:val="99"/>
          <w:sz w:val="24"/>
          <w:szCs w:val="24"/>
        </w:rPr>
        <w:t>ю</w:t>
      </w:r>
      <w:r w:rsidRPr="00931566">
        <w:rPr>
          <w:rFonts w:ascii="Times New Roman" w:eastAsia="Times New Roman" w:hAnsi="Times New Roman" w:cs="Times New Roman"/>
          <w:b/>
          <w:bCs/>
          <w:color w:val="000000"/>
          <w:spacing w:val="-1"/>
          <w:sz w:val="24"/>
          <w:szCs w:val="24"/>
        </w:rPr>
        <w:t xml:space="preserve"> </w:t>
      </w:r>
      <w:r w:rsidRPr="00931566">
        <w:rPr>
          <w:rFonts w:ascii="Times New Roman" w:eastAsia="Times New Roman" w:hAnsi="Times New Roman" w:cs="Times New Roman"/>
          <w:b/>
          <w:bCs/>
          <w:color w:val="000000"/>
          <w:sz w:val="24"/>
          <w:szCs w:val="24"/>
        </w:rPr>
        <w:t>под</w:t>
      </w:r>
      <w:r w:rsidRPr="00931566">
        <w:rPr>
          <w:rFonts w:ascii="Times New Roman" w:eastAsia="Times New Roman" w:hAnsi="Times New Roman" w:cs="Times New Roman"/>
          <w:b/>
          <w:bCs/>
          <w:color w:val="000000"/>
          <w:w w:val="99"/>
          <w:sz w:val="24"/>
          <w:szCs w:val="24"/>
        </w:rPr>
        <w:t>г</w:t>
      </w:r>
      <w:r w:rsidRPr="00931566">
        <w:rPr>
          <w:rFonts w:ascii="Times New Roman" w:eastAsia="Times New Roman" w:hAnsi="Times New Roman" w:cs="Times New Roman"/>
          <w:b/>
          <w:bCs/>
          <w:color w:val="000000"/>
          <w:sz w:val="24"/>
          <w:szCs w:val="24"/>
        </w:rPr>
        <w:t>о</w:t>
      </w:r>
      <w:r w:rsidRPr="00931566">
        <w:rPr>
          <w:rFonts w:ascii="Times New Roman" w:eastAsia="Times New Roman" w:hAnsi="Times New Roman" w:cs="Times New Roman"/>
          <w:b/>
          <w:bCs/>
          <w:color w:val="000000"/>
          <w:spacing w:val="1"/>
          <w:w w:val="99"/>
          <w:sz w:val="24"/>
          <w:szCs w:val="24"/>
        </w:rPr>
        <w:t>т</w:t>
      </w:r>
      <w:r w:rsidRPr="00931566">
        <w:rPr>
          <w:rFonts w:ascii="Times New Roman" w:eastAsia="Times New Roman" w:hAnsi="Times New Roman" w:cs="Times New Roman"/>
          <w:b/>
          <w:bCs/>
          <w:color w:val="000000"/>
          <w:sz w:val="24"/>
          <w:szCs w:val="24"/>
        </w:rPr>
        <w:t>ов</w:t>
      </w:r>
      <w:r w:rsidRPr="00931566">
        <w:rPr>
          <w:rFonts w:ascii="Times New Roman" w:eastAsia="Times New Roman" w:hAnsi="Times New Roman" w:cs="Times New Roman"/>
          <w:b/>
          <w:bCs/>
          <w:color w:val="000000"/>
          <w:w w:val="99"/>
          <w:sz w:val="24"/>
          <w:szCs w:val="24"/>
        </w:rPr>
        <w:t>ки</w:t>
      </w:r>
      <w:r w:rsidRPr="00931566">
        <w:rPr>
          <w:rFonts w:ascii="Times New Roman" w:eastAsia="Times New Roman" w:hAnsi="Times New Roman" w:cs="Times New Roman"/>
          <w:b/>
          <w:bCs/>
          <w:color w:val="000000"/>
          <w:sz w:val="24"/>
          <w:szCs w:val="24"/>
        </w:rPr>
        <w:t xml:space="preserve"> уч</w:t>
      </w:r>
      <w:r w:rsidRPr="00931566">
        <w:rPr>
          <w:rFonts w:ascii="Times New Roman" w:eastAsia="Times New Roman" w:hAnsi="Times New Roman" w:cs="Times New Roman"/>
          <w:b/>
          <w:bCs/>
          <w:color w:val="000000"/>
          <w:spacing w:val="1"/>
          <w:sz w:val="24"/>
          <w:szCs w:val="24"/>
        </w:rPr>
        <w:t>а</w:t>
      </w:r>
      <w:r w:rsidRPr="00931566">
        <w:rPr>
          <w:rFonts w:ascii="Times New Roman" w:eastAsia="Times New Roman" w:hAnsi="Times New Roman" w:cs="Times New Roman"/>
          <w:b/>
          <w:bCs/>
          <w:color w:val="000000"/>
          <w:spacing w:val="-4"/>
          <w:w w:val="99"/>
          <w:sz w:val="24"/>
          <w:szCs w:val="24"/>
        </w:rPr>
        <w:t>щ</w:t>
      </w:r>
      <w:r w:rsidRPr="00931566">
        <w:rPr>
          <w:rFonts w:ascii="Times New Roman" w:eastAsia="Times New Roman" w:hAnsi="Times New Roman" w:cs="Times New Roman"/>
          <w:b/>
          <w:bCs/>
          <w:color w:val="000000"/>
          <w:w w:val="99"/>
          <w:sz w:val="24"/>
          <w:szCs w:val="24"/>
        </w:rPr>
        <w:t>и</w:t>
      </w:r>
      <w:r w:rsidRPr="00931566">
        <w:rPr>
          <w:rFonts w:ascii="Times New Roman" w:eastAsia="Times New Roman" w:hAnsi="Times New Roman" w:cs="Times New Roman"/>
          <w:b/>
          <w:bCs/>
          <w:color w:val="000000"/>
          <w:spacing w:val="2"/>
          <w:sz w:val="24"/>
          <w:szCs w:val="24"/>
        </w:rPr>
        <w:t>х</w:t>
      </w:r>
      <w:r w:rsidRPr="00931566">
        <w:rPr>
          <w:rFonts w:ascii="Times New Roman" w:eastAsia="Times New Roman" w:hAnsi="Times New Roman" w:cs="Times New Roman"/>
          <w:b/>
          <w:bCs/>
          <w:color w:val="000000"/>
          <w:sz w:val="24"/>
          <w:szCs w:val="24"/>
        </w:rPr>
        <w:t>ся</w:t>
      </w:r>
    </w:p>
    <w:p w14:paraId="65B97309"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К важнейшим образовательным достижениям в обучении началам психологии в 8 – 9 классах относятся:</w:t>
      </w:r>
    </w:p>
    <w:p w14:paraId="167F10AA"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b/>
          <w:iCs/>
          <w:color w:val="000000"/>
          <w:sz w:val="24"/>
          <w:szCs w:val="24"/>
          <w:lang w:eastAsia="ru-RU"/>
        </w:rPr>
      </w:pPr>
      <w:r w:rsidRPr="00931566">
        <w:rPr>
          <w:rFonts w:ascii="Times New Roman" w:eastAsia="Times New Roman" w:hAnsi="Times New Roman" w:cs="Times New Roman"/>
          <w:b/>
          <w:iCs/>
          <w:color w:val="000000"/>
          <w:sz w:val="24"/>
          <w:szCs w:val="24"/>
          <w:lang w:eastAsia="ru-RU"/>
        </w:rPr>
        <w:lastRenderedPageBreak/>
        <w:t>Личностные результаты</w:t>
      </w:r>
    </w:p>
    <w:p w14:paraId="23AF0EEB"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iCs/>
          <w:color w:val="000000"/>
          <w:sz w:val="24"/>
          <w:szCs w:val="24"/>
          <w:lang w:eastAsia="ru-RU"/>
        </w:rPr>
        <w:t>Обучающиеся приобретут:</w:t>
      </w:r>
    </w:p>
    <w:p w14:paraId="0DDC19F4" w14:textId="77777777" w:rsidR="00931566" w:rsidRPr="00931566" w:rsidRDefault="00931566" w:rsidP="00931566">
      <w:pPr>
        <w:pStyle w:val="a6"/>
        <w:numPr>
          <w:ilvl w:val="0"/>
          <w:numId w:val="426"/>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опыт самоопределения в жизненной перспективе, определения иерархии целей, реалистичности намерений и др.;</w:t>
      </w:r>
    </w:p>
    <w:p w14:paraId="4FDC4B2E" w14:textId="77777777" w:rsidR="00931566" w:rsidRPr="00931566" w:rsidRDefault="00931566" w:rsidP="00931566">
      <w:pPr>
        <w:pStyle w:val="a6"/>
        <w:numPr>
          <w:ilvl w:val="0"/>
          <w:numId w:val="426"/>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опыт построения рефлексивного отношения к действительности психологического содержания;</w:t>
      </w:r>
    </w:p>
    <w:p w14:paraId="513CFDA0" w14:textId="77777777" w:rsidR="00931566" w:rsidRPr="00931566" w:rsidRDefault="00931566" w:rsidP="00931566">
      <w:pPr>
        <w:pStyle w:val="a6"/>
        <w:numPr>
          <w:ilvl w:val="0"/>
          <w:numId w:val="426"/>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замечать и признавать расхождение в декларации целей личного действия и реальных результатах, опыт ответственного отношения к индивидуальной активности;</w:t>
      </w:r>
    </w:p>
    <w:p w14:paraId="2BDABBC4" w14:textId="77777777" w:rsidR="00931566" w:rsidRPr="00931566" w:rsidRDefault="00931566" w:rsidP="00931566">
      <w:pPr>
        <w:pStyle w:val="a6"/>
        <w:numPr>
          <w:ilvl w:val="0"/>
          <w:numId w:val="426"/>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 xml:space="preserve">опыт ценностного отношения к </w:t>
      </w:r>
      <w:proofErr w:type="spellStart"/>
      <w:r w:rsidRPr="00931566">
        <w:rPr>
          <w:rFonts w:ascii="Times New Roman" w:eastAsia="Times New Roman" w:hAnsi="Times New Roman" w:cs="Times New Roman"/>
          <w:color w:val="000000"/>
          <w:sz w:val="24"/>
          <w:szCs w:val="24"/>
          <w:lang w:eastAsia="ru-RU"/>
        </w:rPr>
        <w:t>саморефлексии</w:t>
      </w:r>
      <w:proofErr w:type="spellEnd"/>
      <w:r w:rsidRPr="00931566">
        <w:rPr>
          <w:rFonts w:ascii="Times New Roman" w:eastAsia="Times New Roman" w:hAnsi="Times New Roman" w:cs="Times New Roman"/>
          <w:color w:val="000000"/>
          <w:sz w:val="24"/>
          <w:szCs w:val="24"/>
          <w:lang w:eastAsia="ru-RU"/>
        </w:rPr>
        <w:t xml:space="preserve"> в пространстве межличностного взаимодействия;</w:t>
      </w:r>
    </w:p>
    <w:p w14:paraId="0162237A" w14:textId="77777777" w:rsidR="00931566" w:rsidRPr="00931566" w:rsidRDefault="00931566" w:rsidP="00931566">
      <w:pPr>
        <w:pStyle w:val="a6"/>
        <w:numPr>
          <w:ilvl w:val="0"/>
          <w:numId w:val="426"/>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 xml:space="preserve">опыт формулирования (публикации) личной позиции в контексте </w:t>
      </w:r>
      <w:proofErr w:type="spellStart"/>
      <w:r w:rsidRPr="00931566">
        <w:rPr>
          <w:rFonts w:ascii="Times New Roman" w:eastAsia="Times New Roman" w:hAnsi="Times New Roman" w:cs="Times New Roman"/>
          <w:color w:val="000000"/>
          <w:sz w:val="24"/>
          <w:szCs w:val="24"/>
          <w:lang w:eastAsia="ru-RU"/>
        </w:rPr>
        <w:t>общегрупповой</w:t>
      </w:r>
      <w:proofErr w:type="spellEnd"/>
      <w:r w:rsidRPr="00931566">
        <w:rPr>
          <w:rFonts w:ascii="Times New Roman" w:eastAsia="Times New Roman" w:hAnsi="Times New Roman" w:cs="Times New Roman"/>
          <w:color w:val="000000"/>
          <w:sz w:val="24"/>
          <w:szCs w:val="24"/>
          <w:lang w:eastAsia="ru-RU"/>
        </w:rPr>
        <w:t xml:space="preserve"> дискуссии психологического содержания.</w:t>
      </w:r>
    </w:p>
    <w:p w14:paraId="33E3E12F"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b/>
          <w:iCs/>
          <w:color w:val="000000"/>
          <w:sz w:val="24"/>
          <w:szCs w:val="24"/>
          <w:lang w:eastAsia="ru-RU"/>
        </w:rPr>
      </w:pPr>
      <w:r w:rsidRPr="00931566">
        <w:rPr>
          <w:rFonts w:ascii="Times New Roman" w:eastAsia="Times New Roman" w:hAnsi="Times New Roman" w:cs="Times New Roman"/>
          <w:b/>
          <w:iCs/>
          <w:color w:val="000000"/>
          <w:sz w:val="24"/>
          <w:szCs w:val="24"/>
          <w:lang w:eastAsia="ru-RU"/>
        </w:rPr>
        <w:t>Метапредметные результаты</w:t>
      </w:r>
    </w:p>
    <w:p w14:paraId="48428AF3"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В процессе освоения содержания дисциплины обучающиеся приобретут:</w:t>
      </w:r>
    </w:p>
    <w:p w14:paraId="3BD95752"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смыслового чтения научного текста психологического содержания;</w:t>
      </w:r>
    </w:p>
    <w:p w14:paraId="1BF7A814"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схематизировать соотношение психологических понятий, объясняющих природу внутреннего мира человека, закономерности его развития и обучения;</w:t>
      </w:r>
    </w:p>
    <w:p w14:paraId="06F7BF17"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 xml:space="preserve">умение использовать готовые знаковые средства (графики, диаграммы, таблицы, схемы и др.) для иллюстрации, интерпретации, аргументации собственной позиции в </w:t>
      </w:r>
      <w:proofErr w:type="spellStart"/>
      <w:r w:rsidRPr="00931566">
        <w:rPr>
          <w:rFonts w:ascii="Times New Roman" w:eastAsia="Times New Roman" w:hAnsi="Times New Roman" w:cs="Times New Roman"/>
          <w:color w:val="000000"/>
          <w:sz w:val="24"/>
          <w:szCs w:val="24"/>
          <w:lang w:eastAsia="ru-RU"/>
        </w:rPr>
        <w:t>общегрупповой</w:t>
      </w:r>
      <w:proofErr w:type="spellEnd"/>
      <w:r w:rsidRPr="00931566">
        <w:rPr>
          <w:rFonts w:ascii="Times New Roman" w:eastAsia="Times New Roman" w:hAnsi="Times New Roman" w:cs="Times New Roman"/>
          <w:color w:val="000000"/>
          <w:sz w:val="24"/>
          <w:szCs w:val="24"/>
          <w:lang w:eastAsia="ru-RU"/>
        </w:rPr>
        <w:t xml:space="preserve"> дискуссии психологического содержания;</w:t>
      </w:r>
    </w:p>
    <w:p w14:paraId="696A9531"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планировать и осуществлять деятельность, направленную на решение задач исследовательского характера (сопрягать намеренность активности с ее ожидаемым результатом и характером средств, выбранных для реализации замысла в ситуации);</w:t>
      </w:r>
    </w:p>
    <w:p w14:paraId="38EA6FB6"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применять индуктивные и дедуктивные способы рассуждений в анализе психологической реальности активности человека;</w:t>
      </w:r>
    </w:p>
    <w:p w14:paraId="14CC7D13"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формулировать аргументированное объяснение психологического содержания активности человека, в т.ч. собственной;</w:t>
      </w:r>
    </w:p>
    <w:p w14:paraId="03E70139" w14:textId="77777777" w:rsidR="00931566" w:rsidRPr="00931566" w:rsidRDefault="00931566" w:rsidP="00931566">
      <w:pPr>
        <w:pStyle w:val="a6"/>
        <w:numPr>
          <w:ilvl w:val="0"/>
          <w:numId w:val="427"/>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получение опыта работы в команде, конструирование опыта рефлексивного отношения к групповой работе, к личному вкладу в общий результат.</w:t>
      </w:r>
    </w:p>
    <w:p w14:paraId="71282DC2"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b/>
          <w:iCs/>
          <w:color w:val="000000"/>
          <w:sz w:val="24"/>
          <w:szCs w:val="24"/>
          <w:lang w:eastAsia="ru-RU"/>
        </w:rPr>
      </w:pPr>
      <w:r w:rsidRPr="00931566">
        <w:rPr>
          <w:rFonts w:ascii="Times New Roman" w:eastAsia="Times New Roman" w:hAnsi="Times New Roman" w:cs="Times New Roman"/>
          <w:b/>
          <w:iCs/>
          <w:color w:val="000000"/>
          <w:sz w:val="24"/>
          <w:szCs w:val="24"/>
          <w:lang w:eastAsia="ru-RU"/>
        </w:rPr>
        <w:t>Предметные результаты</w:t>
      </w:r>
    </w:p>
    <w:p w14:paraId="2D704E89" w14:textId="77777777" w:rsidR="00931566" w:rsidRPr="00931566" w:rsidRDefault="00931566" w:rsidP="009315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В процессе освоения содержания дисциплины обучающиеся приобретут:</w:t>
      </w:r>
    </w:p>
    <w:p w14:paraId="48819657"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опыт различения житейского и научного толкования внутреннего мира человека на основе заданных критериев дифференциации;</w:t>
      </w:r>
    </w:p>
    <w:p w14:paraId="2E7166C4"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получение знания о способах изучения поведения (активности) человека в проекции различных психологических подходов, о специфике проектирования средств вмешательства в активность человека в случае необходимости;</w:t>
      </w:r>
    </w:p>
    <w:p w14:paraId="4F803AE7"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получение знания о родовых способностях человека, их природе, способах освоения в процессе развития и социализации;</w:t>
      </w:r>
    </w:p>
    <w:p w14:paraId="0560979F"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опыт различения утилитарно-вещного отношения к человеку как носителю набора полезных качеств и нравственного отношения к человеку;</w:t>
      </w:r>
    </w:p>
    <w:p w14:paraId="65A57139"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формулировать аргументированные суждения, объясняющие психологическую природу различных форм активности человека;</w:t>
      </w:r>
    </w:p>
    <w:p w14:paraId="16F575F8"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 xml:space="preserve">умение оценивать ситуации </w:t>
      </w:r>
      <w:proofErr w:type="spellStart"/>
      <w:r w:rsidRPr="00931566">
        <w:rPr>
          <w:rFonts w:ascii="Times New Roman" w:eastAsia="Times New Roman" w:hAnsi="Times New Roman" w:cs="Times New Roman"/>
          <w:color w:val="000000"/>
          <w:sz w:val="24"/>
          <w:szCs w:val="24"/>
          <w:lang w:eastAsia="ru-RU"/>
        </w:rPr>
        <w:t>межперсональных</w:t>
      </w:r>
      <w:proofErr w:type="spellEnd"/>
      <w:r w:rsidRPr="00931566">
        <w:rPr>
          <w:rFonts w:ascii="Times New Roman" w:eastAsia="Times New Roman" w:hAnsi="Times New Roman" w:cs="Times New Roman"/>
          <w:color w:val="000000"/>
          <w:sz w:val="24"/>
          <w:szCs w:val="24"/>
          <w:lang w:eastAsia="ru-RU"/>
        </w:rPr>
        <w:t xml:space="preserve"> контактов с различных точек зрения, определять природу противоречий, затрудняющих продуктивный характер коммуникации;</w:t>
      </w:r>
    </w:p>
    <w:p w14:paraId="61BB71E6" w14:textId="77777777" w:rsidR="00931566" w:rsidRPr="00931566" w:rsidRDefault="00931566" w:rsidP="00931566">
      <w:pPr>
        <w:pStyle w:val="a6"/>
        <w:numPr>
          <w:ilvl w:val="0"/>
          <w:numId w:val="428"/>
        </w:numPr>
        <w:shd w:val="clear" w:color="auto" w:fill="FFFFFF"/>
        <w:spacing w:before="17" w:after="17" w:line="240" w:lineRule="auto"/>
        <w:ind w:left="0"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t>умение проектировать условия и средства продуктивной коммуникации в контексте учебной деятельности.</w:t>
      </w:r>
    </w:p>
    <w:p w14:paraId="6F0D7758" w14:textId="77777777" w:rsidR="00931566" w:rsidRPr="00931566" w:rsidRDefault="00931566" w:rsidP="00931566">
      <w:pPr>
        <w:ind w:firstLine="567"/>
        <w:jc w:val="both"/>
        <w:rPr>
          <w:rFonts w:ascii="Times New Roman" w:eastAsia="Times New Roman" w:hAnsi="Times New Roman" w:cs="Times New Roman"/>
          <w:color w:val="000000"/>
          <w:sz w:val="24"/>
          <w:szCs w:val="24"/>
          <w:lang w:eastAsia="ru-RU"/>
        </w:rPr>
      </w:pPr>
      <w:r w:rsidRPr="00931566">
        <w:rPr>
          <w:rFonts w:ascii="Times New Roman" w:eastAsia="Times New Roman" w:hAnsi="Times New Roman" w:cs="Times New Roman"/>
          <w:color w:val="000000"/>
          <w:sz w:val="24"/>
          <w:szCs w:val="24"/>
          <w:lang w:eastAsia="ru-RU"/>
        </w:rPr>
        <w:br w:type="page"/>
      </w:r>
    </w:p>
    <w:p w14:paraId="37DC8FFD" w14:textId="77777777" w:rsidR="00931566" w:rsidRDefault="00931566" w:rsidP="00931566">
      <w:pPr>
        <w:spacing w:after="0"/>
        <w:jc w:val="both"/>
        <w:rPr>
          <w:rFonts w:ascii="Times New Roman" w:hAnsi="Times New Roman" w:cs="Times New Roman"/>
          <w:b/>
          <w:bCs/>
          <w:color w:val="000000" w:themeColor="text1"/>
          <w:sz w:val="24"/>
          <w:szCs w:val="24"/>
        </w:rPr>
      </w:pPr>
    </w:p>
    <w:p w14:paraId="1556BA45" w14:textId="642718CB" w:rsidR="00943720" w:rsidRPr="00B74629" w:rsidRDefault="00943720" w:rsidP="00B74629">
      <w:pPr>
        <w:pStyle w:val="a6"/>
        <w:widowControl w:val="0"/>
        <w:numPr>
          <w:ilvl w:val="2"/>
          <w:numId w:val="1"/>
        </w:numPr>
        <w:tabs>
          <w:tab w:val="left" w:pos="359"/>
        </w:tabs>
        <w:autoSpaceDE w:val="0"/>
        <w:autoSpaceDN w:val="0"/>
        <w:spacing w:after="0" w:line="240" w:lineRule="auto"/>
        <w:ind w:left="0" w:right="114" w:firstLine="567"/>
        <w:contextualSpacing w:val="0"/>
        <w:jc w:val="both"/>
        <w:rPr>
          <w:rFonts w:ascii="Times New Roman" w:hAnsi="Times New Roman" w:cs="Times New Roman"/>
          <w:b/>
          <w:bCs/>
          <w:color w:val="000000" w:themeColor="text1"/>
          <w:sz w:val="24"/>
          <w:szCs w:val="24"/>
        </w:rPr>
      </w:pPr>
      <w:r w:rsidRPr="00B74629">
        <w:rPr>
          <w:rFonts w:ascii="Times New Roman" w:hAnsi="Times New Roman" w:cs="Times New Roman"/>
          <w:b/>
          <w:bCs/>
          <w:color w:val="000000" w:themeColor="text1"/>
          <w:sz w:val="24"/>
          <w:szCs w:val="24"/>
        </w:rPr>
        <w:t>Рабочие программы внеурочной деятельности, учебных модулей (Приложение 1)</w:t>
      </w:r>
    </w:p>
    <w:p w14:paraId="2379476C" w14:textId="77777777" w:rsidR="00943720" w:rsidRPr="00B74629" w:rsidRDefault="00943720" w:rsidP="00B74629">
      <w:pPr>
        <w:widowControl w:val="0"/>
        <w:tabs>
          <w:tab w:val="left" w:pos="359"/>
        </w:tabs>
        <w:autoSpaceDE w:val="0"/>
        <w:autoSpaceDN w:val="0"/>
        <w:spacing w:after="0" w:line="240" w:lineRule="auto"/>
        <w:ind w:right="114" w:firstLine="567"/>
        <w:jc w:val="both"/>
        <w:rPr>
          <w:rFonts w:ascii="Times New Roman" w:hAnsi="Times New Roman" w:cs="Times New Roman"/>
          <w:color w:val="000000" w:themeColor="text1"/>
          <w:sz w:val="24"/>
          <w:szCs w:val="24"/>
        </w:rPr>
      </w:pPr>
    </w:p>
    <w:p w14:paraId="28D46BE4" w14:textId="7F5FD73A" w:rsidR="00173D05" w:rsidRPr="00B74629" w:rsidRDefault="00943720"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sz w:val="24"/>
          <w:szCs w:val="24"/>
        </w:rPr>
      </w:pPr>
      <w:r w:rsidRPr="00B74629">
        <w:rPr>
          <w:rFonts w:ascii="Times New Roman" w:hAnsi="Times New Roman" w:cs="Times New Roman"/>
          <w:color w:val="000000" w:themeColor="text1"/>
          <w:sz w:val="24"/>
          <w:szCs w:val="24"/>
        </w:rPr>
        <w:t>Рабочие программы внеурочной деятельности, учебных модулей являются приложением к ООП ООО.</w:t>
      </w:r>
    </w:p>
    <w:p w14:paraId="6AA29C6B" w14:textId="77777777" w:rsidR="00173D05" w:rsidRPr="00B74629" w:rsidRDefault="00173D05" w:rsidP="00B74629">
      <w:pPr>
        <w:widowControl w:val="0"/>
        <w:tabs>
          <w:tab w:val="left" w:pos="359"/>
        </w:tabs>
        <w:autoSpaceDE w:val="0"/>
        <w:autoSpaceDN w:val="0"/>
        <w:spacing w:after="0" w:line="240" w:lineRule="auto"/>
        <w:ind w:right="115" w:firstLine="567"/>
        <w:jc w:val="both"/>
        <w:rPr>
          <w:rFonts w:ascii="Times New Roman" w:hAnsi="Times New Roman" w:cs="Times New Roman"/>
          <w:color w:val="000000" w:themeColor="text1"/>
          <w:sz w:val="24"/>
          <w:szCs w:val="24"/>
        </w:rPr>
      </w:pPr>
    </w:p>
    <w:p w14:paraId="74CD1E9A" w14:textId="77777777" w:rsidR="00A065FA" w:rsidRPr="00B74629" w:rsidRDefault="00A065FA" w:rsidP="00B74629">
      <w:pPr>
        <w:pStyle w:val="11"/>
        <w:spacing w:line="240" w:lineRule="auto"/>
        <w:ind w:firstLine="567"/>
        <w:jc w:val="both"/>
        <w:rPr>
          <w:b/>
          <w:bCs/>
          <w:color w:val="000000" w:themeColor="text1"/>
          <w:sz w:val="24"/>
          <w:szCs w:val="24"/>
        </w:rPr>
      </w:pPr>
    </w:p>
    <w:p w14:paraId="0580EBD1" w14:textId="20123021" w:rsidR="00E114E4" w:rsidRPr="00B74629" w:rsidRDefault="00A065FA" w:rsidP="00B74629">
      <w:pPr>
        <w:pStyle w:val="11"/>
        <w:spacing w:line="240" w:lineRule="auto"/>
        <w:ind w:firstLine="567"/>
        <w:jc w:val="center"/>
        <w:rPr>
          <w:b/>
          <w:bCs/>
          <w:color w:val="000000" w:themeColor="text1"/>
          <w:sz w:val="24"/>
          <w:szCs w:val="24"/>
        </w:rPr>
      </w:pPr>
      <w:r w:rsidRPr="00B74629">
        <w:rPr>
          <w:b/>
          <w:bCs/>
          <w:color w:val="000000" w:themeColor="text1"/>
          <w:sz w:val="24"/>
          <w:szCs w:val="24"/>
        </w:rPr>
        <w:t>2.2 Программа формирования универсальных учебных действий</w:t>
      </w:r>
    </w:p>
    <w:p w14:paraId="259A0082" w14:textId="71E5A22F" w:rsidR="00A065FA" w:rsidRPr="00B74629" w:rsidRDefault="00A60CC2"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2.2.1 Целевой раздел</w:t>
      </w:r>
    </w:p>
    <w:p w14:paraId="4FEF2E0B" w14:textId="48300B52"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должна обеспечивать:</w:t>
      </w:r>
    </w:p>
    <w:p w14:paraId="25C64905"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развитие способности к саморазвитию и самосовершенствованию;</w:t>
      </w:r>
    </w:p>
    <w:p w14:paraId="42EC034F"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7347B3E7"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 xml:space="preserve">формирование </w:t>
      </w:r>
      <w:r w:rsidRPr="00B74629">
        <w:rPr>
          <w:i/>
          <w:iCs/>
          <w:color w:val="auto"/>
          <w:sz w:val="24"/>
          <w:szCs w:val="24"/>
        </w:rPr>
        <w:t>опыта</w:t>
      </w:r>
      <w:r w:rsidRPr="00B74629">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0CDACB1"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0D66BAE0"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91BDC2C"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CDA51AE"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74629">
        <w:rPr>
          <w:i/>
          <w:iCs/>
          <w:color w:val="auto"/>
          <w:sz w:val="24"/>
          <w:szCs w:val="24"/>
        </w:rPr>
        <w:t>использования средств ИКТ</w:t>
      </w:r>
      <w:r w:rsidRPr="00B74629">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5E7C8E46" w14:textId="77777777"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знаний и навыков в области финансовой грамотности и устойчивого развития общества.</w:t>
      </w:r>
    </w:p>
    <w:p w14:paraId="6B6AFC41" w14:textId="77777777"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25C27E1" w14:textId="77777777"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24728356" w14:textId="77777777"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8252E3E" w14:textId="77777777"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w:t>
      </w:r>
      <w:r w:rsidRPr="00B74629">
        <w:rPr>
          <w:color w:val="auto"/>
          <w:sz w:val="24"/>
          <w:szCs w:val="24"/>
        </w:rPr>
        <w:lastRenderedPageBreak/>
        <w:t>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56BF39E" w14:textId="77777777"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18BC908" w14:textId="77777777" w:rsidR="00A60CC2" w:rsidRPr="00B74629" w:rsidRDefault="00A60CC2" w:rsidP="00B74629">
      <w:pPr>
        <w:pStyle w:val="11"/>
        <w:spacing w:line="240" w:lineRule="auto"/>
        <w:ind w:firstLine="567"/>
        <w:jc w:val="both"/>
        <w:rPr>
          <w:b/>
          <w:bCs/>
          <w:color w:val="000000" w:themeColor="text1"/>
          <w:sz w:val="24"/>
          <w:szCs w:val="24"/>
        </w:rPr>
      </w:pPr>
    </w:p>
    <w:p w14:paraId="2BB59C0C" w14:textId="059F1B71" w:rsidR="00A60CC2" w:rsidRPr="00B74629" w:rsidRDefault="00A60CC2"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2.2.2 Содержательный раздел</w:t>
      </w:r>
    </w:p>
    <w:p w14:paraId="642780A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Согласно ФГОС Программа формирования универсальных учебных действий у обучающихся должна содержать:</w:t>
      </w:r>
    </w:p>
    <w:p w14:paraId="5A7EAD6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описание взаимосвязи универсальных учебных действий с содержанием учебных предметов;</w:t>
      </w:r>
    </w:p>
    <w:p w14:paraId="48D021F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3B4B642" w14:textId="77777777" w:rsidR="00FB01E0" w:rsidRPr="00B74629" w:rsidRDefault="00FB01E0" w:rsidP="00B74629">
      <w:pPr>
        <w:pStyle w:val="ab"/>
        <w:ind w:firstLine="567"/>
        <w:rPr>
          <w:rFonts w:ascii="Times New Roman" w:hAnsi="Times New Roman" w:cs="Times New Roman"/>
          <w:sz w:val="24"/>
          <w:szCs w:val="24"/>
        </w:rPr>
      </w:pPr>
      <w:bookmarkStart w:id="552" w:name="bookmark1886"/>
    </w:p>
    <w:p w14:paraId="76C0E986" w14:textId="77777777" w:rsidR="00FB01E0" w:rsidRPr="00B74629" w:rsidRDefault="00FB01E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Описание взаимосвязи УУД с содержанием</w:t>
      </w:r>
      <w:bookmarkEnd w:id="552"/>
    </w:p>
    <w:p w14:paraId="61CBBB14" w14:textId="77777777" w:rsidR="00FB01E0" w:rsidRPr="00B74629" w:rsidRDefault="00FB01E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учебных предметов</w:t>
      </w:r>
    </w:p>
    <w:p w14:paraId="5FD4E2C7"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050CD77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58B1DA26"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«Планируемые результаты освоения учебного предмета на уровне основного общего образования»;</w:t>
      </w:r>
    </w:p>
    <w:p w14:paraId="3A0AC450"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соотнесении с предметными результатами по основным разделам и темам учебного содержания;</w:t>
      </w:r>
    </w:p>
    <w:p w14:paraId="4A1A091A"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разделе «Основные виды деятельности» Примерного тематического планирования.</w:t>
      </w:r>
    </w:p>
    <w:p w14:paraId="63DC14B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0D12B9DF" w14:textId="77777777" w:rsidR="00FB01E0" w:rsidRPr="00B74629" w:rsidRDefault="00FB01E0" w:rsidP="00B74629">
      <w:pPr>
        <w:pStyle w:val="ab"/>
        <w:ind w:firstLine="567"/>
        <w:rPr>
          <w:rFonts w:ascii="Times New Roman" w:hAnsi="Times New Roman" w:cs="Times New Roman"/>
          <w:sz w:val="24"/>
          <w:szCs w:val="24"/>
        </w:rPr>
      </w:pPr>
      <w:bookmarkStart w:id="553" w:name="bookmark1889"/>
      <w:r w:rsidRPr="00B74629">
        <w:rPr>
          <w:rFonts w:ascii="Times New Roman" w:hAnsi="Times New Roman" w:cs="Times New Roman"/>
          <w:sz w:val="24"/>
          <w:szCs w:val="24"/>
        </w:rPr>
        <w:t>РУССКИЙ ЯЗЫК И ЛИТЕРАТУРА</w:t>
      </w:r>
      <w:bookmarkEnd w:id="553"/>
    </w:p>
    <w:p w14:paraId="7345F56E" w14:textId="77777777" w:rsidR="00FB01E0" w:rsidRPr="00B74629" w:rsidRDefault="00FB01E0" w:rsidP="00B74629">
      <w:pPr>
        <w:pStyle w:val="16"/>
        <w:ind w:firstLine="567"/>
        <w:rPr>
          <w:rFonts w:ascii="Times New Roman" w:hAnsi="Times New Roman" w:cs="Times New Roman"/>
          <w:sz w:val="24"/>
          <w:szCs w:val="24"/>
        </w:rPr>
      </w:pPr>
      <w:bookmarkStart w:id="554" w:name="bookmark1891"/>
      <w:r w:rsidRPr="00B74629">
        <w:rPr>
          <w:rFonts w:ascii="Times New Roman" w:hAnsi="Times New Roman" w:cs="Times New Roman"/>
          <w:sz w:val="24"/>
          <w:szCs w:val="24"/>
        </w:rPr>
        <w:t>Формирование универсальных учебных познавательных действий</w:t>
      </w:r>
      <w:bookmarkEnd w:id="554"/>
    </w:p>
    <w:p w14:paraId="5DE56B1B"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14:paraId="454AC53F"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07DE4F1"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B74629">
        <w:rPr>
          <w:color w:val="auto"/>
          <w:sz w:val="24"/>
          <w:szCs w:val="24"/>
        </w:rPr>
        <w:t>функциональносмысловых</w:t>
      </w:r>
      <w:proofErr w:type="spellEnd"/>
      <w:r w:rsidRPr="00B74629">
        <w:rPr>
          <w:color w:val="auto"/>
          <w:sz w:val="24"/>
          <w:szCs w:val="24"/>
        </w:rPr>
        <w:t xml:space="preserve"> типов речи и жанров.</w:t>
      </w:r>
    </w:p>
    <w:p w14:paraId="58C4D055"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1794478"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4445F2C"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Самостоятельно выбирать способ решения учебной задачи при работе с разными единицами языка, разными типами</w:t>
      </w:r>
    </w:p>
    <w:p w14:paraId="7E0401EF"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lastRenderedPageBreak/>
        <w:t>текстов, сравнивая варианты решения и выбирая оптимальный вариант с учётом самостоятельно выделенных критериев.</w:t>
      </w:r>
    </w:p>
    <w:p w14:paraId="7ACB1DD7"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D44B039"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дефицит литературной и другой информации, данных, необходимых для решения поставленной учебной задачи.</w:t>
      </w:r>
    </w:p>
    <w:p w14:paraId="2F2962EF" w14:textId="77777777"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61C537B3"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14:paraId="65F6B5CD"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4A96944"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2382FD8"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038A7"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7DA2793"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72D021F"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4B769A8"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Овладеть инструментами оценки достоверности полученных выводов и обобщений.</w:t>
      </w:r>
    </w:p>
    <w:p w14:paraId="5B5D1863"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D7D7D50" w14:textId="77777777"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23D1663"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2C90DA3D"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C111CD1"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78B62C7"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95958DD"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w:t>
      </w:r>
      <w:r w:rsidRPr="00B74629">
        <w:rPr>
          <w:color w:val="auto"/>
          <w:sz w:val="24"/>
          <w:szCs w:val="24"/>
        </w:rPr>
        <w:lastRenderedPageBreak/>
        <w:t>развитии мысли автора и проверять их в процессе чтения текста, вести диалог с текстом.</w:t>
      </w:r>
    </w:p>
    <w:p w14:paraId="03B2F7B2"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3D5203D"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2427CF5" w14:textId="77777777"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BC090B4"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14:paraId="557C3117" w14:textId="77777777"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874282F" w14:textId="77777777"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B364AF9" w14:textId="77777777"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CE6F944" w14:textId="77777777"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3F57222" w14:textId="77777777"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Управлять собственными эмоциями, корректно выражать их в процессе речевого общения.</w:t>
      </w:r>
    </w:p>
    <w:p w14:paraId="6A284051"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14:paraId="25384595" w14:textId="77777777" w:rsidR="00FB01E0" w:rsidRPr="00B74629" w:rsidRDefault="00FB01E0" w:rsidP="00B66EF5">
      <w:pPr>
        <w:pStyle w:val="11"/>
        <w:numPr>
          <w:ilvl w:val="0"/>
          <w:numId w:val="307"/>
        </w:numPr>
        <w:spacing w:line="240" w:lineRule="auto"/>
        <w:ind w:left="0" w:firstLine="567"/>
        <w:jc w:val="both"/>
        <w:rPr>
          <w:color w:val="auto"/>
          <w:sz w:val="24"/>
          <w:szCs w:val="24"/>
        </w:rPr>
      </w:pPr>
      <w:r w:rsidRPr="00B74629">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AD23D04" w14:textId="77777777" w:rsidR="00FB01E0" w:rsidRPr="00B74629" w:rsidRDefault="00FB01E0" w:rsidP="00B66EF5">
      <w:pPr>
        <w:pStyle w:val="11"/>
        <w:numPr>
          <w:ilvl w:val="0"/>
          <w:numId w:val="307"/>
        </w:numPr>
        <w:spacing w:line="240" w:lineRule="auto"/>
        <w:ind w:left="0" w:firstLine="567"/>
        <w:jc w:val="both"/>
        <w:rPr>
          <w:color w:val="auto"/>
          <w:sz w:val="24"/>
          <w:szCs w:val="24"/>
        </w:rPr>
      </w:pPr>
      <w:r w:rsidRPr="00B74629">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D465470" w14:textId="77777777" w:rsidR="00FB01E0" w:rsidRPr="00B74629" w:rsidRDefault="00FB01E0" w:rsidP="00B74629">
      <w:pPr>
        <w:pStyle w:val="ab"/>
        <w:ind w:firstLine="567"/>
        <w:rPr>
          <w:rFonts w:ascii="Times New Roman" w:hAnsi="Times New Roman" w:cs="Times New Roman"/>
          <w:sz w:val="24"/>
          <w:szCs w:val="24"/>
        </w:rPr>
      </w:pPr>
      <w:bookmarkStart w:id="555" w:name="bookmark1893"/>
      <w:r w:rsidRPr="00B74629">
        <w:rPr>
          <w:rFonts w:ascii="Times New Roman" w:hAnsi="Times New Roman" w:cs="Times New Roman"/>
          <w:sz w:val="24"/>
          <w:szCs w:val="24"/>
        </w:rPr>
        <w:t>ИНОСТРАННЫЙ ЯЗЫК (НА ПРИМЕРЕ АНГЛИЙСКОГО ЯЗЫКА)</w:t>
      </w:r>
      <w:bookmarkEnd w:id="555"/>
    </w:p>
    <w:p w14:paraId="6BFC7F71" w14:textId="77777777" w:rsidR="00FB01E0" w:rsidRPr="00B74629" w:rsidRDefault="00FB01E0" w:rsidP="00B74629">
      <w:pPr>
        <w:pStyle w:val="16"/>
        <w:ind w:firstLine="567"/>
        <w:rPr>
          <w:rFonts w:ascii="Times New Roman" w:hAnsi="Times New Roman" w:cs="Times New Roman"/>
          <w:sz w:val="24"/>
          <w:szCs w:val="24"/>
        </w:rPr>
      </w:pPr>
      <w:bookmarkStart w:id="556" w:name="bookmark1895"/>
      <w:r w:rsidRPr="00B74629">
        <w:rPr>
          <w:rFonts w:ascii="Times New Roman" w:hAnsi="Times New Roman" w:cs="Times New Roman"/>
          <w:sz w:val="24"/>
          <w:szCs w:val="24"/>
        </w:rPr>
        <w:t>Формирование универсальных учебных познавательных действий</w:t>
      </w:r>
      <w:bookmarkEnd w:id="556"/>
    </w:p>
    <w:p w14:paraId="50B1FEEC"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14:paraId="578D7ABA"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69AA06FD"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3ADAF472"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7CE09FC3"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Моделировать отношения между объектами (членами предложения, структурными единицами диалога и др.).</w:t>
      </w:r>
    </w:p>
    <w:p w14:paraId="505E00B0"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14D3BBA"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4AF9159A"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lastRenderedPageBreak/>
        <w:t>Распознавать свойства и признаки языковых единиц и языковых явлений (например, с помощью словообразовательных элементов).</w:t>
      </w:r>
    </w:p>
    <w:p w14:paraId="50BE9647"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Сравнивать языковые единицы разного уровня (звуки, буквы, слова, речевые клише, грамматические явления, тексты и т. п.).</w:t>
      </w:r>
    </w:p>
    <w:p w14:paraId="3A97F9C2"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Пользоваться классификациями (по типу чтения, по типу высказывания и т. п.).</w:t>
      </w:r>
    </w:p>
    <w:p w14:paraId="73556AC1" w14:textId="77777777"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EED61CE"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63CDE0B1"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C31E3BA"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FA5952"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F417748"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использовать внешние формальные элементы текста (подзаголовки, иллюстрации, сноски) для понимания его содержания.</w:t>
      </w:r>
    </w:p>
    <w:p w14:paraId="7D89CC7C"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Фиксировать информацию доступными средствами (в виде ключевых слов, плана).</w:t>
      </w:r>
    </w:p>
    <w:p w14:paraId="2A76AE41"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Оценивать достоверность информации, полученной из иноязычных источников.</w:t>
      </w:r>
    </w:p>
    <w:p w14:paraId="2607BB2C"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Находить аргументы, подтверждающие или опровергающие одну и ту же идею, в различных информационных источниках;</w:t>
      </w:r>
    </w:p>
    <w:p w14:paraId="11A44C5F" w14:textId="77777777"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выдвигать предположения (например, о значении слова в контексте) и аргументировать его.</w:t>
      </w:r>
    </w:p>
    <w:p w14:paraId="671293A1"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14:paraId="4EB66D64" w14:textId="77777777"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78F705E" w14:textId="77777777"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4D69439" w14:textId="77777777"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Анализировать и восстанавливать текст с опущенными в учебных целях фрагментами.</w:t>
      </w:r>
    </w:p>
    <w:p w14:paraId="170132E4" w14:textId="77777777"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40A02B0" w14:textId="77777777"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F15D3B5"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14:paraId="7367A250" w14:textId="77777777"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9CAD5EA" w14:textId="77777777"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57D5FC8" w14:textId="77777777"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5D0331A" w14:textId="77777777"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Корректировать деятельность с учетом возникших трудностей, ошибок, новых данных или информации.</w:t>
      </w:r>
    </w:p>
    <w:p w14:paraId="2F45562C" w14:textId="77777777"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120794C7" w14:textId="77777777" w:rsidR="00FB01E0" w:rsidRPr="00B74629" w:rsidRDefault="00FB01E0" w:rsidP="00B74629">
      <w:pPr>
        <w:pStyle w:val="ab"/>
        <w:ind w:firstLine="567"/>
        <w:rPr>
          <w:rFonts w:ascii="Times New Roman" w:hAnsi="Times New Roman" w:cs="Times New Roman"/>
          <w:sz w:val="24"/>
          <w:szCs w:val="24"/>
        </w:rPr>
      </w:pPr>
      <w:bookmarkStart w:id="557" w:name="bookmark1897"/>
      <w:r w:rsidRPr="00B74629">
        <w:rPr>
          <w:rFonts w:ascii="Times New Roman" w:hAnsi="Times New Roman" w:cs="Times New Roman"/>
          <w:sz w:val="24"/>
          <w:szCs w:val="24"/>
        </w:rPr>
        <w:t>МАТЕМАТИКА И ИНФОРМАТИКА</w:t>
      </w:r>
      <w:bookmarkEnd w:id="557"/>
    </w:p>
    <w:p w14:paraId="76CE0E02" w14:textId="77777777" w:rsidR="00FB01E0" w:rsidRPr="00B74629" w:rsidRDefault="00FB01E0" w:rsidP="00B74629">
      <w:pPr>
        <w:pStyle w:val="16"/>
        <w:ind w:firstLine="567"/>
        <w:rPr>
          <w:rFonts w:ascii="Times New Roman" w:hAnsi="Times New Roman" w:cs="Times New Roman"/>
          <w:sz w:val="24"/>
          <w:szCs w:val="24"/>
        </w:rPr>
      </w:pPr>
      <w:bookmarkStart w:id="558" w:name="bookmark1899"/>
      <w:r w:rsidRPr="00B74629">
        <w:rPr>
          <w:rFonts w:ascii="Times New Roman" w:hAnsi="Times New Roman" w:cs="Times New Roman"/>
          <w:sz w:val="24"/>
          <w:szCs w:val="24"/>
        </w:rPr>
        <w:lastRenderedPageBreak/>
        <w:t>Формирование универсальных учебных познавательных действий</w:t>
      </w:r>
      <w:bookmarkEnd w:id="558"/>
    </w:p>
    <w:p w14:paraId="59FC6985"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14:paraId="43690AD4"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Выявлять качества, свойства, характеристики математических объектов.</w:t>
      </w:r>
    </w:p>
    <w:p w14:paraId="2FD135FE"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Различать свойства и признаки объектов.</w:t>
      </w:r>
    </w:p>
    <w:p w14:paraId="081115FD"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12852DAE"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Устанавливать связи и отношения, проводить аналогии, распознавать зависимости между объектами.</w:t>
      </w:r>
    </w:p>
    <w:p w14:paraId="1A362A7B"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Анализировать изменения и находить закономерности.</w:t>
      </w:r>
    </w:p>
    <w:p w14:paraId="2B0861FD"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BA3EE50"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 xml:space="preserve">Использовать логические связки «и», «или», </w:t>
      </w:r>
      <w:r w:rsidRPr="00B74629">
        <w:rPr>
          <w:i/>
          <w:iCs/>
          <w:color w:val="auto"/>
          <w:sz w:val="24"/>
          <w:szCs w:val="24"/>
        </w:rPr>
        <w:t>«</w:t>
      </w:r>
      <w:r w:rsidRPr="00B74629">
        <w:rPr>
          <w:color w:val="auto"/>
          <w:sz w:val="24"/>
          <w:szCs w:val="24"/>
        </w:rPr>
        <w:t>если ..., то ...».</w:t>
      </w:r>
    </w:p>
    <w:p w14:paraId="5AFA773C"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Обобщать и конкретизировать; строить заключения от общего к частному и от частного к общему.</w:t>
      </w:r>
    </w:p>
    <w:p w14:paraId="55BD2285"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Использовать кванторы «все», «всякий», «любой», «некоторый», «существует»; приводить пример и контрпример.</w:t>
      </w:r>
    </w:p>
    <w:p w14:paraId="53E22D78"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Различать, распознавать верные и неверные утверждения.</w:t>
      </w:r>
    </w:p>
    <w:p w14:paraId="26F736AD"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Выражать отношения, зависимости, правила, закономерности с помощью формул.</w:t>
      </w:r>
    </w:p>
    <w:p w14:paraId="74F95BC4"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Моделировать отношения между объектами, использовать символьные и графические модели.</w:t>
      </w:r>
    </w:p>
    <w:p w14:paraId="1D427500"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Воспроизводить и строить логические цепочки утверждений, прямые и от противного.</w:t>
      </w:r>
    </w:p>
    <w:p w14:paraId="198F5226"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Устанавливать противоречия в рассуждениях.</w:t>
      </w:r>
    </w:p>
    <w:p w14:paraId="2A4F4AC8"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3EF49F5E" w14:textId="77777777"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992A247"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14:paraId="1968626D" w14:textId="77777777"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494A0E6" w14:textId="77777777"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Доказывать, обосновывать, аргументировать свои суждения, выводы, закономерности и результаты.</w:t>
      </w:r>
    </w:p>
    <w:p w14:paraId="64ED8553" w14:textId="77777777"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Дописывать выводы, результаты опытов, экспериментов, исследований, используя математический язык и символику.</w:t>
      </w:r>
    </w:p>
    <w:p w14:paraId="07209EF7" w14:textId="77777777"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097F2D18"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6EF1B082"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90D4D4F"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Переводить вербальную информацию в графическую форму и наоборот.</w:t>
      </w:r>
    </w:p>
    <w:p w14:paraId="1E5BA0B3"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C30B411"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Распознавать неверную информацию, данные, утверждения; устанавливать противоречия в фактах, данных.</w:t>
      </w:r>
    </w:p>
    <w:p w14:paraId="3378BD21"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Находить ошибки в неверных утверждениях и исправлять их.</w:t>
      </w:r>
    </w:p>
    <w:p w14:paraId="39FC635F"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Оценивать надежность информации по критериям, предложенным учителем или сформулированным самостоятельно.</w:t>
      </w:r>
    </w:p>
    <w:p w14:paraId="227CF8D3"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14:paraId="2F626ACE"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w:t>
      </w:r>
      <w:r w:rsidRPr="00B74629">
        <w:rPr>
          <w:color w:val="auto"/>
          <w:sz w:val="24"/>
          <w:szCs w:val="24"/>
        </w:rPr>
        <w:lastRenderedPageBreak/>
        <w:t>графическом виде.</w:t>
      </w:r>
    </w:p>
    <w:p w14:paraId="6DA8247E"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68CF6CC"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8E4E838"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Принимать цель совместной информационной деятельности по сбору, обработке, передаче, формализации информации.</w:t>
      </w:r>
    </w:p>
    <w:p w14:paraId="10AD8CB4"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CFB9F7E"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C229744"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11D429"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14:paraId="1504F52D" w14:textId="77777777"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Удерживать цель деятельности.</w:t>
      </w:r>
    </w:p>
    <w:p w14:paraId="7A3E6F60" w14:textId="77777777"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Планировать выполнение учебной задачи, выбирать и аргументировать способ деятельности.</w:t>
      </w:r>
    </w:p>
    <w:p w14:paraId="4843A046" w14:textId="77777777"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Корректировать деятельность с учетом возникших трудностей, ошибок, новых данных или информации.</w:t>
      </w:r>
    </w:p>
    <w:p w14:paraId="65687492" w14:textId="77777777"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34CE864" w14:textId="77777777" w:rsidR="00FB01E0" w:rsidRPr="00B74629" w:rsidRDefault="00FB01E0" w:rsidP="00B74629">
      <w:pPr>
        <w:pStyle w:val="ab"/>
        <w:ind w:firstLine="567"/>
        <w:rPr>
          <w:rFonts w:ascii="Times New Roman" w:hAnsi="Times New Roman" w:cs="Times New Roman"/>
          <w:sz w:val="24"/>
          <w:szCs w:val="24"/>
        </w:rPr>
      </w:pPr>
      <w:bookmarkStart w:id="559" w:name="bookmark1901"/>
      <w:r w:rsidRPr="00B74629">
        <w:rPr>
          <w:rFonts w:ascii="Times New Roman" w:hAnsi="Times New Roman" w:cs="Times New Roman"/>
          <w:sz w:val="24"/>
          <w:szCs w:val="24"/>
        </w:rPr>
        <w:t>ЕСТЕСТВЕННО-НАУЧНЫЕ ПРЕДМЕТЫ</w:t>
      </w:r>
      <w:bookmarkEnd w:id="559"/>
    </w:p>
    <w:p w14:paraId="018930BA" w14:textId="77777777" w:rsidR="00FB01E0" w:rsidRPr="00B74629" w:rsidRDefault="00FB01E0" w:rsidP="00B74629">
      <w:pPr>
        <w:pStyle w:val="16"/>
        <w:ind w:firstLine="567"/>
        <w:rPr>
          <w:rFonts w:ascii="Times New Roman" w:hAnsi="Times New Roman" w:cs="Times New Roman"/>
          <w:sz w:val="24"/>
          <w:szCs w:val="24"/>
        </w:rPr>
      </w:pPr>
      <w:bookmarkStart w:id="560" w:name="bookmark1903"/>
      <w:r w:rsidRPr="00B74629">
        <w:rPr>
          <w:rFonts w:ascii="Times New Roman" w:hAnsi="Times New Roman" w:cs="Times New Roman"/>
          <w:sz w:val="24"/>
          <w:szCs w:val="24"/>
        </w:rPr>
        <w:t>Формирование универсальных учебных познавательных действий</w:t>
      </w:r>
      <w:bookmarkEnd w:id="560"/>
    </w:p>
    <w:p w14:paraId="071F079F"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14:paraId="4C740D25" w14:textId="77777777"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Выдвигать гипотезы, объясняющие простые явления, например:</w:t>
      </w:r>
    </w:p>
    <w:p w14:paraId="1B29142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—почему останавливается движущееся по горизонтальной поверхности тело;</w:t>
      </w:r>
    </w:p>
    <w:p w14:paraId="11F6035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—почему в жаркую погоду в светлой одежде прохладнее, чем в темной.</w:t>
      </w:r>
    </w:p>
    <w:p w14:paraId="25E9FF49" w14:textId="77777777"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CF36A97" w14:textId="77777777"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14CD8E1" w14:textId="77777777"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C290827"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14:paraId="0D2AA6E6" w14:textId="77777777"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Исследование явления теплообмена при смешивании холодной и горячей воды.</w:t>
      </w:r>
    </w:p>
    <w:p w14:paraId="38517A28" w14:textId="77777777"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Исследование процесса испарения различных жидкостей.</w:t>
      </w:r>
    </w:p>
    <w:p w14:paraId="28C817A4" w14:textId="57CED889"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3601C7">
        <w:rPr>
          <w:color w:val="auto"/>
          <w:sz w:val="24"/>
          <w:szCs w:val="24"/>
        </w:rPr>
        <w:t>а</w:t>
      </w:r>
      <w:r w:rsidRPr="00B74629">
        <w:rPr>
          <w:color w:val="auto"/>
          <w:sz w:val="24"/>
          <w:szCs w:val="24"/>
        </w:rPr>
        <w:t>имодействие разбавленной серной кислоты с цинком.</w:t>
      </w:r>
    </w:p>
    <w:p w14:paraId="1F3FB084"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69638BCC" w14:textId="77777777"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2AF6F4C4" w14:textId="77777777"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Выполнять задания по тексту (смысловое чтение).</w:t>
      </w:r>
    </w:p>
    <w:p w14:paraId="5F18CD02" w14:textId="77777777"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57D9C58" w14:textId="77777777"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EE3B4E8"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14:paraId="10A0196D"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lastRenderedPageBreak/>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8FC28B6"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Выражать свою точку зрения на решение естественно-научной задачи в устных и письменных текстах.</w:t>
      </w:r>
    </w:p>
    <w:p w14:paraId="2CB2BE36"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037ED44"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C9626C3"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759F79C" w14:textId="77777777"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217CDD50"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14:paraId="4E42FE09"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7B186D0B"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31C2DAA"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B10B78A"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B5DE872"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CAB49EA"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Оценка соответствия результата решения естественно-научной проблемы поставленным целям и условиям.</w:t>
      </w:r>
    </w:p>
    <w:p w14:paraId="223F4A16" w14:textId="77777777"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109EAAE" w14:textId="77777777" w:rsidR="00FB01E0" w:rsidRPr="00B74629" w:rsidRDefault="00FB01E0" w:rsidP="00B74629">
      <w:pPr>
        <w:pStyle w:val="ab"/>
        <w:ind w:firstLine="567"/>
        <w:rPr>
          <w:rFonts w:ascii="Times New Roman" w:hAnsi="Times New Roman" w:cs="Times New Roman"/>
          <w:sz w:val="24"/>
          <w:szCs w:val="24"/>
        </w:rPr>
      </w:pPr>
      <w:bookmarkStart w:id="561" w:name="bookmark1905"/>
      <w:r w:rsidRPr="00B74629">
        <w:rPr>
          <w:rFonts w:ascii="Times New Roman" w:hAnsi="Times New Roman" w:cs="Times New Roman"/>
          <w:sz w:val="24"/>
          <w:szCs w:val="24"/>
        </w:rPr>
        <w:t>ОБЩЕСТВЕННО-НАУЧНЫЕ ПРЕДМЕТЫ</w:t>
      </w:r>
      <w:bookmarkEnd w:id="561"/>
    </w:p>
    <w:p w14:paraId="6E690CB7" w14:textId="77777777" w:rsidR="00FB01E0" w:rsidRPr="00B74629" w:rsidRDefault="00FB01E0" w:rsidP="00B74629">
      <w:pPr>
        <w:pStyle w:val="16"/>
        <w:ind w:firstLine="567"/>
        <w:rPr>
          <w:rFonts w:ascii="Times New Roman" w:hAnsi="Times New Roman" w:cs="Times New Roman"/>
          <w:sz w:val="24"/>
          <w:szCs w:val="24"/>
        </w:rPr>
      </w:pPr>
      <w:bookmarkStart w:id="562" w:name="bookmark1907"/>
      <w:r w:rsidRPr="00B74629">
        <w:rPr>
          <w:rFonts w:ascii="Times New Roman" w:hAnsi="Times New Roman" w:cs="Times New Roman"/>
          <w:sz w:val="24"/>
          <w:szCs w:val="24"/>
        </w:rPr>
        <w:t>Формирование универсальных учебных познавательных действий</w:t>
      </w:r>
      <w:bookmarkEnd w:id="562"/>
    </w:p>
    <w:p w14:paraId="4F19CBC1"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14:paraId="2BAA8DF2"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Систематизировать, классифицировать и обобщать исторические факты.</w:t>
      </w:r>
    </w:p>
    <w:p w14:paraId="491446CB"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Составлять синхронистические и систематические таблицы.</w:t>
      </w:r>
    </w:p>
    <w:p w14:paraId="29ECB755"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Выявлять и характеризовать существенные признаки исторических явлений, процессов.</w:t>
      </w:r>
    </w:p>
    <w:p w14:paraId="79420CB2"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5EDFA2D"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45A397BE"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Выявлять причины и следствия исторических событий и процессов.</w:t>
      </w:r>
    </w:p>
    <w:p w14:paraId="3001368E" w14:textId="77777777"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996B9F5"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Соотносить результаты своего исследования с уже имеющимися данными, оценивать их значимость.</w:t>
      </w:r>
    </w:p>
    <w:p w14:paraId="6668B3B5"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w:t>
      </w:r>
      <w:r w:rsidRPr="00B74629">
        <w:rPr>
          <w:color w:val="auto"/>
          <w:sz w:val="24"/>
          <w:szCs w:val="24"/>
        </w:rPr>
        <w:lastRenderedPageBreak/>
        <w:t>форме правления, государственно-территориальному устройству, типы политических партий, общественно-политических организаций.</w:t>
      </w:r>
    </w:p>
    <w:p w14:paraId="59C32070"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DC041EE"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3AE07C0"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Преобразовывать статистическую и визуальную информацию о достижениях России в текст.</w:t>
      </w:r>
    </w:p>
    <w:p w14:paraId="066C24C0"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Вносить коррективы в моделируемую экономическую деятельность на основе изменившихся ситуаций.</w:t>
      </w:r>
    </w:p>
    <w:p w14:paraId="7DCA7E9C"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5C6834F6"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Выступать с сообщениями в соответствии с особенностями аудитории и регламентом.</w:t>
      </w:r>
    </w:p>
    <w:p w14:paraId="24C498CF"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Устанавливать и объяснять взаимосвязи между правами человека и гражданина и обязанностями граждан.</w:t>
      </w:r>
    </w:p>
    <w:p w14:paraId="25271611"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Объяснять причины смены дня и ночи и времен года.</w:t>
      </w:r>
    </w:p>
    <w:p w14:paraId="67864DFC"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66AA526"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Классифицировать формы рельефа суши по высоте и по внешнему облику.</w:t>
      </w:r>
    </w:p>
    <w:p w14:paraId="644E6C28"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Классифицировать острова по происхождению.</w:t>
      </w:r>
    </w:p>
    <w:p w14:paraId="2F983411"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D123B7A" w14:textId="77777777"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Самостоятельно составлять план решения учебной географической задачи.</w:t>
      </w:r>
    </w:p>
    <w:p w14:paraId="3F80A637"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14:paraId="45755F3A" w14:textId="77777777"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2D30657" w14:textId="77777777"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4A72261" w14:textId="77777777"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ADEB6DD" w14:textId="77777777"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Проводить по самостоятельно составленному плану небольшое исследование роли традиций в обществе.</w:t>
      </w:r>
    </w:p>
    <w:p w14:paraId="1D19E4AD" w14:textId="77777777"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056670A8"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14:paraId="45FC8C29"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499E467"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EDBFF4A"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8DD7260"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279CB6D"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rsidRPr="00B74629">
        <w:rPr>
          <w:color w:val="auto"/>
          <w:sz w:val="24"/>
          <w:szCs w:val="24"/>
        </w:rPr>
        <w:lastRenderedPageBreak/>
        <w:t>публицистике и др. в соответствии с предложенной познавательной задачей.</w:t>
      </w:r>
    </w:p>
    <w:p w14:paraId="757E0CDB" w14:textId="77777777"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FC01BD9"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7F9626D"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5419631"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Определять информацию, недостающую для решения той или иной задачи.</w:t>
      </w:r>
    </w:p>
    <w:p w14:paraId="402B77D2"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A07899"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D3F6018"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Представлять информацию в виде кратких выводов и обобщений.</w:t>
      </w:r>
    </w:p>
    <w:p w14:paraId="135662BF" w14:textId="77777777"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416EDAF"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14:paraId="2EA94A89"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Определять характер отношений между людьми в различных исторических и современных ситуациях, событиях.</w:t>
      </w:r>
    </w:p>
    <w:p w14:paraId="2F9D3C44"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3E1DD605"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19A84513"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676EB9C6"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1DD9D2E6"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87C7F98"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Выражать свою точку зрения, участвовать в дискуссии.</w:t>
      </w:r>
    </w:p>
    <w:p w14:paraId="6B37D357"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7B3AABD"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2A9F180"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CA270FF"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ED5DB00"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D3F6C49" w14:textId="77777777"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Разделять сферу ответственности.</w:t>
      </w:r>
    </w:p>
    <w:p w14:paraId="652A0BD4"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14:paraId="19149FA8" w14:textId="77777777"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 xml:space="preserve">Раскрывать смысл и значение целенаправленной деятельности людей в истории — на </w:t>
      </w:r>
      <w:r w:rsidRPr="00B74629">
        <w:rPr>
          <w:color w:val="auto"/>
          <w:sz w:val="24"/>
          <w:szCs w:val="24"/>
        </w:rPr>
        <w:lastRenderedPageBreak/>
        <w:t>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473DA920" w14:textId="77777777"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38E1A33" w14:textId="77777777"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D8FEDBF" w14:textId="77777777"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5A07C59" w14:textId="77777777" w:rsidR="00FB01E0" w:rsidRPr="00B74629" w:rsidRDefault="00FB01E0" w:rsidP="00B74629">
      <w:pPr>
        <w:pStyle w:val="ab"/>
        <w:ind w:firstLine="567"/>
        <w:rPr>
          <w:rFonts w:ascii="Times New Roman" w:hAnsi="Times New Roman" w:cs="Times New Roman"/>
          <w:sz w:val="24"/>
          <w:szCs w:val="24"/>
        </w:rPr>
      </w:pPr>
      <w:bookmarkStart w:id="563" w:name="bookmark1909"/>
      <w:r w:rsidRPr="00B74629">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563"/>
    </w:p>
    <w:p w14:paraId="68CF328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FD16656"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F4FEB86"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80B5E4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УИПД может осуществляться обучающимися индивидуально и коллективно (в составе малых групп, класса).</w:t>
      </w:r>
    </w:p>
    <w:p w14:paraId="772D9C04" w14:textId="3A6D3421"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BC742CF"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5AD4B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59E6DCE"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реализации учебно-исследовательской деятельности</w:t>
      </w:r>
    </w:p>
    <w:p w14:paraId="19E75A1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B771D09"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 xml:space="preserve">Исследовательские задачи представляют собой особый вид педагогической </w:t>
      </w:r>
      <w:r w:rsidRPr="00B74629">
        <w:rPr>
          <w:color w:val="auto"/>
          <w:sz w:val="24"/>
          <w:szCs w:val="24"/>
        </w:rPr>
        <w:lastRenderedPageBreak/>
        <w:t>установки, ориентированной:</w:t>
      </w:r>
    </w:p>
    <w:p w14:paraId="03A1BA77" w14:textId="77777777" w:rsidR="00FB01E0" w:rsidRPr="00B74629" w:rsidRDefault="00FB01E0" w:rsidP="00B66EF5">
      <w:pPr>
        <w:pStyle w:val="11"/>
        <w:numPr>
          <w:ilvl w:val="0"/>
          <w:numId w:val="325"/>
        </w:numPr>
        <w:spacing w:line="240" w:lineRule="auto"/>
        <w:ind w:left="240" w:hanging="240"/>
        <w:jc w:val="both"/>
        <w:rPr>
          <w:color w:val="auto"/>
          <w:sz w:val="24"/>
          <w:szCs w:val="24"/>
        </w:rPr>
      </w:pPr>
      <w:r w:rsidRPr="00B74629">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E7B12B0" w14:textId="77777777" w:rsidR="00FB01E0" w:rsidRPr="00B74629" w:rsidRDefault="00FB01E0" w:rsidP="00B66EF5">
      <w:pPr>
        <w:pStyle w:val="11"/>
        <w:numPr>
          <w:ilvl w:val="0"/>
          <w:numId w:val="325"/>
        </w:numPr>
        <w:spacing w:line="240" w:lineRule="auto"/>
        <w:ind w:left="240" w:hanging="240"/>
        <w:jc w:val="both"/>
        <w:rPr>
          <w:color w:val="auto"/>
          <w:sz w:val="24"/>
          <w:szCs w:val="24"/>
        </w:rPr>
      </w:pPr>
      <w:r w:rsidRPr="00B74629">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288D145"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5D0E3C3"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Осуществление УИД обучающимися включает в себя ряд этапов:</w:t>
      </w:r>
    </w:p>
    <w:p w14:paraId="49BE8350" w14:textId="77777777"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обоснование актуальности исследования</w:t>
      </w:r>
    </w:p>
    <w:p w14:paraId="2CC06BE1" w14:textId="77777777"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6CF76C14" w14:textId="77777777"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AFA3732" w14:textId="77777777"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1C2463CA" w14:textId="77777777"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B150224"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учебно-исследовательской деятельности в рамках урочной деятельности</w:t>
      </w:r>
    </w:p>
    <w:p w14:paraId="2FFFFD0A"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0A9B39EF"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0A3C60" w14:textId="77777777" w:rsidR="00FB01E0" w:rsidRPr="00B74629" w:rsidRDefault="00FB01E0" w:rsidP="00B66EF5">
      <w:pPr>
        <w:pStyle w:val="11"/>
        <w:numPr>
          <w:ilvl w:val="0"/>
          <w:numId w:val="327"/>
        </w:numPr>
        <w:spacing w:line="240" w:lineRule="auto"/>
        <w:ind w:left="0" w:firstLine="567"/>
        <w:jc w:val="both"/>
        <w:rPr>
          <w:color w:val="auto"/>
          <w:sz w:val="24"/>
          <w:szCs w:val="24"/>
        </w:rPr>
      </w:pPr>
      <w:r w:rsidRPr="00B74629">
        <w:rPr>
          <w:color w:val="auto"/>
          <w:sz w:val="24"/>
          <w:szCs w:val="24"/>
        </w:rPr>
        <w:t>предметные учебные исследования;</w:t>
      </w:r>
    </w:p>
    <w:p w14:paraId="23BAEB58" w14:textId="77777777" w:rsidR="00FB01E0" w:rsidRPr="00B74629" w:rsidRDefault="00FB01E0" w:rsidP="00B66EF5">
      <w:pPr>
        <w:pStyle w:val="11"/>
        <w:numPr>
          <w:ilvl w:val="0"/>
          <w:numId w:val="327"/>
        </w:numPr>
        <w:spacing w:line="240" w:lineRule="auto"/>
        <w:ind w:left="0" w:firstLine="567"/>
        <w:jc w:val="both"/>
        <w:rPr>
          <w:color w:val="auto"/>
          <w:sz w:val="24"/>
          <w:szCs w:val="24"/>
        </w:rPr>
      </w:pPr>
      <w:r w:rsidRPr="00B74629">
        <w:rPr>
          <w:color w:val="auto"/>
          <w:sz w:val="24"/>
          <w:szCs w:val="24"/>
        </w:rPr>
        <w:t>междисциплинарные учебные исследования.</w:t>
      </w:r>
    </w:p>
    <w:p w14:paraId="54E358D9"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0D4680E"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FA8B827"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Формы организации исследовательской деятельности обучающихся могут быть следующие:</w:t>
      </w:r>
    </w:p>
    <w:p w14:paraId="66AD8C8D" w14:textId="77777777"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урок-исследование;</w:t>
      </w:r>
    </w:p>
    <w:p w14:paraId="2AF5FC01" w14:textId="77777777"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 с использованием интерактивной беседы в исследовательском ключе;</w:t>
      </w:r>
    </w:p>
    <w:p w14:paraId="39D172BA" w14:textId="77777777"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32B2489" w14:textId="77777777"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урок-консультация;</w:t>
      </w:r>
    </w:p>
    <w:p w14:paraId="192562E1" w14:textId="77777777"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мини-исследование в рамках домашнего задания.</w:t>
      </w:r>
    </w:p>
    <w:p w14:paraId="4A4F13A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6B2A7B1" w14:textId="77777777"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1ED814F5"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 (в каком направлении)... в какой степени... изменилось... ?</w:t>
      </w:r>
    </w:p>
    <w:p w14:paraId="62A8C4CE"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 (каким образом)... в какой степени повлияло... на. ?</w:t>
      </w:r>
    </w:p>
    <w:p w14:paraId="7F930FD0"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—Какой (в чем проявилась)... насколько важной. была роль... ?</w:t>
      </w:r>
    </w:p>
    <w:p w14:paraId="47D29DDE"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—Каково (в чем проявилось)... как можно оценить. значение... ?</w:t>
      </w:r>
    </w:p>
    <w:p w14:paraId="75FF1880"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—Что произойдет... как измениться..., если... ? И т. д.;</w:t>
      </w:r>
    </w:p>
    <w:p w14:paraId="565BD1F2" w14:textId="77777777"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B921D0A" w14:textId="77777777"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Основными формами представления итогов учебных исследований являются:</w:t>
      </w:r>
    </w:p>
    <w:p w14:paraId="4F70C03B" w14:textId="77777777"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доклад, реферат;</w:t>
      </w:r>
    </w:p>
    <w:p w14:paraId="338B68BB" w14:textId="77777777"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статьи, обзоры, отчеты и заключения по итогам исследований по различным предметным областям.</w:t>
      </w:r>
    </w:p>
    <w:p w14:paraId="063DAAD9"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учебной исследовательской деятельности в рамках внеурочной деятельности</w:t>
      </w:r>
    </w:p>
    <w:p w14:paraId="06D0034E"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51B6AD9"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7DF0AC8" w14:textId="77777777"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социально-гуманитарное;</w:t>
      </w:r>
    </w:p>
    <w:p w14:paraId="02AD6F8E" w14:textId="77777777"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филологическое;</w:t>
      </w:r>
    </w:p>
    <w:p w14:paraId="529D4658" w14:textId="77777777"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естественно-научное;</w:t>
      </w:r>
    </w:p>
    <w:p w14:paraId="76A07ACE" w14:textId="77777777"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информационно-технологическое;</w:t>
      </w:r>
    </w:p>
    <w:p w14:paraId="059423B4" w14:textId="77777777"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междисциплинарное.</w:t>
      </w:r>
    </w:p>
    <w:p w14:paraId="1F2A7567"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Основными формами организации УИД во внеурочное время являются:</w:t>
      </w:r>
    </w:p>
    <w:p w14:paraId="3AE6AF0F" w14:textId="77777777"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конференция, семинар, дискуссия, диспут;</w:t>
      </w:r>
    </w:p>
    <w:p w14:paraId="3ED6A698" w14:textId="77777777"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брифинг, интервью, телемост;</w:t>
      </w:r>
    </w:p>
    <w:p w14:paraId="4BC1EE62" w14:textId="77777777"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исследовательская практика, образовательные экспедиции, походы, поездки, экскурсии;</w:t>
      </w:r>
    </w:p>
    <w:p w14:paraId="69E30548" w14:textId="77777777"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научно-исследовательское общество учащихся.</w:t>
      </w:r>
    </w:p>
    <w:p w14:paraId="454E99A3"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7368CD11" w14:textId="77777777" w:rsidR="00FB01E0" w:rsidRPr="00B74629" w:rsidRDefault="00FB01E0" w:rsidP="00B66EF5">
      <w:pPr>
        <w:pStyle w:val="11"/>
        <w:numPr>
          <w:ilvl w:val="0"/>
          <w:numId w:val="330"/>
        </w:numPr>
        <w:spacing w:line="240" w:lineRule="auto"/>
        <w:ind w:left="0" w:firstLine="567"/>
        <w:jc w:val="both"/>
        <w:rPr>
          <w:color w:val="auto"/>
          <w:sz w:val="24"/>
          <w:szCs w:val="24"/>
        </w:rPr>
      </w:pPr>
      <w:r w:rsidRPr="00B74629">
        <w:rPr>
          <w:color w:val="auto"/>
          <w:sz w:val="24"/>
          <w:szCs w:val="24"/>
        </w:rPr>
        <w:t>письменная исследовательская работа (эссе, доклад, реферат);</w:t>
      </w:r>
    </w:p>
    <w:p w14:paraId="168FF0A0" w14:textId="77777777" w:rsidR="00FB01E0" w:rsidRPr="00B74629" w:rsidRDefault="00FB01E0" w:rsidP="00B66EF5">
      <w:pPr>
        <w:pStyle w:val="11"/>
        <w:numPr>
          <w:ilvl w:val="0"/>
          <w:numId w:val="330"/>
        </w:numPr>
        <w:spacing w:line="240" w:lineRule="auto"/>
        <w:ind w:left="0" w:firstLine="567"/>
        <w:jc w:val="both"/>
        <w:rPr>
          <w:color w:val="auto"/>
          <w:sz w:val="24"/>
          <w:szCs w:val="24"/>
        </w:rPr>
      </w:pPr>
      <w:r w:rsidRPr="00B74629">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2B0EEFE3"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Общие рекомендации по оцениванию учебной исследовательской деятельности</w:t>
      </w:r>
    </w:p>
    <w:p w14:paraId="77158F0F"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11E2A1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D425128"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14:paraId="04305555"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D4663A3"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069422D"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опыт, несложный эксперимент, небольшое исследование;</w:t>
      </w:r>
    </w:p>
    <w:p w14:paraId="011C89A6"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 (эксперимента);</w:t>
      </w:r>
    </w:p>
    <w:p w14:paraId="3ED95BDA"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3A59D07" w14:textId="77777777"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390DC08" w14:textId="77777777" w:rsidR="00FB01E0" w:rsidRPr="00B74629" w:rsidRDefault="00FB01E0" w:rsidP="00B74629">
      <w:pPr>
        <w:pStyle w:val="ab"/>
        <w:ind w:firstLine="567"/>
        <w:rPr>
          <w:rFonts w:ascii="Times New Roman" w:hAnsi="Times New Roman" w:cs="Times New Roman"/>
          <w:sz w:val="24"/>
          <w:szCs w:val="24"/>
        </w:rPr>
      </w:pPr>
      <w:bookmarkStart w:id="564" w:name="bookmark1911"/>
      <w:r w:rsidRPr="00B74629">
        <w:rPr>
          <w:rFonts w:ascii="Times New Roman" w:hAnsi="Times New Roman" w:cs="Times New Roman"/>
          <w:sz w:val="24"/>
          <w:szCs w:val="24"/>
        </w:rPr>
        <w:t>Особенности организации проектной деятельности</w:t>
      </w:r>
      <w:bookmarkEnd w:id="564"/>
    </w:p>
    <w:p w14:paraId="17560988"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5AB86C2A"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01A6537" w14:textId="77777777" w:rsidR="00FB01E0" w:rsidRPr="00B74629" w:rsidRDefault="00FB01E0" w:rsidP="00B66EF5">
      <w:pPr>
        <w:pStyle w:val="11"/>
        <w:numPr>
          <w:ilvl w:val="0"/>
          <w:numId w:val="334"/>
        </w:numPr>
        <w:spacing w:line="240" w:lineRule="auto"/>
        <w:ind w:left="0" w:firstLine="567"/>
        <w:jc w:val="both"/>
        <w:rPr>
          <w:color w:val="auto"/>
          <w:sz w:val="24"/>
          <w:szCs w:val="24"/>
        </w:rPr>
      </w:pPr>
      <w:r w:rsidRPr="00B74629">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3FA9E6A4" w14:textId="77777777" w:rsidR="00FB01E0" w:rsidRPr="00B74629" w:rsidRDefault="00FB01E0" w:rsidP="00B66EF5">
      <w:pPr>
        <w:pStyle w:val="11"/>
        <w:numPr>
          <w:ilvl w:val="0"/>
          <w:numId w:val="334"/>
        </w:numPr>
        <w:spacing w:line="240" w:lineRule="auto"/>
        <w:ind w:left="0" w:firstLine="567"/>
        <w:jc w:val="both"/>
        <w:rPr>
          <w:color w:val="auto"/>
          <w:sz w:val="24"/>
          <w:szCs w:val="24"/>
        </w:rPr>
      </w:pPr>
      <w:r w:rsidRPr="00B74629">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7401FE90"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0B8FC41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Осуществление ПД обучающимися включает в себя ряд этапов:</w:t>
      </w:r>
    </w:p>
    <w:p w14:paraId="2563524C"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анализ и формулирование проблемы;</w:t>
      </w:r>
    </w:p>
    <w:p w14:paraId="6E58E534"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формулирование темы проекта;</w:t>
      </w:r>
    </w:p>
    <w:p w14:paraId="635DF38D"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постановка цели и задач проекта;</w:t>
      </w:r>
    </w:p>
    <w:p w14:paraId="26554536"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составление плана работы;</w:t>
      </w:r>
    </w:p>
    <w:p w14:paraId="304CEC0E"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сбор информации/исследование;</w:t>
      </w:r>
    </w:p>
    <w:p w14:paraId="12089AD9"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выполнение технологического этапа;</w:t>
      </w:r>
    </w:p>
    <w:p w14:paraId="6F292E6D"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подготовка и защита проекта;</w:t>
      </w:r>
    </w:p>
    <w:p w14:paraId="19E70343" w14:textId="77777777"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рефлексия, анализ результатов выполнения проекта, оценка качества выполнения.</w:t>
      </w:r>
    </w:p>
    <w:p w14:paraId="4E74D7F6"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738DE22A"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проектной деятельности в рамках урочной деятельности</w:t>
      </w:r>
    </w:p>
    <w:p w14:paraId="252A516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380D445"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05C59B2" w14:textId="77777777" w:rsidR="00FB01E0" w:rsidRPr="00B74629" w:rsidRDefault="00FB01E0" w:rsidP="00B66EF5">
      <w:pPr>
        <w:pStyle w:val="11"/>
        <w:numPr>
          <w:ilvl w:val="0"/>
          <w:numId w:val="336"/>
        </w:numPr>
        <w:spacing w:line="240" w:lineRule="auto"/>
        <w:ind w:left="0" w:firstLine="567"/>
        <w:jc w:val="both"/>
        <w:rPr>
          <w:color w:val="auto"/>
          <w:sz w:val="24"/>
          <w:szCs w:val="24"/>
        </w:rPr>
      </w:pPr>
      <w:r w:rsidRPr="00B74629">
        <w:rPr>
          <w:color w:val="auto"/>
          <w:sz w:val="24"/>
          <w:szCs w:val="24"/>
        </w:rPr>
        <w:lastRenderedPageBreak/>
        <w:t>предметные проекты;</w:t>
      </w:r>
    </w:p>
    <w:p w14:paraId="51E9DA74" w14:textId="77777777" w:rsidR="00FB01E0" w:rsidRPr="00B74629" w:rsidRDefault="00FB01E0" w:rsidP="00B66EF5">
      <w:pPr>
        <w:pStyle w:val="11"/>
        <w:numPr>
          <w:ilvl w:val="0"/>
          <w:numId w:val="336"/>
        </w:numPr>
        <w:spacing w:line="240" w:lineRule="auto"/>
        <w:ind w:left="0" w:firstLine="567"/>
        <w:jc w:val="both"/>
        <w:rPr>
          <w:color w:val="auto"/>
          <w:sz w:val="24"/>
          <w:szCs w:val="24"/>
        </w:rPr>
      </w:pPr>
      <w:r w:rsidRPr="00B74629">
        <w:rPr>
          <w:color w:val="auto"/>
          <w:sz w:val="24"/>
          <w:szCs w:val="24"/>
        </w:rPr>
        <w:t>метапредметные проекты.</w:t>
      </w:r>
    </w:p>
    <w:p w14:paraId="136E7759"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FE557B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Формы организации проектной деятельности обучающихся могут быть следующие:</w:t>
      </w:r>
    </w:p>
    <w:p w14:paraId="6C61EA47" w14:textId="77777777" w:rsidR="00FB01E0" w:rsidRPr="00B74629" w:rsidRDefault="00FB01E0" w:rsidP="00B66EF5">
      <w:pPr>
        <w:pStyle w:val="11"/>
        <w:numPr>
          <w:ilvl w:val="0"/>
          <w:numId w:val="337"/>
        </w:numPr>
        <w:spacing w:line="240" w:lineRule="auto"/>
        <w:ind w:left="0" w:firstLine="567"/>
        <w:jc w:val="both"/>
        <w:rPr>
          <w:color w:val="auto"/>
          <w:sz w:val="24"/>
          <w:szCs w:val="24"/>
        </w:rPr>
      </w:pPr>
      <w:proofErr w:type="spellStart"/>
      <w:r w:rsidRPr="00B74629">
        <w:rPr>
          <w:color w:val="auto"/>
          <w:sz w:val="24"/>
          <w:szCs w:val="24"/>
        </w:rPr>
        <w:t>монопроект</w:t>
      </w:r>
      <w:proofErr w:type="spellEnd"/>
      <w:r w:rsidRPr="00B74629">
        <w:rPr>
          <w:color w:val="auto"/>
          <w:sz w:val="24"/>
          <w:szCs w:val="24"/>
        </w:rPr>
        <w:t xml:space="preserve"> (использование содержания одного предмета);</w:t>
      </w:r>
    </w:p>
    <w:p w14:paraId="0365A2DA" w14:textId="77777777" w:rsidR="00FB01E0" w:rsidRPr="00B74629" w:rsidRDefault="00FB01E0" w:rsidP="00B66EF5">
      <w:pPr>
        <w:pStyle w:val="11"/>
        <w:numPr>
          <w:ilvl w:val="0"/>
          <w:numId w:val="337"/>
        </w:numPr>
        <w:spacing w:line="240" w:lineRule="auto"/>
        <w:ind w:left="0" w:firstLine="567"/>
        <w:jc w:val="both"/>
        <w:rPr>
          <w:color w:val="auto"/>
          <w:sz w:val="24"/>
          <w:szCs w:val="24"/>
        </w:rPr>
      </w:pPr>
      <w:r w:rsidRPr="00B74629">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6D253ED0" w14:textId="77777777" w:rsidR="00FB01E0" w:rsidRPr="00B74629" w:rsidRDefault="00FB01E0" w:rsidP="00B66EF5">
      <w:pPr>
        <w:pStyle w:val="11"/>
        <w:numPr>
          <w:ilvl w:val="0"/>
          <w:numId w:val="337"/>
        </w:numPr>
        <w:spacing w:line="240" w:lineRule="auto"/>
        <w:ind w:left="0" w:firstLine="567"/>
        <w:jc w:val="both"/>
        <w:rPr>
          <w:color w:val="auto"/>
          <w:sz w:val="24"/>
          <w:szCs w:val="24"/>
        </w:rPr>
      </w:pPr>
      <w:proofErr w:type="spellStart"/>
      <w:r w:rsidRPr="00B74629">
        <w:rPr>
          <w:color w:val="auto"/>
          <w:sz w:val="24"/>
          <w:szCs w:val="24"/>
        </w:rPr>
        <w:t>метапроект</w:t>
      </w:r>
      <w:proofErr w:type="spellEnd"/>
      <w:r w:rsidRPr="00B74629">
        <w:rPr>
          <w:color w:val="auto"/>
          <w:sz w:val="24"/>
          <w:szCs w:val="24"/>
        </w:rPr>
        <w:t xml:space="preserve"> (использование областей знания и методов деятельности, выходящих за рамки предметного обучения).</w:t>
      </w:r>
    </w:p>
    <w:p w14:paraId="48E7A58D"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B74629">
        <w:rPr>
          <w:color w:val="auto"/>
          <w:sz w:val="24"/>
          <w:szCs w:val="24"/>
        </w:rPr>
        <w:t>практикоориентированных</w:t>
      </w:r>
      <w:proofErr w:type="spellEnd"/>
      <w:r w:rsidRPr="00B74629">
        <w:rPr>
          <w:color w:val="auto"/>
          <w:sz w:val="24"/>
          <w:szCs w:val="24"/>
        </w:rPr>
        <w:t xml:space="preserve"> проблем:</w:t>
      </w:r>
    </w:p>
    <w:p w14:paraId="79C6F2F4" w14:textId="77777777"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Какое средство поможет в решении проблемы... (опишите, объясните)?</w:t>
      </w:r>
    </w:p>
    <w:p w14:paraId="60636796" w14:textId="77777777"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Каким должно быть средство для решения проблемы... (опишите, смоделируйте)?</w:t>
      </w:r>
    </w:p>
    <w:p w14:paraId="6089C387" w14:textId="77777777"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сделать средство для решения проблемы (дайте инструкцию)?</w:t>
      </w:r>
    </w:p>
    <w:p w14:paraId="201EEA50" w14:textId="77777777"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выглядело... (опишите, реконструируйте)?</w:t>
      </w:r>
    </w:p>
    <w:p w14:paraId="5D0FB17D" w14:textId="77777777"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будет выглядеть... (опишите, спрогнозируйте)? И т. д.</w:t>
      </w:r>
    </w:p>
    <w:p w14:paraId="3E18EB9E"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Основными формами представления итогов проектной деятельности являются:</w:t>
      </w:r>
    </w:p>
    <w:p w14:paraId="5D13D2C1" w14:textId="77777777" w:rsidR="00FB01E0" w:rsidRPr="00B74629" w:rsidRDefault="00FB01E0" w:rsidP="00B66EF5">
      <w:pPr>
        <w:pStyle w:val="11"/>
        <w:numPr>
          <w:ilvl w:val="0"/>
          <w:numId w:val="339"/>
        </w:numPr>
        <w:spacing w:line="240" w:lineRule="auto"/>
        <w:ind w:left="0" w:firstLine="567"/>
        <w:jc w:val="both"/>
        <w:rPr>
          <w:color w:val="auto"/>
          <w:sz w:val="24"/>
          <w:szCs w:val="24"/>
        </w:rPr>
      </w:pPr>
      <w:r w:rsidRPr="00B74629">
        <w:rPr>
          <w:color w:val="auto"/>
          <w:sz w:val="24"/>
          <w:szCs w:val="24"/>
        </w:rPr>
        <w:t>материальный объект, макет, конструкторское изделие;</w:t>
      </w:r>
    </w:p>
    <w:p w14:paraId="5C892575" w14:textId="77777777" w:rsidR="00FB01E0" w:rsidRPr="00B74629" w:rsidRDefault="00FB01E0" w:rsidP="00B66EF5">
      <w:pPr>
        <w:pStyle w:val="11"/>
        <w:numPr>
          <w:ilvl w:val="0"/>
          <w:numId w:val="339"/>
        </w:numPr>
        <w:spacing w:line="240" w:lineRule="auto"/>
        <w:ind w:left="0" w:firstLine="567"/>
        <w:jc w:val="both"/>
        <w:rPr>
          <w:color w:val="auto"/>
          <w:sz w:val="24"/>
          <w:szCs w:val="24"/>
        </w:rPr>
      </w:pPr>
      <w:r w:rsidRPr="00B74629">
        <w:rPr>
          <w:color w:val="auto"/>
          <w:sz w:val="24"/>
          <w:szCs w:val="24"/>
        </w:rPr>
        <w:t>отчетные материалы по проекту (тексты, мультимедийные продукты).</w:t>
      </w:r>
    </w:p>
    <w:p w14:paraId="146ED033"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проектной деятельности в рамках внеурочной деятельности</w:t>
      </w:r>
    </w:p>
    <w:p w14:paraId="7A35EE12"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1FB1590"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876F3E1"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гуманитарное;</w:t>
      </w:r>
    </w:p>
    <w:p w14:paraId="2676CBEB"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естественно-научное;</w:t>
      </w:r>
    </w:p>
    <w:p w14:paraId="3679C44C"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социально-ориентированное;</w:t>
      </w:r>
    </w:p>
    <w:p w14:paraId="786C6DD9"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инженерно-техническое;</w:t>
      </w:r>
    </w:p>
    <w:p w14:paraId="72BF20A7"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художественно-творческое;</w:t>
      </w:r>
    </w:p>
    <w:p w14:paraId="2954AC91"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спортивно-оздоровительное;</w:t>
      </w:r>
    </w:p>
    <w:p w14:paraId="306D00EE" w14:textId="77777777"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туристско-краеведческое.</w:t>
      </w:r>
    </w:p>
    <w:p w14:paraId="60C98486"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качестве основных форм организации ПД могут быть использованы:</w:t>
      </w:r>
    </w:p>
    <w:p w14:paraId="2DEDEF42" w14:textId="77777777"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творческие мастерские;</w:t>
      </w:r>
    </w:p>
    <w:p w14:paraId="1C008401" w14:textId="77777777"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экспериментальные лаборатории;</w:t>
      </w:r>
    </w:p>
    <w:p w14:paraId="5AD4E9B6" w14:textId="77777777"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конструкторское бюро;</w:t>
      </w:r>
    </w:p>
    <w:p w14:paraId="3516D2AB" w14:textId="77777777"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проектные недели;</w:t>
      </w:r>
    </w:p>
    <w:p w14:paraId="479CC502" w14:textId="77777777"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практикумы.</w:t>
      </w:r>
    </w:p>
    <w:p w14:paraId="643EC43A"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Формами представления итогов проектной деятельности во внеурочное время являются:</w:t>
      </w:r>
    </w:p>
    <w:p w14:paraId="56FAD17E" w14:textId="77777777"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материальный продукт (объект, макет, конструкторское изделие и пр.);</w:t>
      </w:r>
    </w:p>
    <w:p w14:paraId="6F43A23E" w14:textId="77777777"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медийный продукт (плакат, газета, журнал, рекламная продукция, фильм и др.);</w:t>
      </w:r>
    </w:p>
    <w:p w14:paraId="10B40BB4" w14:textId="77777777"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публичное мероприятие (образовательное событие, социальное мероприятие/акция, театральная постановка и пр.);</w:t>
      </w:r>
    </w:p>
    <w:p w14:paraId="6631B083" w14:textId="77777777"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lastRenderedPageBreak/>
        <w:t>отчетные материалы по проекту (тексты, мультимедийные продукты).</w:t>
      </w:r>
    </w:p>
    <w:p w14:paraId="1B4D6D4E"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Общие рекомендации по оцениванию проектной деятельности</w:t>
      </w:r>
    </w:p>
    <w:p w14:paraId="04670967"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FE07381"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0BC19D1" w14:textId="77777777"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понимание проблемы, связанных с нею цели и задач;</w:t>
      </w:r>
    </w:p>
    <w:p w14:paraId="2B374DCE" w14:textId="77777777"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определить оптимальный путь решения проблемы;</w:t>
      </w:r>
    </w:p>
    <w:p w14:paraId="03B09A60" w14:textId="77777777"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планировать и работать по плану;</w:t>
      </w:r>
    </w:p>
    <w:p w14:paraId="291F13BE" w14:textId="77777777"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реализовать проектный замысел и оформить его в виде реального «продукта»;</w:t>
      </w:r>
    </w:p>
    <w:p w14:paraId="284522B6" w14:textId="77777777"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 xml:space="preserve">умение осуществлять самооценку деятельности и результата, </w:t>
      </w:r>
      <w:proofErr w:type="spellStart"/>
      <w:r w:rsidRPr="00B74629">
        <w:rPr>
          <w:color w:val="auto"/>
          <w:sz w:val="24"/>
          <w:szCs w:val="24"/>
        </w:rPr>
        <w:t>взаимоценку</w:t>
      </w:r>
      <w:proofErr w:type="spellEnd"/>
      <w:r w:rsidRPr="00B74629">
        <w:rPr>
          <w:color w:val="auto"/>
          <w:sz w:val="24"/>
          <w:szCs w:val="24"/>
        </w:rPr>
        <w:t xml:space="preserve"> деятельности в группе.</w:t>
      </w:r>
    </w:p>
    <w:p w14:paraId="7F516CEA" w14:textId="77777777"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процессе публичной презентации результатов проекта оценивается:</w:t>
      </w:r>
    </w:p>
    <w:p w14:paraId="71CC542D" w14:textId="77777777"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C63643" w14:textId="77777777"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3D1C822E" w14:textId="77777777"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письменного текста (соответствие плану, оформление работы, грамотность изложения);</w:t>
      </w:r>
    </w:p>
    <w:p w14:paraId="09BAF063" w14:textId="77777777"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D0FCC90" w14:textId="77777777" w:rsidR="00A74C25" w:rsidRDefault="00A74C25" w:rsidP="00B74629">
      <w:pPr>
        <w:pStyle w:val="11"/>
        <w:spacing w:line="240" w:lineRule="auto"/>
        <w:ind w:firstLine="567"/>
        <w:jc w:val="both"/>
        <w:rPr>
          <w:b/>
          <w:bCs/>
          <w:color w:val="000000" w:themeColor="text1"/>
          <w:sz w:val="24"/>
          <w:szCs w:val="24"/>
        </w:rPr>
      </w:pPr>
    </w:p>
    <w:p w14:paraId="43EC77E5" w14:textId="7AF17B30" w:rsidR="00A60CC2" w:rsidRPr="00B74629" w:rsidRDefault="00FB01E0"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2.2.3 Организационный раздел</w:t>
      </w:r>
    </w:p>
    <w:p w14:paraId="17AC0827" w14:textId="77777777"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3DC183C1" w14:textId="3A331AC1" w:rsidR="00FB01E0" w:rsidRPr="00B74629" w:rsidRDefault="00FB01E0" w:rsidP="00B74629">
      <w:pPr>
        <w:pStyle w:val="11"/>
        <w:spacing w:line="240" w:lineRule="auto"/>
        <w:ind w:firstLine="567"/>
        <w:jc w:val="both"/>
        <w:rPr>
          <w:color w:val="auto"/>
          <w:sz w:val="24"/>
          <w:szCs w:val="24"/>
        </w:rPr>
      </w:pP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14:paraId="43E8624F"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510551A"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1E9DAF92"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26547D0" w14:textId="616E1819"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общего алгоритма (технологической схемы) урока, имеющего два целевых фокуса: предметный и метапредметный;</w:t>
      </w:r>
    </w:p>
    <w:p w14:paraId="2280ACE3"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основных подходов к конструированию задач на применение универсальных учебных действий;</w:t>
      </w:r>
    </w:p>
    <w:p w14:paraId="3D754E64"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84D2892"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основных подходов к организации учебной деятельности по формированию и развитию ИКТ-компетенций;</w:t>
      </w:r>
    </w:p>
    <w:p w14:paraId="231A4581"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41E91EE2"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 xml:space="preserve">разработка методики и инструментария мониторинга успешности освоения и </w:t>
      </w:r>
      <w:r w:rsidRPr="00B74629">
        <w:rPr>
          <w:color w:val="auto"/>
          <w:sz w:val="24"/>
          <w:szCs w:val="24"/>
        </w:rPr>
        <w:lastRenderedPageBreak/>
        <w:t>применения обучающимися универсальных учебных действий;</w:t>
      </w:r>
    </w:p>
    <w:p w14:paraId="2752A6B6"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8D24918"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64AE14E"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21B24108"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разъяснительной/просветительской работы с родителями по проблемам развития УУД у учащихся;</w:t>
      </w:r>
    </w:p>
    <w:p w14:paraId="4E75A5A0" w14:textId="77777777"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125FBD2D" w14:textId="559631F5"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DE916D9" w14:textId="6AF7A3D8"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подготовительном этапе команда образовательной организации проводит следующие аналитические работы:</w:t>
      </w:r>
    </w:p>
    <w:p w14:paraId="721E892D" w14:textId="77777777"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1881776A" w14:textId="77777777"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9CEDEEC" w14:textId="77777777"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анализировать результаты учащихся по линии развития УУД на предыдущем уровне;</w:t>
      </w:r>
    </w:p>
    <w:p w14:paraId="504ACD2A" w14:textId="77777777"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0AD9E65" w14:textId="39557680"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основном этапе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7FA2763C" w14:textId="1EAFEF08"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заключительном этапе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69ECB11" w14:textId="5E71DA46"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50CF9D80" w14:textId="77777777" w:rsidR="00FB01E0" w:rsidRPr="00B74629" w:rsidRDefault="00FB01E0" w:rsidP="00B74629">
      <w:pPr>
        <w:pStyle w:val="11"/>
        <w:spacing w:line="240" w:lineRule="auto"/>
        <w:ind w:firstLine="567"/>
        <w:jc w:val="both"/>
        <w:rPr>
          <w:color w:val="auto"/>
          <w:sz w:val="24"/>
          <w:szCs w:val="24"/>
        </w:rPr>
      </w:pPr>
    </w:p>
    <w:p w14:paraId="00D57311" w14:textId="5FDC8569" w:rsidR="00FB01E0" w:rsidRPr="00B74629" w:rsidRDefault="00B74629"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2.3 Программа воспитания</w:t>
      </w:r>
    </w:p>
    <w:p w14:paraId="6F0119BA" w14:textId="07025438" w:rsidR="00B74629" w:rsidRPr="00B74629" w:rsidRDefault="00021DD0" w:rsidP="00B74629">
      <w:pPr>
        <w:spacing w:after="0" w:line="240" w:lineRule="auto"/>
        <w:ind w:firstLine="567"/>
        <w:contextualSpacing/>
        <w:jc w:val="center"/>
        <w:rPr>
          <w:rFonts w:ascii="Times New Roman" w:hAnsi="Times New Roman" w:cs="Times New Roman"/>
          <w:b/>
          <w:color w:val="000000"/>
          <w:w w:val="0"/>
          <w:sz w:val="24"/>
          <w:szCs w:val="24"/>
        </w:rPr>
      </w:pPr>
      <w:r>
        <w:rPr>
          <w:rFonts w:ascii="Times New Roman" w:hAnsi="Times New Roman" w:cs="Times New Roman"/>
          <w:b/>
          <w:color w:val="000000"/>
          <w:w w:val="0"/>
          <w:sz w:val="24"/>
          <w:szCs w:val="24"/>
        </w:rPr>
        <w:t xml:space="preserve">2.3.1 </w:t>
      </w:r>
      <w:r w:rsidR="00B74629" w:rsidRPr="00B74629">
        <w:rPr>
          <w:rFonts w:ascii="Times New Roman" w:hAnsi="Times New Roman" w:cs="Times New Roman"/>
          <w:b/>
          <w:color w:val="000000"/>
          <w:w w:val="0"/>
          <w:sz w:val="24"/>
          <w:szCs w:val="24"/>
        </w:rPr>
        <w:t xml:space="preserve">ПОЯСНИТЕЛЬНАЯ ЗАПИСКА </w:t>
      </w:r>
    </w:p>
    <w:p w14:paraId="288BE063" w14:textId="77777777" w:rsidR="00B74629" w:rsidRPr="00B74629" w:rsidRDefault="00B74629" w:rsidP="00AB67F1">
      <w:pPr>
        <w:tabs>
          <w:tab w:val="left" w:pos="0"/>
          <w:tab w:val="left" w:pos="9781"/>
        </w:tabs>
        <w:spacing w:after="0" w:line="240" w:lineRule="auto"/>
        <w:ind w:firstLine="567"/>
        <w:contextualSpacing/>
        <w:jc w:val="both"/>
        <w:rPr>
          <w:rFonts w:ascii="Times New Roman" w:hAnsi="Times New Roman" w:cs="Times New Roman"/>
          <w:color w:val="000000"/>
          <w:sz w:val="24"/>
          <w:szCs w:val="24"/>
        </w:rPr>
      </w:pP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w:t>
      </w:r>
      <w:r w:rsidRPr="00B74629">
        <w:rPr>
          <w:rFonts w:ascii="Times New Roman" w:hAnsi="Times New Roman" w:cs="Times New Roman"/>
          <w:color w:val="000000"/>
          <w:w w:val="101"/>
          <w:sz w:val="24"/>
          <w:szCs w:val="24"/>
        </w:rPr>
        <w:t>ая</w:t>
      </w:r>
      <w:r w:rsidRPr="00B74629">
        <w:rPr>
          <w:rFonts w:ascii="Times New Roman" w:hAnsi="Times New Roman" w:cs="Times New Roman"/>
          <w:color w:val="000000"/>
          <w:sz w:val="24"/>
          <w:szCs w:val="24"/>
        </w:rPr>
        <w:t xml:space="preserve"> пр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3"/>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6"/>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н</w:t>
      </w:r>
      <w:r w:rsidRPr="00B74629">
        <w:rPr>
          <w:rFonts w:ascii="Times New Roman" w:hAnsi="Times New Roman" w:cs="Times New Roman"/>
          <w:color w:val="000000"/>
          <w:spacing w:val="-6"/>
          <w:w w:val="101"/>
          <w:sz w:val="24"/>
          <w:szCs w:val="24"/>
        </w:rPr>
        <w:t>а</w:t>
      </w:r>
      <w:r w:rsidRPr="00B74629">
        <w:rPr>
          <w:rFonts w:ascii="Times New Roman" w:hAnsi="Times New Roman" w:cs="Times New Roman"/>
          <w:color w:val="000000"/>
          <w:sz w:val="24"/>
          <w:szCs w:val="24"/>
        </w:rPr>
        <w:t>пр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w w:val="101"/>
          <w:sz w:val="24"/>
          <w:szCs w:val="24"/>
        </w:rPr>
        <w:t xml:space="preserve">а </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ш</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про</w:t>
      </w:r>
      <w:r w:rsidRPr="00B74629">
        <w:rPr>
          <w:rFonts w:ascii="Times New Roman" w:hAnsi="Times New Roman" w:cs="Times New Roman"/>
          <w:color w:val="000000"/>
          <w:spacing w:val="-6"/>
          <w:sz w:val="24"/>
          <w:szCs w:val="24"/>
        </w:rPr>
        <w:t>б</w:t>
      </w:r>
      <w:r w:rsidRPr="00B74629">
        <w:rPr>
          <w:rFonts w:ascii="Times New Roman" w:hAnsi="Times New Roman" w:cs="Times New Roman"/>
          <w:color w:val="000000"/>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 г</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р</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ично</w:t>
      </w:r>
      <w:r w:rsidRPr="00B74629">
        <w:rPr>
          <w:rFonts w:ascii="Times New Roman" w:hAnsi="Times New Roman" w:cs="Times New Roman"/>
          <w:color w:val="000000"/>
          <w:spacing w:val="-8"/>
          <w:sz w:val="24"/>
          <w:szCs w:val="24"/>
        </w:rPr>
        <w:t>г</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63"/>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8"/>
          <w:sz w:val="24"/>
          <w:szCs w:val="24"/>
        </w:rPr>
        <w:t>хо</w:t>
      </w:r>
      <w:r w:rsidRPr="00B74629">
        <w:rPr>
          <w:rFonts w:ascii="Times New Roman" w:hAnsi="Times New Roman" w:cs="Times New Roman"/>
          <w:color w:val="000000"/>
          <w:sz w:val="24"/>
          <w:szCs w:val="24"/>
        </w:rPr>
        <w:t>жд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обучающихся</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в</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льный</w:t>
      </w:r>
      <w:r w:rsidRPr="00B74629">
        <w:rPr>
          <w:rFonts w:ascii="Times New Roman" w:hAnsi="Times New Roman" w:cs="Times New Roman"/>
          <w:color w:val="000000"/>
          <w:spacing w:val="161"/>
          <w:sz w:val="24"/>
          <w:szCs w:val="24"/>
        </w:rPr>
        <w:t xml:space="preserve"> </w:t>
      </w:r>
      <w:r w:rsidRPr="00B74629">
        <w:rPr>
          <w:rFonts w:ascii="Times New Roman" w:hAnsi="Times New Roman" w:cs="Times New Roman"/>
          <w:color w:val="000000"/>
          <w:sz w:val="24"/>
          <w:szCs w:val="24"/>
        </w:rPr>
        <w:t>мир</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63"/>
          <w:sz w:val="24"/>
          <w:szCs w:val="24"/>
        </w:rPr>
        <w:t xml:space="preserve"> </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жи</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3"/>
          <w:sz w:val="24"/>
          <w:szCs w:val="24"/>
        </w:rPr>
        <w:t>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sz w:val="24"/>
          <w:szCs w:val="24"/>
        </w:rPr>
        <w:t>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ых</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z w:val="24"/>
          <w:szCs w:val="24"/>
        </w:rPr>
        <w:t>вз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мо</w:t>
      </w:r>
      <w:r w:rsidRPr="00B74629">
        <w:rPr>
          <w:rFonts w:ascii="Times New Roman" w:hAnsi="Times New Roman" w:cs="Times New Roman"/>
          <w:color w:val="000000"/>
          <w:spacing w:val="-2"/>
          <w:sz w:val="24"/>
          <w:szCs w:val="24"/>
        </w:rPr>
        <w:t>от</w:t>
      </w:r>
      <w:r w:rsidRPr="00B74629">
        <w:rPr>
          <w:rFonts w:ascii="Times New Roman" w:hAnsi="Times New Roman" w:cs="Times New Roman"/>
          <w:color w:val="000000"/>
          <w:sz w:val="24"/>
          <w:szCs w:val="24"/>
        </w:rPr>
        <w:t>нош</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ий</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49"/>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3"/>
          <w:sz w:val="24"/>
          <w:szCs w:val="24"/>
        </w:rPr>
        <w:t>р</w:t>
      </w:r>
      <w:r w:rsidRPr="00B74629">
        <w:rPr>
          <w:rFonts w:ascii="Times New Roman" w:hAnsi="Times New Roman" w:cs="Times New Roman"/>
          <w:color w:val="000000"/>
          <w:spacing w:val="-7"/>
          <w:sz w:val="24"/>
          <w:szCs w:val="24"/>
        </w:rPr>
        <w:t>у</w:t>
      </w:r>
      <w:r w:rsidRPr="00B74629">
        <w:rPr>
          <w:rFonts w:ascii="Times New Roman" w:hAnsi="Times New Roman" w:cs="Times New Roman"/>
          <w:color w:val="000000"/>
          <w:sz w:val="24"/>
          <w:szCs w:val="24"/>
        </w:rPr>
        <w:t>ж</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ющими</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4"/>
          <w:sz w:val="24"/>
          <w:szCs w:val="24"/>
        </w:rPr>
        <w:t>ю</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sz w:val="24"/>
          <w:szCs w:val="24"/>
        </w:rPr>
        <w:t>ьми.</w:t>
      </w:r>
      <w:r w:rsidRPr="00B74629">
        <w:rPr>
          <w:rFonts w:ascii="Times New Roman" w:hAnsi="Times New Roman" w:cs="Times New Roman"/>
          <w:color w:val="000000"/>
          <w:spacing w:val="60"/>
          <w:sz w:val="24"/>
          <w:szCs w:val="24"/>
        </w:rPr>
        <w:t xml:space="preserve"> </w:t>
      </w:r>
      <w:r w:rsidRPr="00B74629">
        <w:rPr>
          <w:rFonts w:ascii="Times New Roman" w:hAnsi="Times New Roman" w:cs="Times New Roman"/>
          <w:color w:val="000000"/>
          <w:sz w:val="24"/>
          <w:szCs w:val="24"/>
        </w:rPr>
        <w:t>Рабочая пр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46"/>
          <w:sz w:val="24"/>
          <w:szCs w:val="24"/>
        </w:rPr>
        <w:t xml:space="preserve"> </w:t>
      </w:r>
      <w:r w:rsidRPr="00B74629">
        <w:rPr>
          <w:rFonts w:ascii="Times New Roman" w:hAnsi="Times New Roman" w:cs="Times New Roman"/>
          <w:color w:val="000000"/>
          <w:spacing w:val="-2"/>
          <w:sz w:val="24"/>
          <w:szCs w:val="24"/>
        </w:rPr>
        <w:t>п</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4"/>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ы</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w w:val="101"/>
          <w:sz w:val="24"/>
          <w:szCs w:val="24"/>
        </w:rPr>
        <w:t>ае</w:t>
      </w:r>
      <w:r w:rsidRPr="00B74629">
        <w:rPr>
          <w:rFonts w:ascii="Times New Roman" w:hAnsi="Times New Roman" w:cs="Times New Roman"/>
          <w:color w:val="000000"/>
          <w:spacing w:val="-21"/>
          <w:sz w:val="24"/>
          <w:szCs w:val="24"/>
        </w:rPr>
        <w:t>т</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4"/>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 xml:space="preserve">им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3"/>
          <w:sz w:val="24"/>
          <w:szCs w:val="24"/>
        </w:rPr>
        <w:t>зо</w:t>
      </w:r>
      <w:r w:rsidRPr="00B74629">
        <w:rPr>
          <w:rFonts w:ascii="Times New Roman" w:hAnsi="Times New Roman" w:cs="Times New Roman"/>
          <w:color w:val="000000"/>
          <w:sz w:val="24"/>
          <w:szCs w:val="24"/>
        </w:rPr>
        <w:t>м п</w:t>
      </w:r>
      <w:r w:rsidRPr="00B74629">
        <w:rPr>
          <w:rFonts w:ascii="Times New Roman" w:hAnsi="Times New Roman" w:cs="Times New Roman"/>
          <w:color w:val="000000"/>
          <w:spacing w:val="-3"/>
          <w:w w:val="101"/>
          <w:sz w:val="24"/>
          <w:szCs w:val="24"/>
        </w:rPr>
        <w:t>е</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7"/>
          <w:sz w:val="24"/>
          <w:szCs w:val="24"/>
        </w:rPr>
        <w:t>г</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г</w:t>
      </w:r>
      <w:r w:rsidRPr="00B74629">
        <w:rPr>
          <w:rFonts w:ascii="Times New Roman" w:hAnsi="Times New Roman" w:cs="Times New Roman"/>
          <w:color w:val="000000"/>
          <w:sz w:val="24"/>
          <w:szCs w:val="24"/>
        </w:rPr>
        <w:t>и м</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т р</w:t>
      </w:r>
      <w:r w:rsidRPr="00B74629">
        <w:rPr>
          <w:rFonts w:ascii="Times New Roman" w:hAnsi="Times New Roman" w:cs="Times New Roman"/>
          <w:color w:val="000000"/>
          <w:spacing w:val="2"/>
          <w:w w:val="101"/>
          <w:sz w:val="24"/>
          <w:szCs w:val="24"/>
        </w:rPr>
        <w:t>еа</w:t>
      </w:r>
      <w:r w:rsidRPr="00B74629">
        <w:rPr>
          <w:rFonts w:ascii="Times New Roman" w:hAnsi="Times New Roman" w:cs="Times New Roman"/>
          <w:color w:val="000000"/>
          <w:sz w:val="24"/>
          <w:szCs w:val="24"/>
        </w:rPr>
        <w:t>ли</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5"/>
          <w:sz w:val="24"/>
          <w:szCs w:val="24"/>
        </w:rPr>
        <w:t>в</w:t>
      </w:r>
      <w:r w:rsidRPr="00B74629">
        <w:rPr>
          <w:rFonts w:ascii="Times New Roman" w:hAnsi="Times New Roman" w:cs="Times New Roman"/>
          <w:color w:val="000000"/>
          <w:spacing w:val="-7"/>
          <w:w w:val="101"/>
          <w:sz w:val="24"/>
          <w:szCs w:val="24"/>
        </w:rPr>
        <w:t>а</w:t>
      </w:r>
      <w:r w:rsidRPr="00B74629">
        <w:rPr>
          <w:rFonts w:ascii="Times New Roman" w:hAnsi="Times New Roman" w:cs="Times New Roman"/>
          <w:color w:val="000000"/>
          <w:sz w:val="24"/>
          <w:szCs w:val="24"/>
        </w:rPr>
        <w:t xml:space="preserve">ть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6"/>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pacing w:val="-5"/>
          <w:w w:val="101"/>
          <w:sz w:val="24"/>
          <w:szCs w:val="24"/>
        </w:rPr>
        <w:t>а</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ый</w:t>
      </w:r>
      <w:r w:rsidRPr="00B74629">
        <w:rPr>
          <w:rFonts w:ascii="Times New Roman" w:hAnsi="Times New Roman" w:cs="Times New Roman"/>
          <w:color w:val="000000"/>
          <w:spacing w:val="-2"/>
          <w:sz w:val="24"/>
          <w:szCs w:val="24"/>
        </w:rPr>
        <w:t xml:space="preserve"> </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2"/>
          <w:sz w:val="24"/>
          <w:szCs w:val="24"/>
        </w:rPr>
        <w:t>о</w:t>
      </w:r>
      <w:r w:rsidRPr="00B74629">
        <w:rPr>
          <w:rFonts w:ascii="Times New Roman" w:hAnsi="Times New Roman" w:cs="Times New Roman"/>
          <w:color w:val="000000"/>
          <w:spacing w:val="-3"/>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нци</w:t>
      </w:r>
      <w:r w:rsidRPr="00B74629">
        <w:rPr>
          <w:rFonts w:ascii="Times New Roman" w:hAnsi="Times New Roman" w:cs="Times New Roman"/>
          <w:color w:val="000000"/>
          <w:spacing w:val="3"/>
          <w:w w:val="101"/>
          <w:sz w:val="24"/>
          <w:szCs w:val="24"/>
        </w:rPr>
        <w:t>а</w:t>
      </w:r>
      <w:r w:rsidRPr="00B74629">
        <w:rPr>
          <w:rFonts w:ascii="Times New Roman" w:hAnsi="Times New Roman" w:cs="Times New Roman"/>
          <w:color w:val="000000"/>
          <w:sz w:val="24"/>
          <w:szCs w:val="24"/>
        </w:rPr>
        <w:t xml:space="preserve">л </w:t>
      </w:r>
      <w:r w:rsidRPr="00B74629">
        <w:rPr>
          <w:rFonts w:ascii="Times New Roman" w:hAnsi="Times New Roman" w:cs="Times New Roman"/>
          <w:color w:val="000000"/>
          <w:spacing w:val="-2"/>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
          <w:sz w:val="24"/>
          <w:szCs w:val="24"/>
        </w:rPr>
        <w:t xml:space="preserve"> </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5"/>
          <w:sz w:val="24"/>
          <w:szCs w:val="24"/>
        </w:rPr>
        <w:t>в</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
          <w:w w:val="101"/>
          <w:sz w:val="24"/>
          <w:szCs w:val="24"/>
        </w:rPr>
        <w:t>е</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тн</w:t>
      </w:r>
      <w:r w:rsidRPr="00B74629">
        <w:rPr>
          <w:rFonts w:ascii="Times New Roman" w:hAnsi="Times New Roman" w:cs="Times New Roman"/>
          <w:color w:val="000000"/>
          <w:sz w:val="24"/>
          <w:szCs w:val="24"/>
        </w:rPr>
        <w:t xml:space="preserve">ой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 xml:space="preserve"> </w:t>
      </w: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тьми</w:t>
      </w:r>
      <w:r w:rsidRPr="00B74629">
        <w:rPr>
          <w:rFonts w:ascii="Times New Roman" w:hAnsi="Times New Roman" w:cs="Times New Roman"/>
          <w:color w:val="000000"/>
          <w:spacing w:val="-1"/>
          <w:sz w:val="24"/>
          <w:szCs w:val="24"/>
        </w:rPr>
        <w:t xml:space="preserve"> </w:t>
      </w: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w w:val="101"/>
          <w:sz w:val="24"/>
          <w:szCs w:val="24"/>
        </w:rPr>
        <w:t>я</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ьн</w:t>
      </w:r>
      <w:r w:rsidRPr="00B74629">
        <w:rPr>
          <w:rFonts w:ascii="Times New Roman" w:hAnsi="Times New Roman" w:cs="Times New Roman"/>
          <w:color w:val="000000"/>
          <w:spacing w:val="5"/>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8"/>
          <w:sz w:val="24"/>
          <w:szCs w:val="24"/>
        </w:rPr>
        <w:t>и</w:t>
      </w:r>
      <w:r w:rsidRPr="00B74629">
        <w:rPr>
          <w:rFonts w:ascii="Times New Roman" w:hAnsi="Times New Roman" w:cs="Times New Roman"/>
          <w:color w:val="000000"/>
          <w:sz w:val="24"/>
          <w:szCs w:val="24"/>
        </w:rPr>
        <w:t>.</w:t>
      </w:r>
    </w:p>
    <w:p w14:paraId="192BED1D" w14:textId="77777777" w:rsidR="00B74629" w:rsidRPr="00B74629" w:rsidRDefault="00B74629" w:rsidP="00AB67F1">
      <w:pPr>
        <w:tabs>
          <w:tab w:val="left" w:pos="689"/>
          <w:tab w:val="left" w:pos="1343"/>
          <w:tab w:val="left" w:pos="2000"/>
          <w:tab w:val="left" w:pos="3292"/>
          <w:tab w:val="left" w:pos="3854"/>
          <w:tab w:val="left" w:pos="5730"/>
          <w:tab w:val="left" w:pos="7060"/>
          <w:tab w:val="left" w:pos="8305"/>
          <w:tab w:val="left" w:pos="8929"/>
        </w:tabs>
        <w:spacing w:after="0" w:line="240" w:lineRule="auto"/>
        <w:ind w:firstLine="567"/>
        <w:contextualSpacing/>
        <w:jc w:val="both"/>
        <w:rPr>
          <w:rFonts w:ascii="Times New Roman" w:hAnsi="Times New Roman" w:cs="Times New Roman"/>
          <w:color w:val="000000"/>
          <w:sz w:val="24"/>
          <w:szCs w:val="24"/>
        </w:rPr>
      </w:pPr>
      <w:r w:rsidRPr="00B74629">
        <w:rPr>
          <w:rFonts w:ascii="Times New Roman" w:hAnsi="Times New Roman" w:cs="Times New Roman"/>
          <w:color w:val="000000"/>
          <w:sz w:val="24"/>
          <w:szCs w:val="24"/>
        </w:rPr>
        <w:t>В ц</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нт</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ммы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п</w:t>
      </w:r>
      <w:r w:rsidRPr="00B74629">
        <w:rPr>
          <w:rFonts w:ascii="Times New Roman" w:hAnsi="Times New Roman" w:cs="Times New Roman"/>
          <w:color w:val="000000"/>
          <w:sz w:val="24"/>
          <w:szCs w:val="24"/>
        </w:rPr>
        <w:t>ит</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МБОУ «СШ № 40»</w:t>
      </w:r>
      <w:r w:rsidRPr="00B74629">
        <w:rPr>
          <w:rFonts w:ascii="Times New Roman" w:hAnsi="Times New Roman" w:cs="Times New Roman"/>
          <w:color w:val="000000"/>
          <w:spacing w:val="63"/>
          <w:sz w:val="24"/>
          <w:szCs w:val="24"/>
        </w:rPr>
        <w:t xml:space="preserve"> </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хо</w:t>
      </w:r>
      <w:r w:rsidRPr="00B74629">
        <w:rPr>
          <w:rFonts w:ascii="Times New Roman" w:hAnsi="Times New Roman" w:cs="Times New Roman"/>
          <w:color w:val="000000"/>
          <w:spacing w:val="1"/>
          <w:sz w:val="24"/>
          <w:szCs w:val="24"/>
        </w:rPr>
        <w:t>ди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63"/>
          <w:sz w:val="24"/>
          <w:szCs w:val="24"/>
        </w:rPr>
        <w:t xml:space="preserve"> </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но</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зви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w:t>
      </w:r>
      <w:r w:rsidRPr="00B74629">
        <w:rPr>
          <w:rFonts w:ascii="Times New Roman" w:hAnsi="Times New Roman" w:cs="Times New Roman"/>
          <w:color w:val="000000"/>
          <w:spacing w:val="-2"/>
          <w:sz w:val="24"/>
          <w:szCs w:val="24"/>
        </w:rPr>
        <w:t>щ</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х</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в </w:t>
      </w:r>
      <w:r w:rsidRPr="00B74629">
        <w:rPr>
          <w:rFonts w:ascii="Times New Roman" w:hAnsi="Times New Roman" w:cs="Times New Roman"/>
          <w:color w:val="000000"/>
          <w:spacing w:val="-2"/>
          <w:w w:val="101"/>
          <w:sz w:val="24"/>
          <w:szCs w:val="24"/>
        </w:rPr>
        <w:t>с</w:t>
      </w:r>
      <w:r w:rsidRPr="00B74629">
        <w:rPr>
          <w:rFonts w:ascii="Times New Roman" w:hAnsi="Times New Roman" w:cs="Times New Roman"/>
          <w:color w:val="000000"/>
          <w:sz w:val="24"/>
          <w:szCs w:val="24"/>
        </w:rPr>
        <w:t>оотв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3"/>
          <w:sz w:val="24"/>
          <w:szCs w:val="24"/>
        </w:rPr>
        <w:t>т</w:t>
      </w:r>
      <w:r w:rsidRPr="00B74629">
        <w:rPr>
          <w:rFonts w:ascii="Times New Roman" w:hAnsi="Times New Roman" w:cs="Times New Roman"/>
          <w:color w:val="000000"/>
          <w:sz w:val="24"/>
          <w:szCs w:val="24"/>
        </w:rPr>
        <w:t xml:space="preserve">вии </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 xml:space="preserve"> ФГОС общ</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г</w:t>
      </w:r>
      <w:r w:rsidRPr="00B74629">
        <w:rPr>
          <w:rFonts w:ascii="Times New Roman" w:hAnsi="Times New Roman" w:cs="Times New Roman"/>
          <w:color w:val="000000"/>
          <w:sz w:val="24"/>
          <w:szCs w:val="24"/>
        </w:rPr>
        <w:t>о об</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формиров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8"/>
          <w:sz w:val="24"/>
          <w:szCs w:val="24"/>
        </w:rPr>
        <w:t xml:space="preserve"> </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pacing w:val="5"/>
          <w:sz w:val="24"/>
          <w:szCs w:val="24"/>
        </w:rPr>
        <w:t xml:space="preserve"> </w:t>
      </w:r>
      <w:r w:rsidRPr="00B74629">
        <w:rPr>
          <w:rFonts w:ascii="Times New Roman" w:hAnsi="Times New Roman" w:cs="Times New Roman"/>
          <w:color w:val="000000"/>
          <w:sz w:val="24"/>
          <w:szCs w:val="24"/>
        </w:rPr>
        <w:t>них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мн</w:t>
      </w:r>
      <w:r w:rsidRPr="00B74629">
        <w:rPr>
          <w:rFonts w:ascii="Times New Roman" w:hAnsi="Times New Roman" w:cs="Times New Roman"/>
          <w:color w:val="000000"/>
          <w:spacing w:val="-1"/>
          <w:sz w:val="24"/>
          <w:szCs w:val="24"/>
        </w:rPr>
        <w:t>ы</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z w:val="24"/>
          <w:szCs w:val="24"/>
        </w:rPr>
        <w:t>зн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ний</w:t>
      </w:r>
      <w:r w:rsidRPr="00B74629">
        <w:rPr>
          <w:rFonts w:ascii="Times New Roman" w:hAnsi="Times New Roman" w:cs="Times New Roman"/>
          <w:color w:val="000000"/>
          <w:spacing w:val="7"/>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зличных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9"/>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звит</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9"/>
          <w:sz w:val="24"/>
          <w:szCs w:val="24"/>
        </w:rPr>
        <w:t xml:space="preserve"> </w:t>
      </w:r>
      <w:r w:rsidRPr="00B74629">
        <w:rPr>
          <w:rFonts w:ascii="Times New Roman" w:hAnsi="Times New Roman" w:cs="Times New Roman"/>
          <w:color w:val="000000"/>
          <w:sz w:val="24"/>
          <w:szCs w:val="24"/>
        </w:rPr>
        <w:t>Ро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7"/>
          <w:sz w:val="24"/>
          <w:szCs w:val="24"/>
        </w:rPr>
        <w:t xml:space="preserve"> </w:t>
      </w:r>
      <w:r w:rsidRPr="00B74629">
        <w:rPr>
          <w:rFonts w:ascii="Times New Roman" w:hAnsi="Times New Roman" w:cs="Times New Roman"/>
          <w:color w:val="000000"/>
          <w:sz w:val="24"/>
          <w:szCs w:val="24"/>
        </w:rPr>
        <w:t>и мир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32"/>
          <w:sz w:val="24"/>
          <w:szCs w:val="24"/>
        </w:rPr>
        <w:t xml:space="preserve"> </w:t>
      </w:r>
      <w:r w:rsidRPr="00B74629">
        <w:rPr>
          <w:rFonts w:ascii="Times New Roman" w:hAnsi="Times New Roman" w:cs="Times New Roman"/>
          <w:color w:val="000000"/>
          <w:sz w:val="24"/>
          <w:szCs w:val="24"/>
        </w:rPr>
        <w:t>Одним</w:t>
      </w:r>
      <w:r w:rsidRPr="00B74629">
        <w:rPr>
          <w:rFonts w:ascii="Times New Roman" w:hAnsi="Times New Roman" w:cs="Times New Roman"/>
          <w:color w:val="000000"/>
          <w:spacing w:val="32"/>
          <w:sz w:val="24"/>
          <w:szCs w:val="24"/>
        </w:rPr>
        <w:t xml:space="preserve"> </w:t>
      </w:r>
      <w:r w:rsidRPr="00B74629">
        <w:rPr>
          <w:rFonts w:ascii="Times New Roman" w:hAnsi="Times New Roman" w:cs="Times New Roman"/>
          <w:color w:val="000000"/>
          <w:spacing w:val="1"/>
          <w:sz w:val="24"/>
          <w:szCs w:val="24"/>
        </w:rPr>
        <w:t>из</w:t>
      </w:r>
      <w:r w:rsidRPr="00B74629">
        <w:rPr>
          <w:rFonts w:ascii="Times New Roman" w:hAnsi="Times New Roman" w:cs="Times New Roman"/>
          <w:color w:val="000000"/>
          <w:spacing w:val="3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pacing w:val="-1"/>
          <w:sz w:val="24"/>
          <w:szCs w:val="24"/>
        </w:rPr>
        <w:t>ул</w:t>
      </w:r>
      <w:r w:rsidRPr="00B74629">
        <w:rPr>
          <w:rFonts w:ascii="Times New Roman" w:hAnsi="Times New Roman" w:cs="Times New Roman"/>
          <w:color w:val="000000"/>
          <w:sz w:val="24"/>
          <w:szCs w:val="24"/>
        </w:rPr>
        <w:t>ьт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тов</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еа</w:t>
      </w:r>
      <w:r w:rsidRPr="00B74629">
        <w:rPr>
          <w:rFonts w:ascii="Times New Roman" w:hAnsi="Times New Roman" w:cs="Times New Roman"/>
          <w:color w:val="000000"/>
          <w:sz w:val="24"/>
          <w:szCs w:val="24"/>
        </w:rPr>
        <w:t>лиз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ци</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lastRenderedPageBreak/>
        <w:t>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ммы</w:t>
      </w:r>
      <w:r w:rsidRPr="00B74629">
        <w:rPr>
          <w:rFonts w:ascii="Times New Roman" w:hAnsi="Times New Roman" w:cs="Times New Roman"/>
          <w:color w:val="000000"/>
          <w:spacing w:val="39"/>
          <w:sz w:val="24"/>
          <w:szCs w:val="24"/>
        </w:rPr>
        <w:t xml:space="preserve"> </w:t>
      </w:r>
      <w:r w:rsidRPr="00B74629">
        <w:rPr>
          <w:rFonts w:ascii="Times New Roman" w:hAnsi="Times New Roman" w:cs="Times New Roman"/>
          <w:color w:val="000000"/>
          <w:spacing w:val="-1"/>
          <w:sz w:val="24"/>
          <w:szCs w:val="24"/>
        </w:rPr>
        <w:t>ш</w:t>
      </w:r>
      <w:r w:rsidRPr="00B74629">
        <w:rPr>
          <w:rFonts w:ascii="Times New Roman" w:hAnsi="Times New Roman" w:cs="Times New Roman"/>
          <w:color w:val="000000"/>
          <w:sz w:val="24"/>
          <w:szCs w:val="24"/>
        </w:rPr>
        <w:t>ко</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ы</w:t>
      </w:r>
      <w:r w:rsidRPr="00B74629">
        <w:rPr>
          <w:rFonts w:ascii="Times New Roman" w:hAnsi="Times New Roman" w:cs="Times New Roman"/>
          <w:color w:val="000000"/>
          <w:spacing w:val="35"/>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t>приобщ</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pacing w:val="67"/>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им</w:t>
      </w:r>
      <w:r w:rsidRPr="00B74629">
        <w:rPr>
          <w:rFonts w:ascii="Times New Roman" w:hAnsi="Times New Roman" w:cs="Times New Roman"/>
          <w:color w:val="000000"/>
          <w:spacing w:val="67"/>
          <w:sz w:val="24"/>
          <w:szCs w:val="24"/>
        </w:rPr>
        <w:t xml:space="preserve"> </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дицион</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ым</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вным</w:t>
      </w:r>
      <w:r w:rsidRPr="00B74629">
        <w:rPr>
          <w:rFonts w:ascii="Times New Roman" w:hAnsi="Times New Roman" w:cs="Times New Roman"/>
          <w:color w:val="000000"/>
          <w:spacing w:val="66"/>
          <w:sz w:val="24"/>
          <w:szCs w:val="24"/>
        </w:rPr>
        <w:t xml:space="preserve"> </w:t>
      </w:r>
      <w:r w:rsidRPr="00B74629">
        <w:rPr>
          <w:rFonts w:ascii="Times New Roman" w:hAnsi="Times New Roman" w:cs="Times New Roman"/>
          <w:color w:val="000000"/>
          <w:sz w:val="24"/>
          <w:szCs w:val="24"/>
        </w:rPr>
        <w:t>ц</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z w:val="24"/>
          <w:szCs w:val="24"/>
        </w:rPr>
        <w:t>нно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w w:val="101"/>
          <w:sz w:val="24"/>
          <w:szCs w:val="24"/>
        </w:rPr>
        <w:t>я</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6"/>
          <w:sz w:val="24"/>
          <w:szCs w:val="24"/>
        </w:rPr>
        <w:t xml:space="preserve"> </w:t>
      </w:r>
      <w:r w:rsidRPr="00B74629">
        <w:rPr>
          <w:rFonts w:ascii="Times New Roman" w:hAnsi="Times New Roman" w:cs="Times New Roman"/>
          <w:color w:val="000000"/>
          <w:sz w:val="24"/>
          <w:szCs w:val="24"/>
        </w:rPr>
        <w:t>пр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вил</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z w:val="24"/>
          <w:szCs w:val="24"/>
        </w:rPr>
        <w:t>и но</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пов</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д</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в</w:t>
      </w:r>
      <w:r w:rsidRPr="00B74629">
        <w:rPr>
          <w:rFonts w:ascii="Times New Roman" w:hAnsi="Times New Roman" w:cs="Times New Roman"/>
          <w:color w:val="000000"/>
          <w:spacing w:val="9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90"/>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бщ</w:t>
      </w:r>
      <w:r w:rsidRPr="00B74629">
        <w:rPr>
          <w:rFonts w:ascii="Times New Roman" w:hAnsi="Times New Roman" w:cs="Times New Roman"/>
          <w:color w:val="000000"/>
          <w:w w:val="101"/>
          <w:sz w:val="24"/>
          <w:szCs w:val="24"/>
        </w:rPr>
        <w:t>ес</w:t>
      </w:r>
      <w:r w:rsidRPr="00B74629">
        <w:rPr>
          <w:rFonts w:ascii="Times New Roman" w:hAnsi="Times New Roman" w:cs="Times New Roman"/>
          <w:color w:val="000000"/>
          <w:sz w:val="24"/>
          <w:szCs w:val="24"/>
        </w:rPr>
        <w:t>тв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1"/>
          <w:sz w:val="24"/>
          <w:szCs w:val="24"/>
        </w:rPr>
        <w:t>ро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приз</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pacing w:val="-2"/>
          <w:sz w:val="24"/>
          <w:szCs w:val="24"/>
        </w:rPr>
        <w:t>ч</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ть до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тиж</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69"/>
          <w:sz w:val="24"/>
          <w:szCs w:val="24"/>
        </w:rPr>
        <w:t xml:space="preserve"> </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щими</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чн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1"/>
          <w:sz w:val="24"/>
          <w:szCs w:val="24"/>
        </w:rPr>
        <w:t>ны</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21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з</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тов, </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нных в ФГ</w:t>
      </w:r>
      <w:r w:rsidRPr="00B74629">
        <w:rPr>
          <w:rFonts w:ascii="Times New Roman" w:hAnsi="Times New Roman" w:cs="Times New Roman"/>
          <w:color w:val="000000"/>
          <w:spacing w:val="-2"/>
          <w:sz w:val="24"/>
          <w:szCs w:val="24"/>
        </w:rPr>
        <w:t>О</w:t>
      </w:r>
      <w:r w:rsidRPr="00B74629">
        <w:rPr>
          <w:rFonts w:ascii="Times New Roman" w:hAnsi="Times New Roman" w:cs="Times New Roman"/>
          <w:color w:val="000000"/>
          <w:sz w:val="24"/>
          <w:szCs w:val="24"/>
        </w:rPr>
        <w:t>С</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z w:val="24"/>
          <w:szCs w:val="24"/>
        </w:rPr>
        <w:t xml:space="preserve"> формиров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14"/>
          <w:sz w:val="24"/>
          <w:szCs w:val="24"/>
        </w:rPr>
        <w:t xml:space="preserve"> </w:t>
      </w:r>
      <w:r w:rsidRPr="00B74629">
        <w:rPr>
          <w:rFonts w:ascii="Times New Roman" w:hAnsi="Times New Roman" w:cs="Times New Roman"/>
          <w:color w:val="000000"/>
          <w:sz w:val="24"/>
          <w:szCs w:val="24"/>
        </w:rPr>
        <w:t>у</w:t>
      </w:r>
      <w:r w:rsidRPr="00B74629">
        <w:rPr>
          <w:rFonts w:ascii="Times New Roman" w:hAnsi="Times New Roman" w:cs="Times New Roman"/>
          <w:color w:val="000000"/>
          <w:spacing w:val="111"/>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б</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ющи</w:t>
      </w:r>
      <w:r w:rsidRPr="00B74629">
        <w:rPr>
          <w:rFonts w:ascii="Times New Roman" w:hAnsi="Times New Roman" w:cs="Times New Roman"/>
          <w:color w:val="000000"/>
          <w:spacing w:val="1"/>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114"/>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но</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111"/>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5"/>
          <w:sz w:val="24"/>
          <w:szCs w:val="24"/>
        </w:rPr>
        <w:t>и</w:t>
      </w:r>
      <w:r w:rsidRPr="00B74629">
        <w:rPr>
          <w:rFonts w:ascii="Times New Roman" w:hAnsi="Times New Roman" w:cs="Times New Roman"/>
          <w:color w:val="000000"/>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й</w:t>
      </w:r>
      <w:r w:rsidRPr="00B74629">
        <w:rPr>
          <w:rFonts w:ascii="Times New Roman" w:hAnsi="Times New Roman" w:cs="Times New Roman"/>
          <w:color w:val="000000"/>
          <w:spacing w:val="115"/>
          <w:sz w:val="24"/>
          <w:szCs w:val="24"/>
        </w:rPr>
        <w:t xml:space="preserve"> </w:t>
      </w:r>
      <w:r w:rsidRPr="00B74629">
        <w:rPr>
          <w:rFonts w:ascii="Times New Roman" w:hAnsi="Times New Roman" w:cs="Times New Roman"/>
          <w:color w:val="000000"/>
          <w:sz w:val="24"/>
          <w:szCs w:val="24"/>
        </w:rPr>
        <w:t>ид</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ично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15"/>
          <w:sz w:val="24"/>
          <w:szCs w:val="24"/>
        </w:rPr>
        <w:t xml:space="preserve"> </w:t>
      </w:r>
      <w:r w:rsidRPr="00B74629">
        <w:rPr>
          <w:rFonts w:ascii="Times New Roman" w:hAnsi="Times New Roman" w:cs="Times New Roman"/>
          <w:color w:val="000000"/>
          <w:sz w:val="24"/>
          <w:szCs w:val="24"/>
        </w:rPr>
        <w:t>го</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ов</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ь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7"/>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ити</w:t>
      </w:r>
      <w:r w:rsidRPr="00B74629">
        <w:rPr>
          <w:rFonts w:ascii="Times New Roman" w:hAnsi="Times New Roman" w:cs="Times New Roman"/>
          <w:color w:val="000000"/>
          <w:spacing w:val="-2"/>
          <w:sz w:val="24"/>
          <w:szCs w:val="24"/>
        </w:rPr>
        <w:t>ю</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7"/>
          <w:sz w:val="24"/>
          <w:szCs w:val="24"/>
        </w:rPr>
        <w:t xml:space="preserve"> </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цию</w:t>
      </w:r>
      <w:r w:rsidRPr="00B74629">
        <w:rPr>
          <w:rFonts w:ascii="Times New Roman" w:hAnsi="Times New Roman" w:cs="Times New Roman"/>
          <w:color w:val="000000"/>
          <w:spacing w:val="15"/>
          <w:sz w:val="24"/>
          <w:szCs w:val="24"/>
        </w:rPr>
        <w:t xml:space="preserve"> </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z w:val="24"/>
          <w:szCs w:val="24"/>
        </w:rPr>
        <w:t>по</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нию</w:t>
      </w:r>
      <w:r w:rsidRPr="00B74629">
        <w:rPr>
          <w:rFonts w:ascii="Times New Roman" w:hAnsi="Times New Roman" w:cs="Times New Roman"/>
          <w:color w:val="000000"/>
          <w:spacing w:val="13"/>
          <w:sz w:val="24"/>
          <w:szCs w:val="24"/>
        </w:rPr>
        <w:t xml:space="preserve"> </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5"/>
          <w:sz w:val="24"/>
          <w:szCs w:val="24"/>
        </w:rPr>
        <w:t xml:space="preserve"> </w:t>
      </w:r>
      <w:r w:rsidRPr="00B74629">
        <w:rPr>
          <w:rFonts w:ascii="Times New Roman" w:hAnsi="Times New Roman" w:cs="Times New Roman"/>
          <w:color w:val="000000"/>
          <w:sz w:val="24"/>
          <w:szCs w:val="24"/>
        </w:rPr>
        <w:t>об</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ю</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pacing w:val="1"/>
          <w:sz w:val="24"/>
          <w:szCs w:val="24"/>
        </w:rPr>
        <w:t>ц</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1"/>
          <w:sz w:val="24"/>
          <w:szCs w:val="24"/>
        </w:rPr>
        <w:t>ны</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новки</w:t>
      </w:r>
      <w:r w:rsidRPr="00B74629">
        <w:rPr>
          <w:rFonts w:ascii="Times New Roman" w:hAnsi="Times New Roman" w:cs="Times New Roman"/>
          <w:color w:val="000000"/>
          <w:spacing w:val="151"/>
          <w:sz w:val="24"/>
          <w:szCs w:val="24"/>
        </w:rPr>
        <w:t xml:space="preserve"> </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49"/>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ь</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4"/>
          <w:sz w:val="24"/>
          <w:szCs w:val="24"/>
        </w:rPr>
        <w:t>о</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имы</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ес</w:t>
      </w:r>
      <w:r w:rsidRPr="00B74629">
        <w:rPr>
          <w:rFonts w:ascii="Times New Roman" w:hAnsi="Times New Roman" w:cs="Times New Roman"/>
          <w:color w:val="000000"/>
          <w:sz w:val="24"/>
          <w:szCs w:val="24"/>
        </w:rPr>
        <w:t>тв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z w:val="24"/>
          <w:szCs w:val="24"/>
        </w:rPr>
        <w:t>лично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48"/>
          <w:sz w:val="24"/>
          <w:szCs w:val="24"/>
        </w:rPr>
        <w:t xml:space="preserve"> </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кт</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ас</w:t>
      </w:r>
      <w:r w:rsidRPr="00B74629">
        <w:rPr>
          <w:rFonts w:ascii="Times New Roman" w:hAnsi="Times New Roman" w:cs="Times New Roman"/>
          <w:color w:val="000000"/>
          <w:sz w:val="24"/>
          <w:szCs w:val="24"/>
        </w:rPr>
        <w:t>ти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48"/>
          <w:sz w:val="24"/>
          <w:szCs w:val="24"/>
        </w:rPr>
        <w:t xml:space="preserve"> </w:t>
      </w:r>
      <w:r w:rsidRPr="00B74629">
        <w:rPr>
          <w:rFonts w:ascii="Times New Roman" w:hAnsi="Times New Roman" w:cs="Times New Roman"/>
          <w:color w:val="000000"/>
          <w:sz w:val="24"/>
          <w:szCs w:val="24"/>
        </w:rPr>
        <w:t xml:space="preserve">в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льно-</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ой д</w:t>
      </w:r>
      <w:r w:rsidRPr="00B74629">
        <w:rPr>
          <w:rFonts w:ascii="Times New Roman" w:hAnsi="Times New Roman" w:cs="Times New Roman"/>
          <w:color w:val="000000"/>
          <w:w w:val="101"/>
          <w:sz w:val="24"/>
          <w:szCs w:val="24"/>
        </w:rPr>
        <w:t>ея</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ьн</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w:t>
      </w:r>
    </w:p>
    <w:p w14:paraId="45343F63" w14:textId="4E4A027F" w:rsidR="00B74629" w:rsidRDefault="00B74629" w:rsidP="00B74629">
      <w:pPr>
        <w:spacing w:after="0" w:line="240" w:lineRule="auto"/>
        <w:ind w:right="68" w:firstLine="567"/>
        <w:contextualSpacing/>
        <w:rPr>
          <w:rFonts w:ascii="Times New Roman" w:hAnsi="Times New Roman" w:cs="Times New Roman"/>
          <w:color w:val="000000"/>
          <w:sz w:val="24"/>
          <w:szCs w:val="24"/>
        </w:rPr>
      </w:pP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w:t>
      </w:r>
      <w:r w:rsidRPr="00B74629">
        <w:rPr>
          <w:rFonts w:ascii="Times New Roman" w:hAnsi="Times New Roman" w:cs="Times New Roman"/>
          <w:color w:val="000000"/>
          <w:w w:val="101"/>
          <w:sz w:val="24"/>
          <w:szCs w:val="24"/>
        </w:rPr>
        <w:t>ая</w:t>
      </w:r>
      <w:r w:rsidRPr="00B74629">
        <w:rPr>
          <w:rFonts w:ascii="Times New Roman" w:hAnsi="Times New Roman" w:cs="Times New Roman"/>
          <w:color w:val="000000"/>
          <w:spacing w:val="105"/>
          <w:sz w:val="24"/>
          <w:szCs w:val="24"/>
        </w:rPr>
        <w:t xml:space="preserve"> </w:t>
      </w:r>
      <w:r w:rsidRPr="00B74629">
        <w:rPr>
          <w:rFonts w:ascii="Times New Roman" w:hAnsi="Times New Roman" w:cs="Times New Roman"/>
          <w:color w:val="000000"/>
          <w:sz w:val="24"/>
          <w:szCs w:val="24"/>
        </w:rPr>
        <w:t>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4"/>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7"/>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109"/>
          <w:sz w:val="24"/>
          <w:szCs w:val="24"/>
        </w:rPr>
        <w:t xml:space="preserve"> </w:t>
      </w:r>
      <w:r w:rsidRPr="00B74629">
        <w:rPr>
          <w:rFonts w:ascii="Times New Roman" w:hAnsi="Times New Roman" w:cs="Times New Roman"/>
          <w:color w:val="000000"/>
          <w:sz w:val="24"/>
          <w:szCs w:val="24"/>
        </w:rPr>
        <w:t>раскрывает</w:t>
      </w:r>
      <w:r w:rsidRPr="00B74629">
        <w:rPr>
          <w:rFonts w:ascii="Times New Roman" w:hAnsi="Times New Roman" w:cs="Times New Roman"/>
          <w:color w:val="000000"/>
          <w:spacing w:val="108"/>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му</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б</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z w:val="24"/>
          <w:szCs w:val="24"/>
        </w:rPr>
        <w:t>ты</w:t>
      </w:r>
      <w:r w:rsidRPr="00B74629">
        <w:rPr>
          <w:rFonts w:ascii="Times New Roman" w:hAnsi="Times New Roman" w:cs="Times New Roman"/>
          <w:color w:val="000000"/>
          <w:spacing w:val="108"/>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тьми</w:t>
      </w:r>
      <w:r w:rsidRPr="00B74629">
        <w:rPr>
          <w:rFonts w:ascii="Times New Roman" w:hAnsi="Times New Roman" w:cs="Times New Roman"/>
          <w:color w:val="000000"/>
          <w:spacing w:val="110"/>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 xml:space="preserve"> ш</w:t>
      </w:r>
      <w:r w:rsidRPr="00B74629">
        <w:rPr>
          <w:rFonts w:ascii="Times New Roman" w:hAnsi="Times New Roman" w:cs="Times New Roman"/>
          <w:color w:val="000000"/>
          <w:spacing w:val="-13"/>
          <w:sz w:val="24"/>
          <w:szCs w:val="24"/>
        </w:rPr>
        <w:t>к</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w:t>
      </w:r>
    </w:p>
    <w:p w14:paraId="084E947D" w14:textId="77777777" w:rsidR="00021DD0" w:rsidRPr="00B74629" w:rsidRDefault="00021DD0" w:rsidP="00B74629">
      <w:pPr>
        <w:spacing w:after="0" w:line="240" w:lineRule="auto"/>
        <w:ind w:right="68" w:firstLine="567"/>
        <w:contextualSpacing/>
        <w:rPr>
          <w:rFonts w:ascii="Times New Roman" w:hAnsi="Times New Roman" w:cs="Times New Roman"/>
          <w:color w:val="000000"/>
          <w:sz w:val="24"/>
          <w:szCs w:val="24"/>
        </w:rPr>
      </w:pPr>
    </w:p>
    <w:p w14:paraId="7131E752" w14:textId="78AD96A4" w:rsidR="00B74629" w:rsidRPr="00021DD0" w:rsidRDefault="00021DD0" w:rsidP="00021DD0">
      <w:pPr>
        <w:spacing w:after="0" w:line="240" w:lineRule="auto"/>
        <w:ind w:firstLine="567"/>
        <w:contextualSpacing/>
        <w:jc w:val="both"/>
        <w:rPr>
          <w:rFonts w:ascii="Times New Roman" w:hAnsi="Times New Roman" w:cs="Times New Roman"/>
          <w:b/>
          <w:bCs/>
          <w:sz w:val="24"/>
          <w:szCs w:val="24"/>
        </w:rPr>
      </w:pPr>
      <w:r w:rsidRPr="00021DD0">
        <w:rPr>
          <w:rStyle w:val="CharAttribute0"/>
          <w:rFonts w:eastAsia="Batang" w:cs="Times New Roman"/>
          <w:b/>
          <w:bCs/>
          <w:szCs w:val="28"/>
        </w:rPr>
        <w:t xml:space="preserve">2.3.2 </w:t>
      </w:r>
      <w:r w:rsidRPr="00021DD0">
        <w:rPr>
          <w:rFonts w:ascii="Times New Roman" w:hAnsi="Times New Roman" w:cs="Times New Roman"/>
          <w:b/>
          <w:bCs/>
          <w:sz w:val="28"/>
          <w:szCs w:val="28"/>
        </w:rPr>
        <w:t xml:space="preserve">Особенности организуемого в образовательной организации </w:t>
      </w:r>
      <w:r w:rsidRPr="00021DD0">
        <w:rPr>
          <w:rFonts w:ascii="Times New Roman" w:hAnsi="Times New Roman" w:cs="Times New Roman"/>
          <w:b/>
          <w:bCs/>
          <w:sz w:val="24"/>
          <w:szCs w:val="24"/>
        </w:rPr>
        <w:t>воспитательного процесса</w:t>
      </w:r>
    </w:p>
    <w:p w14:paraId="0DADF65B" w14:textId="77777777" w:rsidR="00021DD0" w:rsidRPr="00021DD0" w:rsidRDefault="00021DD0" w:rsidP="00021DD0">
      <w:pPr>
        <w:spacing w:after="0" w:line="240" w:lineRule="auto"/>
        <w:ind w:firstLine="709"/>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xml:space="preserve">МБОУ «СШ № 40» города Смоленска открыта 1 сентября 1997 года. </w:t>
      </w:r>
    </w:p>
    <w:p w14:paraId="65D0BA87" w14:textId="77777777" w:rsidR="00021DD0" w:rsidRPr="00021DD0" w:rsidRDefault="00021DD0" w:rsidP="00021DD0">
      <w:pPr>
        <w:spacing w:after="0" w:line="240" w:lineRule="auto"/>
        <w:ind w:firstLine="709"/>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xml:space="preserve">В Школе реализуются программы начального общего, основного общего и среднего общего образования и дополнительного образования. </w:t>
      </w:r>
    </w:p>
    <w:p w14:paraId="1390B319" w14:textId="77777777" w:rsidR="00021DD0" w:rsidRPr="00021DD0" w:rsidRDefault="00021DD0" w:rsidP="00021DD0">
      <w:pPr>
        <w:pStyle w:val="a6"/>
        <w:suppressAutoHyphens/>
        <w:spacing w:after="0" w:line="240" w:lineRule="auto"/>
        <w:ind w:left="0" w:firstLine="709"/>
        <w:jc w:val="both"/>
        <w:rPr>
          <w:rFonts w:ascii="Times New Roman" w:hAnsi="Times New Roman" w:cs="Times New Roman"/>
          <w:iCs/>
          <w:w w:val="0"/>
          <w:sz w:val="24"/>
          <w:szCs w:val="24"/>
        </w:rPr>
      </w:pPr>
      <w:r w:rsidRPr="00021DD0">
        <w:rPr>
          <w:rFonts w:ascii="Times New Roman" w:hAnsi="Times New Roman" w:cs="Times New Roman"/>
          <w:iCs/>
          <w:w w:val="0"/>
          <w:sz w:val="24"/>
          <w:szCs w:val="24"/>
        </w:rPr>
        <w:t xml:space="preserve">Численность обучающихся на май 2022 года составляет 1565 человек, численность педагогического коллектива – 90 человек. В школе 63 класса-комплекта. </w:t>
      </w:r>
    </w:p>
    <w:p w14:paraId="313388B2" w14:textId="77777777" w:rsidR="00021DD0" w:rsidRPr="00021DD0" w:rsidRDefault="00021DD0" w:rsidP="00021DD0">
      <w:pPr>
        <w:pStyle w:val="a6"/>
        <w:suppressAutoHyphens/>
        <w:spacing w:after="0" w:line="240" w:lineRule="auto"/>
        <w:ind w:left="0" w:firstLine="709"/>
        <w:jc w:val="both"/>
        <w:rPr>
          <w:rFonts w:ascii="Times New Roman" w:hAnsi="Times New Roman" w:cs="Times New Roman"/>
          <w:sz w:val="24"/>
          <w:szCs w:val="24"/>
          <w:lang w:eastAsia="ru-RU"/>
        </w:rPr>
      </w:pPr>
      <w:r w:rsidRPr="00021DD0">
        <w:rPr>
          <w:rFonts w:ascii="Times New Roman" w:hAnsi="Times New Roman" w:cs="Times New Roman"/>
          <w:iCs/>
          <w:w w:val="0"/>
          <w:sz w:val="24"/>
          <w:szCs w:val="24"/>
        </w:rPr>
        <w:t>Школа распо</w:t>
      </w:r>
      <w:r w:rsidRPr="00021DD0">
        <w:rPr>
          <w:rFonts w:ascii="Times New Roman" w:hAnsi="Times New Roman" w:cs="Times New Roman"/>
          <w:iCs/>
          <w:color w:val="000000"/>
          <w:w w:val="0"/>
          <w:sz w:val="24"/>
          <w:szCs w:val="24"/>
        </w:rPr>
        <w:t>ложена в Заднепровском районе города Смоленска</w:t>
      </w:r>
      <w:r w:rsidRPr="00021DD0">
        <w:rPr>
          <w:rFonts w:ascii="Times New Roman" w:hAnsi="Times New Roman" w:cs="Times New Roman"/>
          <w:sz w:val="24"/>
          <w:szCs w:val="24"/>
        </w:rPr>
        <w:t xml:space="preserve"> в районе новостроек. Микрорайон активно застраивается. Контингент жителей разный, очень много приезжих, молодых семей, семей военнослужащих. Особенностью территориального окружения является то, что школа отдалена от культурных центров города. В микрорайоне отсутствуют зоны для игр и отдыха детей. Положительное влияние оказывает наличие бассейна в микрорайоне, наличие спортивных площадок на территории школы (футбольное поле, баскетбольная, волейбольная площадка). Ощущается проблема необходимости дополнительной занятости детей в досуговых центрах, которые отсутствуют на территории микрорайона. Для вовлечения детей в систему дополнительного образования н6а базе школы развита сеть дополнительных услуг (спортивное, интеллектуальное и художественно-эстетическое направления) средствами социальных партнёров: МБУ ДО «Детская школа искусств им. М. А. Балакирева», МБУ «Спортивная школа имени М.В. Николина», МБУ «Спортивная школа №2», </w:t>
      </w:r>
      <w:r w:rsidRPr="00021DD0">
        <w:rPr>
          <w:rFonts w:ascii="Times New Roman" w:hAnsi="Times New Roman" w:cs="Times New Roman"/>
          <w:sz w:val="24"/>
          <w:szCs w:val="24"/>
          <w:lang w:eastAsia="ru-RU"/>
        </w:rPr>
        <w:t>МБУ ДО «ЦДО № 1», школа английского языка «Лингва».</w:t>
      </w:r>
    </w:p>
    <w:p w14:paraId="210FDA80" w14:textId="77777777" w:rsidR="00021DD0" w:rsidRPr="00021DD0" w:rsidRDefault="00021DD0" w:rsidP="00021DD0">
      <w:pPr>
        <w:pStyle w:val="a6"/>
        <w:suppressAutoHyphens/>
        <w:spacing w:after="0" w:line="240" w:lineRule="auto"/>
        <w:ind w:left="0" w:firstLine="709"/>
        <w:jc w:val="both"/>
        <w:rPr>
          <w:rFonts w:ascii="Times New Roman" w:hAnsi="Times New Roman" w:cs="Times New Roman"/>
          <w:sz w:val="24"/>
          <w:szCs w:val="24"/>
        </w:rPr>
      </w:pPr>
    </w:p>
    <w:p w14:paraId="783E1F10" w14:textId="77777777" w:rsidR="00021DD0" w:rsidRPr="00021DD0" w:rsidRDefault="00021DD0" w:rsidP="00021DD0">
      <w:pPr>
        <w:pStyle w:val="a6"/>
        <w:suppressAutoHyphens/>
        <w:spacing w:after="0" w:line="240" w:lineRule="auto"/>
        <w:ind w:left="0" w:firstLine="709"/>
        <w:jc w:val="both"/>
        <w:rPr>
          <w:rFonts w:ascii="Times New Roman" w:hAnsi="Times New Roman" w:cs="Times New Roman"/>
          <w:sz w:val="24"/>
          <w:szCs w:val="24"/>
        </w:rPr>
      </w:pPr>
      <w:r w:rsidRPr="00021DD0">
        <w:rPr>
          <w:rFonts w:ascii="Times New Roman" w:hAnsi="Times New Roman" w:cs="Times New Roman"/>
          <w:sz w:val="24"/>
          <w:szCs w:val="24"/>
        </w:rPr>
        <w:t>Находкой воспитательной системы является апробированная модель создания в школе персонифицированной среды, призванной вовлечь каждого ребёнка в занятие таким видом деятельности, где ребенок максимально раскроет свои способности и будет готов их развивать в перспективе самостоятельно.</w:t>
      </w:r>
    </w:p>
    <w:p w14:paraId="023A9C5B"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Процесс воспитания в школе основывается на следующих принципах взаимодействия педагогов и обучающихся:</w:t>
      </w:r>
    </w:p>
    <w:p w14:paraId="1D8D0622"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46310D3C"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14:paraId="62D5A131"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3895D24E"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организация основных совместных дел обучающихся и педагогов как предмета совместной заботы и взрослых, и детей;</w:t>
      </w:r>
    </w:p>
    <w:p w14:paraId="66B1DDB0" w14:textId="77777777"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xml:space="preserve">- системность, целесообразность и </w:t>
      </w:r>
      <w:proofErr w:type="spellStart"/>
      <w:r w:rsidRPr="00021DD0">
        <w:rPr>
          <w:rFonts w:ascii="Times New Roman" w:hAnsi="Times New Roman" w:cs="Times New Roman"/>
          <w:iCs/>
          <w:color w:val="000000"/>
          <w:w w:val="0"/>
          <w:sz w:val="24"/>
          <w:szCs w:val="24"/>
        </w:rPr>
        <w:t>нешаблонность</w:t>
      </w:r>
      <w:proofErr w:type="spellEnd"/>
      <w:r w:rsidRPr="00021DD0">
        <w:rPr>
          <w:rFonts w:ascii="Times New Roman" w:hAnsi="Times New Roman" w:cs="Times New Roman"/>
          <w:iCs/>
          <w:color w:val="000000"/>
          <w:w w:val="0"/>
          <w:sz w:val="24"/>
          <w:szCs w:val="24"/>
        </w:rPr>
        <w:t xml:space="preserve"> воспитания как условия его эффективности.</w:t>
      </w:r>
    </w:p>
    <w:p w14:paraId="5092A398" w14:textId="77777777" w:rsidR="00021DD0" w:rsidRPr="00021DD0" w:rsidRDefault="00021DD0" w:rsidP="00021DD0">
      <w:pPr>
        <w:spacing w:after="0" w:line="240" w:lineRule="auto"/>
        <w:ind w:firstLine="719"/>
        <w:jc w:val="both"/>
        <w:rPr>
          <w:rFonts w:ascii="Times New Roman" w:hAnsi="Times New Roman" w:cs="Times New Roman"/>
          <w:iCs/>
          <w:color w:val="000000"/>
          <w:w w:val="0"/>
          <w:sz w:val="24"/>
          <w:szCs w:val="24"/>
        </w:rPr>
      </w:pPr>
      <w:r w:rsidRPr="00021DD0">
        <w:rPr>
          <w:rFonts w:ascii="Times New Roman" w:hAnsi="Times New Roman" w:cs="Times New Roman"/>
          <w:b/>
          <w:color w:val="00000A"/>
          <w:sz w:val="24"/>
          <w:szCs w:val="24"/>
        </w:rPr>
        <w:lastRenderedPageBreak/>
        <w:t>Основными традициями воспитания</w:t>
      </w:r>
      <w:r w:rsidRPr="00021DD0">
        <w:rPr>
          <w:rFonts w:ascii="Times New Roman" w:hAnsi="Times New Roman" w:cs="Times New Roman"/>
          <w:color w:val="00000A"/>
          <w:sz w:val="24"/>
          <w:szCs w:val="24"/>
        </w:rPr>
        <w:t xml:space="preserve"> в школе являются следующие</w:t>
      </w:r>
      <w:r w:rsidRPr="00021DD0">
        <w:rPr>
          <w:rFonts w:ascii="Times New Roman" w:hAnsi="Times New Roman" w:cs="Times New Roman"/>
          <w:iCs/>
          <w:color w:val="000000"/>
          <w:w w:val="0"/>
          <w:sz w:val="24"/>
          <w:szCs w:val="24"/>
        </w:rPr>
        <w:t>:</w:t>
      </w:r>
    </w:p>
    <w:p w14:paraId="249AE552" w14:textId="77777777" w:rsidR="00021DD0" w:rsidRPr="00021DD0" w:rsidRDefault="00021DD0" w:rsidP="00021DD0">
      <w:pPr>
        <w:spacing w:after="0" w:line="240" w:lineRule="auto"/>
        <w:ind w:firstLine="719"/>
        <w:jc w:val="both"/>
        <w:rPr>
          <w:rFonts w:ascii="Times New Roman" w:hAnsi="Times New Roman" w:cs="Times New Roman"/>
          <w:color w:val="00000A"/>
          <w:sz w:val="24"/>
          <w:szCs w:val="24"/>
        </w:rPr>
      </w:pPr>
      <w:r w:rsidRPr="00021DD0">
        <w:rPr>
          <w:rFonts w:ascii="Times New Roman" w:hAnsi="Times New Roman" w:cs="Times New Roman"/>
          <w:color w:val="00000A"/>
          <w:sz w:val="24"/>
          <w:szCs w:val="24"/>
        </w:rPr>
        <w:t>- проведение значимых общешкольных мероприятий разной направленности;</w:t>
      </w:r>
    </w:p>
    <w:p w14:paraId="655C523A" w14:textId="77777777" w:rsidR="00021DD0" w:rsidRPr="00021DD0" w:rsidRDefault="00021DD0" w:rsidP="00021DD0">
      <w:pPr>
        <w:spacing w:after="0" w:line="240" w:lineRule="auto"/>
        <w:ind w:firstLine="719"/>
        <w:jc w:val="both"/>
        <w:rPr>
          <w:rFonts w:ascii="Times New Roman" w:hAnsi="Times New Roman" w:cs="Times New Roman"/>
          <w:color w:val="00000A"/>
          <w:sz w:val="24"/>
          <w:szCs w:val="24"/>
        </w:rPr>
      </w:pPr>
      <w:r w:rsidRPr="00021DD0">
        <w:rPr>
          <w:rFonts w:ascii="Times New Roman" w:hAnsi="Times New Roman" w:cs="Times New Roman"/>
          <w:color w:val="00000A"/>
          <w:sz w:val="24"/>
          <w:szCs w:val="24"/>
        </w:rPr>
        <w:t>- наставничество старших учащихся над младшими с целью вовлечения в культурные практики;</w:t>
      </w:r>
    </w:p>
    <w:p w14:paraId="21CB7A4D"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021DD0">
        <w:rPr>
          <w:rFonts w:ascii="Times New Roman" w:hAnsi="Times New Roman" w:cs="Times New Roman"/>
          <w:sz w:val="24"/>
          <w:szCs w:val="24"/>
          <w:lang w:eastAsia="ru-RU"/>
        </w:rPr>
        <w:t>через которые осуществляется интеграция воспитательных усилий педагогов;</w:t>
      </w:r>
    </w:p>
    <w:p w14:paraId="161F9FC9"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641A441"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F474155"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xml:space="preserve">- в проведении общешкольных дел отсутствует соревновательность между классами, поощряется конструктивное </w:t>
      </w:r>
      <w:proofErr w:type="spellStart"/>
      <w:r w:rsidRPr="00021DD0">
        <w:rPr>
          <w:rFonts w:ascii="Times New Roman" w:hAnsi="Times New Roman" w:cs="Times New Roman"/>
          <w:sz w:val="24"/>
          <w:szCs w:val="24"/>
          <w:lang w:eastAsia="ru-RU"/>
        </w:rPr>
        <w:t>межклассное</w:t>
      </w:r>
      <w:proofErr w:type="spellEnd"/>
      <w:r w:rsidRPr="00021DD0">
        <w:rPr>
          <w:rFonts w:ascii="Times New Roman" w:hAnsi="Times New Roman" w:cs="Times New Roman"/>
          <w:sz w:val="24"/>
          <w:szCs w:val="24"/>
          <w:lang w:eastAsia="ru-RU"/>
        </w:rPr>
        <w:t xml:space="preserve"> и </w:t>
      </w:r>
      <w:proofErr w:type="spellStart"/>
      <w:r w:rsidRPr="00021DD0">
        <w:rPr>
          <w:rFonts w:ascii="Times New Roman" w:hAnsi="Times New Roman" w:cs="Times New Roman"/>
          <w:sz w:val="24"/>
          <w:szCs w:val="24"/>
          <w:lang w:eastAsia="ru-RU"/>
        </w:rPr>
        <w:t>межвозрастное</w:t>
      </w:r>
      <w:proofErr w:type="spellEnd"/>
      <w:r w:rsidRPr="00021DD0">
        <w:rPr>
          <w:rFonts w:ascii="Times New Roman" w:hAnsi="Times New Roman" w:cs="Times New Roman"/>
          <w:sz w:val="24"/>
          <w:szCs w:val="24"/>
          <w:lang w:eastAsia="ru-RU"/>
        </w:rPr>
        <w:t xml:space="preserve"> взаимодействие обучающихся, а также их социальная активность; </w:t>
      </w:r>
    </w:p>
    <w:p w14:paraId="5BA22D0C"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021DD0">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77A71706" w14:textId="77777777"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6791A40" w14:textId="77777777" w:rsidR="00021DD0" w:rsidRPr="00021DD0" w:rsidRDefault="00021DD0" w:rsidP="00B74629">
      <w:pPr>
        <w:spacing w:after="0" w:line="240" w:lineRule="auto"/>
        <w:ind w:firstLine="567"/>
        <w:contextualSpacing/>
        <w:rPr>
          <w:rStyle w:val="CharAttribute0"/>
          <w:rFonts w:eastAsia="Batang" w:cs="Times New Roman"/>
          <w:b/>
          <w:bCs/>
          <w:szCs w:val="28"/>
        </w:rPr>
      </w:pPr>
    </w:p>
    <w:p w14:paraId="22841839" w14:textId="2BBF8D76" w:rsidR="00B74629" w:rsidRPr="00021DD0" w:rsidRDefault="00B74629" w:rsidP="00E24F8F">
      <w:pPr>
        <w:pStyle w:val="a6"/>
        <w:widowControl w:val="0"/>
        <w:numPr>
          <w:ilvl w:val="2"/>
          <w:numId w:val="402"/>
        </w:numPr>
        <w:autoSpaceDE w:val="0"/>
        <w:autoSpaceDN w:val="0"/>
        <w:spacing w:after="0" w:line="240" w:lineRule="auto"/>
        <w:jc w:val="center"/>
        <w:rPr>
          <w:rFonts w:ascii="Times New Roman" w:hAnsi="Times New Roman" w:cs="Times New Roman"/>
          <w:b/>
          <w:color w:val="000000"/>
          <w:w w:val="0"/>
          <w:sz w:val="24"/>
          <w:szCs w:val="24"/>
        </w:rPr>
      </w:pPr>
      <w:r w:rsidRPr="00021DD0">
        <w:rPr>
          <w:rFonts w:ascii="Times New Roman" w:hAnsi="Times New Roman" w:cs="Times New Roman"/>
          <w:b/>
          <w:color w:val="000000"/>
          <w:w w:val="0"/>
          <w:sz w:val="24"/>
          <w:szCs w:val="24"/>
        </w:rPr>
        <w:t>ЦЕЛЬ И ЗАДАЧИ ВОСПИТАНИЯ</w:t>
      </w:r>
    </w:p>
    <w:p w14:paraId="40A1F7AE" w14:textId="77777777" w:rsidR="00B74629" w:rsidRPr="00B74629" w:rsidRDefault="00B74629" w:rsidP="00B74629">
      <w:pPr>
        <w:spacing w:after="0" w:line="240" w:lineRule="auto"/>
        <w:ind w:firstLine="567"/>
        <w:contextualSpacing/>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20A7B829" w14:textId="77777777" w:rsidR="00B74629" w:rsidRPr="00B74629" w:rsidRDefault="00B74629" w:rsidP="00B74629">
      <w:pPr>
        <w:spacing w:after="0" w:line="240" w:lineRule="auto"/>
        <w:ind w:firstLine="567"/>
        <w:contextualSpacing/>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B74629">
        <w:rPr>
          <w:rFonts w:ascii="Times New Roman" w:hAnsi="Times New Roman" w:cs="Times New Roman"/>
          <w:b/>
          <w:sz w:val="24"/>
          <w:szCs w:val="24"/>
          <w:lang w:eastAsia="ru-RU"/>
        </w:rPr>
        <w:t>цель воспитания</w:t>
      </w:r>
      <w:r w:rsidRPr="00B74629">
        <w:rPr>
          <w:rFonts w:ascii="Times New Roman" w:hAnsi="Times New Roman" w:cs="Times New Roman"/>
          <w:b/>
          <w:i/>
          <w:sz w:val="24"/>
          <w:szCs w:val="24"/>
          <w:lang w:eastAsia="ru-RU"/>
        </w:rPr>
        <w:t xml:space="preserve"> </w:t>
      </w:r>
      <w:r w:rsidRPr="00B74629">
        <w:rPr>
          <w:rFonts w:ascii="Times New Roman" w:hAnsi="Times New Roman" w:cs="Times New Roman"/>
          <w:sz w:val="24"/>
          <w:szCs w:val="24"/>
          <w:lang w:eastAsia="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B74629">
        <w:rPr>
          <w:rFonts w:ascii="Times New Roman" w:hAnsi="Times New Roman" w:cs="Times New Roman"/>
          <w:sz w:val="24"/>
          <w:szCs w:val="24"/>
        </w:rPr>
        <w:t>Федеральный закон от 29 декабря 2012 г. № 273-ФЗ «Об образовании в Российской Федерации, ст. 2, п. 2)</w:t>
      </w:r>
    </w:p>
    <w:p w14:paraId="5D50D097" w14:textId="77777777" w:rsidR="00B74629" w:rsidRPr="00B74629" w:rsidRDefault="00B74629" w:rsidP="00B74629">
      <w:pPr>
        <w:spacing w:after="0" w:line="240" w:lineRule="auto"/>
        <w:ind w:firstLine="567"/>
        <w:contextualSpacing/>
        <w:rPr>
          <w:rFonts w:ascii="Times New Roman" w:hAnsi="Times New Roman" w:cs="Times New Roman"/>
          <w:sz w:val="24"/>
          <w:szCs w:val="24"/>
          <w:lang w:eastAsia="ru-RU"/>
        </w:rPr>
      </w:pPr>
      <w:r w:rsidRPr="00B74629">
        <w:rPr>
          <w:rFonts w:ascii="Times New Roman" w:hAnsi="Times New Roman" w:cs="Times New Roman"/>
          <w:b/>
          <w:sz w:val="24"/>
          <w:szCs w:val="24"/>
          <w:lang w:eastAsia="ru-RU"/>
        </w:rPr>
        <w:t>Задачами воспитания</w:t>
      </w:r>
      <w:r w:rsidRPr="00B74629">
        <w:rPr>
          <w:rFonts w:ascii="Times New Roman" w:hAnsi="Times New Roman" w:cs="Times New Roman"/>
          <w:sz w:val="24"/>
          <w:szCs w:val="24"/>
          <w:lang w:eastAsia="ru-RU"/>
        </w:rPr>
        <w:t xml:space="preserve"> обучающихся в школе являются:</w:t>
      </w:r>
    </w:p>
    <w:p w14:paraId="005F0694" w14:textId="77777777"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588C0773" w14:textId="77777777"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формирование и развитие позитивных личностных отношений к этим нормам, ценностям, традициям (их освоение, принятие);</w:t>
      </w:r>
    </w:p>
    <w:p w14:paraId="0F069CA6" w14:textId="77777777"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0BB45450" w14:textId="77777777" w:rsidR="00B74629" w:rsidRPr="00B74629" w:rsidRDefault="00B74629" w:rsidP="00B74629">
      <w:pPr>
        <w:spacing w:after="0" w:line="240" w:lineRule="auto"/>
        <w:ind w:firstLine="567"/>
        <w:contextualSpacing/>
        <w:rPr>
          <w:rStyle w:val="CharAttribute484"/>
          <w:rFonts w:eastAsia="№Е" w:hAnsi="Times New Roman" w:cs="Times New Roman"/>
          <w:i w:val="0"/>
          <w:iCs/>
          <w:sz w:val="24"/>
          <w:szCs w:val="24"/>
        </w:rPr>
      </w:pPr>
      <w:r w:rsidRPr="00B74629">
        <w:rPr>
          <w:rStyle w:val="CharAttribute484"/>
          <w:rFonts w:eastAsia="№Е" w:hAnsi="Times New Roman" w:cs="Times New Roman"/>
          <w:i w:val="0"/>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w:t>
      </w:r>
      <w:r w:rsidRPr="00B74629">
        <w:rPr>
          <w:rStyle w:val="CharAttribute484"/>
          <w:rFonts w:eastAsia="№Е" w:hAnsi="Times New Roman" w:cs="Times New Roman"/>
          <w:bCs/>
          <w:i w:val="0"/>
          <w:iCs/>
          <w:sz w:val="24"/>
          <w:szCs w:val="24"/>
        </w:rPr>
        <w:t>целевые</w:t>
      </w:r>
      <w:r w:rsidRPr="00B74629">
        <w:rPr>
          <w:rStyle w:val="CharAttribute484"/>
          <w:rFonts w:eastAsia="№Е" w:hAnsi="Times New Roman" w:cs="Times New Roman"/>
          <w:i w:val="0"/>
          <w:sz w:val="24"/>
          <w:szCs w:val="24"/>
        </w:rPr>
        <w:t xml:space="preserve"> приоритеты</w:t>
      </w:r>
      <w:r w:rsidRPr="00B74629">
        <w:rPr>
          <w:rStyle w:val="CharAttribute484"/>
          <w:rFonts w:eastAsia="№Е" w:hAnsi="Times New Roman" w:cs="Times New Roman"/>
          <w:bCs/>
          <w:i w:val="0"/>
          <w:iCs/>
          <w:sz w:val="24"/>
          <w:szCs w:val="24"/>
        </w:rPr>
        <w:t xml:space="preserve">, </w:t>
      </w:r>
      <w:r w:rsidRPr="00B74629">
        <w:rPr>
          <w:rStyle w:val="CharAttribute484"/>
          <w:rFonts w:eastAsia="№Е" w:hAnsi="Times New Roman" w:cs="Times New Roman"/>
          <w:i w:val="0"/>
          <w:iCs/>
          <w:sz w:val="24"/>
          <w:szCs w:val="24"/>
        </w:rPr>
        <w:t>которым необходимо уделять чуть большее внимание на разных уровнях общего образования:</w:t>
      </w:r>
    </w:p>
    <w:p w14:paraId="61A0B3D0" w14:textId="77777777" w:rsidR="00762C24" w:rsidRDefault="00762C24" w:rsidP="00762C24">
      <w:pPr>
        <w:pStyle w:val="1"/>
        <w:spacing w:before="0"/>
        <w:ind w:left="19"/>
        <w:contextualSpacing/>
        <w:jc w:val="center"/>
        <w:rPr>
          <w:rFonts w:ascii="Times New Roman" w:hAnsi="Times New Roman" w:cs="Times New Roman"/>
          <w:bCs w:val="0"/>
          <w:color w:val="000000"/>
          <w:sz w:val="24"/>
          <w:szCs w:val="24"/>
        </w:rPr>
      </w:pPr>
    </w:p>
    <w:p w14:paraId="201349E5" w14:textId="3DC8F661" w:rsidR="00B74629" w:rsidRPr="00B74629" w:rsidRDefault="00B74629" w:rsidP="00762C24">
      <w:pPr>
        <w:pStyle w:val="1"/>
        <w:spacing w:before="0"/>
        <w:ind w:left="19"/>
        <w:contextualSpacing/>
        <w:jc w:val="center"/>
        <w:rPr>
          <w:rFonts w:ascii="Times New Roman" w:hAnsi="Times New Roman" w:cs="Times New Roman"/>
          <w:bCs w:val="0"/>
          <w:color w:val="000000"/>
          <w:sz w:val="24"/>
          <w:szCs w:val="24"/>
        </w:rPr>
      </w:pPr>
      <w:r w:rsidRPr="00B74629">
        <w:rPr>
          <w:rFonts w:ascii="Times New Roman" w:hAnsi="Times New Roman" w:cs="Times New Roman"/>
          <w:bCs w:val="0"/>
          <w:color w:val="000000"/>
          <w:sz w:val="24"/>
          <w:szCs w:val="24"/>
        </w:rPr>
        <w:t>Основные направления воспитания обучающихся</w:t>
      </w:r>
    </w:p>
    <w:p w14:paraId="1F069EF3"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w w:val="0"/>
          <w:sz w:val="24"/>
          <w:szCs w:val="24"/>
        </w:rPr>
      </w:pPr>
      <w:r w:rsidRPr="00B74629">
        <w:rPr>
          <w:rFonts w:ascii="Times New Roman" w:hAnsi="Times New Roman" w:cs="Times New Roman"/>
          <w:bCs/>
          <w:color w:val="000000"/>
          <w:w w:val="0"/>
          <w:sz w:val="24"/>
          <w:szCs w:val="24"/>
        </w:rPr>
        <w:t>Основные направления воспитания обучающихся в школе:</w:t>
      </w:r>
    </w:p>
    <w:p w14:paraId="5C0C9210"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гражданское воспитание</w:t>
      </w:r>
      <w:r w:rsidRPr="00B74629">
        <w:rPr>
          <w:rFonts w:ascii="Times New Roman" w:hAnsi="Times New Roman" w:cs="Times New Roman"/>
          <w:color w:val="000000"/>
          <w:w w:val="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694C5C15"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воспитание</w:t>
      </w:r>
      <w:r w:rsidRPr="00B74629">
        <w:rPr>
          <w:rFonts w:ascii="Times New Roman" w:hAnsi="Times New Roman" w:cs="Times New Roman"/>
          <w:color w:val="000000"/>
          <w:w w:val="0"/>
          <w:sz w:val="24"/>
          <w:szCs w:val="24"/>
        </w:rPr>
        <w:t xml:space="preserve"> патриотизма, любви к своему народу и уважения к другим народам России, формирование общероссийской культурной идентичности;</w:t>
      </w:r>
    </w:p>
    <w:p w14:paraId="31757D87"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духовно-нравственное развитие и воспитание</w:t>
      </w:r>
      <w:r w:rsidRPr="00B74629">
        <w:rPr>
          <w:rFonts w:ascii="Times New Roman" w:hAnsi="Times New Roman" w:cs="Times New Roman"/>
          <w:b/>
          <w:bCs/>
          <w:color w:val="000000"/>
          <w:w w:val="0"/>
          <w:sz w:val="24"/>
          <w:szCs w:val="24"/>
        </w:rPr>
        <w:t xml:space="preserve"> </w:t>
      </w:r>
      <w:r w:rsidRPr="00B74629">
        <w:rPr>
          <w:rFonts w:ascii="Times New Roman" w:hAnsi="Times New Roman" w:cs="Times New Roman"/>
          <w:color w:val="000000"/>
          <w:w w:val="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035D6D1A"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эстетическое воспитание</w:t>
      </w:r>
      <w:r w:rsidRPr="00B74629">
        <w:rPr>
          <w:rFonts w:ascii="Times New Roman" w:hAnsi="Times New Roman" w:cs="Times New Roman"/>
          <w:color w:val="000000"/>
          <w:w w:val="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22F35BE"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экологическое воспитание:</w:t>
      </w:r>
      <w:r w:rsidRPr="00B74629">
        <w:rPr>
          <w:rFonts w:ascii="Times New Roman" w:hAnsi="Times New Roman" w:cs="Times New Roman"/>
          <w:color w:val="000000"/>
          <w:w w:val="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582D95CF"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воспитание культуры здорового образа жизни и безопасности</w:t>
      </w:r>
      <w:r w:rsidRPr="00B74629">
        <w:rPr>
          <w:rFonts w:ascii="Times New Roman" w:hAnsi="Times New Roman" w:cs="Times New Roman"/>
          <w:color w:val="000000"/>
          <w:w w:val="0"/>
          <w:sz w:val="24"/>
          <w:szCs w:val="24"/>
        </w:rPr>
        <w:t>;</w:t>
      </w:r>
    </w:p>
    <w:p w14:paraId="67D91398"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трудовое воспитание</w:t>
      </w:r>
      <w:r w:rsidRPr="00B74629">
        <w:rPr>
          <w:rFonts w:ascii="Times New Roman" w:hAnsi="Times New Roman" w:cs="Times New Roman"/>
          <w:color w:val="000000"/>
          <w:w w:val="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0DD18F8E"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физическое воспитание</w:t>
      </w:r>
      <w:r w:rsidRPr="00B74629">
        <w:rPr>
          <w:rFonts w:ascii="Times New Roman" w:hAnsi="Times New Roman" w:cs="Times New Roman"/>
          <w:color w:val="000000"/>
          <w:w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14:paraId="3B7CEC30" w14:textId="77777777"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познавательное направление воспитания</w:t>
      </w:r>
      <w:r w:rsidRPr="00B74629">
        <w:rPr>
          <w:rFonts w:ascii="Times New Roman" w:hAnsi="Times New Roman" w:cs="Times New Roman"/>
          <w:color w:val="000000"/>
          <w:w w:val="0"/>
          <w:sz w:val="24"/>
          <w:szCs w:val="24"/>
        </w:rPr>
        <w:t>: стремление к познанию себя и других людей, природы и общества, к знаниям, образованию.</w:t>
      </w:r>
    </w:p>
    <w:p w14:paraId="427DD0B8" w14:textId="77777777" w:rsidR="00B74629" w:rsidRPr="00B74629" w:rsidRDefault="00B74629" w:rsidP="00B74629">
      <w:pPr>
        <w:spacing w:after="0" w:line="240" w:lineRule="auto"/>
        <w:ind w:firstLine="567"/>
        <w:contextualSpacing/>
        <w:rPr>
          <w:rFonts w:ascii="Times New Roman" w:hAnsi="Times New Roman" w:cs="Times New Roman"/>
          <w:b/>
          <w:color w:val="000000"/>
          <w:w w:val="0"/>
          <w:sz w:val="24"/>
          <w:szCs w:val="24"/>
        </w:rPr>
      </w:pPr>
    </w:p>
    <w:p w14:paraId="6FBCF02B" w14:textId="798C13B6" w:rsidR="00B74629" w:rsidRPr="00B74629" w:rsidRDefault="00B74629" w:rsidP="00B74629">
      <w:pPr>
        <w:pStyle w:val="1"/>
        <w:spacing w:before="0"/>
        <w:ind w:firstLine="567"/>
        <w:contextualSpacing/>
        <w:jc w:val="center"/>
        <w:rPr>
          <w:rFonts w:ascii="Times New Roman" w:hAnsi="Times New Roman" w:cs="Times New Roman"/>
          <w:bCs w:val="0"/>
          <w:color w:val="000000"/>
          <w:w w:val="0"/>
          <w:sz w:val="24"/>
          <w:szCs w:val="24"/>
        </w:rPr>
      </w:pPr>
      <w:bookmarkStart w:id="565" w:name="_Toc84518167"/>
      <w:r w:rsidRPr="00B74629">
        <w:rPr>
          <w:rFonts w:ascii="Times New Roman" w:hAnsi="Times New Roman" w:cs="Times New Roman"/>
          <w:bCs w:val="0"/>
          <w:color w:val="000000"/>
          <w:w w:val="0"/>
          <w:sz w:val="24"/>
          <w:szCs w:val="24"/>
        </w:rPr>
        <w:t xml:space="preserve"> Требования к планируемым результатам воспитания</w:t>
      </w:r>
      <w:bookmarkEnd w:id="565"/>
      <w:r w:rsidRPr="00B74629">
        <w:rPr>
          <w:rFonts w:ascii="Times New Roman" w:hAnsi="Times New Roman" w:cs="Times New Roman"/>
          <w:bCs w:val="0"/>
          <w:color w:val="000000"/>
          <w:w w:val="0"/>
          <w:sz w:val="24"/>
          <w:szCs w:val="24"/>
        </w:rPr>
        <w:t xml:space="preserve"> </w:t>
      </w:r>
    </w:p>
    <w:p w14:paraId="3E568CD8" w14:textId="2A4E873F" w:rsidR="00B74629" w:rsidRPr="00B74629" w:rsidRDefault="00B74629" w:rsidP="00B74629">
      <w:pPr>
        <w:adjustRightInd w:val="0"/>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color w:val="000000"/>
          <w:w w:val="0"/>
          <w:sz w:val="24"/>
          <w:szCs w:val="24"/>
        </w:rP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w:t>
      </w:r>
      <w:r w:rsidR="002E4DDB">
        <w:rPr>
          <w:rFonts w:ascii="Times New Roman" w:hAnsi="Times New Roman" w:cs="Times New Roman"/>
          <w:color w:val="000000"/>
          <w:w w:val="0"/>
          <w:sz w:val="24"/>
          <w:szCs w:val="24"/>
        </w:rPr>
        <w:t>и</w:t>
      </w:r>
      <w:r w:rsidRPr="00B74629">
        <w:rPr>
          <w:rFonts w:ascii="Times New Roman" w:hAnsi="Times New Roman" w:cs="Times New Roman"/>
          <w:color w:val="000000"/>
          <w:w w:val="0"/>
          <w:sz w:val="24"/>
          <w:szCs w:val="24"/>
        </w:rPr>
        <w:t xml:space="preserve"> основного общего образования. </w:t>
      </w:r>
    </w:p>
    <w:p w14:paraId="732620B1" w14:textId="59F969D8" w:rsidR="00B74629" w:rsidRPr="00B74629" w:rsidRDefault="00B74629" w:rsidP="00B74629">
      <w:pPr>
        <w:pStyle w:val="ParaAttribute10"/>
        <w:ind w:firstLine="567"/>
        <w:contextualSpacing/>
        <w:rPr>
          <w:rStyle w:val="CharAttribute484"/>
          <w:rFonts w:eastAsia="№Е"/>
          <w:i w:val="0"/>
          <w:sz w:val="24"/>
          <w:szCs w:val="24"/>
        </w:rPr>
      </w:pPr>
      <w:r w:rsidRPr="00B74629">
        <w:rPr>
          <w:rStyle w:val="CharAttribute484"/>
          <w:rFonts w:eastAsia="№Е"/>
          <w:bCs/>
          <w:i w:val="0"/>
          <w:iCs/>
          <w:sz w:val="24"/>
          <w:szCs w:val="24"/>
        </w:rPr>
        <w:t xml:space="preserve"> В воспитании детей подросткового возраста (</w:t>
      </w:r>
      <w:r w:rsidRPr="00B74629">
        <w:rPr>
          <w:rStyle w:val="CharAttribute484"/>
          <w:rFonts w:eastAsia="№Е"/>
          <w:b/>
          <w:bCs/>
          <w:iCs/>
          <w:sz w:val="24"/>
          <w:szCs w:val="24"/>
        </w:rPr>
        <w:t>уровень основного общего образования</w:t>
      </w:r>
      <w:r w:rsidRPr="00B74629">
        <w:rPr>
          <w:rStyle w:val="CharAttribute484"/>
          <w:rFonts w:eastAsia="№Е"/>
          <w:bCs/>
          <w:i w:val="0"/>
          <w:iCs/>
          <w:sz w:val="24"/>
          <w:szCs w:val="24"/>
        </w:rPr>
        <w:t xml:space="preserve">) таким приоритетом является </w:t>
      </w:r>
      <w:r w:rsidRPr="00B74629">
        <w:rPr>
          <w:rStyle w:val="CharAttribute484"/>
          <w:rFonts w:eastAsia="№Е"/>
          <w:i w:val="0"/>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18C12DB3" w14:textId="53423F85" w:rsidR="00B74629" w:rsidRPr="00B74629" w:rsidRDefault="00B74629" w:rsidP="00B74629">
      <w:pPr>
        <w:pStyle w:val="1"/>
        <w:spacing w:before="0"/>
        <w:ind w:firstLine="567"/>
        <w:contextualSpacing/>
        <w:jc w:val="center"/>
        <w:rPr>
          <w:rFonts w:ascii="Times New Roman" w:hAnsi="Times New Roman" w:cs="Times New Roman"/>
          <w:bCs w:val="0"/>
          <w:color w:val="000000"/>
          <w:sz w:val="24"/>
          <w:szCs w:val="24"/>
        </w:rPr>
      </w:pPr>
      <w:r w:rsidRPr="00B74629">
        <w:rPr>
          <w:rFonts w:ascii="Times New Roman" w:hAnsi="Times New Roman" w:cs="Times New Roman"/>
          <w:bCs w:val="0"/>
          <w:color w:val="000000"/>
          <w:sz w:val="24"/>
          <w:szCs w:val="24"/>
        </w:rPr>
        <w:t xml:space="preserve">Целевые ориентиры результатов воспитания на уровне </w:t>
      </w:r>
      <w:r w:rsidR="002E4DDB">
        <w:rPr>
          <w:rFonts w:ascii="Times New Roman" w:hAnsi="Times New Roman" w:cs="Times New Roman"/>
          <w:bCs w:val="0"/>
          <w:color w:val="000000"/>
          <w:sz w:val="24"/>
          <w:szCs w:val="24"/>
        </w:rPr>
        <w:t xml:space="preserve">основного </w:t>
      </w:r>
      <w:r w:rsidRPr="00B74629">
        <w:rPr>
          <w:rFonts w:ascii="Times New Roman" w:hAnsi="Times New Roman" w:cs="Times New Roman"/>
          <w:bCs w:val="0"/>
          <w:color w:val="000000"/>
          <w:sz w:val="24"/>
          <w:szCs w:val="24"/>
        </w:rPr>
        <w:t>общего образования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1"/>
      </w:tblGrid>
      <w:tr w:rsidR="00B74629" w:rsidRPr="00B74629" w14:paraId="2B3F417A" w14:textId="77777777" w:rsidTr="00C41B9F">
        <w:tc>
          <w:tcPr>
            <w:tcW w:w="2268" w:type="dxa"/>
          </w:tcPr>
          <w:p w14:paraId="4602E832"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b/>
                <w:bCs/>
                <w:color w:val="000000"/>
                <w:sz w:val="24"/>
                <w:szCs w:val="24"/>
                <w:lang w:eastAsia="ru-RU"/>
              </w:rPr>
              <w:t xml:space="preserve">Направления </w:t>
            </w:r>
          </w:p>
        </w:tc>
        <w:tc>
          <w:tcPr>
            <w:tcW w:w="6941" w:type="dxa"/>
          </w:tcPr>
          <w:p w14:paraId="78929A88"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color w:val="000000"/>
                <w:w w:val="0"/>
                <w:sz w:val="24"/>
                <w:szCs w:val="24"/>
              </w:rPr>
            </w:pPr>
            <w:r w:rsidRPr="00B74629">
              <w:rPr>
                <w:rFonts w:ascii="Times New Roman" w:hAnsi="Times New Roman" w:cs="Times New Roman"/>
                <w:b/>
                <w:bCs/>
                <w:color w:val="000000"/>
                <w:sz w:val="24"/>
                <w:szCs w:val="24"/>
                <w:lang w:eastAsia="ru-RU"/>
              </w:rPr>
              <w:t>Характеристики (показатели)</w:t>
            </w:r>
          </w:p>
        </w:tc>
      </w:tr>
      <w:tr w:rsidR="00B74629" w:rsidRPr="00B74629" w14:paraId="25D4B720" w14:textId="77777777" w:rsidTr="00C41B9F">
        <w:tc>
          <w:tcPr>
            <w:tcW w:w="2268" w:type="dxa"/>
          </w:tcPr>
          <w:p w14:paraId="34BFB8B7" w14:textId="77777777" w:rsidR="00B74629" w:rsidRPr="00B74629" w:rsidRDefault="00B74629" w:rsidP="003601C7">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Гражданское</w:t>
            </w:r>
          </w:p>
          <w:p w14:paraId="3A1E24B0" w14:textId="77777777" w:rsidR="00B74629" w:rsidRPr="00B74629" w:rsidRDefault="00B74629" w:rsidP="003601C7">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Патриотическое</w:t>
            </w:r>
          </w:p>
          <w:p w14:paraId="31725678"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color w:val="000000"/>
                <w:w w:val="0"/>
                <w:sz w:val="24"/>
                <w:szCs w:val="24"/>
              </w:rPr>
            </w:pPr>
          </w:p>
        </w:tc>
        <w:tc>
          <w:tcPr>
            <w:tcW w:w="6941" w:type="dxa"/>
          </w:tcPr>
          <w:p w14:paraId="0A6C0DF7"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любящий свою малую родину, свой край.</w:t>
            </w:r>
          </w:p>
          <w:p w14:paraId="6E60846F"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Имеющий представление о своей стране, Родине – России, ее территории, расположении.</w:t>
            </w:r>
          </w:p>
          <w:p w14:paraId="07C59003"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14:paraId="413275F7"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свою принадлежность к общности граждан России;</w:t>
            </w:r>
          </w:p>
          <w:p w14:paraId="47E46B62"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lastRenderedPageBreak/>
              <w:t>Понимающий свою сопричастность прошлому, настоящему и будущему своей малой родины, родного края, своего народа, российского государства.</w:t>
            </w:r>
          </w:p>
          <w:p w14:paraId="20F86299"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14:paraId="73EB52CF" w14:textId="77777777" w:rsidR="00B74629" w:rsidRPr="00B74629" w:rsidRDefault="00B74629" w:rsidP="00B74629">
            <w:pPr>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B74629" w:rsidRPr="00B74629" w14:paraId="04CA3C0C" w14:textId="77777777" w:rsidTr="00C41B9F">
        <w:tc>
          <w:tcPr>
            <w:tcW w:w="2268" w:type="dxa"/>
          </w:tcPr>
          <w:p w14:paraId="6C821E10"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lastRenderedPageBreak/>
              <w:t>Духовно-нравственное</w:t>
            </w:r>
          </w:p>
        </w:tc>
        <w:tc>
          <w:tcPr>
            <w:tcW w:w="6941" w:type="dxa"/>
          </w:tcPr>
          <w:p w14:paraId="56C84B0A"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14:paraId="5CF3A8F4"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0AA58F2E"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C7298D4"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235DAA93"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Владеющий первоначальными навыками общения с людьми разных народов, вероисповеданий.</w:t>
            </w:r>
          </w:p>
          <w:p w14:paraId="5B658DA9"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61F87870"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14315E0C"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Испытывающий нравственные эстетические чувства к русскому и родному языкам, литературе.</w:t>
            </w:r>
          </w:p>
          <w:p w14:paraId="44F1A16A"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соблюдающий основные правила этикета в обществе.</w:t>
            </w:r>
          </w:p>
        </w:tc>
      </w:tr>
      <w:tr w:rsidR="00B74629" w:rsidRPr="00B74629" w14:paraId="108FD109" w14:textId="77777777" w:rsidTr="00C41B9F">
        <w:tc>
          <w:tcPr>
            <w:tcW w:w="2268" w:type="dxa"/>
          </w:tcPr>
          <w:p w14:paraId="5D6E5859"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Эстетическое</w:t>
            </w:r>
          </w:p>
        </w:tc>
        <w:tc>
          <w:tcPr>
            <w:tcW w:w="6941" w:type="dxa"/>
          </w:tcPr>
          <w:p w14:paraId="6D402CD0"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520429A3"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стремление к самовыражению в разных видах художественной деятельности, искусства.</w:t>
            </w:r>
          </w:p>
          <w:p w14:paraId="04BE38A5"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Способный воспринимать и чувствовать прекрасное в быту, природе, искусстве, творчестве людей.</w:t>
            </w:r>
          </w:p>
        </w:tc>
      </w:tr>
      <w:tr w:rsidR="00B74629" w:rsidRPr="00B74629" w14:paraId="5EA7F735" w14:textId="77777777" w:rsidTr="00C41B9F">
        <w:trPr>
          <w:trHeight w:val="131"/>
        </w:trPr>
        <w:tc>
          <w:tcPr>
            <w:tcW w:w="2268" w:type="dxa"/>
          </w:tcPr>
          <w:p w14:paraId="7852F77F"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 xml:space="preserve">Физическое </w:t>
            </w:r>
          </w:p>
        </w:tc>
        <w:tc>
          <w:tcPr>
            <w:tcW w:w="6941" w:type="dxa"/>
          </w:tcPr>
          <w:p w14:paraId="21EDA9F1"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14:paraId="359D3E1F"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Ориентированный на физическое развитие, занятия спортом.</w:t>
            </w:r>
          </w:p>
          <w:p w14:paraId="6C64EE3F"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Бережно относящийся к физическому здоровью и душевному состоянию своему и других людей.</w:t>
            </w:r>
          </w:p>
          <w:p w14:paraId="7714CF8F"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p w14:paraId="746B97B5"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lastRenderedPageBreak/>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B74629" w:rsidRPr="00B74629" w14:paraId="41C3555B" w14:textId="77777777" w:rsidTr="00C41B9F">
        <w:tc>
          <w:tcPr>
            <w:tcW w:w="2268" w:type="dxa"/>
          </w:tcPr>
          <w:p w14:paraId="6CC3A137"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lastRenderedPageBreak/>
              <w:t>Трудовое</w:t>
            </w:r>
          </w:p>
        </w:tc>
        <w:tc>
          <w:tcPr>
            <w:tcW w:w="6941" w:type="dxa"/>
          </w:tcPr>
          <w:p w14:paraId="280CA994"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ценность честного труда в жизни человека, семьи, народа, общества и государства.</w:t>
            </w:r>
          </w:p>
          <w:p w14:paraId="08D24A24"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06730379"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желание участвовать в различных видах доступного по возрасту труда, трудовой деятельности.</w:t>
            </w:r>
          </w:p>
          <w:p w14:paraId="0558FBDF"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интерес к разным профессиям.</w:t>
            </w:r>
          </w:p>
        </w:tc>
      </w:tr>
      <w:tr w:rsidR="00B74629" w:rsidRPr="00B74629" w14:paraId="2286C2B0" w14:textId="77777777" w:rsidTr="00C41B9F">
        <w:tc>
          <w:tcPr>
            <w:tcW w:w="2268" w:type="dxa"/>
          </w:tcPr>
          <w:p w14:paraId="7DAE5880" w14:textId="77777777" w:rsidR="00B74629" w:rsidRPr="00B74629" w:rsidRDefault="00B74629" w:rsidP="00C41B9F">
            <w:pPr>
              <w:tabs>
                <w:tab w:val="left" w:pos="851"/>
              </w:tabs>
              <w:spacing w:after="0" w:line="240" w:lineRule="auto"/>
              <w:ind w:firstLine="22"/>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Экологическое</w:t>
            </w:r>
          </w:p>
        </w:tc>
        <w:tc>
          <w:tcPr>
            <w:tcW w:w="6941" w:type="dxa"/>
          </w:tcPr>
          <w:p w14:paraId="24861B8A"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зависимость жизни людей от природы, ценность природы, окружающей среды.</w:t>
            </w:r>
          </w:p>
          <w:p w14:paraId="47DB4C7B"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14:paraId="4311F23C"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B74629" w:rsidRPr="00B74629" w14:paraId="3FB29599" w14:textId="77777777" w:rsidTr="00C41B9F">
        <w:tc>
          <w:tcPr>
            <w:tcW w:w="2268" w:type="dxa"/>
          </w:tcPr>
          <w:p w14:paraId="26E79A14" w14:textId="77777777" w:rsidR="00B74629" w:rsidRPr="00B74629" w:rsidRDefault="00B74629" w:rsidP="00C41B9F">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Познавательное</w:t>
            </w:r>
          </w:p>
        </w:tc>
        <w:tc>
          <w:tcPr>
            <w:tcW w:w="6941" w:type="dxa"/>
          </w:tcPr>
          <w:p w14:paraId="1E0EB753"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14:paraId="359BBEA0"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32ECC0F0" w14:textId="77777777"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и интерес к науке, научному знанию в разных областях.</w:t>
            </w:r>
          </w:p>
        </w:tc>
      </w:tr>
    </w:tbl>
    <w:p w14:paraId="4B573AF3" w14:textId="77777777" w:rsidR="00B74629" w:rsidRPr="00B74629" w:rsidRDefault="00B74629" w:rsidP="00B74629">
      <w:pPr>
        <w:pStyle w:val="ParaAttribute10"/>
        <w:ind w:firstLine="567"/>
        <w:contextualSpacing/>
        <w:rPr>
          <w:rStyle w:val="CharAttribute485"/>
          <w:rFonts w:eastAsia="№Е"/>
          <w:i w:val="0"/>
          <w:sz w:val="24"/>
          <w:szCs w:val="24"/>
        </w:rPr>
      </w:pPr>
      <w:r w:rsidRPr="00B74629">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B74629">
        <w:rPr>
          <w:rStyle w:val="CharAttribute484"/>
          <w:rFonts w:eastAsia="№Е"/>
          <w:bCs/>
          <w:iCs/>
          <w:sz w:val="24"/>
          <w:szCs w:val="24"/>
        </w:rPr>
        <w:t>не означает игнорирования других составляющих общей цели воспитания</w:t>
      </w:r>
      <w:r w:rsidRPr="00B74629">
        <w:rPr>
          <w:rStyle w:val="CharAttribute484"/>
          <w:rFonts w:eastAsia="№Е"/>
          <w:i w:val="0"/>
          <w:sz w:val="24"/>
          <w:szCs w:val="24"/>
        </w:rPr>
        <w:t>. Приоритет — это то, чему педагогам, работающим с обучающимся конкретной возрастной категории, предстоит уделять большее, но не единственное внимание.</w:t>
      </w:r>
    </w:p>
    <w:p w14:paraId="6C7D6566" w14:textId="77777777" w:rsidR="00B74629" w:rsidRPr="00B74629" w:rsidRDefault="00B74629" w:rsidP="002E4DDB">
      <w:pPr>
        <w:pStyle w:val="ParaAttribute16"/>
        <w:ind w:left="0" w:firstLine="567"/>
        <w:contextualSpacing/>
        <w:rPr>
          <w:rStyle w:val="CharAttribute484"/>
          <w:rFonts w:eastAsia="№Е"/>
          <w:i w:val="0"/>
          <w:sz w:val="24"/>
          <w:szCs w:val="24"/>
        </w:rPr>
      </w:pPr>
      <w:r w:rsidRPr="00B74629">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обучающихся.</w:t>
      </w:r>
    </w:p>
    <w:p w14:paraId="21A7F431" w14:textId="77777777" w:rsidR="00B74629" w:rsidRPr="00B74629" w:rsidRDefault="00B74629" w:rsidP="002E4DDB">
      <w:pPr>
        <w:pStyle w:val="ParaAttribute16"/>
        <w:ind w:left="0" w:right="282" w:firstLine="567"/>
        <w:contextualSpacing/>
        <w:rPr>
          <w:rStyle w:val="CharAttribute484"/>
          <w:rFonts w:eastAsia="№Е"/>
          <w:i w:val="0"/>
          <w:sz w:val="24"/>
          <w:szCs w:val="24"/>
        </w:rPr>
      </w:pPr>
    </w:p>
    <w:p w14:paraId="434FB246" w14:textId="68ED0B93" w:rsidR="00B74629" w:rsidRPr="00762C24" w:rsidRDefault="00B74629" w:rsidP="00E24F8F">
      <w:pPr>
        <w:pStyle w:val="a6"/>
        <w:widowControl w:val="0"/>
        <w:numPr>
          <w:ilvl w:val="2"/>
          <w:numId w:val="402"/>
        </w:numPr>
        <w:autoSpaceDE w:val="0"/>
        <w:autoSpaceDN w:val="0"/>
        <w:spacing w:after="0" w:line="240" w:lineRule="auto"/>
        <w:jc w:val="both"/>
        <w:rPr>
          <w:rFonts w:ascii="Times New Roman" w:hAnsi="Times New Roman" w:cs="Times New Roman"/>
          <w:b/>
          <w:color w:val="000000"/>
          <w:w w:val="0"/>
          <w:sz w:val="24"/>
          <w:szCs w:val="24"/>
        </w:rPr>
      </w:pPr>
      <w:r w:rsidRPr="00762C24">
        <w:rPr>
          <w:rFonts w:ascii="Times New Roman" w:hAnsi="Times New Roman" w:cs="Times New Roman"/>
          <w:b/>
          <w:color w:val="000000"/>
          <w:w w:val="0"/>
          <w:sz w:val="24"/>
          <w:szCs w:val="24"/>
        </w:rPr>
        <w:t>ВИДЫ, ФОРМЫ И СОДЕРЖАНИЕ ВОСПИТАТЕЛЬНОЙ ДЕЯТЕЛЬНОСТИ</w:t>
      </w:r>
    </w:p>
    <w:p w14:paraId="6377034A" w14:textId="77777777" w:rsidR="00B74629" w:rsidRPr="00B74629" w:rsidRDefault="00B74629" w:rsidP="002E4DDB">
      <w:pPr>
        <w:spacing w:after="0" w:line="240" w:lineRule="auto"/>
        <w:ind w:firstLine="567"/>
        <w:contextualSpacing/>
        <w:jc w:val="both"/>
        <w:rPr>
          <w:rFonts w:ascii="Times New Roman" w:hAnsi="Times New Roman" w:cs="Times New Roman"/>
          <w:color w:val="000000"/>
          <w:w w:val="0"/>
          <w:sz w:val="24"/>
          <w:szCs w:val="24"/>
        </w:rPr>
      </w:pPr>
    </w:p>
    <w:p w14:paraId="67C6223F"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Процесс воспитания в школе основывается на следующих принципах взаимодействия педагогов и обучающихся:</w:t>
      </w:r>
    </w:p>
    <w:p w14:paraId="371CA819"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61699F6C"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14:paraId="2C15D1FF"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w:t>
      </w:r>
      <w:r w:rsidRPr="00B74629">
        <w:rPr>
          <w:rFonts w:ascii="Times New Roman" w:hAnsi="Times New Roman" w:cs="Times New Roman"/>
          <w:iCs/>
          <w:color w:val="000000"/>
          <w:w w:val="0"/>
          <w:sz w:val="24"/>
          <w:szCs w:val="24"/>
        </w:rPr>
        <w:lastRenderedPageBreak/>
        <w:t>содержательными событиями, общими позитивными эмоциями и доверительными отношениями друг к другу;</w:t>
      </w:r>
    </w:p>
    <w:p w14:paraId="5C25DC5B"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организация основных совместных дел обучающихся и педагогов как предмета совместной заботы и взрослых, и детей;</w:t>
      </w:r>
    </w:p>
    <w:p w14:paraId="33837C28"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xml:space="preserve">- системность, целесообразность и </w:t>
      </w:r>
      <w:proofErr w:type="spellStart"/>
      <w:r w:rsidRPr="00B74629">
        <w:rPr>
          <w:rFonts w:ascii="Times New Roman" w:hAnsi="Times New Roman" w:cs="Times New Roman"/>
          <w:iCs/>
          <w:color w:val="000000"/>
          <w:w w:val="0"/>
          <w:sz w:val="24"/>
          <w:szCs w:val="24"/>
        </w:rPr>
        <w:t>нешаблонность</w:t>
      </w:r>
      <w:proofErr w:type="spellEnd"/>
      <w:r w:rsidRPr="00B74629">
        <w:rPr>
          <w:rFonts w:ascii="Times New Roman" w:hAnsi="Times New Roman" w:cs="Times New Roman"/>
          <w:iCs/>
          <w:color w:val="000000"/>
          <w:w w:val="0"/>
          <w:sz w:val="24"/>
          <w:szCs w:val="24"/>
        </w:rPr>
        <w:t xml:space="preserve"> воспитания как условия его эффективности.</w:t>
      </w:r>
    </w:p>
    <w:p w14:paraId="563ECFFD" w14:textId="77777777"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b/>
          <w:color w:val="00000A"/>
          <w:sz w:val="24"/>
          <w:szCs w:val="24"/>
        </w:rPr>
        <w:t>Основными традициями воспитания</w:t>
      </w:r>
      <w:r w:rsidRPr="00B74629">
        <w:rPr>
          <w:rFonts w:ascii="Times New Roman" w:hAnsi="Times New Roman" w:cs="Times New Roman"/>
          <w:color w:val="00000A"/>
          <w:sz w:val="24"/>
          <w:szCs w:val="24"/>
        </w:rPr>
        <w:t xml:space="preserve"> в школе являются следующие</w:t>
      </w:r>
      <w:r w:rsidRPr="00B74629">
        <w:rPr>
          <w:rFonts w:ascii="Times New Roman" w:hAnsi="Times New Roman" w:cs="Times New Roman"/>
          <w:iCs/>
          <w:color w:val="000000"/>
          <w:w w:val="0"/>
          <w:sz w:val="24"/>
          <w:szCs w:val="24"/>
        </w:rPr>
        <w:t>:</w:t>
      </w:r>
    </w:p>
    <w:p w14:paraId="42BE055C" w14:textId="77777777" w:rsidR="00B74629" w:rsidRPr="00B74629" w:rsidRDefault="00B74629" w:rsidP="002E4DDB">
      <w:pPr>
        <w:spacing w:after="0" w:line="240" w:lineRule="auto"/>
        <w:ind w:firstLine="567"/>
        <w:contextualSpacing/>
        <w:jc w:val="both"/>
        <w:rPr>
          <w:rFonts w:ascii="Times New Roman" w:hAnsi="Times New Roman" w:cs="Times New Roman"/>
          <w:color w:val="00000A"/>
          <w:sz w:val="24"/>
          <w:szCs w:val="24"/>
        </w:rPr>
      </w:pPr>
      <w:r w:rsidRPr="00B74629">
        <w:rPr>
          <w:rFonts w:ascii="Times New Roman" w:hAnsi="Times New Roman" w:cs="Times New Roman"/>
          <w:color w:val="00000A"/>
          <w:sz w:val="24"/>
          <w:szCs w:val="24"/>
        </w:rPr>
        <w:t>- проведение значимых общешкольных мероприятий разной направленности;</w:t>
      </w:r>
    </w:p>
    <w:p w14:paraId="0EE07C35" w14:textId="77777777" w:rsidR="00B74629" w:rsidRPr="00B74629" w:rsidRDefault="00B74629" w:rsidP="002E4DDB">
      <w:pPr>
        <w:spacing w:after="0" w:line="240" w:lineRule="auto"/>
        <w:ind w:firstLine="567"/>
        <w:contextualSpacing/>
        <w:jc w:val="both"/>
        <w:rPr>
          <w:rFonts w:ascii="Times New Roman" w:hAnsi="Times New Roman" w:cs="Times New Roman"/>
          <w:color w:val="00000A"/>
          <w:sz w:val="24"/>
          <w:szCs w:val="24"/>
        </w:rPr>
      </w:pPr>
      <w:r w:rsidRPr="00B74629">
        <w:rPr>
          <w:rFonts w:ascii="Times New Roman" w:hAnsi="Times New Roman" w:cs="Times New Roman"/>
          <w:color w:val="00000A"/>
          <w:sz w:val="24"/>
          <w:szCs w:val="24"/>
        </w:rPr>
        <w:t>- наставничество старших учащихся над младшими с целью вовлечения в культурные практики;</w:t>
      </w:r>
    </w:p>
    <w:p w14:paraId="5509B24D"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B74629">
        <w:rPr>
          <w:rFonts w:ascii="Times New Roman" w:hAnsi="Times New Roman" w:cs="Times New Roman"/>
          <w:sz w:val="24"/>
          <w:szCs w:val="24"/>
          <w:lang w:eastAsia="ru-RU"/>
        </w:rPr>
        <w:t>через которые осуществляется интеграция воспитательных усилий педагогов;</w:t>
      </w:r>
    </w:p>
    <w:p w14:paraId="700A24E3"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0360E67"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44D35BA9"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 в проведении общешкольных дел отсутствует соревновательность между классами, поощряется конструктивное </w:t>
      </w:r>
      <w:proofErr w:type="spellStart"/>
      <w:r w:rsidRPr="00B74629">
        <w:rPr>
          <w:rFonts w:ascii="Times New Roman" w:hAnsi="Times New Roman" w:cs="Times New Roman"/>
          <w:sz w:val="24"/>
          <w:szCs w:val="24"/>
          <w:lang w:eastAsia="ru-RU"/>
        </w:rPr>
        <w:t>межклассное</w:t>
      </w:r>
      <w:proofErr w:type="spellEnd"/>
      <w:r w:rsidRPr="00B74629">
        <w:rPr>
          <w:rFonts w:ascii="Times New Roman" w:hAnsi="Times New Roman" w:cs="Times New Roman"/>
          <w:sz w:val="24"/>
          <w:szCs w:val="24"/>
          <w:lang w:eastAsia="ru-RU"/>
        </w:rPr>
        <w:t xml:space="preserve"> и </w:t>
      </w:r>
      <w:proofErr w:type="spellStart"/>
      <w:r w:rsidRPr="00B74629">
        <w:rPr>
          <w:rFonts w:ascii="Times New Roman" w:hAnsi="Times New Roman" w:cs="Times New Roman"/>
          <w:sz w:val="24"/>
          <w:szCs w:val="24"/>
          <w:lang w:eastAsia="ru-RU"/>
        </w:rPr>
        <w:t>межвозрастное</w:t>
      </w:r>
      <w:proofErr w:type="spellEnd"/>
      <w:r w:rsidRPr="00B74629">
        <w:rPr>
          <w:rFonts w:ascii="Times New Roman" w:hAnsi="Times New Roman" w:cs="Times New Roman"/>
          <w:sz w:val="24"/>
          <w:szCs w:val="24"/>
          <w:lang w:eastAsia="ru-RU"/>
        </w:rPr>
        <w:t xml:space="preserve"> взаимодействие обучающихся, а также их социальная активность; </w:t>
      </w:r>
    </w:p>
    <w:p w14:paraId="7B703EDA"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74629">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1C2836F2" w14:textId="77777777"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57531FBD" w14:textId="77777777" w:rsidR="00B74629" w:rsidRPr="00B74629" w:rsidRDefault="00B74629" w:rsidP="002E4DDB">
      <w:pPr>
        <w:spacing w:after="0" w:line="240" w:lineRule="auto"/>
        <w:ind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AF57B7D" w14:textId="77777777" w:rsidR="00B74629" w:rsidRPr="00B74629" w:rsidRDefault="00B74629" w:rsidP="00B74629">
      <w:pPr>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3.1. Модуль «Ключевые общешкольные дела»</w:t>
      </w:r>
    </w:p>
    <w:p w14:paraId="268F3E7B" w14:textId="77777777" w:rsidR="00B74629" w:rsidRPr="00B74629" w:rsidRDefault="00B74629" w:rsidP="00B74629">
      <w:pPr>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w:t>
      </w:r>
      <w:r w:rsidRPr="00B74629">
        <w:rPr>
          <w:rStyle w:val="CharAttribute484"/>
          <w:rFonts w:eastAsia="№Е" w:hAnsi="Times New Roman" w:cs="Times New Roman"/>
          <w:i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605CC6E1" w14:textId="77777777" w:rsidR="00B74629" w:rsidRPr="00B74629" w:rsidRDefault="00B74629" w:rsidP="00B74629">
      <w:pPr>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sz w:val="24"/>
          <w:szCs w:val="24"/>
        </w:rPr>
        <w:t xml:space="preserve">Для этого в школе используются следующие формы работы </w:t>
      </w:r>
    </w:p>
    <w:p w14:paraId="6246898A" w14:textId="77777777" w:rsidR="00B74629" w:rsidRPr="00B74629" w:rsidRDefault="00B74629" w:rsidP="00B74629">
      <w:pPr>
        <w:spacing w:after="0" w:line="240" w:lineRule="auto"/>
        <w:ind w:firstLine="567"/>
        <w:contextualSpacing/>
        <w:rPr>
          <w:rFonts w:ascii="Times New Roman" w:hAnsi="Times New Roman" w:cs="Times New Roman"/>
          <w:b/>
          <w:bCs/>
          <w:i/>
          <w:iCs/>
          <w:sz w:val="24"/>
          <w:szCs w:val="24"/>
        </w:rPr>
      </w:pPr>
      <w:r w:rsidRPr="00B74629">
        <w:rPr>
          <w:rFonts w:ascii="Times New Roman" w:hAnsi="Times New Roman" w:cs="Times New Roman"/>
          <w:b/>
          <w:bCs/>
          <w:i/>
          <w:iCs/>
          <w:sz w:val="24"/>
          <w:szCs w:val="24"/>
        </w:rPr>
        <w:t>На внешкольном уровне:</w:t>
      </w:r>
    </w:p>
    <w:p w14:paraId="4717713D" w14:textId="77777777"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Theme="minorHAnsi" w:hAnsi="Times New Roman" w:cs="Times New Roman"/>
          <w:i w:val="0"/>
          <w:sz w:val="24"/>
          <w:szCs w:val="24"/>
        </w:rPr>
      </w:pPr>
      <w:r w:rsidRPr="00B74629">
        <w:rPr>
          <w:rFonts w:ascii="Times New Roman" w:hAnsi="Times New Roman" w:cs="Times New Roman"/>
          <w:sz w:val="24"/>
          <w:szCs w:val="24"/>
        </w:rPr>
        <w:t xml:space="preserve"> с</w:t>
      </w:r>
      <w:r w:rsidRPr="00B74629">
        <w:rPr>
          <w:rStyle w:val="CharAttribute501"/>
          <w:rFonts w:eastAsia="№Е" w:hAnsi="Times New Roman" w:cs="Times New Roman"/>
          <w:i w:val="0"/>
          <w:sz w:val="24"/>
          <w:szCs w:val="24"/>
        </w:rPr>
        <w:t xml:space="preserve">оциальные проекты – ежегодные совместно разрабатываемые и реализуемые обучающимся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695FFF88" w14:textId="77777777"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 xml:space="preserve">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22DB0476" w14:textId="77777777"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участие во всероссийских акциях, посвященных значимым отечественным и международным событиям.</w:t>
      </w:r>
    </w:p>
    <w:p w14:paraId="4746E69A" w14:textId="77777777" w:rsidR="00B74629" w:rsidRPr="00B74629" w:rsidRDefault="00B74629" w:rsidP="00B74629">
      <w:pPr>
        <w:spacing w:after="0" w:line="240" w:lineRule="auto"/>
        <w:ind w:firstLine="567"/>
        <w:contextualSpacing/>
        <w:rPr>
          <w:rFonts w:ascii="Times New Roman" w:hAnsi="Times New Roman" w:cs="Times New Roman"/>
          <w:b/>
          <w:bCs/>
          <w:i/>
          <w:iCs/>
          <w:sz w:val="24"/>
          <w:szCs w:val="24"/>
        </w:rPr>
      </w:pPr>
      <w:r w:rsidRPr="00B74629">
        <w:rPr>
          <w:rFonts w:ascii="Times New Roman" w:hAnsi="Times New Roman" w:cs="Times New Roman"/>
          <w:b/>
          <w:bCs/>
          <w:i/>
          <w:iCs/>
          <w:sz w:val="24"/>
          <w:szCs w:val="24"/>
        </w:rPr>
        <w:t>На школьном уровне:</w:t>
      </w:r>
    </w:p>
    <w:p w14:paraId="06098395" w14:textId="77777777"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Theme="minorHAnsi" w:hAnsi="Times New Roman" w:cs="Times New Roman"/>
          <w:i w:val="0"/>
          <w:sz w:val="24"/>
          <w:szCs w:val="24"/>
        </w:rPr>
      </w:pPr>
      <w:r w:rsidRPr="00B74629">
        <w:rPr>
          <w:rStyle w:val="CharAttribute501"/>
          <w:rFonts w:eastAsia="№Е" w:hAnsi="Times New Roman" w:cs="Times New Roman"/>
          <w:i w:val="0"/>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w:t>
      </w:r>
      <w:r w:rsidRPr="00B74629">
        <w:rPr>
          <w:rStyle w:val="CharAttribute501"/>
          <w:rFonts w:eastAsia="№Е" w:hAnsi="Times New Roman" w:cs="Times New Roman"/>
          <w:i w:val="0"/>
          <w:sz w:val="24"/>
          <w:szCs w:val="24"/>
        </w:rPr>
        <w:lastRenderedPageBreak/>
        <w:t xml:space="preserve">детей и педагогов знаменательными датами и в которых участвуют все классы школы. </w:t>
      </w:r>
    </w:p>
    <w:p w14:paraId="3609923E"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bCs/>
          <w:sz w:val="24"/>
          <w:szCs w:val="24"/>
        </w:rPr>
      </w:pPr>
      <w:r w:rsidRPr="00B74629">
        <w:rPr>
          <w:rStyle w:val="CharAttribute501"/>
          <w:rFonts w:eastAsia="№Е" w:hAnsi="Times New Roman" w:cs="Times New Roman"/>
          <w:i w:val="0"/>
          <w:sz w:val="24"/>
          <w:szCs w:val="24"/>
        </w:rPr>
        <w:t>торжественные р</w:t>
      </w:r>
      <w:r w:rsidRPr="00B74629">
        <w:rPr>
          <w:rFonts w:ascii="Times New Roman" w:hAnsi="Times New Roman" w:cs="Times New Roman"/>
          <w:bCs/>
          <w:sz w:val="24"/>
          <w:szCs w:val="24"/>
        </w:rPr>
        <w:t xml:space="preserve">итуалы посвящения, связанные с переходом обучающихся на </w:t>
      </w:r>
      <w:r w:rsidRPr="00B74629">
        <w:rPr>
          <w:rStyle w:val="CharAttribute501"/>
          <w:rFonts w:eastAsia="№Е" w:hAnsi="Times New Roman" w:cs="Times New Roman"/>
          <w:i w:val="0"/>
          <w:iCs/>
          <w:sz w:val="24"/>
          <w:szCs w:val="24"/>
        </w:rPr>
        <w:t>следующую</w:t>
      </w:r>
      <w:r w:rsidRPr="00B74629">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B74629">
        <w:rPr>
          <w:rStyle w:val="CharAttribute501"/>
          <w:rFonts w:eastAsia="№Е" w:hAnsi="Times New Roman" w:cs="Times New Roman"/>
          <w:i w:val="0"/>
          <w:sz w:val="24"/>
          <w:szCs w:val="24"/>
        </w:rPr>
        <w:t>азвивающие школьную идентичность детей.</w:t>
      </w:r>
    </w:p>
    <w:p w14:paraId="283C2752"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bCs/>
          <w:sz w:val="24"/>
          <w:szCs w:val="24"/>
        </w:rPr>
      </w:pPr>
      <w:r w:rsidRPr="00B74629">
        <w:rPr>
          <w:rFonts w:ascii="Times New Roman" w:hAnsi="Times New Roman" w:cs="Times New Roman"/>
          <w:bCs/>
          <w:sz w:val="24"/>
          <w:szCs w:val="24"/>
        </w:rPr>
        <w:t xml:space="preserve">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w:t>
      </w:r>
    </w:p>
    <w:p w14:paraId="26BD439E" w14:textId="77777777"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уровне классов:</w:t>
      </w:r>
      <w:r w:rsidRPr="00B74629">
        <w:rPr>
          <w:rStyle w:val="CharAttribute501"/>
          <w:rFonts w:eastAsia="№Е" w:hAnsi="Times New Roman" w:cs="Times New Roman"/>
          <w:b/>
          <w:bCs/>
          <w:i w:val="0"/>
          <w:iCs/>
          <w:sz w:val="24"/>
          <w:szCs w:val="24"/>
        </w:rPr>
        <w:t xml:space="preserve"> </w:t>
      </w:r>
    </w:p>
    <w:p w14:paraId="45D7BB2C"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Style w:val="CharAttribute501"/>
          <w:rFonts w:eastAsia="№Е" w:hAnsi="Times New Roman" w:cs="Times New Roman"/>
          <w:i w:val="0"/>
          <w:sz w:val="24"/>
          <w:szCs w:val="24"/>
        </w:rPr>
      </w:pPr>
      <w:r w:rsidRPr="00B74629">
        <w:rPr>
          <w:rFonts w:ascii="Times New Roman" w:hAnsi="Times New Roman" w:cs="Times New Roman"/>
          <w:bCs/>
          <w:sz w:val="24"/>
          <w:szCs w:val="24"/>
        </w:rPr>
        <w:t>выбор и делегирование представителей классов в общешкольные советы</w:t>
      </w:r>
      <w:r w:rsidRPr="00B74629">
        <w:rPr>
          <w:rStyle w:val="CharAttribute501"/>
          <w:rFonts w:eastAsia="№Е" w:hAnsi="Times New Roman" w:cs="Times New Roman"/>
          <w:i w:val="0"/>
          <w:sz w:val="24"/>
          <w:szCs w:val="24"/>
        </w:rPr>
        <w:t xml:space="preserve"> дел, ответственных за подготовку общешкольных ключевых дел;  </w:t>
      </w:r>
    </w:p>
    <w:p w14:paraId="0034585C"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 xml:space="preserve">участие школьных классов в реализации общешкольных ключевых дел; </w:t>
      </w:r>
    </w:p>
    <w:p w14:paraId="732E7EEF"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sz w:val="24"/>
          <w:szCs w:val="24"/>
        </w:rPr>
      </w:pPr>
      <w:r w:rsidRPr="00B74629">
        <w:rPr>
          <w:rStyle w:val="CharAttribute501"/>
          <w:rFonts w:eastAsia="№Е" w:hAnsi="Times New Roman" w:cs="Times New Roman"/>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9C89BE6" w14:textId="77777777"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индивидуальном уровне:</w:t>
      </w:r>
      <w:r w:rsidRPr="00B74629">
        <w:rPr>
          <w:rStyle w:val="CharAttribute501"/>
          <w:rFonts w:eastAsia="№Е" w:hAnsi="Times New Roman" w:cs="Times New Roman"/>
          <w:b/>
          <w:bCs/>
          <w:i w:val="0"/>
          <w:iCs/>
          <w:sz w:val="24"/>
          <w:szCs w:val="24"/>
        </w:rPr>
        <w:t xml:space="preserve"> </w:t>
      </w:r>
    </w:p>
    <w:p w14:paraId="00119F33"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sz w:val="24"/>
          <w:szCs w:val="24"/>
        </w:rPr>
      </w:pPr>
      <w:r w:rsidRPr="00B74629">
        <w:rPr>
          <w:rStyle w:val="CharAttribute501"/>
          <w:rFonts w:eastAsia="№Е" w:hAnsi="Times New Roman" w:cs="Times New Roman"/>
          <w:i w:val="0"/>
          <w:iCs/>
          <w:sz w:val="24"/>
          <w:szCs w:val="24"/>
        </w:rPr>
        <w:t>вовлечение по возможности</w:t>
      </w:r>
      <w:r w:rsidRPr="00B74629">
        <w:rPr>
          <w:rFonts w:ascii="Times New Roman" w:hAnsi="Times New Roman" w:cs="Times New Roman"/>
          <w:i/>
          <w:sz w:val="24"/>
          <w:szCs w:val="24"/>
        </w:rPr>
        <w:t xml:space="preserve"> </w:t>
      </w:r>
      <w:r w:rsidRPr="00B74629">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F15166F"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iCs/>
          <w:sz w:val="24"/>
          <w:szCs w:val="24"/>
        </w:rPr>
      </w:pPr>
      <w:r w:rsidRPr="00B74629">
        <w:rPr>
          <w:rFonts w:ascii="Times New Roman" w:hAnsi="Times New Roman" w:cs="Times New Roman"/>
          <w:sz w:val="24"/>
          <w:szCs w:val="24"/>
        </w:rPr>
        <w:t>индивидуальная помощь ребенку (</w:t>
      </w:r>
      <w:r w:rsidRPr="00B74629">
        <w:rPr>
          <w:rFonts w:ascii="Times New Roman" w:eastAsia="№Е" w:hAnsi="Times New Roman" w:cs="Times New Roman"/>
          <w:iCs/>
          <w:sz w:val="24"/>
          <w:szCs w:val="24"/>
        </w:rPr>
        <w:t xml:space="preserve">при необходимости) в освоении навыков </w:t>
      </w:r>
      <w:r w:rsidRPr="00B74629">
        <w:rPr>
          <w:rFonts w:ascii="Times New Roman" w:hAnsi="Times New Roman" w:cs="Times New Roman"/>
          <w:sz w:val="24"/>
          <w:szCs w:val="24"/>
        </w:rPr>
        <w:t>подготовки, проведения и анализа ключевых дел;</w:t>
      </w:r>
    </w:p>
    <w:p w14:paraId="270A6EED"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b/>
          <w:bCs/>
          <w:iCs/>
          <w:sz w:val="24"/>
          <w:szCs w:val="24"/>
        </w:rPr>
      </w:pPr>
      <w:r w:rsidRPr="00B74629">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14:paraId="564E4FF7" w14:textId="77777777"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b/>
          <w:bCs/>
          <w:iCs/>
          <w:sz w:val="24"/>
          <w:szCs w:val="24"/>
        </w:rPr>
      </w:pPr>
      <w:r w:rsidRPr="00B74629">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8C8B81B" w14:textId="77777777" w:rsidR="00B74629" w:rsidRPr="00B74629" w:rsidRDefault="00B74629" w:rsidP="00B74629">
      <w:pPr>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3.2. Модуль «Классное руководство»</w:t>
      </w:r>
    </w:p>
    <w:p w14:paraId="774BC48A" w14:textId="77777777" w:rsidR="00B74629" w:rsidRPr="00B74629" w:rsidRDefault="00B74629" w:rsidP="00B74629">
      <w:pPr>
        <w:pStyle w:val="aff7"/>
        <w:spacing w:after="0" w:line="240" w:lineRule="auto"/>
        <w:ind w:left="0" w:right="-1" w:firstLine="567"/>
        <w:contextualSpacing/>
        <w:rPr>
          <w:rFonts w:ascii="Times New Roman" w:hAnsi="Times New Roman" w:cs="Times New Roman"/>
          <w:i/>
          <w:sz w:val="24"/>
          <w:szCs w:val="24"/>
        </w:rPr>
      </w:pPr>
      <w:r w:rsidRPr="00B74629">
        <w:rPr>
          <w:rFonts w:ascii="Times New Roman" w:hAnsi="Times New Roman" w:cs="Times New Roman"/>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30BFCF14" w14:textId="77777777" w:rsidR="00B74629" w:rsidRPr="00B74629" w:rsidRDefault="00B74629" w:rsidP="00B74629">
      <w:pPr>
        <w:pStyle w:val="aff7"/>
        <w:spacing w:after="0" w:line="240" w:lineRule="auto"/>
        <w:ind w:left="0" w:right="-1" w:firstLine="567"/>
        <w:contextualSpacing/>
        <w:rPr>
          <w:rStyle w:val="CharAttribute502"/>
          <w:rFonts w:eastAsia="№Е" w:hAnsi="Times New Roman" w:cs="Times New Roman"/>
          <w:b/>
          <w:bCs/>
          <w:iCs/>
          <w:sz w:val="24"/>
          <w:szCs w:val="24"/>
        </w:rPr>
      </w:pPr>
      <w:r w:rsidRPr="00B74629">
        <w:rPr>
          <w:rStyle w:val="CharAttribute502"/>
          <w:rFonts w:eastAsia="№Е" w:hAnsi="Times New Roman" w:cs="Times New Roman"/>
          <w:b/>
          <w:bCs/>
          <w:iCs/>
          <w:sz w:val="24"/>
          <w:szCs w:val="24"/>
        </w:rPr>
        <w:t>Работа с классным коллективом:</w:t>
      </w:r>
    </w:p>
    <w:p w14:paraId="4978104D"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E16323E"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w:t>
      </w:r>
    </w:p>
    <w:p w14:paraId="549226F3" w14:textId="77777777" w:rsidR="00B74629" w:rsidRPr="00B74629" w:rsidRDefault="00B74629" w:rsidP="00B66EF5">
      <w:pPr>
        <w:pStyle w:val="a6"/>
        <w:numPr>
          <w:ilvl w:val="0"/>
          <w:numId w:val="385"/>
        </w:numPr>
        <w:tabs>
          <w:tab w:val="left" w:pos="851"/>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05ED1B7C"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Tahoma" w:hAnsi="Times New Roman" w:cs="Times New Roman"/>
          <w:i w:val="0"/>
          <w:sz w:val="24"/>
          <w:szCs w:val="24"/>
        </w:rPr>
      </w:pPr>
      <w:r w:rsidRPr="00B74629">
        <w:rPr>
          <w:rStyle w:val="CharAttribute504"/>
          <w:rFonts w:eastAsia="№Е" w:hAnsi="Times New Roman" w:cs="Times New Roman"/>
          <w:sz w:val="24"/>
          <w:szCs w:val="24"/>
        </w:rPr>
        <w:t xml:space="preserve">сплочение коллектива класса через: </w:t>
      </w:r>
      <w:r w:rsidRPr="00B74629">
        <w:rPr>
          <w:rFonts w:ascii="Times New Roman" w:eastAsia="Tahoma" w:hAnsi="Times New Roman" w:cs="Times New Roman"/>
          <w:sz w:val="24"/>
          <w:szCs w:val="24"/>
        </w:rPr>
        <w:t>и</w:t>
      </w:r>
      <w:r w:rsidRPr="00B74629">
        <w:rPr>
          <w:rStyle w:val="CharAttribute501"/>
          <w:rFonts w:eastAsia="№Е" w:hAnsi="Times New Roman" w:cs="Times New Roman"/>
          <w:i w:val="0"/>
          <w:sz w:val="24"/>
          <w:szCs w:val="24"/>
        </w:rPr>
        <w:t xml:space="preserve">гры и тренинги на сплочение и </w:t>
      </w:r>
      <w:proofErr w:type="spellStart"/>
      <w:r w:rsidRPr="00B74629">
        <w:rPr>
          <w:rStyle w:val="CharAttribute501"/>
          <w:rFonts w:eastAsia="№Е" w:hAnsi="Times New Roman" w:cs="Times New Roman"/>
          <w:i w:val="0"/>
          <w:sz w:val="24"/>
          <w:szCs w:val="24"/>
        </w:rPr>
        <w:t>командообразование</w:t>
      </w:r>
      <w:proofErr w:type="spellEnd"/>
      <w:r w:rsidRPr="00B74629">
        <w:rPr>
          <w:rStyle w:val="CharAttribute501"/>
          <w:rFonts w:eastAsia="№Е" w:hAnsi="Times New Roman" w:cs="Times New Roman"/>
          <w:i w:val="0"/>
          <w:sz w:val="24"/>
          <w:szCs w:val="24"/>
        </w:rPr>
        <w:t xml:space="preserve">; походы и экскурсии, организуемые классными руководителями и родителями; </w:t>
      </w:r>
      <w:r w:rsidRPr="00B74629">
        <w:rPr>
          <w:rFonts w:ascii="Times New Roman" w:eastAsia="Tahoma" w:hAnsi="Times New Roman" w:cs="Times New Roman"/>
          <w:sz w:val="24"/>
          <w:szCs w:val="24"/>
        </w:rPr>
        <w:t xml:space="preserve">регулярные </w:t>
      </w:r>
      <w:proofErr w:type="spellStart"/>
      <w:r w:rsidRPr="00B74629">
        <w:rPr>
          <w:rFonts w:ascii="Times New Roman" w:eastAsia="Tahoma" w:hAnsi="Times New Roman" w:cs="Times New Roman"/>
          <w:sz w:val="24"/>
          <w:szCs w:val="24"/>
        </w:rPr>
        <w:t>внутриклассные</w:t>
      </w:r>
      <w:proofErr w:type="spellEnd"/>
      <w:r w:rsidRPr="00B74629">
        <w:rPr>
          <w:rFonts w:ascii="Times New Roman" w:eastAsia="Tahoma" w:hAnsi="Times New Roman" w:cs="Times New Roman"/>
          <w:sz w:val="24"/>
          <w:szCs w:val="24"/>
        </w:rPr>
        <w:t xml:space="preserve"> «огоньки» и вечера, дающие каждому школьнику возможность рефлексии собственного участия в жизни класса. </w:t>
      </w:r>
    </w:p>
    <w:p w14:paraId="74442A67" w14:textId="77777777"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lastRenderedPageBreak/>
        <w:t xml:space="preserve">выработка совместно с обучающимся законов класса, помогающих детям освоить нормы и правила общения, которым они должны следовать в школе. </w:t>
      </w:r>
    </w:p>
    <w:p w14:paraId="761BA0C2" w14:textId="77777777" w:rsidR="00B74629" w:rsidRPr="00B74629" w:rsidRDefault="00B74629" w:rsidP="00B74629">
      <w:pPr>
        <w:pStyle w:val="aff7"/>
        <w:spacing w:after="0" w:line="240" w:lineRule="auto"/>
        <w:ind w:left="0" w:right="-1" w:firstLine="567"/>
        <w:contextualSpacing/>
        <w:rPr>
          <w:rStyle w:val="CharAttribute502"/>
          <w:rFonts w:eastAsia="№Е" w:hAnsi="Times New Roman" w:cs="Times New Roman"/>
          <w:b/>
          <w:bCs/>
          <w:iCs/>
          <w:sz w:val="24"/>
          <w:szCs w:val="24"/>
        </w:rPr>
      </w:pPr>
      <w:r w:rsidRPr="00B74629">
        <w:rPr>
          <w:rStyle w:val="CharAttribute502"/>
          <w:rFonts w:eastAsia="№Е" w:hAnsi="Times New Roman" w:cs="Times New Roman"/>
          <w:b/>
          <w:bCs/>
          <w:iCs/>
          <w:sz w:val="24"/>
          <w:szCs w:val="24"/>
        </w:rPr>
        <w:t>Индивидуальная работа с учащимися:</w:t>
      </w:r>
    </w:p>
    <w:p w14:paraId="1CF32FAF" w14:textId="77777777"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педагогом-психологом. </w:t>
      </w:r>
    </w:p>
    <w:p w14:paraId="38791422" w14:textId="77777777"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180621BD"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 xml:space="preserve">индивидуальная работа с обучающимся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E490AC7"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Style w:val="CharAttribute501"/>
          <w:rFonts w:eastAsia="№Е" w:hAnsi="Times New Roman" w:cs="Times New Roman"/>
          <w:i w:val="0"/>
          <w:sz w:val="24"/>
          <w:szCs w:val="24"/>
        </w:rPr>
      </w:pPr>
      <w:r w:rsidRPr="00B74629">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32F5A33" w14:textId="77777777" w:rsidR="00B74629" w:rsidRPr="00B74629" w:rsidRDefault="00B74629" w:rsidP="00B74629">
      <w:pPr>
        <w:pStyle w:val="a6"/>
        <w:tabs>
          <w:tab w:val="left" w:pos="851"/>
          <w:tab w:val="left" w:pos="1310"/>
        </w:tabs>
        <w:spacing w:after="0" w:line="240" w:lineRule="auto"/>
        <w:ind w:left="0" w:right="175" w:firstLine="567"/>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Работа с учителями, преподающими в классе:</w:t>
      </w:r>
    </w:p>
    <w:p w14:paraId="1AA40B34"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24E97F8"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3C28C2E9"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привлечение учителей к участию во </w:t>
      </w:r>
      <w:proofErr w:type="spellStart"/>
      <w:r w:rsidRPr="00B74629">
        <w:rPr>
          <w:rFonts w:ascii="Times New Roman" w:hAnsi="Times New Roman" w:cs="Times New Roman"/>
          <w:sz w:val="24"/>
          <w:szCs w:val="24"/>
        </w:rPr>
        <w:t>внутриклассных</w:t>
      </w:r>
      <w:proofErr w:type="spellEnd"/>
      <w:r w:rsidRPr="00B74629">
        <w:rPr>
          <w:rFonts w:ascii="Times New Roman" w:hAnsi="Times New Roman" w:cs="Times New Roman"/>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14:paraId="02CA38DE"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14:paraId="22F4566C" w14:textId="77777777" w:rsidR="00B74629" w:rsidRPr="00B74629" w:rsidRDefault="00B74629" w:rsidP="00B74629">
      <w:pPr>
        <w:pStyle w:val="a6"/>
        <w:tabs>
          <w:tab w:val="left" w:pos="851"/>
          <w:tab w:val="left" w:pos="1310"/>
        </w:tabs>
        <w:spacing w:after="0" w:line="240" w:lineRule="auto"/>
        <w:ind w:left="0" w:right="175" w:firstLine="567"/>
        <w:rPr>
          <w:rFonts w:ascii="Times New Roman" w:hAnsi="Times New Roman" w:cs="Times New Roman"/>
          <w:b/>
          <w:bCs/>
          <w:i/>
          <w:iCs/>
          <w:sz w:val="24"/>
          <w:szCs w:val="24"/>
        </w:rPr>
      </w:pPr>
      <w:r w:rsidRPr="00B74629">
        <w:rPr>
          <w:rFonts w:ascii="Times New Roman" w:hAnsi="Times New Roman" w:cs="Times New Roman"/>
          <w:b/>
          <w:bCs/>
          <w:i/>
          <w:iCs/>
          <w:sz w:val="24"/>
          <w:szCs w:val="24"/>
        </w:rPr>
        <w:t>Работа с родителями обучающихся или их законными представителями:</w:t>
      </w:r>
    </w:p>
    <w:p w14:paraId="12A42270"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14:paraId="3DC9EBD1"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14:paraId="0668958F"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753E4040"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7033C504"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привлечение членов семей обучающихся к организации и проведению дел класса;</w:t>
      </w:r>
    </w:p>
    <w:p w14:paraId="0D1A2EB4"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14:paraId="4F1348BF" w14:textId="77777777" w:rsidR="00B74629" w:rsidRPr="00B74629" w:rsidRDefault="00B74629" w:rsidP="00B74629">
      <w:pPr>
        <w:spacing w:after="0" w:line="240" w:lineRule="auto"/>
        <w:ind w:firstLine="567"/>
        <w:contextualSpacing/>
        <w:jc w:val="center"/>
        <w:rPr>
          <w:rFonts w:ascii="Times New Roman" w:hAnsi="Times New Roman" w:cs="Times New Roman"/>
          <w:b/>
          <w:color w:val="000000"/>
          <w:w w:val="0"/>
          <w:sz w:val="24"/>
          <w:szCs w:val="24"/>
        </w:rPr>
      </w:pPr>
      <w:r w:rsidRPr="00B74629">
        <w:rPr>
          <w:rFonts w:ascii="Times New Roman" w:hAnsi="Times New Roman" w:cs="Times New Roman"/>
          <w:b/>
          <w:color w:val="000000"/>
          <w:w w:val="0"/>
          <w:sz w:val="24"/>
          <w:szCs w:val="24"/>
        </w:rPr>
        <w:t xml:space="preserve">Модуль 3.3. </w:t>
      </w:r>
      <w:bookmarkStart w:id="566" w:name="_Hlk30338243"/>
      <w:r w:rsidRPr="00B74629">
        <w:rPr>
          <w:rFonts w:ascii="Times New Roman" w:hAnsi="Times New Roman" w:cs="Times New Roman"/>
          <w:b/>
          <w:color w:val="000000"/>
          <w:w w:val="0"/>
          <w:sz w:val="24"/>
          <w:szCs w:val="24"/>
        </w:rPr>
        <w:t>«Курсы внеурочной деятельности»</w:t>
      </w:r>
      <w:bookmarkEnd w:id="566"/>
    </w:p>
    <w:p w14:paraId="31DAA5B9" w14:textId="77777777" w:rsidR="00B74629" w:rsidRPr="00B74629" w:rsidRDefault="00B74629" w:rsidP="00B74629">
      <w:pPr>
        <w:spacing w:after="0" w:line="240" w:lineRule="auto"/>
        <w:ind w:right="-1" w:firstLine="567"/>
        <w:contextualSpacing/>
        <w:rPr>
          <w:rFonts w:ascii="Times New Roman" w:hAnsi="Times New Roman" w:cs="Times New Roman"/>
          <w:sz w:val="24"/>
          <w:szCs w:val="24"/>
        </w:rPr>
      </w:pPr>
      <w:r w:rsidRPr="00B74629">
        <w:rPr>
          <w:rFonts w:ascii="Times New Roman" w:hAnsi="Times New Roman" w:cs="Times New Roman"/>
          <w:sz w:val="24"/>
          <w:szCs w:val="24"/>
        </w:rPr>
        <w:lastRenderedPageBreak/>
        <w:t xml:space="preserve">Воспитание на занятиях школьных курсов внеурочной деятельности осуществляется преимущественно через: </w:t>
      </w:r>
    </w:p>
    <w:p w14:paraId="2C1477FC" w14:textId="77777777" w:rsidR="00B74629" w:rsidRPr="00B74629" w:rsidRDefault="00B74629" w:rsidP="00B74629">
      <w:pPr>
        <w:spacing w:after="0" w:line="240" w:lineRule="auto"/>
        <w:ind w:right="-1" w:firstLine="567"/>
        <w:contextualSpacing/>
        <w:rPr>
          <w:rFonts w:ascii="Times New Roman" w:hAnsi="Times New Roman" w:cs="Times New Roman"/>
          <w:sz w:val="24"/>
          <w:szCs w:val="24"/>
        </w:rPr>
      </w:pPr>
      <w:r w:rsidRPr="00B74629">
        <w:rPr>
          <w:rFonts w:ascii="Times New Roman" w:hAnsi="Times New Roman" w:cs="Times New Roman"/>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84BC6DB" w14:textId="77777777" w:rsidR="00B74629" w:rsidRPr="00B74629" w:rsidRDefault="00B74629" w:rsidP="00B74629">
      <w:pPr>
        <w:spacing w:after="0" w:line="240" w:lineRule="auto"/>
        <w:ind w:right="-1" w:firstLine="567"/>
        <w:contextualSpacing/>
        <w:rPr>
          <w:rStyle w:val="CharAttribute0"/>
          <w:rFonts w:eastAsia="Batang" w:cs="Times New Roman"/>
          <w:sz w:val="24"/>
          <w:szCs w:val="24"/>
        </w:rPr>
      </w:pPr>
      <w:r w:rsidRPr="00B74629">
        <w:rPr>
          <w:rStyle w:val="CharAttribute0"/>
          <w:rFonts w:eastAsia="Batang" w:cs="Times New Roman"/>
          <w:sz w:val="24"/>
          <w:szCs w:val="24"/>
        </w:rPr>
        <w:t xml:space="preserve">- формирование в </w:t>
      </w:r>
      <w:r w:rsidRPr="00B74629">
        <w:rPr>
          <w:rFonts w:ascii="Times New Roman" w:hAnsi="Times New Roman" w:cs="Times New Roman"/>
          <w:sz w:val="24"/>
          <w:szCs w:val="24"/>
        </w:rPr>
        <w:t>кружках, секциях, клубах, студиях и т.п. детско-взрослых общностей,</w:t>
      </w:r>
      <w:r w:rsidRPr="00B74629">
        <w:rPr>
          <w:rStyle w:val="CharAttribute502"/>
          <w:rFonts w:eastAsia="Batang" w:hAnsi="Times New Roman" w:cs="Times New Roman"/>
          <w:sz w:val="24"/>
          <w:szCs w:val="24"/>
        </w:rPr>
        <w:t xml:space="preserve"> </w:t>
      </w:r>
      <w:r w:rsidRPr="00B74629">
        <w:rPr>
          <w:rStyle w:val="CharAttribute0"/>
          <w:rFonts w:eastAsia="Batang" w:cs="Times New Roman"/>
          <w:sz w:val="24"/>
          <w:szCs w:val="24"/>
        </w:rPr>
        <w:t xml:space="preserve">которые </w:t>
      </w:r>
      <w:r w:rsidRPr="00B74629">
        <w:rPr>
          <w:rFonts w:ascii="Times New Roman" w:hAnsi="Times New Roman" w:cs="Times New Roman"/>
          <w:sz w:val="24"/>
          <w:szCs w:val="24"/>
        </w:rPr>
        <w:t xml:space="preserve">могли бы </w:t>
      </w:r>
      <w:r w:rsidRPr="00B74629">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14:paraId="7E187DE5"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sz w:val="24"/>
          <w:szCs w:val="24"/>
        </w:rPr>
        <w:t xml:space="preserve">- </w:t>
      </w:r>
      <w:r w:rsidRPr="00B74629">
        <w:rPr>
          <w:rStyle w:val="CharAttribute0"/>
          <w:rFonts w:eastAsia="Batang" w:cs="Times New Roman"/>
          <w:sz w:val="24"/>
          <w:szCs w:val="24"/>
        </w:rPr>
        <w:t>создание в</w:t>
      </w:r>
      <w:r w:rsidRPr="00B74629">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14:paraId="0CA2BF31"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5A8D7E29"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sz w:val="24"/>
          <w:szCs w:val="24"/>
        </w:rPr>
        <w:t xml:space="preserve">- поощрение педагогами детских инициатив и детского самоуправления. </w:t>
      </w:r>
    </w:p>
    <w:p w14:paraId="012DD00D" w14:textId="77777777" w:rsidR="00B74629" w:rsidRPr="00B74629" w:rsidRDefault="00B74629" w:rsidP="00B74629">
      <w:pPr>
        <w:spacing w:after="0" w:line="240" w:lineRule="auto"/>
        <w:ind w:firstLine="567"/>
        <w:contextualSpacing/>
        <w:rPr>
          <w:rFonts w:ascii="Times New Roman" w:hAnsi="Times New Roman" w:cs="Times New Roman"/>
          <w:i/>
          <w:sz w:val="24"/>
          <w:szCs w:val="24"/>
        </w:rPr>
      </w:pPr>
      <w:r w:rsidRPr="00B74629">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обучающимся ее видов </w:t>
      </w:r>
    </w:p>
    <w:p w14:paraId="55933E71" w14:textId="77777777" w:rsidR="00B74629" w:rsidRPr="00B74629" w:rsidRDefault="00B74629" w:rsidP="00B74629">
      <w:pPr>
        <w:tabs>
          <w:tab w:val="left" w:pos="1310"/>
        </w:tabs>
        <w:spacing w:after="0" w:line="240" w:lineRule="auto"/>
        <w:ind w:firstLine="567"/>
        <w:contextualSpacing/>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Познавательная деятельность. </w:t>
      </w:r>
      <w:r w:rsidRPr="00B74629">
        <w:rPr>
          <w:rFonts w:ascii="Times New Roman" w:hAnsi="Times New Roman" w:cs="Times New Roman"/>
          <w:sz w:val="24"/>
          <w:szCs w:val="24"/>
        </w:rPr>
        <w:t xml:space="preserve">Курсы внеурочной деятельности, направленные на </w:t>
      </w:r>
      <w:r w:rsidRPr="00B74629">
        <w:rPr>
          <w:rStyle w:val="CharAttribute501"/>
          <w:rFonts w:eastAsia="№Е" w:hAnsi="Times New Roman" w:cs="Times New Roman"/>
          <w:i w:val="0"/>
          <w:sz w:val="24"/>
          <w:szCs w:val="24"/>
        </w:rPr>
        <w:t xml:space="preserve">передачу обучающимся социально значимых знаний, развивающие их любознательность, позволяющие привлечь их внимание к </w:t>
      </w:r>
      <w:r w:rsidRPr="00B74629">
        <w:rPr>
          <w:rFonts w:ascii="Times New Roman" w:hAnsi="Times New Roman" w:cs="Times New Roman"/>
          <w:sz w:val="24"/>
          <w:szCs w:val="24"/>
        </w:rPr>
        <w:t xml:space="preserve">экономическим, политическим, экологическим, </w:t>
      </w:r>
      <w:r w:rsidRPr="00B74629">
        <w:rPr>
          <w:rStyle w:val="CharAttribute501"/>
          <w:rFonts w:eastAsia="№Е" w:hAnsi="Times New Roman" w:cs="Times New Roman"/>
          <w:i w:val="0"/>
          <w:sz w:val="24"/>
          <w:szCs w:val="24"/>
        </w:rPr>
        <w:t>гуманитарным проблемам нашего общества, формирующие их гуманистическое мировоззрение и научную картину мира.</w:t>
      </w:r>
    </w:p>
    <w:p w14:paraId="0CCF45FA" w14:textId="77777777" w:rsidR="00B74629" w:rsidRPr="00B74629" w:rsidRDefault="00B74629" w:rsidP="00B74629">
      <w:pPr>
        <w:tabs>
          <w:tab w:val="left" w:pos="851"/>
        </w:tabs>
        <w:spacing w:after="0" w:line="240" w:lineRule="auto"/>
        <w:ind w:firstLine="567"/>
        <w:contextualSpacing/>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Художественное творчество.</w:t>
      </w:r>
      <w:r w:rsidRPr="00B74629">
        <w:rPr>
          <w:rStyle w:val="CharAttribute501"/>
          <w:rFonts w:eastAsia="№Е" w:hAnsi="Times New Roman" w:cs="Times New Roman"/>
          <w:b/>
          <w:i w:val="0"/>
          <w:sz w:val="24"/>
          <w:szCs w:val="24"/>
        </w:rPr>
        <w:t xml:space="preserve"> </w:t>
      </w:r>
      <w:r w:rsidRPr="00B74629">
        <w:rPr>
          <w:rFonts w:ascii="Times New Roman" w:hAnsi="Times New Roman" w:cs="Times New Roman"/>
          <w:sz w:val="24"/>
          <w:szCs w:val="24"/>
        </w:rPr>
        <w:t xml:space="preserve">Курсы внеурочной деятельности, создающие благоприятные условия для </w:t>
      </w:r>
      <w:proofErr w:type="spellStart"/>
      <w:r w:rsidRPr="00B74629">
        <w:rPr>
          <w:rFonts w:ascii="Times New Roman" w:hAnsi="Times New Roman" w:cs="Times New Roman"/>
          <w:sz w:val="24"/>
          <w:szCs w:val="24"/>
        </w:rPr>
        <w:t>просоциальной</w:t>
      </w:r>
      <w:proofErr w:type="spellEnd"/>
      <w:r w:rsidRPr="00B74629">
        <w:rPr>
          <w:rFonts w:ascii="Times New Roman" w:hAnsi="Times New Roman" w:cs="Times New Roman"/>
          <w:sz w:val="24"/>
          <w:szCs w:val="24"/>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B74629">
        <w:rPr>
          <w:rStyle w:val="CharAttribute501"/>
          <w:rFonts w:eastAsia="№Е" w:hAnsi="Times New Roman" w:cs="Times New Roman"/>
          <w:i w:val="0"/>
          <w:sz w:val="24"/>
          <w:szCs w:val="24"/>
        </w:rPr>
        <w:t xml:space="preserve">общее духовно-нравственное развитие. </w:t>
      </w:r>
    </w:p>
    <w:p w14:paraId="06BC4D5C"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sz w:val="24"/>
          <w:szCs w:val="24"/>
        </w:rPr>
      </w:pPr>
      <w:r w:rsidRPr="00B74629">
        <w:rPr>
          <w:rStyle w:val="CharAttribute501"/>
          <w:rFonts w:eastAsia="№Е" w:hAnsi="Times New Roman" w:cs="Times New Roman"/>
          <w:b/>
          <w:sz w:val="24"/>
          <w:szCs w:val="24"/>
        </w:rPr>
        <w:t>Проблемно-ценностное общение.</w:t>
      </w:r>
      <w:r w:rsidRPr="00B74629">
        <w:rPr>
          <w:rStyle w:val="CharAttribute501"/>
          <w:rFonts w:eastAsia="№Е" w:hAnsi="Times New Roman" w:cs="Times New Roman"/>
          <w:b/>
          <w:i w:val="0"/>
          <w:sz w:val="24"/>
          <w:szCs w:val="24"/>
        </w:rPr>
        <w:t xml:space="preserve"> </w:t>
      </w:r>
      <w:r w:rsidRPr="00B7462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B74629">
        <w:rPr>
          <w:rStyle w:val="CharAttribute3"/>
          <w:rFonts w:hAnsi="Times New Roman" w:cs="Times New Roman"/>
          <w:sz w:val="24"/>
          <w:szCs w:val="24"/>
        </w:rPr>
        <w:t>разнообразию взглядов людей.</w:t>
      </w:r>
    </w:p>
    <w:p w14:paraId="00F0651E" w14:textId="77777777" w:rsidR="00B74629" w:rsidRPr="00B74629" w:rsidRDefault="00B74629" w:rsidP="00B74629">
      <w:pPr>
        <w:tabs>
          <w:tab w:val="left" w:pos="851"/>
        </w:tabs>
        <w:spacing w:after="0" w:line="240" w:lineRule="auto"/>
        <w:ind w:firstLine="567"/>
        <w:contextualSpacing/>
        <w:rPr>
          <w:rStyle w:val="CharAttribute501"/>
          <w:rFonts w:eastAsia="№Е" w:hAnsi="Times New Roman" w:cs="Times New Roman"/>
          <w:b/>
          <w:i w:val="0"/>
          <w:sz w:val="24"/>
          <w:szCs w:val="24"/>
        </w:rPr>
      </w:pPr>
      <w:r w:rsidRPr="00B74629">
        <w:rPr>
          <w:rStyle w:val="CharAttribute501"/>
          <w:rFonts w:eastAsia="№Е" w:hAnsi="Times New Roman" w:cs="Times New Roman"/>
          <w:b/>
          <w:sz w:val="24"/>
          <w:szCs w:val="24"/>
        </w:rPr>
        <w:t>Туристско-краеведческая деятельность</w:t>
      </w:r>
      <w:r w:rsidRPr="00B74629">
        <w:rPr>
          <w:rStyle w:val="CharAttribute501"/>
          <w:rFonts w:eastAsia="№Е" w:hAnsi="Times New Roman" w:cs="Times New Roman"/>
          <w:b/>
          <w:i w:val="0"/>
          <w:sz w:val="24"/>
          <w:szCs w:val="24"/>
        </w:rPr>
        <w:t>.</w:t>
      </w:r>
      <w:r w:rsidRPr="00B74629">
        <w:rPr>
          <w:rFonts w:ascii="Times New Roman" w:hAnsi="Times New Roman" w:cs="Times New Roman"/>
          <w:sz w:val="24"/>
          <w:szCs w:val="24"/>
        </w:rPr>
        <w:t xml:space="preserve"> Курсы внеурочной деятельности, направленные </w:t>
      </w:r>
      <w:r w:rsidRPr="00B74629">
        <w:rPr>
          <w:rStyle w:val="CharAttribute501"/>
          <w:rFonts w:eastAsia="№Е" w:hAnsi="Times New Roman" w:cs="Times New Roman"/>
          <w:i w:val="0"/>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B74629">
        <w:rPr>
          <w:rStyle w:val="CharAttribute501"/>
          <w:rFonts w:eastAsia="№Е" w:hAnsi="Times New Roman" w:cs="Times New Roman"/>
          <w:i w:val="0"/>
          <w:sz w:val="24"/>
          <w:szCs w:val="24"/>
        </w:rPr>
        <w:t>самообслуживающего</w:t>
      </w:r>
      <w:proofErr w:type="spellEnd"/>
      <w:r w:rsidRPr="00B74629">
        <w:rPr>
          <w:rStyle w:val="CharAttribute501"/>
          <w:rFonts w:eastAsia="№Е" w:hAnsi="Times New Roman" w:cs="Times New Roman"/>
          <w:i w:val="0"/>
          <w:sz w:val="24"/>
          <w:szCs w:val="24"/>
        </w:rPr>
        <w:t xml:space="preserve"> труда. </w:t>
      </w:r>
    </w:p>
    <w:p w14:paraId="2163E733" w14:textId="77777777" w:rsidR="00B74629" w:rsidRPr="00B74629" w:rsidRDefault="00B74629" w:rsidP="00B74629">
      <w:pPr>
        <w:tabs>
          <w:tab w:val="left" w:pos="851"/>
        </w:tabs>
        <w:spacing w:after="0" w:line="240" w:lineRule="auto"/>
        <w:ind w:firstLine="567"/>
        <w:contextualSpacing/>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Спортивно-оздоровительная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B74629">
        <w:rPr>
          <w:rStyle w:val="CharAttribute501"/>
          <w:rFonts w:eastAsia="№Е" w:hAnsi="Times New Roman" w:cs="Times New Roman"/>
          <w:i w:val="0"/>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0A944F5" w14:textId="77777777" w:rsidR="00B74629" w:rsidRPr="00B74629" w:rsidRDefault="00B74629" w:rsidP="00B74629">
      <w:pPr>
        <w:tabs>
          <w:tab w:val="left" w:pos="851"/>
        </w:tabs>
        <w:spacing w:after="0" w:line="240" w:lineRule="auto"/>
        <w:ind w:firstLine="567"/>
        <w:contextualSpacing/>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Трудовая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B74629">
        <w:rPr>
          <w:rStyle w:val="CharAttribute501"/>
          <w:rFonts w:eastAsia="№Е" w:hAnsi="Times New Roman" w:cs="Times New Roman"/>
          <w:i w:val="0"/>
          <w:sz w:val="24"/>
          <w:szCs w:val="24"/>
        </w:rPr>
        <w:t xml:space="preserve">на развитие творческих способностей обучающихся, воспитание у них трудолюбия и уважительного отношения к физическому труду.  </w:t>
      </w:r>
    </w:p>
    <w:p w14:paraId="48C7172D" w14:textId="77777777" w:rsidR="00B74629" w:rsidRPr="00B74629" w:rsidRDefault="00B74629" w:rsidP="00B74629">
      <w:pPr>
        <w:tabs>
          <w:tab w:val="left" w:pos="851"/>
        </w:tabs>
        <w:spacing w:after="0" w:line="240" w:lineRule="auto"/>
        <w:ind w:firstLine="567"/>
        <w:contextualSpacing/>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Игровая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B74629">
        <w:rPr>
          <w:rStyle w:val="CharAttribute501"/>
          <w:rFonts w:eastAsia="№Е" w:hAnsi="Times New Roman" w:cs="Times New Roman"/>
          <w:i w:val="0"/>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09FF626" w14:textId="77777777" w:rsidR="00B74629" w:rsidRPr="00B74629" w:rsidRDefault="00B74629" w:rsidP="00B74629">
      <w:pPr>
        <w:spacing w:after="0" w:line="240" w:lineRule="auto"/>
        <w:ind w:firstLine="567"/>
        <w:contextualSpacing/>
        <w:jc w:val="center"/>
        <w:rPr>
          <w:rFonts w:ascii="Times New Roman" w:hAnsi="Times New Roman" w:cs="Times New Roman"/>
          <w:b/>
          <w:color w:val="000000"/>
          <w:w w:val="0"/>
          <w:sz w:val="24"/>
          <w:szCs w:val="24"/>
        </w:rPr>
      </w:pPr>
      <w:r w:rsidRPr="00B74629">
        <w:rPr>
          <w:rFonts w:ascii="Times New Roman" w:hAnsi="Times New Roman" w:cs="Times New Roman"/>
          <w:b/>
          <w:color w:val="000000"/>
          <w:w w:val="0"/>
          <w:sz w:val="24"/>
          <w:szCs w:val="24"/>
        </w:rPr>
        <w:t>3.4. Модуль «Школьный урок»</w:t>
      </w:r>
    </w:p>
    <w:p w14:paraId="33B2D02B" w14:textId="77777777" w:rsidR="00B74629" w:rsidRPr="00B74629" w:rsidRDefault="00B74629" w:rsidP="00B74629">
      <w:pPr>
        <w:adjustRightInd w:val="0"/>
        <w:spacing w:after="0" w:line="240" w:lineRule="auto"/>
        <w:ind w:right="-1" w:firstLine="567"/>
        <w:contextualSpacing/>
        <w:rPr>
          <w:rFonts w:ascii="Times New Roman" w:hAnsi="Times New Roman" w:cs="Times New Roman"/>
          <w:i/>
          <w:sz w:val="24"/>
          <w:szCs w:val="24"/>
        </w:rPr>
      </w:pPr>
      <w:r w:rsidRPr="00B74629">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B74629">
        <w:rPr>
          <w:rFonts w:ascii="Times New Roman" w:hAnsi="Times New Roman" w:cs="Times New Roman"/>
          <w:i/>
          <w:sz w:val="24"/>
          <w:szCs w:val="24"/>
        </w:rPr>
        <w:t>:</w:t>
      </w:r>
    </w:p>
    <w:p w14:paraId="6DE8DC95"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9632D9A"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lastRenderedPageBreak/>
        <w:t xml:space="preserve">побуждение обучающихся соблюдать на уроке общепринятые нормы поведения, правила общения со старшими (учителями) и сверстниками (обучающимся), принципы учебной дисциплины и самоорганизации; </w:t>
      </w:r>
    </w:p>
    <w:p w14:paraId="0CD92EF6"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Style w:val="CharAttribute501"/>
          <w:rFonts w:eastAsia="№Е" w:hAnsi="Times New Roman" w:cs="Times New Roman"/>
          <w:i w:val="0"/>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2EB47D2"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Style w:val="CharAttribute501"/>
          <w:rFonts w:eastAsia="№Е" w:hAnsi="Times New Roman" w:cs="Times New Roman"/>
          <w:i w:val="0"/>
          <w:iCs/>
          <w:sz w:val="24"/>
          <w:szCs w:val="24"/>
        </w:rPr>
        <w:t xml:space="preserve">использование </w:t>
      </w:r>
      <w:r w:rsidRPr="00B74629">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72EFC76"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Style w:val="CharAttribute501"/>
          <w:rFonts w:eastAsia="№Е" w:hAnsi="Times New Roman" w:cs="Times New Roman"/>
          <w:i w:val="0"/>
          <w:sz w:val="24"/>
          <w:szCs w:val="24"/>
        </w:rPr>
        <w:t xml:space="preserve">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B74629">
        <w:rPr>
          <w:rFonts w:ascii="Times New Roman" w:hAnsi="Times New Roman" w:cs="Times New Roman"/>
          <w:sz w:val="24"/>
          <w:szCs w:val="24"/>
        </w:rPr>
        <w:t xml:space="preserve">учат обучающихся командной работе и взаимодействию с другими детьми;  </w:t>
      </w:r>
    </w:p>
    <w:p w14:paraId="0098050E"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3068775"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0C877524"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2DE2FCF"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3.5. Модуль «Самоуправление»</w:t>
      </w:r>
    </w:p>
    <w:p w14:paraId="60DCFCAD" w14:textId="77777777" w:rsidR="00B74629" w:rsidRPr="00B74629" w:rsidRDefault="00B74629" w:rsidP="00B74629">
      <w:pPr>
        <w:adjustRightInd w:val="0"/>
        <w:spacing w:after="0" w:line="240" w:lineRule="auto"/>
        <w:ind w:right="-1" w:firstLine="567"/>
        <w:contextualSpacing/>
        <w:rPr>
          <w:rFonts w:ascii="Times New Roman" w:hAnsi="Times New Roman" w:cs="Times New Roman"/>
          <w:sz w:val="24"/>
          <w:szCs w:val="24"/>
        </w:rPr>
      </w:pPr>
      <w:r w:rsidRPr="00B74629">
        <w:rPr>
          <w:rStyle w:val="CharAttribute504"/>
          <w:rFonts w:eastAsia="№Е" w:hAnsi="Times New Roman" w:cs="Times New Roman"/>
          <w:sz w:val="24"/>
          <w:szCs w:val="24"/>
        </w:rPr>
        <w:t xml:space="preserve">Поддержка детского </w:t>
      </w:r>
      <w:r w:rsidRPr="00B74629">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18D668F1" w14:textId="77777777" w:rsidR="00B74629" w:rsidRPr="00B74629" w:rsidRDefault="00B74629" w:rsidP="00B74629">
      <w:pPr>
        <w:adjustRightInd w:val="0"/>
        <w:spacing w:after="0" w:line="240" w:lineRule="auto"/>
        <w:ind w:right="-1" w:firstLine="567"/>
        <w:contextualSpacing/>
        <w:rPr>
          <w:rFonts w:ascii="Times New Roman" w:hAnsi="Times New Roman" w:cs="Times New Roman"/>
          <w:i/>
          <w:sz w:val="24"/>
          <w:szCs w:val="24"/>
        </w:rPr>
      </w:pPr>
      <w:r w:rsidRPr="00B74629">
        <w:rPr>
          <w:rFonts w:ascii="Times New Roman" w:hAnsi="Times New Roman" w:cs="Times New Roman"/>
          <w:sz w:val="24"/>
          <w:szCs w:val="24"/>
        </w:rPr>
        <w:t>Детское самоуправление в школе осуществляется следующим образом.</w:t>
      </w:r>
    </w:p>
    <w:p w14:paraId="7484B532"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
          <w:i/>
          <w:sz w:val="24"/>
          <w:szCs w:val="24"/>
        </w:rPr>
      </w:pPr>
      <w:r w:rsidRPr="00B74629">
        <w:rPr>
          <w:rFonts w:ascii="Times New Roman" w:hAnsi="Times New Roman" w:cs="Times New Roman"/>
          <w:b/>
          <w:i/>
          <w:sz w:val="24"/>
          <w:szCs w:val="24"/>
        </w:rPr>
        <w:t>На уровне школы:</w:t>
      </w:r>
    </w:p>
    <w:p w14:paraId="22284297"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через деятельность выборного Совета обучающихся, создаваемого для учета мнения обучающихся по вопросам управления школой и принятия административных решений, затрагивающих их права и законные интересы;</w:t>
      </w:r>
    </w:p>
    <w:p w14:paraId="7D8F6568"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14:paraId="01323CB9"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Cs/>
          <w:i/>
          <w:sz w:val="24"/>
          <w:szCs w:val="24"/>
        </w:rPr>
      </w:pPr>
      <w:r w:rsidRPr="00B74629">
        <w:rPr>
          <w:rFonts w:ascii="Times New Roman" w:hAnsi="Times New Roman" w:cs="Times New Roman"/>
          <w:b/>
          <w:i/>
          <w:sz w:val="24"/>
          <w:szCs w:val="24"/>
        </w:rPr>
        <w:t>На уровне классов</w:t>
      </w:r>
      <w:r w:rsidRPr="00B74629">
        <w:rPr>
          <w:rFonts w:ascii="Times New Roman" w:hAnsi="Times New Roman" w:cs="Times New Roman"/>
          <w:bCs/>
          <w:i/>
          <w:sz w:val="24"/>
          <w:szCs w:val="24"/>
        </w:rPr>
        <w:t>:</w:t>
      </w:r>
    </w:p>
    <w:p w14:paraId="7F503515"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t xml:space="preserve">через </w:t>
      </w:r>
      <w:r w:rsidRPr="00B74629">
        <w:rPr>
          <w:rFonts w:ascii="Times New Roman" w:hAnsi="Times New Roman" w:cs="Times New Roman"/>
          <w:sz w:val="24"/>
          <w:szCs w:val="24"/>
        </w:rPr>
        <w:t>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43116974"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iCs/>
          <w:sz w:val="24"/>
          <w:szCs w:val="24"/>
        </w:rPr>
      </w:pPr>
      <w:r w:rsidRPr="00B74629">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(сектор спортивных дел, сектор творческих дел и т.п.);</w:t>
      </w:r>
    </w:p>
    <w:p w14:paraId="0E077211"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lastRenderedPageBreak/>
        <w:t xml:space="preserve">через </w:t>
      </w:r>
      <w:r w:rsidRPr="00B74629">
        <w:rPr>
          <w:rFonts w:ascii="Times New Roman" w:eastAsia="Calibri" w:hAnsi="Times New Roman" w:cs="Times New Roman"/>
          <w:sz w:val="24"/>
          <w:szCs w:val="24"/>
          <w:lang w:eastAsia="ko-KR"/>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4EAFB15E" w14:textId="77777777"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индивидуальном уровне:</w:t>
      </w:r>
      <w:r w:rsidRPr="00B74629">
        <w:rPr>
          <w:rStyle w:val="CharAttribute501"/>
          <w:rFonts w:eastAsia="№Е" w:hAnsi="Times New Roman" w:cs="Times New Roman"/>
          <w:b/>
          <w:bCs/>
          <w:i w:val="0"/>
          <w:iCs/>
          <w:sz w:val="24"/>
          <w:szCs w:val="24"/>
        </w:rPr>
        <w:t xml:space="preserve"> </w:t>
      </w:r>
    </w:p>
    <w:p w14:paraId="45345005"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t xml:space="preserve">через </w:t>
      </w:r>
      <w:r w:rsidRPr="00B74629">
        <w:rPr>
          <w:rFonts w:ascii="Times New Roman" w:hAnsi="Times New Roman" w:cs="Times New Roman"/>
          <w:sz w:val="24"/>
          <w:szCs w:val="24"/>
        </w:rPr>
        <w:t xml:space="preserve">вовлечение обучающихся в планирование, организацию, проведение и анализ общешкольных и </w:t>
      </w:r>
      <w:proofErr w:type="spellStart"/>
      <w:r w:rsidRPr="00B74629">
        <w:rPr>
          <w:rFonts w:ascii="Times New Roman" w:hAnsi="Times New Roman" w:cs="Times New Roman"/>
          <w:sz w:val="24"/>
          <w:szCs w:val="24"/>
        </w:rPr>
        <w:t>внутриклассных</w:t>
      </w:r>
      <w:proofErr w:type="spellEnd"/>
      <w:r w:rsidRPr="00B74629">
        <w:rPr>
          <w:rFonts w:ascii="Times New Roman" w:hAnsi="Times New Roman" w:cs="Times New Roman"/>
          <w:sz w:val="24"/>
          <w:szCs w:val="24"/>
        </w:rPr>
        <w:t xml:space="preserve"> дел;</w:t>
      </w:r>
    </w:p>
    <w:p w14:paraId="02EEA6BD"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iCs/>
          <w:sz w:val="24"/>
          <w:szCs w:val="24"/>
        </w:rPr>
      </w:pPr>
      <w:r w:rsidRPr="00B74629">
        <w:rPr>
          <w:rFonts w:ascii="Times New Roman" w:hAnsi="Times New Roman" w:cs="Times New Roman"/>
          <w:iCs/>
          <w:sz w:val="24"/>
          <w:szCs w:val="24"/>
        </w:rPr>
        <w:t>через реализацию обучающимся,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6616A80B"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3.6. Модуль «Детские общественные объединения»</w:t>
      </w:r>
    </w:p>
    <w:p w14:paraId="0E39AAFB" w14:textId="77777777" w:rsidR="00B74629" w:rsidRPr="00B74629" w:rsidRDefault="00B74629" w:rsidP="00B74629">
      <w:pPr>
        <w:pStyle w:val="ParaAttribute38"/>
        <w:ind w:right="0" w:firstLine="567"/>
        <w:contextualSpacing/>
        <w:rPr>
          <w:i/>
          <w:sz w:val="24"/>
          <w:szCs w:val="24"/>
        </w:rPr>
      </w:pPr>
      <w:r w:rsidRPr="00B74629">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B74629">
        <w:rPr>
          <w:i/>
          <w:sz w:val="24"/>
          <w:szCs w:val="24"/>
        </w:rPr>
        <w:t xml:space="preserve">: </w:t>
      </w:r>
    </w:p>
    <w:p w14:paraId="556111C2"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B74629">
        <w:rPr>
          <w:rFonts w:ascii="Times New Roman" w:eastAsia="Calibri" w:hAnsi="Times New Roman" w:cs="Times New Roman"/>
          <w:sz w:val="24"/>
          <w:szCs w:val="24"/>
        </w:rPr>
        <w:t>(</w:t>
      </w:r>
      <w:r w:rsidRPr="00B74629">
        <w:rPr>
          <w:rFonts w:ascii="Times New Roman" w:eastAsia="Calibri" w:hAnsi="Times New Roman" w:cs="Times New Roman"/>
          <w:sz w:val="24"/>
          <w:szCs w:val="24"/>
          <w:lang w:eastAsia="ko-KR"/>
        </w:rPr>
        <w:t>выбор</w:t>
      </w:r>
      <w:r w:rsidRPr="00B74629">
        <w:rPr>
          <w:rFonts w:ascii="Times New Roman" w:eastAsia="Calibri" w:hAnsi="Times New Roman" w:cs="Times New Roman"/>
          <w:sz w:val="24"/>
          <w:szCs w:val="24"/>
        </w:rPr>
        <w:t>ы</w:t>
      </w:r>
      <w:r w:rsidRPr="00B74629">
        <w:rPr>
          <w:rFonts w:ascii="Times New Roman" w:eastAsia="Calibri" w:hAnsi="Times New Roman" w:cs="Times New Roman"/>
          <w:sz w:val="24"/>
          <w:szCs w:val="24"/>
          <w:lang w:eastAsia="ko-KR"/>
        </w:rPr>
        <w:t xml:space="preserve"> руководящих органов объединения, подотчетност</w:t>
      </w:r>
      <w:r w:rsidRPr="00B74629">
        <w:rPr>
          <w:rFonts w:ascii="Times New Roman" w:eastAsia="Calibri" w:hAnsi="Times New Roman" w:cs="Times New Roman"/>
          <w:sz w:val="24"/>
          <w:szCs w:val="24"/>
        </w:rPr>
        <w:t>ь</w:t>
      </w:r>
      <w:r w:rsidRPr="00B74629">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07F3309F" w14:textId="77777777" w:rsidR="00B74629" w:rsidRPr="00B74629" w:rsidRDefault="00B74629" w:rsidP="00B66EF5">
      <w:pPr>
        <w:widowControl w:val="0"/>
        <w:numPr>
          <w:ilvl w:val="0"/>
          <w:numId w:val="385"/>
        </w:numPr>
        <w:autoSpaceDE w:val="0"/>
        <w:autoSpaceDN w:val="0"/>
        <w:spacing w:after="0" w:line="240" w:lineRule="auto"/>
        <w:ind w:left="0" w:firstLine="567"/>
        <w:contextualSpacing/>
        <w:jc w:val="both"/>
        <w:rPr>
          <w:rFonts w:ascii="Times New Roman" w:hAnsi="Times New Roman" w:cs="Times New Roman"/>
          <w:sz w:val="24"/>
          <w:szCs w:val="24"/>
        </w:rPr>
      </w:pPr>
      <w:r w:rsidRPr="00B74629">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74629">
        <w:rPr>
          <w:rFonts w:ascii="Times New Roman" w:hAnsi="Times New Roman" w:cs="Times New Roman"/>
          <w:sz w:val="24"/>
          <w:szCs w:val="24"/>
        </w:rPr>
        <w:t>забота, уважение, умение сопереживать, умение общаться, слушать и слышать других;</w:t>
      </w:r>
    </w:p>
    <w:p w14:paraId="179D01E1"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сборы детского объединения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7D5DDE77"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152C713F"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14:paraId="650134A8" w14:textId="77777777"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14:paraId="1EB32B16"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w w:val="0"/>
          <w:sz w:val="24"/>
          <w:szCs w:val="24"/>
        </w:rPr>
      </w:pPr>
      <w:r w:rsidRPr="00B74629">
        <w:rPr>
          <w:rFonts w:ascii="Times New Roman" w:hAnsi="Times New Roman" w:cs="Times New Roman"/>
          <w:b/>
          <w:iCs/>
          <w:sz w:val="24"/>
          <w:szCs w:val="24"/>
        </w:rPr>
        <w:t xml:space="preserve">Модуль 3.7. </w:t>
      </w:r>
      <w:r w:rsidRPr="00B74629">
        <w:rPr>
          <w:rFonts w:ascii="Times New Roman" w:hAnsi="Times New Roman" w:cs="Times New Roman"/>
          <w:b/>
          <w:iCs/>
          <w:w w:val="0"/>
          <w:sz w:val="24"/>
          <w:szCs w:val="24"/>
        </w:rPr>
        <w:t>«Экскурсии, экспедиции, походы»</w:t>
      </w:r>
    </w:p>
    <w:p w14:paraId="5A88A369" w14:textId="77777777" w:rsidR="00B74629" w:rsidRPr="00B74629" w:rsidRDefault="00B74629" w:rsidP="00B74629">
      <w:pPr>
        <w:adjustRightInd w:val="0"/>
        <w:spacing w:after="0" w:line="240" w:lineRule="auto"/>
        <w:ind w:right="-1" w:firstLine="567"/>
        <w:contextualSpacing/>
        <w:rPr>
          <w:rFonts w:ascii="Times New Roman" w:hAnsi="Times New Roman" w:cs="Times New Roman"/>
          <w:i/>
          <w:sz w:val="24"/>
          <w:szCs w:val="24"/>
        </w:rPr>
      </w:pPr>
      <w:r w:rsidRPr="00B74629">
        <w:rPr>
          <w:rFonts w:ascii="Times New Roman" w:eastAsia="Calibri"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B74629">
        <w:rPr>
          <w:rFonts w:ascii="Times New Roman" w:eastAsia="Calibri" w:hAnsi="Times New Roman" w:cs="Times New Roman"/>
          <w:sz w:val="24"/>
          <w:szCs w:val="24"/>
        </w:rPr>
        <w:t>самообслуживающего</w:t>
      </w:r>
      <w:proofErr w:type="spellEnd"/>
      <w:r w:rsidRPr="00B74629">
        <w:rPr>
          <w:rFonts w:ascii="Times New Roman" w:eastAsia="Calibri" w:hAnsi="Times New Roman" w:cs="Times New Roman"/>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46F1EABB"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на предприятие, на природу;</w:t>
      </w:r>
    </w:p>
    <w:p w14:paraId="49C6DDE0"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lastRenderedPageBreak/>
        <w:t xml:space="preserve">литературные, исторические, биологические 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02177D06"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3.8. Модуль «Профориентация»</w:t>
      </w:r>
    </w:p>
    <w:p w14:paraId="5A2409FF" w14:textId="77777777" w:rsidR="00B74629" w:rsidRPr="00B74629" w:rsidRDefault="00B74629" w:rsidP="00B74629">
      <w:pPr>
        <w:spacing w:after="0" w:line="240" w:lineRule="auto"/>
        <w:ind w:firstLine="567"/>
        <w:contextualSpacing/>
        <w:rPr>
          <w:rStyle w:val="CharAttribute502"/>
          <w:rFonts w:eastAsia="№Е" w:hAnsi="Times New Roman" w:cs="Times New Roman"/>
          <w:i w:val="0"/>
          <w:sz w:val="24"/>
          <w:szCs w:val="24"/>
        </w:rPr>
      </w:pPr>
      <w:r w:rsidRPr="00B74629">
        <w:rPr>
          <w:rFonts w:ascii="Times New Roman" w:hAnsi="Times New Roman" w:cs="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w:t>
      </w:r>
      <w:r w:rsidRPr="00B74629">
        <w:rPr>
          <w:rStyle w:val="CharAttribute511"/>
          <w:rFonts w:eastAsia="№Е" w:hAnsi="Times New Roman" w:cs="Times New Roman"/>
          <w:sz w:val="24"/>
          <w:szCs w:val="24"/>
        </w:rPr>
        <w:t xml:space="preserve">Эта работа осуществляется </w:t>
      </w:r>
      <w:r w:rsidRPr="00B74629">
        <w:rPr>
          <w:rStyle w:val="CharAttribute512"/>
          <w:rFonts w:eastAsia="№Е" w:hAnsi="Times New Roman" w:cs="Times New Roman"/>
          <w:sz w:val="24"/>
          <w:szCs w:val="24"/>
        </w:rPr>
        <w:t>через</w:t>
      </w:r>
      <w:r w:rsidRPr="00B74629">
        <w:rPr>
          <w:rFonts w:ascii="Times New Roman" w:hAnsi="Times New Roman" w:cs="Times New Roman"/>
          <w:sz w:val="24"/>
          <w:szCs w:val="24"/>
        </w:rPr>
        <w:t>:</w:t>
      </w:r>
      <w:r w:rsidRPr="00B74629">
        <w:rPr>
          <w:rStyle w:val="CharAttribute502"/>
          <w:rFonts w:eastAsia="№Е" w:hAnsi="Times New Roman" w:cs="Times New Roman"/>
          <w:i w:val="0"/>
          <w:sz w:val="24"/>
          <w:szCs w:val="24"/>
        </w:rPr>
        <w:t xml:space="preserve"> </w:t>
      </w:r>
    </w:p>
    <w:p w14:paraId="33A06C08"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2C5D4B12"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профориентационные игры,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215B50D"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65CF8072"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посещение профориентационных выставок, ярмарок профессий, дней открытых дверей в средних специальных учебных заведениях и вузах;</w:t>
      </w:r>
    </w:p>
    <w:p w14:paraId="647F959D"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0D9BA013"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14:paraId="2658ABEE" w14:textId="77777777"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индивидуальные консультации педагога-психолога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547006B0" w14:textId="77777777" w:rsidR="00B74629" w:rsidRPr="00B74629" w:rsidRDefault="00B74629" w:rsidP="00B74629">
      <w:pPr>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w w:val="0"/>
          <w:sz w:val="24"/>
          <w:szCs w:val="24"/>
        </w:rPr>
        <w:t xml:space="preserve">3.9. Модуль </w:t>
      </w:r>
      <w:r w:rsidRPr="00B74629">
        <w:rPr>
          <w:rFonts w:ascii="Times New Roman" w:hAnsi="Times New Roman" w:cs="Times New Roman"/>
          <w:b/>
          <w:sz w:val="24"/>
          <w:szCs w:val="24"/>
        </w:rPr>
        <w:t>«Школьные медиа»</w:t>
      </w:r>
    </w:p>
    <w:p w14:paraId="68BD8047" w14:textId="77777777" w:rsidR="00B74629" w:rsidRPr="00B74629" w:rsidRDefault="00B74629" w:rsidP="00B74629">
      <w:pPr>
        <w:spacing w:after="0" w:line="240" w:lineRule="auto"/>
        <w:ind w:firstLine="567"/>
        <w:contextualSpacing/>
        <w:rPr>
          <w:rFonts w:ascii="Times New Roman" w:hAnsi="Times New Roman" w:cs="Times New Roman"/>
          <w:i/>
          <w:sz w:val="24"/>
          <w:szCs w:val="24"/>
        </w:rPr>
      </w:pPr>
      <w:r w:rsidRPr="00B74629">
        <w:rPr>
          <w:rFonts w:ascii="Times New Roman" w:hAnsi="Times New Roman" w:cs="Times New Roman"/>
          <w:sz w:val="24"/>
          <w:szCs w:val="24"/>
          <w:shd w:val="clear" w:color="auto" w:fill="FFFFFF"/>
        </w:rPr>
        <w:t xml:space="preserve">Цель школьных медиа (совместно создаваемых обучающимися и педагогами средств распространения текстовой, аудио и видео информации) – </w:t>
      </w:r>
      <w:r w:rsidRPr="00B74629">
        <w:rPr>
          <w:rFonts w:ascii="Times New Roman" w:hAnsi="Times New Roman" w:cs="Times New Roman"/>
          <w:sz w:val="24"/>
          <w:szCs w:val="24"/>
        </w:rPr>
        <w:t xml:space="preserve">развитие коммуникативной культуры обучающихся, формирование </w:t>
      </w:r>
      <w:r w:rsidRPr="00B74629">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B74629">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14:paraId="48EF04AD" w14:textId="77777777"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eastAsia="Times New Roman" w:hAnsi="Times New Roman" w:cs="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деятельности органов ученического самоуправления; </w:t>
      </w:r>
    </w:p>
    <w:p w14:paraId="1493355F" w14:textId="77777777"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6E732CCA" w14:textId="77777777"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eastAsia="Times New Roman" w:hAnsi="Times New Roman" w:cs="Times New Roman"/>
          <w:sz w:val="24"/>
          <w:szCs w:val="24"/>
        </w:rPr>
        <w:t xml:space="preserve">участие обучающихся в региональных или всероссийских конкурсах </w:t>
      </w:r>
      <w:r w:rsidRPr="00B74629">
        <w:rPr>
          <w:rFonts w:ascii="Times New Roman" w:hAnsi="Times New Roman" w:cs="Times New Roman"/>
          <w:sz w:val="24"/>
          <w:szCs w:val="24"/>
          <w:shd w:val="clear" w:color="auto" w:fill="FFFFFF"/>
        </w:rPr>
        <w:t>школьных медиа.</w:t>
      </w:r>
    </w:p>
    <w:p w14:paraId="77CCA2CA"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3.10. Модуль </w:t>
      </w:r>
      <w:r w:rsidRPr="00B74629">
        <w:rPr>
          <w:rFonts w:ascii="Times New Roman" w:hAnsi="Times New Roman" w:cs="Times New Roman"/>
          <w:b/>
          <w:sz w:val="24"/>
          <w:szCs w:val="24"/>
        </w:rPr>
        <w:t>«Организация предметно-эстетической среды»</w:t>
      </w:r>
    </w:p>
    <w:p w14:paraId="008E0CEF" w14:textId="77777777" w:rsidR="00B74629" w:rsidRPr="00B74629" w:rsidRDefault="00B74629" w:rsidP="00B74629">
      <w:pPr>
        <w:pStyle w:val="ParaAttribute38"/>
        <w:ind w:right="0" w:firstLine="567"/>
        <w:contextualSpacing/>
        <w:rPr>
          <w:rStyle w:val="CharAttribute502"/>
          <w:rFonts w:eastAsia="№Е"/>
          <w:i w:val="0"/>
          <w:sz w:val="24"/>
          <w:szCs w:val="24"/>
        </w:rPr>
      </w:pPr>
      <w:r w:rsidRPr="00B74629">
        <w:rPr>
          <w:sz w:val="24"/>
          <w:szCs w:val="24"/>
        </w:rP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74629">
        <w:rPr>
          <w:rStyle w:val="CharAttribute526"/>
          <w:rFonts w:eastAsia="№Е"/>
          <w:sz w:val="24"/>
          <w:szCs w:val="24"/>
        </w:rPr>
        <w:t xml:space="preserve">предупреждает стрессовые ситуации, </w:t>
      </w:r>
      <w:r w:rsidRPr="00B74629">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74629">
        <w:rPr>
          <w:rStyle w:val="CharAttribute502"/>
          <w:rFonts w:eastAsia="№Е"/>
          <w:i w:val="0"/>
          <w:sz w:val="24"/>
          <w:szCs w:val="24"/>
        </w:rPr>
        <w:t xml:space="preserve"> </w:t>
      </w:r>
    </w:p>
    <w:p w14:paraId="6492CF84" w14:textId="77777777"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14:paraId="6F2FD89D" w14:textId="77777777"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размещение в школе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1995E64A" w14:textId="77777777"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озеленение</w:t>
      </w:r>
      <w:r w:rsidRPr="00B74629">
        <w:rPr>
          <w:rStyle w:val="CharAttribute526"/>
          <w:rFonts w:eastAsia="№Е" w:hAnsi="Times New Roman" w:cs="Times New Roman"/>
          <w:sz w:val="24"/>
          <w:szCs w:val="24"/>
        </w:rPr>
        <w:t xml:space="preserve"> пришкольной территории;</w:t>
      </w:r>
      <w:r w:rsidRPr="00B74629">
        <w:rPr>
          <w:rFonts w:ascii="Times New Roman" w:hAnsi="Times New Roman" w:cs="Times New Roman"/>
          <w:sz w:val="24"/>
          <w:szCs w:val="24"/>
        </w:rPr>
        <w:t xml:space="preserve"> </w:t>
      </w:r>
    </w:p>
    <w:p w14:paraId="26B0640D" w14:textId="77777777" w:rsidR="00B74629" w:rsidRPr="00B74629" w:rsidRDefault="00B74629" w:rsidP="00B66EF5">
      <w:pPr>
        <w:widowControl w:val="0"/>
        <w:numPr>
          <w:ilvl w:val="0"/>
          <w:numId w:val="388"/>
        </w:numPr>
        <w:shd w:val="clear" w:color="auto" w:fill="FFFFFF"/>
        <w:tabs>
          <w:tab w:val="left" w:pos="872"/>
          <w:tab w:val="left" w:pos="993"/>
          <w:tab w:val="left" w:pos="1310"/>
        </w:tabs>
        <w:autoSpaceDE w:val="0"/>
        <w:spacing w:after="0" w:line="240" w:lineRule="auto"/>
        <w:ind w:left="0"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14:paraId="57FAFEEB" w14:textId="77777777" w:rsidR="00B74629" w:rsidRPr="00B74629" w:rsidRDefault="00B74629" w:rsidP="00B66EF5">
      <w:pPr>
        <w:widowControl w:val="0"/>
        <w:numPr>
          <w:ilvl w:val="0"/>
          <w:numId w:val="388"/>
        </w:numPr>
        <w:shd w:val="clear" w:color="auto" w:fill="FFFFFF"/>
        <w:tabs>
          <w:tab w:val="left" w:pos="872"/>
          <w:tab w:val="left" w:pos="993"/>
          <w:tab w:val="left" w:pos="1310"/>
        </w:tabs>
        <w:autoSpaceDE w:val="0"/>
        <w:spacing w:after="0" w:line="240" w:lineRule="auto"/>
        <w:ind w:left="0"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5312600D" w14:textId="77777777" w:rsidR="00B74629" w:rsidRPr="00B74629" w:rsidRDefault="00B74629" w:rsidP="00E24F8F">
      <w:pPr>
        <w:widowControl w:val="0"/>
        <w:numPr>
          <w:ilvl w:val="0"/>
          <w:numId w:val="390"/>
        </w:numPr>
        <w:tabs>
          <w:tab w:val="left" w:pos="851"/>
        </w:tabs>
        <w:autoSpaceDE w:val="0"/>
        <w:autoSpaceDN w:val="0"/>
        <w:spacing w:after="0" w:line="240" w:lineRule="auto"/>
        <w:ind w:left="0"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0D5CB360"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3.11. Модуль </w:t>
      </w:r>
      <w:r w:rsidRPr="00B74629">
        <w:rPr>
          <w:rFonts w:ascii="Times New Roman" w:hAnsi="Times New Roman" w:cs="Times New Roman"/>
          <w:b/>
          <w:sz w:val="24"/>
          <w:szCs w:val="24"/>
        </w:rPr>
        <w:t>«Работа с родителями»</w:t>
      </w:r>
    </w:p>
    <w:p w14:paraId="385A1796" w14:textId="77777777" w:rsidR="00B74629" w:rsidRPr="00B74629" w:rsidRDefault="00B74629" w:rsidP="00B74629">
      <w:pPr>
        <w:tabs>
          <w:tab w:val="left" w:pos="851"/>
        </w:tabs>
        <w:spacing w:after="0" w:line="240" w:lineRule="auto"/>
        <w:ind w:firstLine="567"/>
        <w:contextualSpacing/>
        <w:rPr>
          <w:rStyle w:val="CharAttribute502"/>
          <w:rFonts w:eastAsia="№Е" w:hAnsi="Times New Roman" w:cs="Times New Roman"/>
          <w:i w:val="0"/>
          <w:sz w:val="24"/>
          <w:szCs w:val="24"/>
        </w:rPr>
      </w:pPr>
      <w:r w:rsidRPr="00B74629">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Pr="00B74629">
        <w:rPr>
          <w:rStyle w:val="CharAttribute502"/>
          <w:rFonts w:eastAsia="№Е" w:hAnsi="Times New Roman" w:cs="Times New Roman"/>
          <w:i w:val="0"/>
          <w:sz w:val="24"/>
          <w:szCs w:val="24"/>
        </w:rPr>
        <w:t xml:space="preserve"> </w:t>
      </w:r>
    </w:p>
    <w:p w14:paraId="73479853" w14:textId="77777777" w:rsidR="00B74629" w:rsidRPr="00B74629" w:rsidRDefault="00B74629" w:rsidP="00B74629">
      <w:pPr>
        <w:pStyle w:val="ParaAttribute38"/>
        <w:ind w:right="0" w:firstLine="567"/>
        <w:contextualSpacing/>
        <w:rPr>
          <w:rStyle w:val="CharAttribute502"/>
          <w:rFonts w:eastAsia="№Е"/>
          <w:b/>
          <w:sz w:val="24"/>
          <w:szCs w:val="24"/>
        </w:rPr>
      </w:pPr>
      <w:r w:rsidRPr="00B74629">
        <w:rPr>
          <w:rStyle w:val="CharAttribute502"/>
          <w:rFonts w:eastAsia="№Е"/>
          <w:b/>
          <w:sz w:val="24"/>
          <w:szCs w:val="24"/>
        </w:rPr>
        <w:t xml:space="preserve">На групповом уровне: </w:t>
      </w:r>
    </w:p>
    <w:p w14:paraId="1CABA942"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Общешкольный Совет родителей и Попечительский совет школы, участвующие в управлении образовательной организацией и решении вопросов воспитания и социализации детей;</w:t>
      </w:r>
    </w:p>
    <w:p w14:paraId="0088FB42"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i/>
          <w:iCs/>
          <w:sz w:val="24"/>
          <w:szCs w:val="24"/>
        </w:rPr>
      </w:pPr>
      <w:r w:rsidRPr="00B74629">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221BC1E2"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1DE9C9B4"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2CEBD220" w14:textId="77777777" w:rsidR="00B74629" w:rsidRPr="00B74629" w:rsidRDefault="00B74629" w:rsidP="00B74629">
      <w:pPr>
        <w:pStyle w:val="a6"/>
        <w:shd w:val="clear" w:color="auto" w:fill="FFFFFF"/>
        <w:tabs>
          <w:tab w:val="left" w:pos="993"/>
          <w:tab w:val="left" w:pos="1310"/>
        </w:tabs>
        <w:spacing w:after="0" w:line="240" w:lineRule="auto"/>
        <w:ind w:left="0" w:right="-1" w:firstLine="567"/>
        <w:rPr>
          <w:rFonts w:ascii="Times New Roman" w:hAnsi="Times New Roman" w:cs="Times New Roman"/>
          <w:b/>
          <w:i/>
          <w:sz w:val="24"/>
          <w:szCs w:val="24"/>
        </w:rPr>
      </w:pPr>
      <w:r w:rsidRPr="00B74629">
        <w:rPr>
          <w:rFonts w:ascii="Times New Roman" w:hAnsi="Times New Roman" w:cs="Times New Roman"/>
          <w:b/>
          <w:i/>
          <w:sz w:val="24"/>
          <w:szCs w:val="24"/>
        </w:rPr>
        <w:t>На индивидуальном уровне:</w:t>
      </w:r>
    </w:p>
    <w:p w14:paraId="6DE8DBA5"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работа специалистов по запросу родителей для решения острых конфликтных ситуаций;</w:t>
      </w:r>
    </w:p>
    <w:p w14:paraId="193F2C1D"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класса;</w:t>
      </w:r>
    </w:p>
    <w:p w14:paraId="278C0444"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lastRenderedPageBreak/>
        <w:t xml:space="preserve">помощь со стороны родителей в подготовке и проведении общешкольных и </w:t>
      </w:r>
      <w:proofErr w:type="spellStart"/>
      <w:r w:rsidRPr="00B74629">
        <w:rPr>
          <w:rFonts w:ascii="Times New Roman" w:hAnsi="Times New Roman" w:cs="Times New Roman"/>
          <w:sz w:val="24"/>
          <w:szCs w:val="24"/>
        </w:rPr>
        <w:t>внутриклассных</w:t>
      </w:r>
      <w:proofErr w:type="spellEnd"/>
      <w:r w:rsidRPr="00B74629">
        <w:rPr>
          <w:rFonts w:ascii="Times New Roman" w:hAnsi="Times New Roman" w:cs="Times New Roman"/>
          <w:sz w:val="24"/>
          <w:szCs w:val="24"/>
        </w:rPr>
        <w:t xml:space="preserve"> мероприятий воспитательной направленности;</w:t>
      </w:r>
    </w:p>
    <w:p w14:paraId="418C733A"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14:paraId="1BBD1186"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3.12. Модуль </w:t>
      </w:r>
      <w:r w:rsidRPr="00B74629">
        <w:rPr>
          <w:rFonts w:ascii="Times New Roman" w:hAnsi="Times New Roman" w:cs="Times New Roman"/>
          <w:b/>
          <w:sz w:val="24"/>
          <w:szCs w:val="24"/>
        </w:rPr>
        <w:t>«Школьный музей»</w:t>
      </w:r>
    </w:p>
    <w:p w14:paraId="3F55FDB3" w14:textId="77777777" w:rsidR="00B74629" w:rsidRPr="00B74629" w:rsidRDefault="00B74629" w:rsidP="00B74629">
      <w:pPr>
        <w:spacing w:after="0" w:line="240" w:lineRule="auto"/>
        <w:ind w:firstLine="567"/>
        <w:contextualSpacing/>
        <w:rPr>
          <w:rFonts w:ascii="Times New Roman" w:hAnsi="Times New Roman" w:cs="Times New Roman"/>
          <w:iCs/>
          <w:sz w:val="24"/>
          <w:szCs w:val="24"/>
        </w:rPr>
      </w:pPr>
      <w:r w:rsidRPr="00B74629">
        <w:rPr>
          <w:rFonts w:ascii="Times New Roman" w:hAnsi="Times New Roman" w:cs="Times New Roman"/>
          <w:iCs/>
          <w:sz w:val="24"/>
          <w:szCs w:val="24"/>
        </w:rPr>
        <w:t>Работа школьного музея способствует формированию общей культуры личности на основе воспитания гражданственности и любви к Родине, бережного отношения к памятникам истории, культуры.</w:t>
      </w:r>
    </w:p>
    <w:p w14:paraId="60F28275" w14:textId="77777777" w:rsidR="00B74629" w:rsidRPr="00B74629" w:rsidRDefault="00B74629" w:rsidP="00B74629">
      <w:pPr>
        <w:pStyle w:val="ParaAttribute38"/>
        <w:ind w:right="0" w:firstLine="567"/>
        <w:contextualSpacing/>
        <w:rPr>
          <w:rStyle w:val="CharAttribute502"/>
          <w:rFonts w:eastAsia="№Е"/>
          <w:i w:val="0"/>
          <w:sz w:val="24"/>
          <w:szCs w:val="24"/>
        </w:rPr>
      </w:pPr>
      <w:r w:rsidRPr="00B74629">
        <w:rPr>
          <w:sz w:val="24"/>
          <w:szCs w:val="24"/>
        </w:rPr>
        <w:t>Воспитывающее влияние на ребенка осуществляется посредством решения задач:</w:t>
      </w:r>
      <w:r w:rsidRPr="00B74629">
        <w:rPr>
          <w:rStyle w:val="CharAttribute502"/>
          <w:rFonts w:eastAsia="№Е"/>
          <w:i w:val="0"/>
          <w:sz w:val="24"/>
          <w:szCs w:val="24"/>
        </w:rPr>
        <w:t xml:space="preserve"> </w:t>
      </w:r>
    </w:p>
    <w:p w14:paraId="5283B8D1"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воспитание у школьников чувства патриотизма, любви к Родине, гордости за ее прошлое, стремление участвовать в созидательной деятельности;</w:t>
      </w:r>
    </w:p>
    <w:p w14:paraId="2255FC80"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формирование уважительного отношения к памятникам прошлого, потребности общаться с музейными ценностями; </w:t>
      </w:r>
    </w:p>
    <w:p w14:paraId="57C4746B"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создание оптимальных условий для педагогов и учащихся в использовании материалов музея, его полное включение в учебный процесс;</w:t>
      </w:r>
    </w:p>
    <w:p w14:paraId="26B3165F"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организация учебно-исследовательской деятельности, поисковой работы; </w:t>
      </w:r>
    </w:p>
    <w:p w14:paraId="3F6E0AC3"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участие в торжественных акциях, посвященных Дню Защитников Отечества, Дню Победы, Дню Освобождения Смоленщины, тематических уроков и экскурсий с использованием экспонатов музея; </w:t>
      </w:r>
    </w:p>
    <w:p w14:paraId="7B9FA2EB"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воспитание музейной культуры, обучение музейному языку, музейной терминологии. </w:t>
      </w:r>
    </w:p>
    <w:p w14:paraId="6B3FD77A"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3.13. Модуль </w:t>
      </w:r>
      <w:r w:rsidRPr="00B74629">
        <w:rPr>
          <w:rFonts w:ascii="Times New Roman" w:hAnsi="Times New Roman" w:cs="Times New Roman"/>
          <w:b/>
          <w:sz w:val="24"/>
          <w:szCs w:val="24"/>
        </w:rPr>
        <w:t>«</w:t>
      </w:r>
      <w:proofErr w:type="spellStart"/>
      <w:r w:rsidRPr="00B74629">
        <w:rPr>
          <w:rFonts w:ascii="Times New Roman" w:hAnsi="Times New Roman" w:cs="Times New Roman"/>
          <w:b/>
          <w:sz w:val="24"/>
          <w:szCs w:val="24"/>
        </w:rPr>
        <w:t>Техноквантум</w:t>
      </w:r>
      <w:proofErr w:type="spellEnd"/>
      <w:r w:rsidRPr="00B74629">
        <w:rPr>
          <w:rFonts w:ascii="Times New Roman" w:hAnsi="Times New Roman" w:cs="Times New Roman"/>
          <w:b/>
          <w:sz w:val="24"/>
          <w:szCs w:val="24"/>
        </w:rPr>
        <w:t>»</w:t>
      </w:r>
    </w:p>
    <w:p w14:paraId="0B3A52D1" w14:textId="77777777" w:rsidR="00B74629" w:rsidRPr="00B74629" w:rsidRDefault="00B74629" w:rsidP="00B74629">
      <w:pPr>
        <w:pStyle w:val="a6"/>
        <w:shd w:val="clear" w:color="auto" w:fill="FFFFFF"/>
        <w:tabs>
          <w:tab w:val="left" w:pos="993"/>
          <w:tab w:val="left" w:pos="1310"/>
        </w:tabs>
        <w:spacing w:after="0" w:line="240" w:lineRule="auto"/>
        <w:ind w:left="0" w:right="-1" w:firstLine="567"/>
        <w:rPr>
          <w:rFonts w:ascii="Times New Roman" w:hAnsi="Times New Roman" w:cs="Times New Roman"/>
          <w:sz w:val="24"/>
          <w:szCs w:val="24"/>
        </w:rPr>
      </w:pPr>
      <w:r w:rsidRPr="00B74629">
        <w:rPr>
          <w:rFonts w:ascii="Times New Roman" w:hAnsi="Times New Roman" w:cs="Times New Roman"/>
          <w:sz w:val="24"/>
          <w:szCs w:val="24"/>
        </w:rPr>
        <w:t xml:space="preserve">Целью создания детского технопарка является создание инновационной структуры урочной и внеурочной деятельности посредством организации интерактивных площадок для практического технического творчества в условиях стремительного развития высоких технологий. развитие у обучающихся современных компетенций и навыков, в том числе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а также повышения качества образования. </w:t>
      </w:r>
    </w:p>
    <w:p w14:paraId="5787DA31" w14:textId="77777777" w:rsidR="00B74629" w:rsidRPr="00B74629" w:rsidRDefault="00B74629" w:rsidP="00B74629">
      <w:pPr>
        <w:pStyle w:val="a6"/>
        <w:shd w:val="clear" w:color="auto" w:fill="FFFFFF"/>
        <w:tabs>
          <w:tab w:val="left" w:pos="993"/>
          <w:tab w:val="left" w:pos="1310"/>
        </w:tabs>
        <w:spacing w:after="0" w:line="240" w:lineRule="auto"/>
        <w:ind w:left="0" w:right="-1" w:firstLine="567"/>
        <w:rPr>
          <w:rFonts w:ascii="Times New Roman" w:hAnsi="Times New Roman" w:cs="Times New Roman"/>
          <w:sz w:val="24"/>
          <w:szCs w:val="24"/>
        </w:rPr>
      </w:pPr>
      <w:r w:rsidRPr="00B74629">
        <w:rPr>
          <w:rFonts w:ascii="Times New Roman" w:hAnsi="Times New Roman" w:cs="Times New Roman"/>
          <w:sz w:val="24"/>
          <w:szCs w:val="24"/>
        </w:rPr>
        <w:t>Развитие учащихся происходит через решение следующих задач:</w:t>
      </w:r>
    </w:p>
    <w:p w14:paraId="11CA6178"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создание системы научно-технического просвещения через привлечение детей и молодёжи к изучению и практическому применению наукоёмких технологий.</w:t>
      </w:r>
    </w:p>
    <w:p w14:paraId="1C0A0001"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выстраивание социального лифта для молодежи, проявившей значительные таланты в научно-техническом творчестве.</w:t>
      </w:r>
    </w:p>
    <w:p w14:paraId="46AEDDCF"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внедрение нового российского формата дополнительного образования детей в сфере инженерных наук.</w:t>
      </w:r>
    </w:p>
    <w:p w14:paraId="3D8037EC"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обеспечение системного выявления и дальнейшего сопровождения одаренных в инженерных науках детей.</w:t>
      </w:r>
    </w:p>
    <w:p w14:paraId="20C90F8C" w14:textId="77777777"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3.14. Модуль </w:t>
      </w:r>
      <w:r w:rsidRPr="00B74629">
        <w:rPr>
          <w:rFonts w:ascii="Times New Roman" w:hAnsi="Times New Roman" w:cs="Times New Roman"/>
          <w:b/>
          <w:sz w:val="24"/>
          <w:szCs w:val="24"/>
        </w:rPr>
        <w:t>«Профилактика социально негативных явлений среди несовершеннолетних»</w:t>
      </w:r>
    </w:p>
    <w:p w14:paraId="5C663EDB" w14:textId="77777777" w:rsidR="00B74629" w:rsidRPr="00B74629" w:rsidRDefault="00B74629" w:rsidP="00B74629">
      <w:pPr>
        <w:pStyle w:val="aff3"/>
        <w:ind w:left="0" w:firstLine="567"/>
        <w:contextualSpacing/>
        <w:rPr>
          <w:rFonts w:ascii="Times New Roman" w:hAnsi="Times New Roman" w:cs="Times New Roman"/>
          <w:sz w:val="24"/>
          <w:szCs w:val="24"/>
        </w:rPr>
      </w:pPr>
      <w:r w:rsidRPr="00B74629">
        <w:rPr>
          <w:rFonts w:ascii="Times New Roman" w:hAnsi="Times New Roman" w:cs="Times New Roman"/>
          <w:sz w:val="24"/>
          <w:szCs w:val="24"/>
          <w:lang w:val="ru-RU"/>
        </w:rPr>
        <w:t>На</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школу</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возложено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множество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задач,</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среди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которых</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приоритетной</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является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сохранение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укрепление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физического,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психического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нравственного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здоровья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средствами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образования.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Для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обеспечения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системного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подхода</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к</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деятельности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по</w:t>
      </w:r>
      <w:r w:rsidRPr="00B74629">
        <w:rPr>
          <w:rFonts w:ascii="Times New Roman" w:hAnsi="Times New Roman" w:cs="Times New Roman"/>
          <w:spacing w:val="1"/>
          <w:sz w:val="24"/>
          <w:szCs w:val="24"/>
          <w:lang w:val="ru-RU"/>
        </w:rPr>
        <w:t xml:space="preserve"> </w:t>
      </w:r>
      <w:proofErr w:type="spellStart"/>
      <w:r w:rsidRPr="00B74629">
        <w:rPr>
          <w:rFonts w:ascii="Times New Roman" w:hAnsi="Times New Roman" w:cs="Times New Roman"/>
          <w:sz w:val="24"/>
          <w:szCs w:val="24"/>
          <w:lang w:val="ru-RU"/>
        </w:rPr>
        <w:t>здоровьесбережению</w:t>
      </w:r>
      <w:proofErr w:type="spellEnd"/>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должны</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быть</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вовлечены</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все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участники</w:t>
      </w:r>
      <w:r w:rsidRPr="00B74629">
        <w:rPr>
          <w:rFonts w:ascii="Times New Roman" w:hAnsi="Times New Roman" w:cs="Times New Roman"/>
          <w:spacing w:val="61"/>
          <w:sz w:val="24"/>
          <w:szCs w:val="24"/>
          <w:lang w:val="ru-RU"/>
        </w:rPr>
        <w:t xml:space="preserve"> </w:t>
      </w:r>
      <w:r w:rsidRPr="00B74629">
        <w:rPr>
          <w:rFonts w:ascii="Times New Roman" w:hAnsi="Times New Roman" w:cs="Times New Roman"/>
          <w:sz w:val="24"/>
          <w:szCs w:val="24"/>
          <w:lang w:val="ru-RU"/>
        </w:rPr>
        <w:t>образовательных</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отношений.</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rPr>
        <w:t>А</w:t>
      </w:r>
      <w:r w:rsidRPr="00B74629">
        <w:rPr>
          <w:rFonts w:ascii="Times New Roman" w:hAnsi="Times New Roman" w:cs="Times New Roman"/>
          <w:spacing w:val="59"/>
          <w:sz w:val="24"/>
          <w:szCs w:val="24"/>
        </w:rPr>
        <w:t xml:space="preserve"> </w:t>
      </w:r>
      <w:proofErr w:type="spellStart"/>
      <w:r w:rsidRPr="00B74629">
        <w:rPr>
          <w:rFonts w:ascii="Times New Roman" w:hAnsi="Times New Roman" w:cs="Times New Roman"/>
          <w:sz w:val="24"/>
          <w:szCs w:val="24"/>
        </w:rPr>
        <w:t>систематиче</w:t>
      </w:r>
      <w:proofErr w:type="spellEnd"/>
      <w:r w:rsidRPr="00B74629">
        <w:rPr>
          <w:rFonts w:ascii="Times New Roman" w:hAnsi="Times New Roman" w:cs="Times New Roman"/>
          <w:sz w:val="24"/>
          <w:szCs w:val="24"/>
          <w:lang w:val="ru-RU"/>
        </w:rPr>
        <w:t>с</w:t>
      </w:r>
      <w:proofErr w:type="spellStart"/>
      <w:r w:rsidRPr="00B74629">
        <w:rPr>
          <w:rFonts w:ascii="Times New Roman" w:hAnsi="Times New Roman" w:cs="Times New Roman"/>
          <w:sz w:val="24"/>
          <w:szCs w:val="24"/>
        </w:rPr>
        <w:t>кая</w:t>
      </w:r>
      <w:proofErr w:type="spellEnd"/>
      <w:r w:rsidRPr="00B74629">
        <w:rPr>
          <w:rFonts w:ascii="Times New Roman" w:hAnsi="Times New Roman" w:cs="Times New Roman"/>
          <w:spacing w:val="-1"/>
          <w:sz w:val="24"/>
          <w:szCs w:val="24"/>
        </w:rPr>
        <w:t xml:space="preserve"> </w:t>
      </w:r>
      <w:proofErr w:type="spellStart"/>
      <w:r w:rsidRPr="00B74629">
        <w:rPr>
          <w:rFonts w:ascii="Times New Roman" w:hAnsi="Times New Roman" w:cs="Times New Roman"/>
          <w:sz w:val="24"/>
          <w:szCs w:val="24"/>
        </w:rPr>
        <w:t>работа</w:t>
      </w:r>
      <w:proofErr w:type="spellEnd"/>
      <w:r w:rsidRPr="00B74629">
        <w:rPr>
          <w:rFonts w:ascii="Times New Roman" w:hAnsi="Times New Roman" w:cs="Times New Roman"/>
          <w:spacing w:val="-1"/>
          <w:sz w:val="24"/>
          <w:szCs w:val="24"/>
        </w:rPr>
        <w:t xml:space="preserve"> </w:t>
      </w:r>
      <w:proofErr w:type="spellStart"/>
      <w:r w:rsidRPr="00B74629">
        <w:rPr>
          <w:rFonts w:ascii="Times New Roman" w:hAnsi="Times New Roman" w:cs="Times New Roman"/>
          <w:sz w:val="24"/>
          <w:szCs w:val="24"/>
        </w:rPr>
        <w:t>при</w:t>
      </w:r>
      <w:proofErr w:type="spellEnd"/>
      <w:r w:rsidRPr="00B74629">
        <w:rPr>
          <w:rFonts w:ascii="Times New Roman" w:hAnsi="Times New Roman" w:cs="Times New Roman"/>
          <w:spacing w:val="1"/>
          <w:sz w:val="24"/>
          <w:szCs w:val="24"/>
        </w:rPr>
        <w:t xml:space="preserve"> </w:t>
      </w:r>
      <w:proofErr w:type="spellStart"/>
      <w:r w:rsidRPr="00B74629">
        <w:rPr>
          <w:rFonts w:ascii="Times New Roman" w:hAnsi="Times New Roman" w:cs="Times New Roman"/>
          <w:sz w:val="24"/>
          <w:szCs w:val="24"/>
        </w:rPr>
        <w:t>этом</w:t>
      </w:r>
      <w:proofErr w:type="spellEnd"/>
      <w:r w:rsidRPr="00B74629">
        <w:rPr>
          <w:rFonts w:ascii="Times New Roman" w:hAnsi="Times New Roman" w:cs="Times New Roman"/>
          <w:spacing w:val="-2"/>
          <w:sz w:val="24"/>
          <w:szCs w:val="24"/>
        </w:rPr>
        <w:t xml:space="preserve"> </w:t>
      </w:r>
      <w:proofErr w:type="spellStart"/>
      <w:r w:rsidRPr="00B74629">
        <w:rPr>
          <w:rFonts w:ascii="Times New Roman" w:hAnsi="Times New Roman" w:cs="Times New Roman"/>
          <w:sz w:val="24"/>
          <w:szCs w:val="24"/>
        </w:rPr>
        <w:t>будет</w:t>
      </w:r>
      <w:proofErr w:type="spellEnd"/>
      <w:r w:rsidRPr="00B74629">
        <w:rPr>
          <w:rFonts w:ascii="Times New Roman" w:hAnsi="Times New Roman" w:cs="Times New Roman"/>
          <w:sz w:val="24"/>
          <w:szCs w:val="24"/>
        </w:rPr>
        <w:t xml:space="preserve"> </w:t>
      </w:r>
      <w:proofErr w:type="spellStart"/>
      <w:r w:rsidRPr="00B74629">
        <w:rPr>
          <w:rFonts w:ascii="Times New Roman" w:hAnsi="Times New Roman" w:cs="Times New Roman"/>
          <w:sz w:val="24"/>
          <w:szCs w:val="24"/>
        </w:rPr>
        <w:t>направлена</w:t>
      </w:r>
      <w:proofErr w:type="spellEnd"/>
      <w:r w:rsidRPr="00B74629">
        <w:rPr>
          <w:rFonts w:ascii="Times New Roman" w:hAnsi="Times New Roman" w:cs="Times New Roman"/>
          <w:spacing w:val="-1"/>
          <w:sz w:val="24"/>
          <w:szCs w:val="24"/>
        </w:rPr>
        <w:t xml:space="preserve"> </w:t>
      </w:r>
      <w:proofErr w:type="spellStart"/>
      <w:r w:rsidRPr="00B74629">
        <w:rPr>
          <w:rFonts w:ascii="Times New Roman" w:hAnsi="Times New Roman" w:cs="Times New Roman"/>
          <w:sz w:val="24"/>
          <w:szCs w:val="24"/>
        </w:rPr>
        <w:t>на</w:t>
      </w:r>
      <w:proofErr w:type="spellEnd"/>
      <w:r w:rsidRPr="00B74629">
        <w:rPr>
          <w:rFonts w:ascii="Times New Roman" w:hAnsi="Times New Roman" w:cs="Times New Roman"/>
          <w:sz w:val="24"/>
          <w:szCs w:val="24"/>
        </w:rPr>
        <w:t>:</w:t>
      </w:r>
    </w:p>
    <w:p w14:paraId="59863EF5"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развитие навыков безопасности и формирования безопасной среды в школе, в</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быту,</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на</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отдыхе;</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формирование</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представлений</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об</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информационной</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безопасности;</w:t>
      </w:r>
    </w:p>
    <w:p w14:paraId="0E2A3052"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14:paraId="038C822C"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проведение мероприятий по предупреждению травматизма обучающихся, в том числе детского дорожно-транспортного травматизма.</w:t>
      </w:r>
    </w:p>
    <w:p w14:paraId="406A974B"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lastRenderedPageBreak/>
        <w:t xml:space="preserve">профилактику правонарушений, безнадзорности, употребления ПАВ среди несовершеннолетних; </w:t>
      </w:r>
    </w:p>
    <w:p w14:paraId="543AF2C2"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профилактика </w:t>
      </w:r>
      <w:proofErr w:type="spellStart"/>
      <w:r w:rsidRPr="00B74629">
        <w:rPr>
          <w:rFonts w:ascii="Times New Roman" w:hAnsi="Times New Roman" w:cs="Times New Roman"/>
          <w:sz w:val="24"/>
          <w:szCs w:val="24"/>
        </w:rPr>
        <w:t>аутодеструктивного</w:t>
      </w:r>
      <w:proofErr w:type="spellEnd"/>
      <w:r w:rsidRPr="00B74629">
        <w:rPr>
          <w:rFonts w:ascii="Times New Roman" w:hAnsi="Times New Roman" w:cs="Times New Roman"/>
          <w:sz w:val="24"/>
          <w:szCs w:val="24"/>
        </w:rPr>
        <w:t>, суицидального поведения несовершеннолетних;</w:t>
      </w:r>
    </w:p>
    <w:p w14:paraId="747FE67F"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развитие навыков безопасного поведения в различных жизненных ситуациях (на воде, вблизи железной дороги, общественном транспорте); </w:t>
      </w:r>
    </w:p>
    <w:p w14:paraId="69BA9729" w14:textId="77777777"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3645F801" w14:textId="77777777" w:rsidR="00B74629" w:rsidRPr="00B74629" w:rsidRDefault="00B74629" w:rsidP="00B74629">
      <w:pPr>
        <w:tabs>
          <w:tab w:val="left" w:pos="851"/>
        </w:tabs>
        <w:spacing w:after="0" w:line="240" w:lineRule="auto"/>
        <w:ind w:firstLine="567"/>
        <w:contextualSpacing/>
        <w:rPr>
          <w:rFonts w:ascii="Times New Roman" w:hAnsi="Times New Roman" w:cs="Times New Roman"/>
          <w:b/>
          <w:sz w:val="24"/>
          <w:szCs w:val="24"/>
          <w:lang w:val="x-none"/>
        </w:rPr>
      </w:pPr>
    </w:p>
    <w:p w14:paraId="35481EB9" w14:textId="77777777" w:rsidR="00B74629" w:rsidRPr="00B74629" w:rsidRDefault="00B74629" w:rsidP="00B74629">
      <w:pPr>
        <w:pStyle w:val="1"/>
        <w:spacing w:before="0"/>
        <w:ind w:firstLine="567"/>
        <w:contextualSpacing/>
        <w:jc w:val="center"/>
        <w:rPr>
          <w:rFonts w:ascii="Times New Roman" w:hAnsi="Times New Roman" w:cs="Times New Roman"/>
          <w:bCs w:val="0"/>
          <w:color w:val="000000" w:themeColor="text1"/>
          <w:w w:val="0"/>
          <w:sz w:val="24"/>
          <w:szCs w:val="24"/>
        </w:rPr>
      </w:pPr>
      <w:r w:rsidRPr="00B74629">
        <w:rPr>
          <w:rFonts w:ascii="Times New Roman" w:hAnsi="Times New Roman" w:cs="Times New Roman"/>
          <w:bCs w:val="0"/>
          <w:color w:val="000000" w:themeColor="text1"/>
          <w:w w:val="0"/>
          <w:sz w:val="24"/>
          <w:szCs w:val="24"/>
        </w:rPr>
        <w:t>СИСТЕМА ПООЩРЕНИЯ СОЦИАЛЬНОЙ УСПЕШНОСТИ И ПРОЯВЛЕНИЙ АКТИВНОЙ ЖИЗНЕННОЙ ПОЗИЦИИ ОБУЧАЮЩИХСЯ</w:t>
      </w:r>
    </w:p>
    <w:p w14:paraId="2ACF6950" w14:textId="77777777" w:rsidR="00B74629" w:rsidRPr="00B74629" w:rsidRDefault="00B74629" w:rsidP="00B74629">
      <w:pPr>
        <w:spacing w:after="0" w:line="240" w:lineRule="auto"/>
        <w:ind w:firstLine="567"/>
        <w:contextualSpacing/>
        <w:rPr>
          <w:rFonts w:ascii="Times New Roman" w:hAnsi="Times New Roman" w:cs="Times New Roman"/>
          <w:color w:val="000000"/>
          <w:sz w:val="24"/>
          <w:szCs w:val="24"/>
          <w:lang w:eastAsia="ru-RU"/>
        </w:rPr>
      </w:pPr>
      <w:r w:rsidRPr="00B74629">
        <w:rPr>
          <w:rFonts w:ascii="Times New Roman" w:hAnsi="Times New Roman" w:cs="Times New Roman"/>
          <w:color w:val="000000" w:themeColor="text1"/>
          <w:sz w:val="24"/>
          <w:szCs w:val="24"/>
          <w:lang w:eastAsia="ru-RU"/>
        </w:rPr>
        <w:t xml:space="preserve">Система поощрения проявлений активной жизненной позиции и социальной успешности </w:t>
      </w:r>
      <w:r w:rsidRPr="00B74629">
        <w:rPr>
          <w:rFonts w:ascii="Times New Roman" w:hAnsi="Times New Roman" w:cs="Times New Roman"/>
          <w:color w:val="000000"/>
          <w:sz w:val="24"/>
          <w:szCs w:val="24"/>
          <w:lang w:eastAsia="ru-RU"/>
        </w:rPr>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207EE30"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5499642"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63162E54"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4FC29E0"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14:paraId="38DF5CA7"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6BF24A2F"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4914CCE8" w14:textId="77777777" w:rsidR="00B74629" w:rsidRPr="00B74629" w:rsidRDefault="00B74629" w:rsidP="00E24F8F">
      <w:pPr>
        <w:numPr>
          <w:ilvl w:val="0"/>
          <w:numId w:val="393"/>
        </w:numPr>
        <w:spacing w:after="0" w:line="240" w:lineRule="auto"/>
        <w:ind w:left="0" w:firstLine="567"/>
        <w:contextualSpacing/>
        <w:jc w:val="both"/>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14:paraId="3E05C669" w14:textId="77777777" w:rsidR="00B74629" w:rsidRPr="00B74629" w:rsidRDefault="00B74629" w:rsidP="00B74629">
      <w:pPr>
        <w:spacing w:after="0" w:line="240" w:lineRule="auto"/>
        <w:ind w:firstLine="567"/>
        <w:contextualSpacing/>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E9973B8" w14:textId="77777777" w:rsidR="00B74629" w:rsidRPr="00B74629" w:rsidRDefault="00B74629" w:rsidP="00B74629">
      <w:pPr>
        <w:spacing w:after="0" w:line="240" w:lineRule="auto"/>
        <w:ind w:firstLine="567"/>
        <w:contextualSpacing/>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5FF96848" w14:textId="77777777" w:rsidR="00B74629" w:rsidRPr="00B74629" w:rsidRDefault="00B74629" w:rsidP="00B74629">
      <w:pPr>
        <w:spacing w:after="0" w:line="240" w:lineRule="auto"/>
        <w:ind w:firstLine="567"/>
        <w:contextualSpacing/>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lastRenderedPageBreak/>
        <w:t xml:space="preserve">Рейтинг – размещение обучающихся или групп в последовательности, определяемой их успешностью, достижениями в чем-либо. </w:t>
      </w:r>
    </w:p>
    <w:p w14:paraId="7E227788" w14:textId="77777777" w:rsidR="00B74629" w:rsidRPr="00B74629" w:rsidRDefault="00B74629" w:rsidP="00B74629">
      <w:pPr>
        <w:spacing w:after="0" w:line="240" w:lineRule="auto"/>
        <w:ind w:firstLine="567"/>
        <w:contextualSpacing/>
        <w:rPr>
          <w:rFonts w:ascii="Times New Roman" w:hAnsi="Times New Roman" w:cs="Times New Roman"/>
          <w:color w:val="000000"/>
          <w:sz w:val="24"/>
          <w:szCs w:val="24"/>
          <w:lang w:eastAsia="ru-RU"/>
        </w:rPr>
      </w:pPr>
      <w:r w:rsidRPr="00B74629">
        <w:rPr>
          <w:rFonts w:ascii="Times New Roman" w:hAnsi="Times New Roman" w:cs="Times New Roman"/>
          <w:color w:val="000000"/>
          <w:sz w:val="24"/>
          <w:szCs w:val="24"/>
          <w:lang w:eastAsia="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0B509365" w14:textId="037AFF13" w:rsidR="00B74629" w:rsidRDefault="00B74629" w:rsidP="00B74629">
      <w:pPr>
        <w:adjustRightInd w:val="0"/>
        <w:ind w:right="-1"/>
        <w:contextualSpacing/>
        <w:rPr>
          <w:sz w:val="28"/>
          <w:szCs w:val="28"/>
        </w:rPr>
      </w:pPr>
    </w:p>
    <w:p w14:paraId="065930B4" w14:textId="05DD61A9" w:rsidR="00762C24" w:rsidRPr="00762C24" w:rsidRDefault="00762C24" w:rsidP="00762C24">
      <w:pPr>
        <w:pStyle w:val="a6"/>
        <w:shd w:val="clear" w:color="auto" w:fill="FFFFFF"/>
        <w:tabs>
          <w:tab w:val="left" w:pos="993"/>
          <w:tab w:val="left" w:pos="1310"/>
        </w:tabs>
        <w:spacing w:after="0" w:line="240" w:lineRule="auto"/>
        <w:ind w:left="0" w:right="-1"/>
        <w:jc w:val="both"/>
        <w:rPr>
          <w:rFonts w:ascii="Times New Roman" w:hAnsi="Times New Roman" w:cs="Times New Roman"/>
          <w:b/>
          <w:iCs/>
          <w:color w:val="000000"/>
          <w:w w:val="0"/>
          <w:sz w:val="24"/>
          <w:szCs w:val="24"/>
        </w:rPr>
      </w:pPr>
      <w:r>
        <w:rPr>
          <w:rFonts w:ascii="Times New Roman" w:hAnsi="Times New Roman" w:cs="Times New Roman"/>
          <w:b/>
          <w:iCs/>
          <w:color w:val="000000"/>
          <w:w w:val="0"/>
          <w:sz w:val="24"/>
          <w:szCs w:val="24"/>
        </w:rPr>
        <w:t xml:space="preserve">2.3.5 </w:t>
      </w:r>
      <w:r w:rsidRPr="00762C24">
        <w:rPr>
          <w:rFonts w:ascii="Times New Roman" w:hAnsi="Times New Roman" w:cs="Times New Roman"/>
          <w:b/>
          <w:iCs/>
          <w:color w:val="000000"/>
          <w:w w:val="0"/>
          <w:sz w:val="24"/>
          <w:szCs w:val="24"/>
        </w:rPr>
        <w:t>ОСНОВНЫЕ НАПРАВЛЕНИЯ САМОАНАЛИЗА ВОСПИТАТЕЛЬНОЙ РАБОТЫ</w:t>
      </w:r>
    </w:p>
    <w:p w14:paraId="26AE1873"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Самоанализ организуемой в школе воспитательной работы проводится с целью выявления основных проблем школьного воспитания и последующего их решения. </w:t>
      </w:r>
    </w:p>
    <w:p w14:paraId="7FECA9F2"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Самоанализ осуществляется ежегодно силами самой школы с привлечением (при необходимости и по самостоятельному решению администрации школе) внешних экспертов. </w:t>
      </w:r>
    </w:p>
    <w:p w14:paraId="3540B5A1"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14:paraId="0E84C020"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15CB4EEA"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14:paraId="339F1ED5"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A6E9137"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EC5E1E3"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sz w:val="24"/>
          <w:szCs w:val="24"/>
          <w:lang w:eastAsia="ru-RU"/>
        </w:rPr>
        <w:t xml:space="preserve">Основными направлениями анализа </w:t>
      </w:r>
      <w:r w:rsidRPr="00762C24">
        <w:rPr>
          <w:rFonts w:ascii="Times New Roman" w:hAnsi="Times New Roman" w:cs="Times New Roman"/>
          <w:sz w:val="24"/>
          <w:szCs w:val="24"/>
        </w:rPr>
        <w:t xml:space="preserve">организуемого в школе воспитательного процесса являются: </w:t>
      </w:r>
    </w:p>
    <w:p w14:paraId="0877CBDC" w14:textId="77777777" w:rsidR="00762C24" w:rsidRPr="00762C24" w:rsidRDefault="00762C24" w:rsidP="00762C24">
      <w:pPr>
        <w:adjustRightInd w:val="0"/>
        <w:spacing w:after="0" w:line="240" w:lineRule="auto"/>
        <w:ind w:right="-1" w:firstLine="567"/>
        <w:jc w:val="both"/>
        <w:rPr>
          <w:rFonts w:ascii="Times New Roman" w:hAnsi="Times New Roman" w:cs="Times New Roman"/>
          <w:b/>
          <w:bCs/>
          <w:i/>
          <w:sz w:val="24"/>
          <w:szCs w:val="24"/>
        </w:rPr>
      </w:pPr>
      <w:r w:rsidRPr="00762C24">
        <w:rPr>
          <w:rFonts w:ascii="Times New Roman" w:hAnsi="Times New Roman" w:cs="Times New Roman"/>
          <w:b/>
          <w:bCs/>
          <w:i/>
          <w:sz w:val="24"/>
          <w:szCs w:val="24"/>
        </w:rPr>
        <w:t xml:space="preserve">1. Результаты воспитания, социализации и саморазвития школьников. </w:t>
      </w:r>
    </w:p>
    <w:p w14:paraId="76D47D47"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50D6FC23"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293A18E"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54A9B26E"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D2F0ABE" w14:textId="77777777" w:rsidR="00762C24" w:rsidRPr="00762C24" w:rsidRDefault="00762C24" w:rsidP="00762C24">
      <w:pPr>
        <w:adjustRightInd w:val="0"/>
        <w:spacing w:after="0" w:line="240" w:lineRule="auto"/>
        <w:ind w:right="-1" w:firstLine="567"/>
        <w:jc w:val="both"/>
        <w:rPr>
          <w:rFonts w:ascii="Times New Roman" w:hAnsi="Times New Roman" w:cs="Times New Roman"/>
          <w:b/>
          <w:bCs/>
          <w:i/>
          <w:sz w:val="24"/>
          <w:szCs w:val="24"/>
        </w:rPr>
      </w:pPr>
      <w:r w:rsidRPr="00762C24">
        <w:rPr>
          <w:rFonts w:ascii="Times New Roman" w:hAnsi="Times New Roman" w:cs="Times New Roman"/>
          <w:b/>
          <w:bCs/>
          <w:i/>
          <w:sz w:val="24"/>
          <w:szCs w:val="24"/>
        </w:rPr>
        <w:lastRenderedPageBreak/>
        <w:t>2. Состояние организуемой в школе совместной деятельности детей и взрослых.</w:t>
      </w:r>
    </w:p>
    <w:p w14:paraId="60BBDA43" w14:textId="77777777" w:rsidR="00762C24" w:rsidRPr="00762C24" w:rsidRDefault="00762C24" w:rsidP="00762C24">
      <w:pPr>
        <w:adjustRightInd w:val="0"/>
        <w:spacing w:after="0" w:line="240" w:lineRule="auto"/>
        <w:ind w:firstLine="567"/>
        <w:jc w:val="both"/>
        <w:rPr>
          <w:rFonts w:ascii="Times New Roman" w:hAnsi="Times New Roman" w:cs="Times New Roman"/>
          <w:iCs/>
          <w:color w:val="000000"/>
          <w:sz w:val="24"/>
          <w:szCs w:val="24"/>
        </w:rPr>
      </w:pPr>
      <w:r w:rsidRPr="00762C24">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762C24">
        <w:rPr>
          <w:rFonts w:ascii="Times New Roman" w:hAnsi="Times New Roman" w:cs="Times New Roman"/>
          <w:iCs/>
          <w:color w:val="000000"/>
          <w:sz w:val="24"/>
          <w:szCs w:val="24"/>
        </w:rPr>
        <w:t>интересной, событийно насыщенной и личностно развивающей</w:t>
      </w:r>
      <w:r w:rsidRPr="00762C24">
        <w:rPr>
          <w:rFonts w:ascii="Times New Roman" w:hAnsi="Times New Roman" w:cs="Times New Roman"/>
          <w:iCs/>
          <w:sz w:val="24"/>
          <w:szCs w:val="24"/>
        </w:rPr>
        <w:t xml:space="preserve"> совместной деятельности детей и взрослых</w:t>
      </w:r>
      <w:r w:rsidRPr="00762C24">
        <w:rPr>
          <w:rFonts w:ascii="Times New Roman" w:hAnsi="Times New Roman" w:cs="Times New Roman"/>
          <w:iCs/>
          <w:color w:val="000000"/>
          <w:sz w:val="24"/>
          <w:szCs w:val="24"/>
        </w:rPr>
        <w:t xml:space="preserve">. </w:t>
      </w:r>
    </w:p>
    <w:p w14:paraId="21B121DF"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236D2036"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Способами</w:t>
      </w:r>
      <w:r w:rsidRPr="00762C24">
        <w:rPr>
          <w:rFonts w:ascii="Times New Roman" w:hAnsi="Times New Roman" w:cs="Times New Roman"/>
          <w:i/>
          <w:sz w:val="24"/>
          <w:szCs w:val="24"/>
        </w:rPr>
        <w:t xml:space="preserve"> </w:t>
      </w:r>
      <w:r w:rsidRPr="00762C24">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2C7973F0" w14:textId="77777777"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Внимание при этом сосредотачивается на вопросах, связанных с</w:t>
      </w:r>
      <w:r w:rsidRPr="00762C24">
        <w:rPr>
          <w:rFonts w:ascii="Times New Roman" w:hAnsi="Times New Roman" w:cs="Times New Roman"/>
          <w:i/>
          <w:sz w:val="24"/>
          <w:szCs w:val="24"/>
        </w:rPr>
        <w:t>:</w:t>
      </w:r>
    </w:p>
    <w:p w14:paraId="4A617A21" w14:textId="77777777"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 xml:space="preserve">- качеством проводимых </w:t>
      </w:r>
      <w:r w:rsidRPr="00762C24">
        <w:rPr>
          <w:rFonts w:ascii="Times New Roman" w:hAnsi="Times New Roman" w:cs="Times New Roman"/>
          <w:sz w:val="24"/>
          <w:szCs w:val="24"/>
        </w:rPr>
        <w:t>о</w:t>
      </w:r>
      <w:r w:rsidRPr="00762C24">
        <w:rPr>
          <w:rFonts w:ascii="Times New Roman" w:hAnsi="Times New Roman" w:cs="Times New Roman"/>
          <w:color w:val="000000"/>
          <w:w w:val="0"/>
          <w:sz w:val="24"/>
          <w:szCs w:val="24"/>
        </w:rPr>
        <w:t xml:space="preserve">бщешкольных ключевых </w:t>
      </w:r>
      <w:r w:rsidRPr="00762C24">
        <w:rPr>
          <w:rFonts w:ascii="Times New Roman" w:hAnsi="Times New Roman" w:cs="Times New Roman"/>
          <w:sz w:val="24"/>
          <w:szCs w:val="24"/>
        </w:rPr>
        <w:t>дел;</w:t>
      </w:r>
    </w:p>
    <w:p w14:paraId="189729D2" w14:textId="77777777"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 качеством совместной деятельности классных руководителей и их классов;</w:t>
      </w:r>
    </w:p>
    <w:p w14:paraId="7A2C0AFE"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организуемой в школе</w:t>
      </w:r>
      <w:r w:rsidRPr="00762C24">
        <w:rPr>
          <w:rFonts w:ascii="Times New Roman" w:hAnsi="Times New Roman" w:cs="Times New Roman"/>
          <w:sz w:val="24"/>
          <w:szCs w:val="24"/>
        </w:rPr>
        <w:t xml:space="preserve"> внеурочной деятельности;</w:t>
      </w:r>
    </w:p>
    <w:p w14:paraId="06AEAAD6"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реализации личностно-развивающего потенциала школьных уроков;</w:t>
      </w:r>
    </w:p>
    <w:p w14:paraId="75DC9141"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 качеством существующего в школе </w:t>
      </w:r>
      <w:r w:rsidRPr="00762C24">
        <w:rPr>
          <w:rFonts w:ascii="Times New Roman" w:hAnsi="Times New Roman" w:cs="Times New Roman"/>
          <w:sz w:val="24"/>
          <w:szCs w:val="24"/>
        </w:rPr>
        <w:t>ученического самоуправления;</w:t>
      </w:r>
    </w:p>
    <w:p w14:paraId="29BD6FB0"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sz w:val="24"/>
          <w:szCs w:val="24"/>
        </w:rPr>
        <w:t xml:space="preserve"> функционирующих на базе школы д</w:t>
      </w:r>
      <w:r w:rsidRPr="00762C24">
        <w:rPr>
          <w:rFonts w:ascii="Times New Roman" w:hAnsi="Times New Roman" w:cs="Times New Roman"/>
          <w:color w:val="000000"/>
          <w:w w:val="0"/>
          <w:sz w:val="24"/>
          <w:szCs w:val="24"/>
        </w:rPr>
        <w:t>етских общественных объединений;</w:t>
      </w:r>
    </w:p>
    <w:p w14:paraId="63727D31"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color w:val="000000"/>
          <w:w w:val="0"/>
          <w:sz w:val="24"/>
          <w:szCs w:val="24"/>
        </w:rPr>
        <w:t xml:space="preserve"> проводимых в школе экскурсий, экспедиций, походов; </w:t>
      </w:r>
    </w:p>
    <w:p w14:paraId="3A399ADE"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Style w:val="CharAttribute484"/>
          <w:rFonts w:eastAsia="№Е" w:hAnsi="Times New Roman" w:cs="Times New Roman"/>
          <w:sz w:val="24"/>
          <w:szCs w:val="24"/>
        </w:rPr>
        <w:t xml:space="preserve"> профориентационной работы школы;</w:t>
      </w:r>
    </w:p>
    <w:p w14:paraId="4EF6F6DD"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Style w:val="CharAttribute484"/>
          <w:rFonts w:eastAsia="№Е" w:hAnsi="Times New Roman" w:cs="Times New Roman"/>
          <w:sz w:val="24"/>
          <w:szCs w:val="24"/>
        </w:rPr>
        <w:t xml:space="preserve"> работы школьных медиа;</w:t>
      </w:r>
    </w:p>
    <w:p w14:paraId="7369494F"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color w:val="000000"/>
          <w:w w:val="0"/>
          <w:sz w:val="24"/>
          <w:szCs w:val="24"/>
        </w:rPr>
        <w:t xml:space="preserve"> организации предметно-эстетической среды школы;</w:t>
      </w:r>
    </w:p>
    <w:p w14:paraId="292E516A"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взаимодействия школы и семей школьников;</w:t>
      </w:r>
    </w:p>
    <w:p w14:paraId="70F610C5"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работы школьного музея;</w:t>
      </w:r>
    </w:p>
    <w:p w14:paraId="2AEE376D"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функционирования детского технопарка;</w:t>
      </w:r>
    </w:p>
    <w:p w14:paraId="0FD10CC5"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здоровьесберегающей деятельности;</w:t>
      </w:r>
    </w:p>
    <w:p w14:paraId="61E38F92" w14:textId="77777777"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работы по безопасности жизнедеятельности обучающихся.</w:t>
      </w:r>
    </w:p>
    <w:p w14:paraId="7207C21B" w14:textId="77777777"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iCs/>
          <w:sz w:val="24"/>
          <w:szCs w:val="24"/>
        </w:rPr>
        <w:t xml:space="preserve">Итогом самоанализа </w:t>
      </w:r>
      <w:r w:rsidRPr="00762C24">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2EAE7F7E" w14:textId="77777777" w:rsidR="00762C24" w:rsidRPr="00762C24" w:rsidRDefault="00762C24" w:rsidP="00762C24">
      <w:pPr>
        <w:adjustRightInd w:val="0"/>
        <w:spacing w:after="0" w:line="240" w:lineRule="auto"/>
        <w:ind w:right="-1"/>
        <w:jc w:val="both"/>
        <w:rPr>
          <w:rFonts w:ascii="Times New Roman" w:hAnsi="Times New Roman" w:cs="Times New Roman"/>
          <w:sz w:val="24"/>
          <w:szCs w:val="24"/>
        </w:rPr>
      </w:pPr>
    </w:p>
    <w:tbl>
      <w:tblPr>
        <w:tblW w:w="958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062"/>
        <w:gridCol w:w="2268"/>
        <w:gridCol w:w="2835"/>
        <w:gridCol w:w="1843"/>
      </w:tblGrid>
      <w:tr w:rsidR="00762C24" w:rsidRPr="00762C24" w14:paraId="3DDAE182" w14:textId="77777777" w:rsidTr="00864191">
        <w:trPr>
          <w:trHeight w:val="772"/>
        </w:trPr>
        <w:tc>
          <w:tcPr>
            <w:tcW w:w="576" w:type="dxa"/>
            <w:shd w:val="clear" w:color="auto" w:fill="auto"/>
          </w:tcPr>
          <w:p w14:paraId="775DDE03" w14:textId="77777777" w:rsidR="00762C24" w:rsidRPr="00762C24" w:rsidRDefault="00762C24" w:rsidP="00762C24">
            <w:pPr>
              <w:pStyle w:val="TableParagraph"/>
              <w:ind w:left="115" w:right="107" w:firstLine="62"/>
              <w:contextualSpacing/>
              <w:jc w:val="both"/>
              <w:rPr>
                <w:sz w:val="24"/>
                <w:szCs w:val="24"/>
              </w:rPr>
            </w:pPr>
            <w:r w:rsidRPr="00762C24">
              <w:rPr>
                <w:sz w:val="24"/>
                <w:szCs w:val="24"/>
              </w:rPr>
              <w:t>№</w:t>
            </w:r>
            <w:r w:rsidRPr="00762C24">
              <w:rPr>
                <w:spacing w:val="-57"/>
                <w:sz w:val="24"/>
                <w:szCs w:val="24"/>
              </w:rPr>
              <w:t xml:space="preserve"> </w:t>
            </w:r>
            <w:r w:rsidRPr="00762C24">
              <w:rPr>
                <w:sz w:val="24"/>
                <w:szCs w:val="24"/>
              </w:rPr>
              <w:t>п/п</w:t>
            </w:r>
          </w:p>
        </w:tc>
        <w:tc>
          <w:tcPr>
            <w:tcW w:w="2062" w:type="dxa"/>
            <w:shd w:val="clear" w:color="auto" w:fill="auto"/>
          </w:tcPr>
          <w:p w14:paraId="671AFFBD" w14:textId="77777777" w:rsidR="00762C24" w:rsidRPr="00762C24" w:rsidRDefault="00762C24" w:rsidP="00762C24">
            <w:pPr>
              <w:pStyle w:val="TableParagraph"/>
              <w:contextualSpacing/>
              <w:jc w:val="both"/>
              <w:rPr>
                <w:sz w:val="24"/>
                <w:szCs w:val="24"/>
              </w:rPr>
            </w:pPr>
            <w:r w:rsidRPr="00762C24">
              <w:rPr>
                <w:sz w:val="24"/>
                <w:szCs w:val="24"/>
              </w:rPr>
              <w:t>Направление</w:t>
            </w:r>
          </w:p>
        </w:tc>
        <w:tc>
          <w:tcPr>
            <w:tcW w:w="2268" w:type="dxa"/>
            <w:shd w:val="clear" w:color="auto" w:fill="auto"/>
          </w:tcPr>
          <w:p w14:paraId="11D1F02C" w14:textId="77777777" w:rsidR="00762C24" w:rsidRPr="00762C24" w:rsidRDefault="00762C24" w:rsidP="00762C24">
            <w:pPr>
              <w:pStyle w:val="TableParagraph"/>
              <w:contextualSpacing/>
              <w:jc w:val="both"/>
              <w:rPr>
                <w:sz w:val="24"/>
                <w:szCs w:val="24"/>
              </w:rPr>
            </w:pPr>
            <w:r w:rsidRPr="00762C24">
              <w:rPr>
                <w:sz w:val="24"/>
                <w:szCs w:val="24"/>
              </w:rPr>
              <w:t>Критерии</w:t>
            </w:r>
          </w:p>
        </w:tc>
        <w:tc>
          <w:tcPr>
            <w:tcW w:w="2835" w:type="dxa"/>
            <w:shd w:val="clear" w:color="auto" w:fill="auto"/>
          </w:tcPr>
          <w:p w14:paraId="3DF77AC9" w14:textId="77777777" w:rsidR="00762C24" w:rsidRPr="00762C24" w:rsidRDefault="00762C24" w:rsidP="00762C24">
            <w:pPr>
              <w:pStyle w:val="TableParagraph"/>
              <w:contextualSpacing/>
              <w:jc w:val="both"/>
              <w:rPr>
                <w:sz w:val="24"/>
                <w:szCs w:val="24"/>
              </w:rPr>
            </w:pPr>
            <w:r w:rsidRPr="00762C24">
              <w:rPr>
                <w:sz w:val="24"/>
                <w:szCs w:val="24"/>
              </w:rPr>
              <w:t xml:space="preserve">Способ </w:t>
            </w:r>
            <w:r w:rsidRPr="00762C24">
              <w:rPr>
                <w:spacing w:val="-1"/>
                <w:sz w:val="24"/>
                <w:szCs w:val="24"/>
              </w:rPr>
              <w:t>получения</w:t>
            </w:r>
            <w:r w:rsidRPr="00762C24">
              <w:rPr>
                <w:spacing w:val="-14"/>
                <w:sz w:val="24"/>
                <w:szCs w:val="24"/>
              </w:rPr>
              <w:t xml:space="preserve"> </w:t>
            </w:r>
            <w:r w:rsidRPr="00762C24">
              <w:rPr>
                <w:sz w:val="24"/>
                <w:szCs w:val="24"/>
              </w:rPr>
              <w:t>информации</w:t>
            </w:r>
          </w:p>
        </w:tc>
        <w:tc>
          <w:tcPr>
            <w:tcW w:w="1843" w:type="dxa"/>
            <w:shd w:val="clear" w:color="auto" w:fill="auto"/>
          </w:tcPr>
          <w:p w14:paraId="5A2E50B4" w14:textId="77777777" w:rsidR="00762C24" w:rsidRPr="00762C24" w:rsidRDefault="00762C24" w:rsidP="00762C24">
            <w:pPr>
              <w:pStyle w:val="TableParagraph"/>
              <w:contextualSpacing/>
              <w:jc w:val="both"/>
              <w:rPr>
                <w:sz w:val="24"/>
                <w:szCs w:val="24"/>
              </w:rPr>
            </w:pPr>
            <w:r w:rsidRPr="00762C24">
              <w:rPr>
                <w:sz w:val="24"/>
                <w:szCs w:val="24"/>
              </w:rPr>
              <w:t>Ответственные</w:t>
            </w:r>
          </w:p>
        </w:tc>
      </w:tr>
      <w:tr w:rsidR="00762C24" w:rsidRPr="00762C24" w14:paraId="119CE575" w14:textId="77777777" w:rsidTr="00864191">
        <w:trPr>
          <w:trHeight w:val="1290"/>
        </w:trPr>
        <w:tc>
          <w:tcPr>
            <w:tcW w:w="576" w:type="dxa"/>
            <w:shd w:val="clear" w:color="auto" w:fill="auto"/>
          </w:tcPr>
          <w:p w14:paraId="110A0315" w14:textId="77777777" w:rsidR="00762C24" w:rsidRPr="00762C24" w:rsidRDefault="00762C24" w:rsidP="00762C24">
            <w:pPr>
              <w:pStyle w:val="TableParagraph"/>
              <w:ind w:left="115"/>
              <w:contextualSpacing/>
              <w:jc w:val="both"/>
              <w:rPr>
                <w:sz w:val="24"/>
                <w:szCs w:val="24"/>
              </w:rPr>
            </w:pPr>
            <w:r w:rsidRPr="00762C24">
              <w:rPr>
                <w:sz w:val="24"/>
                <w:szCs w:val="24"/>
              </w:rPr>
              <w:t>1.</w:t>
            </w:r>
          </w:p>
        </w:tc>
        <w:tc>
          <w:tcPr>
            <w:tcW w:w="2062" w:type="dxa"/>
            <w:shd w:val="clear" w:color="auto" w:fill="auto"/>
          </w:tcPr>
          <w:p w14:paraId="482501B6" w14:textId="77777777" w:rsidR="00762C24" w:rsidRPr="00762C24" w:rsidRDefault="00762C24" w:rsidP="00762C24">
            <w:pPr>
              <w:pStyle w:val="TableParagraph"/>
              <w:tabs>
                <w:tab w:val="left" w:pos="2204"/>
                <w:tab w:val="left" w:pos="2258"/>
              </w:tabs>
              <w:ind w:left="115"/>
              <w:contextualSpacing/>
              <w:jc w:val="both"/>
              <w:rPr>
                <w:b/>
                <w:i/>
                <w:sz w:val="24"/>
                <w:szCs w:val="24"/>
              </w:rPr>
            </w:pPr>
            <w:r w:rsidRPr="00762C24">
              <w:rPr>
                <w:b/>
                <w:i/>
                <w:sz w:val="24"/>
                <w:szCs w:val="24"/>
              </w:rPr>
              <w:t>Результаты</w:t>
            </w:r>
            <w:r w:rsidRPr="00762C24">
              <w:rPr>
                <w:b/>
                <w:i/>
                <w:spacing w:val="-47"/>
                <w:sz w:val="24"/>
                <w:szCs w:val="24"/>
              </w:rPr>
              <w:t xml:space="preserve"> </w:t>
            </w:r>
            <w:r w:rsidRPr="00762C24">
              <w:rPr>
                <w:b/>
                <w:i/>
                <w:spacing w:val="-1"/>
                <w:sz w:val="24"/>
                <w:szCs w:val="24"/>
              </w:rPr>
              <w:t xml:space="preserve">воспитания, социализации </w:t>
            </w:r>
            <w:r w:rsidRPr="00762C24">
              <w:rPr>
                <w:b/>
                <w:i/>
                <w:sz w:val="24"/>
                <w:szCs w:val="24"/>
              </w:rPr>
              <w:t>и</w:t>
            </w:r>
            <w:r w:rsidRPr="00762C24">
              <w:rPr>
                <w:b/>
                <w:i/>
                <w:spacing w:val="-47"/>
                <w:sz w:val="24"/>
                <w:szCs w:val="24"/>
              </w:rPr>
              <w:t xml:space="preserve"> </w:t>
            </w:r>
            <w:r w:rsidRPr="00762C24">
              <w:rPr>
                <w:b/>
                <w:i/>
                <w:sz w:val="24"/>
                <w:szCs w:val="24"/>
              </w:rPr>
              <w:t>саморазвития</w:t>
            </w:r>
            <w:r w:rsidRPr="00762C24">
              <w:rPr>
                <w:b/>
                <w:i/>
                <w:spacing w:val="1"/>
                <w:sz w:val="24"/>
                <w:szCs w:val="24"/>
              </w:rPr>
              <w:t xml:space="preserve"> </w:t>
            </w:r>
            <w:r w:rsidRPr="00762C24">
              <w:rPr>
                <w:b/>
                <w:i/>
                <w:sz w:val="24"/>
                <w:szCs w:val="24"/>
              </w:rPr>
              <w:t>обучающихся</w:t>
            </w:r>
          </w:p>
        </w:tc>
        <w:tc>
          <w:tcPr>
            <w:tcW w:w="2268" w:type="dxa"/>
            <w:shd w:val="clear" w:color="auto" w:fill="auto"/>
          </w:tcPr>
          <w:p w14:paraId="4EBF8F17" w14:textId="77777777" w:rsidR="00762C24" w:rsidRPr="00762C24" w:rsidRDefault="00762C24" w:rsidP="00762C24">
            <w:pPr>
              <w:pStyle w:val="TableParagraph"/>
              <w:ind w:left="111"/>
              <w:contextualSpacing/>
              <w:jc w:val="both"/>
              <w:rPr>
                <w:sz w:val="24"/>
                <w:szCs w:val="24"/>
              </w:rPr>
            </w:pPr>
            <w:r w:rsidRPr="00762C24">
              <w:rPr>
                <w:sz w:val="24"/>
                <w:szCs w:val="24"/>
              </w:rPr>
              <w:t xml:space="preserve">Динамика </w:t>
            </w:r>
            <w:r w:rsidRPr="00762C24">
              <w:rPr>
                <w:spacing w:val="-1"/>
                <w:sz w:val="24"/>
                <w:szCs w:val="24"/>
              </w:rPr>
              <w:t xml:space="preserve">личностного </w:t>
            </w:r>
            <w:r w:rsidRPr="00762C24">
              <w:rPr>
                <w:sz w:val="24"/>
                <w:szCs w:val="24"/>
              </w:rPr>
              <w:t>развития обучающихся</w:t>
            </w:r>
            <w:r w:rsidRPr="00762C24">
              <w:rPr>
                <w:spacing w:val="1"/>
                <w:sz w:val="24"/>
                <w:szCs w:val="24"/>
              </w:rPr>
              <w:t xml:space="preserve"> </w:t>
            </w:r>
            <w:r w:rsidRPr="00762C24">
              <w:rPr>
                <w:sz w:val="24"/>
                <w:szCs w:val="24"/>
              </w:rPr>
              <w:t>каждого класса</w:t>
            </w:r>
          </w:p>
        </w:tc>
        <w:tc>
          <w:tcPr>
            <w:tcW w:w="2835" w:type="dxa"/>
            <w:shd w:val="clear" w:color="auto" w:fill="auto"/>
          </w:tcPr>
          <w:p w14:paraId="25E13561" w14:textId="77777777" w:rsidR="00762C24" w:rsidRPr="00762C24" w:rsidRDefault="00762C24" w:rsidP="00762C24">
            <w:pPr>
              <w:pStyle w:val="TableParagraph"/>
              <w:ind w:left="114" w:right="323"/>
              <w:contextualSpacing/>
              <w:jc w:val="both"/>
              <w:rPr>
                <w:sz w:val="24"/>
                <w:szCs w:val="24"/>
              </w:rPr>
            </w:pPr>
            <w:r w:rsidRPr="00762C24">
              <w:rPr>
                <w:sz w:val="24"/>
                <w:szCs w:val="24"/>
              </w:rPr>
              <w:t>Педагогическое</w:t>
            </w:r>
            <w:r w:rsidRPr="00762C24">
              <w:rPr>
                <w:spacing w:val="1"/>
                <w:sz w:val="24"/>
                <w:szCs w:val="24"/>
              </w:rPr>
              <w:t xml:space="preserve"> </w:t>
            </w:r>
            <w:r w:rsidRPr="00762C24">
              <w:rPr>
                <w:sz w:val="24"/>
                <w:szCs w:val="24"/>
              </w:rPr>
              <w:t>наблюдение (в</w:t>
            </w:r>
            <w:r w:rsidRPr="00762C24">
              <w:rPr>
                <w:spacing w:val="1"/>
                <w:sz w:val="24"/>
                <w:szCs w:val="24"/>
              </w:rPr>
              <w:t xml:space="preserve"> </w:t>
            </w:r>
            <w:r w:rsidRPr="00762C24">
              <w:rPr>
                <w:sz w:val="24"/>
                <w:szCs w:val="24"/>
              </w:rPr>
              <w:t>протокол МО –</w:t>
            </w:r>
            <w:r w:rsidRPr="00762C24">
              <w:rPr>
                <w:spacing w:val="1"/>
                <w:sz w:val="24"/>
                <w:szCs w:val="24"/>
              </w:rPr>
              <w:t xml:space="preserve"> </w:t>
            </w:r>
            <w:r w:rsidRPr="00762C24">
              <w:rPr>
                <w:spacing w:val="-1"/>
                <w:sz w:val="24"/>
                <w:szCs w:val="24"/>
              </w:rPr>
              <w:t>наличие</w:t>
            </w:r>
            <w:r w:rsidRPr="00762C24">
              <w:rPr>
                <w:spacing w:val="-11"/>
                <w:sz w:val="24"/>
                <w:szCs w:val="24"/>
              </w:rPr>
              <w:t xml:space="preserve"> </w:t>
            </w:r>
            <w:r w:rsidRPr="00762C24">
              <w:rPr>
                <w:sz w:val="24"/>
                <w:szCs w:val="24"/>
              </w:rPr>
              <w:t>проблем)</w:t>
            </w:r>
          </w:p>
        </w:tc>
        <w:tc>
          <w:tcPr>
            <w:tcW w:w="1843" w:type="dxa"/>
            <w:shd w:val="clear" w:color="auto" w:fill="auto"/>
          </w:tcPr>
          <w:p w14:paraId="4BC9A3C7" w14:textId="77777777" w:rsidR="00762C24" w:rsidRPr="00762C24" w:rsidRDefault="00762C24" w:rsidP="00762C24">
            <w:pPr>
              <w:pStyle w:val="TableParagraph"/>
              <w:ind w:left="113"/>
              <w:contextualSpacing/>
              <w:jc w:val="both"/>
              <w:rPr>
                <w:sz w:val="24"/>
                <w:szCs w:val="24"/>
              </w:rPr>
            </w:pPr>
            <w:r w:rsidRPr="00762C24">
              <w:rPr>
                <w:sz w:val="24"/>
                <w:szCs w:val="24"/>
              </w:rPr>
              <w:t xml:space="preserve">Классные </w:t>
            </w:r>
            <w:r w:rsidRPr="00762C24">
              <w:rPr>
                <w:spacing w:val="-1"/>
                <w:sz w:val="24"/>
                <w:szCs w:val="24"/>
              </w:rPr>
              <w:t>руководители,</w:t>
            </w:r>
            <w:r w:rsidRPr="00762C24">
              <w:rPr>
                <w:spacing w:val="-47"/>
                <w:sz w:val="24"/>
                <w:szCs w:val="24"/>
              </w:rPr>
              <w:t xml:space="preserve"> </w:t>
            </w:r>
            <w:r w:rsidRPr="00762C24">
              <w:rPr>
                <w:sz w:val="24"/>
                <w:szCs w:val="24"/>
              </w:rPr>
              <w:t xml:space="preserve">заместитель </w:t>
            </w:r>
            <w:r w:rsidRPr="00762C24">
              <w:rPr>
                <w:spacing w:val="-2"/>
                <w:sz w:val="24"/>
                <w:szCs w:val="24"/>
              </w:rPr>
              <w:t xml:space="preserve">директора </w:t>
            </w:r>
            <w:r w:rsidRPr="00762C24">
              <w:rPr>
                <w:spacing w:val="-1"/>
                <w:sz w:val="24"/>
                <w:szCs w:val="24"/>
              </w:rPr>
              <w:t>по</w:t>
            </w:r>
            <w:r w:rsidRPr="00762C24">
              <w:rPr>
                <w:spacing w:val="-47"/>
                <w:sz w:val="24"/>
                <w:szCs w:val="24"/>
              </w:rPr>
              <w:t xml:space="preserve"> </w:t>
            </w:r>
            <w:r w:rsidRPr="00762C24">
              <w:rPr>
                <w:sz w:val="24"/>
                <w:szCs w:val="24"/>
              </w:rPr>
              <w:t>ВР</w:t>
            </w:r>
          </w:p>
        </w:tc>
      </w:tr>
      <w:tr w:rsidR="00762C24" w:rsidRPr="00762C24" w14:paraId="4B27651D" w14:textId="77777777" w:rsidTr="00864191">
        <w:trPr>
          <w:trHeight w:val="3082"/>
        </w:trPr>
        <w:tc>
          <w:tcPr>
            <w:tcW w:w="576" w:type="dxa"/>
            <w:shd w:val="clear" w:color="auto" w:fill="auto"/>
          </w:tcPr>
          <w:p w14:paraId="4B1B7D04" w14:textId="77777777" w:rsidR="00762C24" w:rsidRPr="00762C24" w:rsidRDefault="00762C24" w:rsidP="00762C24">
            <w:pPr>
              <w:pStyle w:val="TableParagraph"/>
              <w:ind w:left="115"/>
              <w:contextualSpacing/>
              <w:jc w:val="both"/>
              <w:rPr>
                <w:sz w:val="24"/>
                <w:szCs w:val="24"/>
              </w:rPr>
            </w:pPr>
            <w:r w:rsidRPr="00762C24">
              <w:rPr>
                <w:sz w:val="24"/>
                <w:szCs w:val="24"/>
              </w:rPr>
              <w:t>2.</w:t>
            </w:r>
          </w:p>
        </w:tc>
        <w:tc>
          <w:tcPr>
            <w:tcW w:w="2062" w:type="dxa"/>
            <w:shd w:val="clear" w:color="auto" w:fill="auto"/>
          </w:tcPr>
          <w:p w14:paraId="7897CF2D" w14:textId="77777777" w:rsidR="00762C24" w:rsidRPr="00762C24" w:rsidRDefault="00762C24" w:rsidP="00762C24">
            <w:pPr>
              <w:pStyle w:val="TableParagraph"/>
              <w:tabs>
                <w:tab w:val="left" w:pos="2204"/>
                <w:tab w:val="left" w:pos="2258"/>
              </w:tabs>
              <w:ind w:left="115" w:right="54"/>
              <w:contextualSpacing/>
              <w:jc w:val="both"/>
              <w:rPr>
                <w:b/>
                <w:i/>
                <w:sz w:val="24"/>
                <w:szCs w:val="24"/>
              </w:rPr>
            </w:pPr>
            <w:r w:rsidRPr="00762C24">
              <w:rPr>
                <w:b/>
                <w:i/>
                <w:sz w:val="24"/>
                <w:szCs w:val="24"/>
              </w:rPr>
              <w:t>Состояние совместной деятельности</w:t>
            </w:r>
            <w:r w:rsidRPr="00762C24">
              <w:rPr>
                <w:b/>
                <w:i/>
                <w:spacing w:val="1"/>
                <w:sz w:val="24"/>
                <w:szCs w:val="24"/>
              </w:rPr>
              <w:t xml:space="preserve"> </w:t>
            </w:r>
            <w:r w:rsidRPr="00762C24">
              <w:rPr>
                <w:b/>
                <w:i/>
                <w:sz w:val="24"/>
                <w:szCs w:val="24"/>
              </w:rPr>
              <w:t>обучающихся и</w:t>
            </w:r>
            <w:r w:rsidRPr="00762C24">
              <w:rPr>
                <w:b/>
                <w:i/>
                <w:spacing w:val="-47"/>
                <w:sz w:val="24"/>
                <w:szCs w:val="24"/>
              </w:rPr>
              <w:t xml:space="preserve"> </w:t>
            </w:r>
            <w:r w:rsidRPr="00762C24">
              <w:rPr>
                <w:b/>
                <w:i/>
                <w:sz w:val="24"/>
                <w:szCs w:val="24"/>
              </w:rPr>
              <w:t>взрослых</w:t>
            </w:r>
          </w:p>
        </w:tc>
        <w:tc>
          <w:tcPr>
            <w:tcW w:w="2268" w:type="dxa"/>
            <w:shd w:val="clear" w:color="auto" w:fill="auto"/>
          </w:tcPr>
          <w:p w14:paraId="72F3F18C" w14:textId="77777777" w:rsidR="00762C24" w:rsidRPr="00762C24" w:rsidRDefault="00762C24" w:rsidP="00762C24">
            <w:pPr>
              <w:pStyle w:val="TableParagraph"/>
              <w:ind w:left="111"/>
              <w:contextualSpacing/>
              <w:jc w:val="both"/>
              <w:rPr>
                <w:sz w:val="24"/>
                <w:szCs w:val="24"/>
              </w:rPr>
            </w:pPr>
            <w:r w:rsidRPr="00762C24">
              <w:rPr>
                <w:sz w:val="24"/>
                <w:szCs w:val="24"/>
              </w:rPr>
              <w:t>Наличие</w:t>
            </w:r>
            <w:r w:rsidRPr="00762C24">
              <w:rPr>
                <w:spacing w:val="1"/>
                <w:sz w:val="24"/>
                <w:szCs w:val="24"/>
              </w:rPr>
              <w:t xml:space="preserve"> </w:t>
            </w:r>
            <w:r w:rsidRPr="00762C24">
              <w:rPr>
                <w:sz w:val="24"/>
                <w:szCs w:val="24"/>
              </w:rPr>
              <w:t>интересной,</w:t>
            </w:r>
            <w:r w:rsidRPr="00762C24">
              <w:rPr>
                <w:spacing w:val="1"/>
                <w:sz w:val="24"/>
                <w:szCs w:val="24"/>
              </w:rPr>
              <w:t xml:space="preserve"> </w:t>
            </w:r>
            <w:r w:rsidRPr="00762C24">
              <w:rPr>
                <w:sz w:val="24"/>
                <w:szCs w:val="24"/>
              </w:rPr>
              <w:t xml:space="preserve">событийно </w:t>
            </w:r>
            <w:r w:rsidRPr="00762C24">
              <w:rPr>
                <w:spacing w:val="-1"/>
                <w:sz w:val="24"/>
                <w:szCs w:val="24"/>
              </w:rPr>
              <w:t xml:space="preserve">насыщенной </w:t>
            </w:r>
            <w:r w:rsidRPr="00762C24">
              <w:rPr>
                <w:sz w:val="24"/>
                <w:szCs w:val="24"/>
              </w:rPr>
              <w:t>и</w:t>
            </w:r>
            <w:r w:rsidRPr="00762C24">
              <w:rPr>
                <w:spacing w:val="-47"/>
                <w:sz w:val="24"/>
                <w:szCs w:val="24"/>
              </w:rPr>
              <w:t xml:space="preserve"> </w:t>
            </w:r>
            <w:r w:rsidRPr="00762C24">
              <w:rPr>
                <w:sz w:val="24"/>
                <w:szCs w:val="24"/>
              </w:rPr>
              <w:t xml:space="preserve">личностно </w:t>
            </w:r>
            <w:r w:rsidRPr="00762C24">
              <w:rPr>
                <w:spacing w:val="-1"/>
                <w:sz w:val="24"/>
                <w:szCs w:val="24"/>
              </w:rPr>
              <w:t>развивающей</w:t>
            </w:r>
            <w:r w:rsidRPr="00762C24">
              <w:rPr>
                <w:spacing w:val="-47"/>
                <w:sz w:val="24"/>
                <w:szCs w:val="24"/>
              </w:rPr>
              <w:t xml:space="preserve"> </w:t>
            </w:r>
            <w:r w:rsidRPr="00762C24">
              <w:rPr>
                <w:sz w:val="24"/>
                <w:szCs w:val="24"/>
              </w:rPr>
              <w:t>совместной деятельности</w:t>
            </w:r>
            <w:r w:rsidRPr="00762C24">
              <w:rPr>
                <w:spacing w:val="1"/>
                <w:sz w:val="24"/>
                <w:szCs w:val="24"/>
              </w:rPr>
              <w:t xml:space="preserve"> </w:t>
            </w:r>
            <w:r w:rsidRPr="00762C24">
              <w:rPr>
                <w:sz w:val="24"/>
                <w:szCs w:val="24"/>
              </w:rPr>
              <w:t>обучающихся и</w:t>
            </w:r>
            <w:r w:rsidRPr="00762C24">
              <w:rPr>
                <w:spacing w:val="-47"/>
                <w:sz w:val="24"/>
                <w:szCs w:val="24"/>
              </w:rPr>
              <w:t xml:space="preserve"> </w:t>
            </w:r>
            <w:r w:rsidRPr="00762C24">
              <w:rPr>
                <w:sz w:val="24"/>
                <w:szCs w:val="24"/>
              </w:rPr>
              <w:t>взрослых</w:t>
            </w:r>
          </w:p>
        </w:tc>
        <w:tc>
          <w:tcPr>
            <w:tcW w:w="2835" w:type="dxa"/>
            <w:shd w:val="clear" w:color="auto" w:fill="auto"/>
          </w:tcPr>
          <w:p w14:paraId="13867FF9" w14:textId="77777777" w:rsidR="00762C24" w:rsidRPr="00762C24" w:rsidRDefault="00762C24" w:rsidP="00762C24">
            <w:pPr>
              <w:pStyle w:val="TableParagraph"/>
              <w:ind w:left="114"/>
              <w:contextualSpacing/>
              <w:jc w:val="both"/>
              <w:rPr>
                <w:sz w:val="24"/>
                <w:szCs w:val="24"/>
              </w:rPr>
            </w:pPr>
            <w:r w:rsidRPr="00762C24">
              <w:rPr>
                <w:sz w:val="24"/>
                <w:szCs w:val="24"/>
              </w:rPr>
              <w:t>Беседы</w:t>
            </w:r>
            <w:r w:rsidRPr="00762C24">
              <w:rPr>
                <w:spacing w:val="-2"/>
                <w:sz w:val="24"/>
                <w:szCs w:val="24"/>
              </w:rPr>
              <w:t xml:space="preserve"> </w:t>
            </w:r>
            <w:r w:rsidRPr="00762C24">
              <w:rPr>
                <w:sz w:val="24"/>
                <w:szCs w:val="24"/>
              </w:rPr>
              <w:t>с обучающимися и их</w:t>
            </w:r>
            <w:r w:rsidRPr="00762C24">
              <w:rPr>
                <w:spacing w:val="-48"/>
                <w:sz w:val="24"/>
                <w:szCs w:val="24"/>
              </w:rPr>
              <w:t xml:space="preserve"> </w:t>
            </w:r>
            <w:r w:rsidRPr="00762C24">
              <w:rPr>
                <w:sz w:val="24"/>
                <w:szCs w:val="24"/>
              </w:rPr>
              <w:t xml:space="preserve">родителями, </w:t>
            </w:r>
            <w:r w:rsidRPr="00762C24">
              <w:rPr>
                <w:spacing w:val="-1"/>
                <w:sz w:val="24"/>
                <w:szCs w:val="24"/>
              </w:rPr>
              <w:t>педагогическими</w:t>
            </w:r>
            <w:r w:rsidRPr="00762C24">
              <w:rPr>
                <w:spacing w:val="-47"/>
                <w:sz w:val="24"/>
                <w:szCs w:val="24"/>
              </w:rPr>
              <w:t xml:space="preserve"> </w:t>
            </w:r>
            <w:r w:rsidRPr="00762C24">
              <w:rPr>
                <w:sz w:val="24"/>
                <w:szCs w:val="24"/>
              </w:rPr>
              <w:t>работниками, лидерами класса и</w:t>
            </w:r>
            <w:r w:rsidRPr="00762C24">
              <w:rPr>
                <w:spacing w:val="-48"/>
                <w:sz w:val="24"/>
                <w:szCs w:val="24"/>
              </w:rPr>
              <w:t xml:space="preserve"> </w:t>
            </w:r>
            <w:r w:rsidRPr="00762C24">
              <w:rPr>
                <w:sz w:val="24"/>
                <w:szCs w:val="24"/>
              </w:rPr>
              <w:t>школы, (в протокол</w:t>
            </w:r>
            <w:r w:rsidRPr="00762C24">
              <w:rPr>
                <w:spacing w:val="7"/>
                <w:sz w:val="24"/>
                <w:szCs w:val="24"/>
              </w:rPr>
              <w:t xml:space="preserve"> </w:t>
            </w:r>
            <w:r w:rsidRPr="00762C24">
              <w:rPr>
                <w:sz w:val="24"/>
                <w:szCs w:val="24"/>
              </w:rPr>
              <w:t>МО</w:t>
            </w:r>
            <w:r w:rsidRPr="00762C24">
              <w:rPr>
                <w:spacing w:val="9"/>
                <w:sz w:val="24"/>
                <w:szCs w:val="24"/>
              </w:rPr>
              <w:t xml:space="preserve"> </w:t>
            </w:r>
            <w:r w:rsidRPr="00762C24">
              <w:rPr>
                <w:sz w:val="24"/>
                <w:szCs w:val="24"/>
              </w:rPr>
              <w:t>или</w:t>
            </w:r>
            <w:r w:rsidRPr="00762C24">
              <w:rPr>
                <w:spacing w:val="-47"/>
                <w:sz w:val="24"/>
                <w:szCs w:val="24"/>
              </w:rPr>
              <w:t xml:space="preserve"> </w:t>
            </w:r>
            <w:r w:rsidRPr="00762C24">
              <w:rPr>
                <w:sz w:val="24"/>
                <w:szCs w:val="24"/>
              </w:rPr>
              <w:t xml:space="preserve">совещания, педсовета </w:t>
            </w:r>
            <w:r w:rsidRPr="00762C24">
              <w:rPr>
                <w:spacing w:val="-1"/>
                <w:sz w:val="24"/>
                <w:szCs w:val="24"/>
              </w:rPr>
              <w:t>– результаты</w:t>
            </w:r>
            <w:r w:rsidRPr="00762C24">
              <w:rPr>
                <w:spacing w:val="-47"/>
                <w:sz w:val="24"/>
                <w:szCs w:val="24"/>
              </w:rPr>
              <w:t xml:space="preserve"> </w:t>
            </w:r>
            <w:r w:rsidRPr="00762C24">
              <w:rPr>
                <w:sz w:val="24"/>
                <w:szCs w:val="24"/>
              </w:rPr>
              <w:t xml:space="preserve">качества </w:t>
            </w:r>
            <w:r w:rsidRPr="00762C24">
              <w:rPr>
                <w:spacing w:val="-1"/>
                <w:sz w:val="24"/>
                <w:szCs w:val="24"/>
              </w:rPr>
              <w:t xml:space="preserve">воспитания </w:t>
            </w:r>
            <w:r w:rsidRPr="00762C24">
              <w:rPr>
                <w:sz w:val="24"/>
                <w:szCs w:val="24"/>
              </w:rPr>
              <w:t>по</w:t>
            </w:r>
            <w:r w:rsidRPr="00762C24">
              <w:rPr>
                <w:spacing w:val="-47"/>
                <w:sz w:val="24"/>
                <w:szCs w:val="24"/>
              </w:rPr>
              <w:t xml:space="preserve"> </w:t>
            </w:r>
            <w:r w:rsidRPr="00762C24">
              <w:rPr>
                <w:sz w:val="24"/>
                <w:szCs w:val="24"/>
              </w:rPr>
              <w:t>выбранным</w:t>
            </w:r>
            <w:r w:rsidRPr="00762C24">
              <w:rPr>
                <w:spacing w:val="1"/>
                <w:sz w:val="24"/>
                <w:szCs w:val="24"/>
              </w:rPr>
              <w:t xml:space="preserve"> </w:t>
            </w:r>
            <w:r w:rsidRPr="00762C24">
              <w:rPr>
                <w:sz w:val="24"/>
                <w:szCs w:val="24"/>
              </w:rPr>
              <w:t>показателям)</w:t>
            </w:r>
          </w:p>
        </w:tc>
        <w:tc>
          <w:tcPr>
            <w:tcW w:w="1843" w:type="dxa"/>
            <w:shd w:val="clear" w:color="auto" w:fill="auto"/>
          </w:tcPr>
          <w:p w14:paraId="29E82D87" w14:textId="77777777" w:rsidR="00762C24" w:rsidRPr="00762C24" w:rsidRDefault="00762C24" w:rsidP="00762C24">
            <w:pPr>
              <w:pStyle w:val="TableParagraph"/>
              <w:ind w:left="113"/>
              <w:contextualSpacing/>
              <w:jc w:val="both"/>
              <w:rPr>
                <w:sz w:val="24"/>
                <w:szCs w:val="24"/>
              </w:rPr>
            </w:pPr>
            <w:r w:rsidRPr="00762C24">
              <w:rPr>
                <w:sz w:val="24"/>
                <w:szCs w:val="24"/>
              </w:rPr>
              <w:t>Заместитель</w:t>
            </w:r>
            <w:r w:rsidRPr="00762C24">
              <w:rPr>
                <w:spacing w:val="1"/>
                <w:sz w:val="24"/>
                <w:szCs w:val="24"/>
              </w:rPr>
              <w:t xml:space="preserve"> </w:t>
            </w:r>
            <w:r w:rsidRPr="00762C24">
              <w:rPr>
                <w:spacing w:val="-1"/>
                <w:sz w:val="24"/>
                <w:szCs w:val="24"/>
              </w:rPr>
              <w:t xml:space="preserve">директора </w:t>
            </w:r>
            <w:r w:rsidRPr="00762C24">
              <w:rPr>
                <w:sz w:val="24"/>
                <w:szCs w:val="24"/>
              </w:rPr>
              <w:t>по</w:t>
            </w:r>
            <w:r w:rsidRPr="00762C24">
              <w:rPr>
                <w:spacing w:val="-47"/>
                <w:sz w:val="24"/>
                <w:szCs w:val="24"/>
              </w:rPr>
              <w:t xml:space="preserve"> </w:t>
            </w:r>
            <w:r w:rsidRPr="00762C24">
              <w:rPr>
                <w:sz w:val="24"/>
                <w:szCs w:val="24"/>
              </w:rPr>
              <w:t xml:space="preserve">ВР Классные руководители, </w:t>
            </w:r>
            <w:r w:rsidRPr="00762C24">
              <w:rPr>
                <w:spacing w:val="-2"/>
                <w:sz w:val="24"/>
                <w:szCs w:val="24"/>
              </w:rPr>
              <w:t>Активные</w:t>
            </w:r>
            <w:r w:rsidRPr="00762C24">
              <w:rPr>
                <w:spacing w:val="-47"/>
                <w:sz w:val="24"/>
                <w:szCs w:val="24"/>
              </w:rPr>
              <w:t xml:space="preserve"> </w:t>
            </w:r>
            <w:r w:rsidRPr="00762C24">
              <w:rPr>
                <w:sz w:val="24"/>
                <w:szCs w:val="24"/>
              </w:rPr>
              <w:t>родители</w:t>
            </w:r>
          </w:p>
        </w:tc>
      </w:tr>
    </w:tbl>
    <w:p w14:paraId="415EF7E8" w14:textId="77777777" w:rsidR="00762C24" w:rsidRPr="00762C24" w:rsidRDefault="00762C24" w:rsidP="00762C24">
      <w:pPr>
        <w:spacing w:after="0" w:line="240" w:lineRule="auto"/>
        <w:jc w:val="both"/>
        <w:rPr>
          <w:rFonts w:ascii="Times New Roman" w:hAnsi="Times New Roman" w:cs="Times New Roman"/>
          <w:sz w:val="24"/>
          <w:szCs w:val="24"/>
        </w:rPr>
      </w:pPr>
    </w:p>
    <w:p w14:paraId="20981B3A" w14:textId="77777777" w:rsidR="00762C24" w:rsidRDefault="00762C24" w:rsidP="00B74629">
      <w:pPr>
        <w:adjustRightInd w:val="0"/>
        <w:ind w:right="-1"/>
        <w:contextualSpacing/>
        <w:rPr>
          <w:sz w:val="28"/>
          <w:szCs w:val="28"/>
        </w:rPr>
      </w:pPr>
    </w:p>
    <w:p w14:paraId="7CA2075B" w14:textId="6764CCF7" w:rsidR="00B74629" w:rsidRDefault="00B74629" w:rsidP="00CF0D11">
      <w:pPr>
        <w:pStyle w:val="11"/>
        <w:spacing w:line="240" w:lineRule="auto"/>
        <w:ind w:firstLine="567"/>
        <w:jc w:val="center"/>
        <w:rPr>
          <w:b/>
          <w:bCs/>
          <w:color w:val="000000" w:themeColor="text1"/>
          <w:sz w:val="24"/>
          <w:szCs w:val="24"/>
        </w:rPr>
      </w:pPr>
      <w:r>
        <w:rPr>
          <w:b/>
          <w:bCs/>
          <w:color w:val="000000" w:themeColor="text1"/>
          <w:sz w:val="24"/>
          <w:szCs w:val="24"/>
        </w:rPr>
        <w:lastRenderedPageBreak/>
        <w:t>2.4 Программа коррекционной работы</w:t>
      </w:r>
    </w:p>
    <w:p w14:paraId="406334D8" w14:textId="77777777" w:rsidR="00CF0D11" w:rsidRPr="00CF0D11" w:rsidRDefault="00CF0D11" w:rsidP="00CF0D11">
      <w:pPr>
        <w:pStyle w:val="11"/>
        <w:jc w:val="both"/>
        <w:rPr>
          <w:color w:val="auto"/>
          <w:sz w:val="24"/>
          <w:szCs w:val="24"/>
        </w:rPr>
      </w:pPr>
      <w:r w:rsidRPr="00CF0D11">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8EF279F" w14:textId="3905384E" w:rsidR="00CF0D11" w:rsidRPr="00CF0D11" w:rsidRDefault="00CF0D11" w:rsidP="00CF0D11">
      <w:pPr>
        <w:pStyle w:val="11"/>
        <w:jc w:val="both"/>
        <w:rPr>
          <w:color w:val="auto"/>
          <w:sz w:val="24"/>
          <w:szCs w:val="24"/>
        </w:rPr>
      </w:pPr>
      <w:r w:rsidRPr="00CF0D11">
        <w:rPr>
          <w:color w:val="auto"/>
          <w:sz w:val="24"/>
          <w:szCs w:val="24"/>
        </w:rPr>
        <w:t>В соответствии с ФГОС ООО программа коррекционной работы должна быть направлена на осуществление индивидуально</w:t>
      </w:r>
      <w:r>
        <w:rPr>
          <w:color w:val="auto"/>
          <w:sz w:val="24"/>
          <w:szCs w:val="24"/>
        </w:rPr>
        <w:t>-</w:t>
      </w:r>
      <w:r w:rsidRPr="00CF0D11">
        <w:rPr>
          <w:color w:val="auto"/>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9CFE0D8" w14:textId="4BB1E70F" w:rsidR="00CF0D11" w:rsidRPr="00CF0D11" w:rsidRDefault="00CF0D11" w:rsidP="00CF0D11">
      <w:pPr>
        <w:pStyle w:val="11"/>
        <w:jc w:val="both"/>
        <w:rPr>
          <w:color w:val="auto"/>
          <w:sz w:val="24"/>
          <w:szCs w:val="24"/>
        </w:rPr>
      </w:pPr>
      <w:r w:rsidRPr="00CF0D11">
        <w:rPr>
          <w:color w:val="auto"/>
          <w:sz w:val="24"/>
          <w:szCs w:val="24"/>
        </w:rPr>
        <w:t xml:space="preserve">Программа коррекционной работы </w:t>
      </w:r>
      <w:r w:rsidR="008748B2" w:rsidRPr="008748B2">
        <w:rPr>
          <w:color w:val="auto"/>
          <w:sz w:val="24"/>
          <w:szCs w:val="24"/>
        </w:rPr>
        <w:t>обеспечивает</w:t>
      </w:r>
      <w:r w:rsidRPr="008748B2">
        <w:rPr>
          <w:color w:val="auto"/>
          <w:sz w:val="24"/>
          <w:szCs w:val="24"/>
        </w:rPr>
        <w:t>:</w:t>
      </w:r>
    </w:p>
    <w:p w14:paraId="46F18F64" w14:textId="77777777"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3C16CFC3" w14:textId="77777777" w:rsidR="00CF0D11" w:rsidRPr="00CF0D11" w:rsidRDefault="00CF0D11" w:rsidP="00B66EF5">
      <w:pPr>
        <w:pStyle w:val="11"/>
        <w:numPr>
          <w:ilvl w:val="0"/>
          <w:numId w:val="347"/>
        </w:numPr>
        <w:spacing w:line="266" w:lineRule="auto"/>
        <w:jc w:val="both"/>
        <w:rPr>
          <w:color w:val="auto"/>
          <w:sz w:val="24"/>
          <w:szCs w:val="24"/>
        </w:rPr>
      </w:pPr>
      <w:r w:rsidRPr="00CF0D11">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522D3CE9" w14:textId="77777777"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2C86A504" w14:textId="1E0CA473" w:rsidR="00CF0D11" w:rsidRPr="00CF0D11" w:rsidRDefault="00CF0D11" w:rsidP="008748B2">
      <w:pPr>
        <w:pStyle w:val="11"/>
        <w:ind w:left="360" w:firstLine="0"/>
        <w:jc w:val="both"/>
        <w:rPr>
          <w:color w:val="auto"/>
          <w:sz w:val="24"/>
          <w:szCs w:val="24"/>
        </w:rPr>
      </w:pPr>
      <w:r w:rsidRPr="00CF0D11">
        <w:rPr>
          <w:color w:val="auto"/>
          <w:sz w:val="24"/>
          <w:szCs w:val="24"/>
        </w:rPr>
        <w:t xml:space="preserve">Программа коррекционной </w:t>
      </w:r>
      <w:r w:rsidR="008748B2">
        <w:rPr>
          <w:color w:val="auto"/>
          <w:sz w:val="24"/>
          <w:szCs w:val="24"/>
        </w:rPr>
        <w:t>работы содержит</w:t>
      </w:r>
      <w:r w:rsidRPr="00CF0D11">
        <w:rPr>
          <w:color w:val="auto"/>
          <w:sz w:val="24"/>
          <w:szCs w:val="24"/>
        </w:rPr>
        <w:t>:</w:t>
      </w:r>
    </w:p>
    <w:p w14:paraId="44755349" w14:textId="77777777"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6408E046" w14:textId="77777777" w:rsidR="00CF0D11" w:rsidRPr="00CF0D11" w:rsidRDefault="00CF0D11" w:rsidP="00B66EF5">
      <w:pPr>
        <w:pStyle w:val="11"/>
        <w:numPr>
          <w:ilvl w:val="0"/>
          <w:numId w:val="347"/>
        </w:numPr>
        <w:spacing w:line="266" w:lineRule="auto"/>
        <w:jc w:val="both"/>
        <w:rPr>
          <w:color w:val="auto"/>
          <w:sz w:val="24"/>
          <w:szCs w:val="24"/>
        </w:rPr>
      </w:pPr>
      <w:r w:rsidRPr="00CF0D11">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4390C595" w14:textId="77777777"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описание основного содержания рабочих программ коррекционно-развивающих курсов;</w:t>
      </w:r>
    </w:p>
    <w:p w14:paraId="23F8AB0A" w14:textId="77777777"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перечень дополнительных коррекционно-развивающих занятий (при наличии);</w:t>
      </w:r>
    </w:p>
    <w:p w14:paraId="15C6642B" w14:textId="77777777"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планируемые результаты коррекционной работы и подходы к их оценке.</w:t>
      </w:r>
    </w:p>
    <w:p w14:paraId="76FD8EAC" w14:textId="77777777" w:rsidR="00CF0D11" w:rsidRPr="00CF0D11" w:rsidRDefault="00CF0D11" w:rsidP="00CF0D11">
      <w:pPr>
        <w:pStyle w:val="11"/>
        <w:jc w:val="both"/>
        <w:rPr>
          <w:color w:val="auto"/>
          <w:sz w:val="24"/>
          <w:szCs w:val="24"/>
        </w:rPr>
      </w:pPr>
      <w:r w:rsidRPr="00CF0D11">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78576081" w14:textId="77777777" w:rsidR="00CF0D11" w:rsidRPr="00CF0D11" w:rsidRDefault="00CF0D11" w:rsidP="00CF0D11">
      <w:pPr>
        <w:pStyle w:val="11"/>
        <w:jc w:val="both"/>
        <w:rPr>
          <w:color w:val="auto"/>
          <w:sz w:val="24"/>
          <w:szCs w:val="24"/>
        </w:rPr>
      </w:pPr>
      <w:r w:rsidRPr="00CF0D11">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4B1E372A" w14:textId="77777777" w:rsidR="00CF0D11" w:rsidRPr="00CF0D11" w:rsidRDefault="00CF0D11" w:rsidP="00CF0D11">
      <w:pPr>
        <w:pStyle w:val="11"/>
        <w:spacing w:line="240" w:lineRule="auto"/>
        <w:jc w:val="both"/>
        <w:rPr>
          <w:color w:val="auto"/>
          <w:sz w:val="24"/>
          <w:szCs w:val="24"/>
        </w:rPr>
      </w:pPr>
      <w:r w:rsidRPr="00CF0D11">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1371B4D" w14:textId="781F0F5E" w:rsidR="00CF0D11" w:rsidRPr="00CF0D11" w:rsidRDefault="00CF0D11" w:rsidP="00CF0D11">
      <w:pPr>
        <w:pStyle w:val="11"/>
        <w:spacing w:line="240" w:lineRule="auto"/>
        <w:jc w:val="both"/>
        <w:rPr>
          <w:color w:val="auto"/>
          <w:sz w:val="24"/>
          <w:szCs w:val="24"/>
        </w:rPr>
      </w:pPr>
      <w:r w:rsidRPr="00CF0D11">
        <w:rPr>
          <w:color w:val="auto"/>
          <w:sz w:val="24"/>
          <w:szCs w:val="24"/>
        </w:rPr>
        <w:t xml:space="preserve">ПКР реализована при разных формах получения образования, включая обучение на дому и с применением дистанционных технологий. ПКР </w:t>
      </w:r>
      <w:r w:rsidR="008748B2" w:rsidRPr="008748B2">
        <w:rPr>
          <w:color w:val="auto"/>
          <w:sz w:val="24"/>
          <w:szCs w:val="24"/>
        </w:rPr>
        <w:t>предусматривает</w:t>
      </w:r>
      <w:r w:rsidRPr="008748B2">
        <w:rPr>
          <w:color w:val="auto"/>
          <w:sz w:val="24"/>
          <w:szCs w:val="24"/>
        </w:rPr>
        <w:t xml:space="preserve"> </w:t>
      </w:r>
      <w:r w:rsidRPr="00CF0D11">
        <w:rPr>
          <w:color w:val="auto"/>
          <w:sz w:val="24"/>
          <w:szCs w:val="24"/>
        </w:rPr>
        <w:t xml:space="preserve">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w:t>
      </w:r>
      <w:r w:rsidRPr="00CF0D11">
        <w:rPr>
          <w:color w:val="auto"/>
          <w:sz w:val="24"/>
          <w:szCs w:val="24"/>
        </w:rPr>
        <w:lastRenderedPageBreak/>
        <w:t>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CF0D11">
        <w:rPr>
          <w:color w:val="auto"/>
          <w:sz w:val="24"/>
          <w:szCs w:val="24"/>
        </w:rPr>
        <w:t>ППк</w:t>
      </w:r>
      <w:proofErr w:type="spellEnd"/>
      <w:r w:rsidRPr="00CF0D11">
        <w:rPr>
          <w:color w:val="auto"/>
          <w:sz w:val="24"/>
          <w:szCs w:val="24"/>
        </w:rPr>
        <w:t>) и психолого-медико-педагогической комиссии (ПМПК) при наличии.</w:t>
      </w:r>
    </w:p>
    <w:p w14:paraId="1A1F3909" w14:textId="77777777" w:rsidR="00CF0D11" w:rsidRPr="00CF0D11" w:rsidRDefault="00CF0D11" w:rsidP="00CF0D11">
      <w:pPr>
        <w:pStyle w:val="11"/>
        <w:spacing w:line="240" w:lineRule="auto"/>
        <w:jc w:val="both"/>
        <w:rPr>
          <w:color w:val="auto"/>
          <w:sz w:val="24"/>
          <w:szCs w:val="24"/>
        </w:rPr>
      </w:pPr>
      <w:r w:rsidRPr="00CF0D11">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3ADBBC80" w14:textId="77777777" w:rsidR="00CF0D11" w:rsidRPr="00CF0D11" w:rsidRDefault="00CF0D11" w:rsidP="00CF0D11">
      <w:pPr>
        <w:pStyle w:val="11"/>
        <w:spacing w:line="240" w:lineRule="auto"/>
        <w:jc w:val="both"/>
        <w:rPr>
          <w:color w:val="auto"/>
          <w:sz w:val="24"/>
          <w:szCs w:val="24"/>
        </w:rPr>
      </w:pPr>
      <w:r w:rsidRPr="00CF0D11">
        <w:rPr>
          <w:color w:val="auto"/>
          <w:sz w:val="24"/>
          <w:szCs w:val="24"/>
        </w:rPr>
        <w:t>ПКР разрабатывается на период получения основного общего образования и включает следующие разделы:</w:t>
      </w:r>
    </w:p>
    <w:p w14:paraId="1ADB571D" w14:textId="77777777" w:rsidR="00CF0D11" w:rsidRPr="00CF0D11" w:rsidRDefault="00CF0D11" w:rsidP="00CF0D11">
      <w:pPr>
        <w:pStyle w:val="11"/>
        <w:spacing w:line="240" w:lineRule="auto"/>
        <w:ind w:left="240" w:hanging="240"/>
        <w:jc w:val="both"/>
        <w:rPr>
          <w:color w:val="auto"/>
          <w:sz w:val="24"/>
          <w:szCs w:val="24"/>
        </w:rPr>
      </w:pPr>
      <w:r w:rsidRPr="00CF0D11">
        <w:rPr>
          <w:color w:val="auto"/>
          <w:sz w:val="24"/>
          <w:szCs w:val="24"/>
        </w:rPr>
        <w:t>—Цели, задачи и принципы построения программы коррекционной работы.</w:t>
      </w:r>
    </w:p>
    <w:p w14:paraId="6BA9BA7D" w14:textId="77777777" w:rsidR="00CF0D11" w:rsidRPr="00CF0D11" w:rsidRDefault="00CF0D11" w:rsidP="00CF0D11">
      <w:pPr>
        <w:pStyle w:val="11"/>
        <w:spacing w:line="240" w:lineRule="auto"/>
        <w:ind w:firstLine="0"/>
        <w:jc w:val="both"/>
        <w:rPr>
          <w:color w:val="auto"/>
          <w:sz w:val="24"/>
          <w:szCs w:val="24"/>
        </w:rPr>
      </w:pPr>
      <w:r w:rsidRPr="00CF0D11">
        <w:rPr>
          <w:color w:val="auto"/>
          <w:sz w:val="24"/>
          <w:szCs w:val="24"/>
        </w:rPr>
        <w:t>—Перечень и содержание направлений работы.</w:t>
      </w:r>
    </w:p>
    <w:p w14:paraId="69644E23" w14:textId="77777777" w:rsidR="00CF0D11" w:rsidRPr="00CF0D11" w:rsidRDefault="00CF0D11" w:rsidP="00CF0D11">
      <w:pPr>
        <w:pStyle w:val="11"/>
        <w:spacing w:line="240" w:lineRule="auto"/>
        <w:ind w:firstLine="0"/>
        <w:jc w:val="both"/>
        <w:rPr>
          <w:color w:val="auto"/>
          <w:sz w:val="24"/>
          <w:szCs w:val="24"/>
        </w:rPr>
      </w:pPr>
      <w:r w:rsidRPr="00CF0D11">
        <w:rPr>
          <w:color w:val="auto"/>
          <w:sz w:val="24"/>
          <w:szCs w:val="24"/>
        </w:rPr>
        <w:t>—Механизмы реализации программы.</w:t>
      </w:r>
    </w:p>
    <w:p w14:paraId="481670F4" w14:textId="77777777" w:rsidR="00CF0D11" w:rsidRPr="00CF0D11" w:rsidRDefault="00CF0D11" w:rsidP="00CF0D11">
      <w:pPr>
        <w:pStyle w:val="11"/>
        <w:spacing w:line="240" w:lineRule="auto"/>
        <w:ind w:firstLine="0"/>
        <w:jc w:val="both"/>
        <w:rPr>
          <w:color w:val="auto"/>
          <w:sz w:val="24"/>
          <w:szCs w:val="24"/>
        </w:rPr>
      </w:pPr>
      <w:r w:rsidRPr="00CF0D11">
        <w:rPr>
          <w:color w:val="auto"/>
          <w:sz w:val="24"/>
          <w:szCs w:val="24"/>
        </w:rPr>
        <w:t>—Условия реализации программы.</w:t>
      </w:r>
    </w:p>
    <w:p w14:paraId="1FF80B1F" w14:textId="77777777" w:rsidR="00CF0D11" w:rsidRPr="00CF0D11" w:rsidRDefault="00CF0D11" w:rsidP="00CF0D11">
      <w:pPr>
        <w:pStyle w:val="11"/>
        <w:spacing w:after="140" w:line="240" w:lineRule="auto"/>
        <w:ind w:firstLine="0"/>
        <w:jc w:val="both"/>
        <w:rPr>
          <w:color w:val="auto"/>
          <w:sz w:val="24"/>
          <w:szCs w:val="24"/>
        </w:rPr>
      </w:pPr>
      <w:r w:rsidRPr="00CF0D11">
        <w:rPr>
          <w:color w:val="auto"/>
          <w:sz w:val="24"/>
          <w:szCs w:val="24"/>
        </w:rPr>
        <w:t>—Планируемые результаты реализации программы.</w:t>
      </w:r>
    </w:p>
    <w:p w14:paraId="2D7700C2" w14:textId="77777777" w:rsidR="00CF0D11" w:rsidRDefault="00CF0D11" w:rsidP="00CF0D11">
      <w:pPr>
        <w:pStyle w:val="Default"/>
      </w:pPr>
    </w:p>
    <w:p w14:paraId="4964DFE1" w14:textId="77777777" w:rsidR="00CF0D11" w:rsidRPr="00CF0D11" w:rsidRDefault="00CF0D11" w:rsidP="00CF0D11">
      <w:pPr>
        <w:pStyle w:val="Default"/>
      </w:pPr>
      <w:r w:rsidRPr="00CF0D11">
        <w:rPr>
          <w:b/>
          <w:bCs/>
        </w:rPr>
        <w:t xml:space="preserve">2.4.1. Цели, задачи и принципы построения программы коррекционной работы </w:t>
      </w:r>
    </w:p>
    <w:p w14:paraId="211804D0" w14:textId="13B15CCF" w:rsidR="00CF0D11" w:rsidRPr="00CF0D11" w:rsidRDefault="00CF0D11" w:rsidP="00CF0D11">
      <w:pPr>
        <w:pStyle w:val="11"/>
        <w:spacing w:line="240" w:lineRule="auto"/>
        <w:ind w:firstLine="567"/>
        <w:jc w:val="center"/>
        <w:rPr>
          <w:b/>
          <w:bCs/>
          <w:color w:val="000000" w:themeColor="text1"/>
          <w:sz w:val="24"/>
          <w:szCs w:val="24"/>
        </w:rPr>
      </w:pPr>
    </w:p>
    <w:p w14:paraId="31EA21F5" w14:textId="77777777" w:rsidR="00CF0D11" w:rsidRPr="00CF0D11" w:rsidRDefault="00CF0D11" w:rsidP="00CF0D11">
      <w:pPr>
        <w:pStyle w:val="11"/>
        <w:spacing w:line="252" w:lineRule="auto"/>
        <w:jc w:val="both"/>
        <w:rPr>
          <w:color w:val="auto"/>
          <w:sz w:val="24"/>
          <w:szCs w:val="24"/>
        </w:rPr>
      </w:pPr>
      <w:r w:rsidRPr="00CF0D11">
        <w:rPr>
          <w:b/>
          <w:bCs/>
          <w:color w:val="auto"/>
          <w:sz w:val="24"/>
          <w:szCs w:val="24"/>
        </w:rPr>
        <w:t xml:space="preserve">Цель программы </w:t>
      </w:r>
      <w:r w:rsidRPr="00CF0D11">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7E259482" w14:textId="77777777" w:rsidR="00CF0D11" w:rsidRPr="00CF0D11" w:rsidRDefault="00CF0D11" w:rsidP="00CF0D11">
      <w:pPr>
        <w:pStyle w:val="11"/>
        <w:spacing w:line="240" w:lineRule="auto"/>
        <w:jc w:val="both"/>
        <w:rPr>
          <w:color w:val="auto"/>
          <w:sz w:val="24"/>
          <w:szCs w:val="24"/>
        </w:rPr>
      </w:pPr>
      <w:r w:rsidRPr="00CF0D11">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2BF3DA2" w14:textId="77777777" w:rsidR="00CF0D11" w:rsidRPr="00CF0D11" w:rsidRDefault="00CF0D11" w:rsidP="00CF0D11">
      <w:pPr>
        <w:pStyle w:val="11"/>
        <w:spacing w:line="259" w:lineRule="auto"/>
        <w:jc w:val="both"/>
        <w:rPr>
          <w:color w:val="auto"/>
          <w:sz w:val="24"/>
          <w:szCs w:val="24"/>
        </w:rPr>
      </w:pPr>
      <w:r w:rsidRPr="00CF0D11">
        <w:rPr>
          <w:b/>
          <w:bCs/>
          <w:color w:val="auto"/>
          <w:sz w:val="24"/>
          <w:szCs w:val="24"/>
        </w:rPr>
        <w:t>Задачи программы:</w:t>
      </w:r>
    </w:p>
    <w:p w14:paraId="7DAC33CF" w14:textId="77777777"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524C82BD" w14:textId="77777777"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5C4064D9" w14:textId="77777777"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2D69D105" w14:textId="77777777"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CF0D11">
        <w:rPr>
          <w:color w:val="auto"/>
          <w:sz w:val="24"/>
          <w:szCs w:val="24"/>
        </w:rPr>
        <w:t>ППк</w:t>
      </w:r>
      <w:proofErr w:type="spellEnd"/>
      <w:r w:rsidRPr="00CF0D11">
        <w:rPr>
          <w:color w:val="auto"/>
          <w:sz w:val="24"/>
          <w:szCs w:val="24"/>
        </w:rPr>
        <w:t xml:space="preserve"> и ПМПК при наличии);</w:t>
      </w:r>
    </w:p>
    <w:p w14:paraId="4F846DC7" w14:textId="77777777"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267457A4" w14:textId="77777777"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 xml:space="preserve">обеспечение сетевого взаимодействия специалистов разного профиля в комплексной </w:t>
      </w:r>
      <w:r w:rsidRPr="00CF0D11">
        <w:rPr>
          <w:color w:val="auto"/>
          <w:sz w:val="24"/>
          <w:szCs w:val="24"/>
        </w:rPr>
        <w:lastRenderedPageBreak/>
        <w:t>работе с обучающимися с трудностями в обучении и социализации;</w:t>
      </w:r>
    </w:p>
    <w:p w14:paraId="5852FB14" w14:textId="77777777" w:rsidR="00CF0D11" w:rsidRPr="00CF0D11" w:rsidRDefault="00CF0D11" w:rsidP="00B66EF5">
      <w:pPr>
        <w:pStyle w:val="11"/>
        <w:numPr>
          <w:ilvl w:val="0"/>
          <w:numId w:val="348"/>
        </w:numPr>
        <w:spacing w:line="266" w:lineRule="auto"/>
        <w:jc w:val="both"/>
        <w:rPr>
          <w:color w:val="auto"/>
          <w:sz w:val="24"/>
          <w:szCs w:val="24"/>
        </w:rPr>
      </w:pPr>
      <w:r w:rsidRPr="00CF0D11">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2E1C8759" w14:textId="402FE541" w:rsidR="00CF0D11" w:rsidRPr="00CF0D11" w:rsidRDefault="00CF0D11" w:rsidP="008748B2">
      <w:pPr>
        <w:pStyle w:val="11"/>
        <w:spacing w:line="266" w:lineRule="auto"/>
        <w:jc w:val="both"/>
        <w:rPr>
          <w:color w:val="auto"/>
          <w:sz w:val="24"/>
          <w:szCs w:val="24"/>
        </w:rPr>
      </w:pPr>
      <w:r w:rsidRPr="00CF0D11">
        <w:rPr>
          <w:color w:val="auto"/>
          <w:sz w:val="24"/>
          <w:szCs w:val="24"/>
        </w:rPr>
        <w:t>Содержание программы коррекционной работы определя</w:t>
      </w:r>
      <w:r w:rsidR="008748B2">
        <w:rPr>
          <w:color w:val="auto"/>
          <w:sz w:val="24"/>
          <w:szCs w:val="24"/>
        </w:rPr>
        <w:t>е</w:t>
      </w:r>
      <w:r w:rsidRPr="00CF0D11">
        <w:rPr>
          <w:color w:val="auto"/>
          <w:sz w:val="24"/>
          <w:szCs w:val="24"/>
        </w:rPr>
        <w:t>т</w:t>
      </w:r>
      <w:r w:rsidR="008748B2">
        <w:rPr>
          <w:color w:val="auto"/>
          <w:sz w:val="24"/>
          <w:szCs w:val="24"/>
        </w:rPr>
        <w:t xml:space="preserve"> </w:t>
      </w:r>
      <w:r w:rsidRPr="00CF0D11">
        <w:rPr>
          <w:color w:val="auto"/>
          <w:sz w:val="24"/>
          <w:szCs w:val="24"/>
        </w:rPr>
        <w:t xml:space="preserve">следующие </w:t>
      </w:r>
      <w:r w:rsidRPr="00CF0D11">
        <w:rPr>
          <w:b/>
          <w:bCs/>
          <w:color w:val="auto"/>
          <w:sz w:val="24"/>
          <w:szCs w:val="24"/>
        </w:rPr>
        <w:t>принципы</w:t>
      </w:r>
      <w:r w:rsidRPr="00CF0D11">
        <w:rPr>
          <w:color w:val="auto"/>
          <w:sz w:val="24"/>
          <w:szCs w:val="24"/>
        </w:rPr>
        <w:t>:</w:t>
      </w:r>
    </w:p>
    <w:p w14:paraId="1781399A" w14:textId="77777777" w:rsidR="00CF0D11" w:rsidRPr="00CF0D11" w:rsidRDefault="00CF0D11" w:rsidP="00CF0D11">
      <w:pPr>
        <w:pStyle w:val="11"/>
        <w:spacing w:line="240" w:lineRule="auto"/>
        <w:ind w:left="240" w:hanging="240"/>
        <w:jc w:val="both"/>
        <w:rPr>
          <w:color w:val="auto"/>
          <w:sz w:val="24"/>
          <w:szCs w:val="24"/>
        </w:rPr>
      </w:pPr>
      <w:r w:rsidRPr="00CF0D11">
        <w:rPr>
          <w:color w:val="auto"/>
          <w:sz w:val="24"/>
          <w:szCs w:val="24"/>
        </w:rPr>
        <w:t xml:space="preserve">— </w:t>
      </w:r>
      <w:r w:rsidRPr="00CF0D11">
        <w:rPr>
          <w:i/>
          <w:iCs/>
          <w:color w:val="auto"/>
          <w:sz w:val="24"/>
          <w:szCs w:val="24"/>
        </w:rPr>
        <w:t>Преемственность.</w:t>
      </w:r>
      <w:r w:rsidRPr="00CF0D11">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38B9260" w14:textId="77777777"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Соблюдение интересов обучающихся.</w:t>
      </w:r>
      <w:r w:rsidRPr="00CF0D11">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2C7B4704" w14:textId="77777777"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Непрерывность.</w:t>
      </w:r>
      <w:r w:rsidRPr="00CF0D11">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0602BA3" w14:textId="77777777"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Вариативность.</w:t>
      </w:r>
      <w:r w:rsidRPr="00CF0D11">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5476D51F" w14:textId="77777777" w:rsidR="00CF0D11" w:rsidRPr="00CF0D11" w:rsidRDefault="00CF0D11" w:rsidP="00CF0D11">
      <w:pPr>
        <w:pStyle w:val="11"/>
        <w:spacing w:after="140"/>
        <w:ind w:left="240" w:hanging="240"/>
        <w:jc w:val="both"/>
        <w:rPr>
          <w:color w:val="auto"/>
          <w:sz w:val="24"/>
          <w:szCs w:val="24"/>
        </w:rPr>
      </w:pPr>
      <w:r w:rsidRPr="00CF0D11">
        <w:rPr>
          <w:color w:val="auto"/>
          <w:sz w:val="24"/>
          <w:szCs w:val="24"/>
        </w:rPr>
        <w:t>—</w:t>
      </w:r>
      <w:r w:rsidRPr="00CF0D11">
        <w:rPr>
          <w:i/>
          <w:iCs/>
          <w:color w:val="auto"/>
          <w:sz w:val="24"/>
          <w:szCs w:val="24"/>
        </w:rPr>
        <w:t>Комплексность и системность.</w:t>
      </w:r>
      <w:r w:rsidRPr="00CF0D11">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1642226E" w14:textId="5B45D48A" w:rsidR="00CF0D11" w:rsidRDefault="005D411D" w:rsidP="00CF0D11">
      <w:pPr>
        <w:pStyle w:val="11"/>
        <w:spacing w:line="240" w:lineRule="auto"/>
        <w:ind w:firstLine="567"/>
        <w:jc w:val="center"/>
        <w:rPr>
          <w:b/>
          <w:bCs/>
          <w:sz w:val="24"/>
          <w:szCs w:val="24"/>
        </w:rPr>
      </w:pPr>
      <w:r w:rsidRPr="005D411D">
        <w:rPr>
          <w:b/>
          <w:bCs/>
          <w:sz w:val="24"/>
          <w:szCs w:val="24"/>
        </w:rPr>
        <w:t>2.4.2 Перечень и содержание направлений работы</w:t>
      </w:r>
    </w:p>
    <w:p w14:paraId="20F792CB" w14:textId="54C742FF" w:rsidR="005D411D" w:rsidRDefault="005D411D" w:rsidP="00CF0D11">
      <w:pPr>
        <w:pStyle w:val="11"/>
        <w:spacing w:line="240" w:lineRule="auto"/>
        <w:ind w:firstLine="567"/>
        <w:jc w:val="center"/>
        <w:rPr>
          <w:b/>
          <w:bCs/>
          <w:sz w:val="24"/>
          <w:szCs w:val="24"/>
        </w:rPr>
      </w:pPr>
    </w:p>
    <w:p w14:paraId="77DA4E7A" w14:textId="77777777" w:rsidR="005D411D" w:rsidRPr="005D411D" w:rsidRDefault="005D411D" w:rsidP="005D411D">
      <w:pPr>
        <w:pStyle w:val="11"/>
        <w:spacing w:line="252" w:lineRule="auto"/>
        <w:jc w:val="both"/>
        <w:rPr>
          <w:color w:val="auto"/>
          <w:sz w:val="24"/>
          <w:szCs w:val="24"/>
        </w:rPr>
      </w:pPr>
      <w:r w:rsidRPr="005D411D">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0D018F8A" w14:textId="77777777" w:rsidR="005D411D" w:rsidRPr="005D411D" w:rsidRDefault="005D411D" w:rsidP="005D411D">
      <w:pPr>
        <w:pStyle w:val="11"/>
        <w:spacing w:after="140" w:line="252" w:lineRule="auto"/>
        <w:jc w:val="both"/>
        <w:rPr>
          <w:color w:val="auto"/>
          <w:sz w:val="24"/>
          <w:szCs w:val="24"/>
        </w:rPr>
      </w:pPr>
      <w:r w:rsidRPr="005D411D">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0FEC664B" w14:textId="77777777" w:rsidR="005D411D" w:rsidRPr="005D411D" w:rsidRDefault="005D411D" w:rsidP="005D411D">
      <w:pPr>
        <w:pStyle w:val="ab"/>
        <w:rPr>
          <w:rFonts w:ascii="Times New Roman" w:hAnsi="Times New Roman" w:cs="Times New Roman"/>
          <w:sz w:val="24"/>
          <w:szCs w:val="24"/>
        </w:rPr>
      </w:pPr>
      <w:bookmarkStart w:id="567" w:name="bookmark1955"/>
      <w:r w:rsidRPr="005D411D">
        <w:rPr>
          <w:rFonts w:ascii="Times New Roman" w:hAnsi="Times New Roman" w:cs="Times New Roman"/>
          <w:sz w:val="24"/>
          <w:szCs w:val="24"/>
        </w:rPr>
        <w:t>Характеристика содержания направлений коррекционной работы</w:t>
      </w:r>
      <w:bookmarkEnd w:id="567"/>
    </w:p>
    <w:p w14:paraId="7B1D17D2" w14:textId="77777777" w:rsidR="005D411D" w:rsidRPr="005D411D" w:rsidRDefault="005D411D" w:rsidP="005D411D">
      <w:pPr>
        <w:pStyle w:val="11"/>
        <w:spacing w:line="240" w:lineRule="auto"/>
        <w:jc w:val="both"/>
        <w:rPr>
          <w:color w:val="auto"/>
          <w:sz w:val="24"/>
          <w:szCs w:val="24"/>
        </w:rPr>
      </w:pPr>
      <w:r w:rsidRPr="005D411D">
        <w:rPr>
          <w:i/>
          <w:iCs/>
          <w:color w:val="auto"/>
          <w:sz w:val="24"/>
          <w:szCs w:val="24"/>
        </w:rPr>
        <w:t>Диагностическая работа включает:</w:t>
      </w:r>
    </w:p>
    <w:p w14:paraId="2627C58E" w14:textId="77777777" w:rsidR="005D411D" w:rsidRPr="005D411D" w:rsidRDefault="005D411D" w:rsidP="00B66EF5">
      <w:pPr>
        <w:pStyle w:val="11"/>
        <w:numPr>
          <w:ilvl w:val="0"/>
          <w:numId w:val="349"/>
        </w:numPr>
        <w:spacing w:line="295" w:lineRule="auto"/>
        <w:jc w:val="both"/>
        <w:rPr>
          <w:color w:val="auto"/>
          <w:sz w:val="24"/>
          <w:szCs w:val="24"/>
        </w:rPr>
      </w:pPr>
      <w:r w:rsidRPr="005D411D">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5ED2B293" w14:textId="77777777" w:rsidR="005D411D" w:rsidRPr="005D411D" w:rsidRDefault="005D411D" w:rsidP="00B66EF5">
      <w:pPr>
        <w:pStyle w:val="11"/>
        <w:numPr>
          <w:ilvl w:val="0"/>
          <w:numId w:val="349"/>
        </w:numPr>
        <w:spacing w:line="266" w:lineRule="auto"/>
        <w:jc w:val="both"/>
        <w:rPr>
          <w:color w:val="auto"/>
          <w:sz w:val="24"/>
          <w:szCs w:val="24"/>
        </w:rPr>
      </w:pPr>
      <w:r w:rsidRPr="005D411D">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4199103" w14:textId="77777777"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w:t>
      </w:r>
      <w:r w:rsidRPr="005D411D">
        <w:rPr>
          <w:color w:val="auto"/>
          <w:sz w:val="24"/>
          <w:szCs w:val="24"/>
        </w:rPr>
        <w:lastRenderedPageBreak/>
        <w:t>возможностей обучающегося;</w:t>
      </w:r>
    </w:p>
    <w:p w14:paraId="73DCF13C" w14:textId="77777777"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развития эмоционально-волевой, познавательной, речевой сфер и личностных особенностей обучающихся;</w:t>
      </w:r>
    </w:p>
    <w:p w14:paraId="7E1F8022" w14:textId="77777777"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социальной ситуации развития и условий семейного воспитания обучающихся;</w:t>
      </w:r>
    </w:p>
    <w:p w14:paraId="19838394" w14:textId="77777777"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адаптивных возможностей и уровня социализации обучающихся;</w:t>
      </w:r>
    </w:p>
    <w:p w14:paraId="655B758B" w14:textId="77777777"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 xml:space="preserve">изучение индивидуальных образовательных и </w:t>
      </w:r>
      <w:proofErr w:type="spellStart"/>
      <w:r w:rsidRPr="005D411D">
        <w:rPr>
          <w:color w:val="auto"/>
          <w:sz w:val="24"/>
          <w:szCs w:val="24"/>
        </w:rPr>
        <w:t>социальнокоммуникативных</w:t>
      </w:r>
      <w:proofErr w:type="spellEnd"/>
      <w:r w:rsidRPr="005D411D">
        <w:rPr>
          <w:color w:val="auto"/>
          <w:sz w:val="24"/>
          <w:szCs w:val="24"/>
        </w:rPr>
        <w:t xml:space="preserve"> потребностей обучающихся;</w:t>
      </w:r>
    </w:p>
    <w:p w14:paraId="00B938DB" w14:textId="77777777"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5CC6D77D" w14:textId="77777777"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5345BD83" w14:textId="77777777" w:rsidR="005D411D" w:rsidRPr="005D411D" w:rsidRDefault="005D411D" w:rsidP="005D411D">
      <w:pPr>
        <w:pStyle w:val="11"/>
        <w:jc w:val="both"/>
        <w:rPr>
          <w:color w:val="auto"/>
          <w:sz w:val="24"/>
          <w:szCs w:val="24"/>
        </w:rPr>
      </w:pPr>
      <w:r w:rsidRPr="005D411D">
        <w:rPr>
          <w:i/>
          <w:iCs/>
          <w:color w:val="auto"/>
          <w:sz w:val="24"/>
          <w:szCs w:val="24"/>
        </w:rPr>
        <w:t>Коррекционно-развивающая и психопрофилактическая работа включает:</w:t>
      </w:r>
    </w:p>
    <w:p w14:paraId="35842D7F" w14:textId="77777777" w:rsidR="005D411D" w:rsidRPr="005D411D" w:rsidRDefault="005D411D" w:rsidP="00B66EF5">
      <w:pPr>
        <w:pStyle w:val="11"/>
        <w:numPr>
          <w:ilvl w:val="0"/>
          <w:numId w:val="350"/>
        </w:numPr>
        <w:spacing w:line="276" w:lineRule="auto"/>
        <w:jc w:val="both"/>
        <w:rPr>
          <w:color w:val="auto"/>
          <w:sz w:val="24"/>
          <w:szCs w:val="24"/>
        </w:rPr>
      </w:pPr>
      <w:r w:rsidRPr="005D411D">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AD231FC" w14:textId="77777777" w:rsidR="005D411D" w:rsidRPr="005D411D" w:rsidRDefault="005D411D" w:rsidP="00B66EF5">
      <w:pPr>
        <w:pStyle w:val="11"/>
        <w:numPr>
          <w:ilvl w:val="0"/>
          <w:numId w:val="350"/>
        </w:numPr>
        <w:spacing w:line="269" w:lineRule="auto"/>
        <w:jc w:val="both"/>
        <w:rPr>
          <w:color w:val="auto"/>
          <w:sz w:val="24"/>
          <w:szCs w:val="24"/>
        </w:rPr>
      </w:pPr>
      <w:r w:rsidRPr="005D411D">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CD46A03" w14:textId="77777777" w:rsidR="005D411D" w:rsidRPr="005D411D" w:rsidRDefault="005D411D" w:rsidP="00B66EF5">
      <w:pPr>
        <w:pStyle w:val="11"/>
        <w:numPr>
          <w:ilvl w:val="0"/>
          <w:numId w:val="350"/>
        </w:numPr>
        <w:spacing w:line="276" w:lineRule="auto"/>
        <w:jc w:val="both"/>
        <w:rPr>
          <w:color w:val="auto"/>
          <w:sz w:val="24"/>
          <w:szCs w:val="24"/>
        </w:rPr>
      </w:pPr>
      <w:r w:rsidRPr="005D411D">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5BF3CA48"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коррекцию и развитие высших психических функций, эмоционально-волевой, познавательной и коммуникативной сфер;</w:t>
      </w:r>
    </w:p>
    <w:p w14:paraId="32A41A27"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C8C1685"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формирование способов регуляции поведения и эмоциональных состояний;</w:t>
      </w:r>
    </w:p>
    <w:p w14:paraId="0548C9AE"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546DD820"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15091B25"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196313EA"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08FFB7B3"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психопрофилактическую работу при подготовке к прохождению государственной итоговой аттестации;</w:t>
      </w:r>
    </w:p>
    <w:p w14:paraId="553710A3"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компетенций, необходимых для продолжения образования и профессионального самоопределения;</w:t>
      </w:r>
    </w:p>
    <w:p w14:paraId="3C862969"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1EF8614" w14:textId="77777777" w:rsidR="005D411D" w:rsidRPr="005D411D" w:rsidRDefault="005D411D" w:rsidP="00B66EF5">
      <w:pPr>
        <w:pStyle w:val="11"/>
        <w:numPr>
          <w:ilvl w:val="0"/>
          <w:numId w:val="350"/>
        </w:numPr>
        <w:jc w:val="both"/>
        <w:rPr>
          <w:color w:val="auto"/>
          <w:sz w:val="24"/>
          <w:szCs w:val="24"/>
        </w:rPr>
      </w:pPr>
      <w:r w:rsidRPr="005D411D">
        <w:rPr>
          <w:color w:val="auto"/>
          <w:sz w:val="24"/>
          <w:szCs w:val="24"/>
        </w:rPr>
        <w:lastRenderedPageBreak/>
        <w:t>социальную защиту ребенка в случаях неблагоприятных условий жизни при психотравмирующих обстоятельствах, в трудной жизненной ситуации.</w:t>
      </w:r>
    </w:p>
    <w:p w14:paraId="5CF75414" w14:textId="77777777" w:rsidR="005D411D" w:rsidRPr="005D411D" w:rsidRDefault="005D411D" w:rsidP="005D411D">
      <w:pPr>
        <w:pStyle w:val="11"/>
        <w:jc w:val="both"/>
        <w:rPr>
          <w:color w:val="auto"/>
          <w:sz w:val="24"/>
          <w:szCs w:val="24"/>
        </w:rPr>
      </w:pPr>
      <w:r w:rsidRPr="005D411D">
        <w:rPr>
          <w:i/>
          <w:iCs/>
          <w:color w:val="auto"/>
          <w:sz w:val="24"/>
          <w:szCs w:val="24"/>
        </w:rPr>
        <w:t>Консультативная работа включает:</w:t>
      </w:r>
    </w:p>
    <w:p w14:paraId="1761608E" w14:textId="77777777" w:rsidR="005D411D" w:rsidRPr="005D411D" w:rsidRDefault="005D411D" w:rsidP="00B66EF5">
      <w:pPr>
        <w:pStyle w:val="11"/>
        <w:numPr>
          <w:ilvl w:val="0"/>
          <w:numId w:val="351"/>
        </w:numPr>
        <w:jc w:val="both"/>
        <w:rPr>
          <w:color w:val="auto"/>
          <w:sz w:val="24"/>
          <w:szCs w:val="24"/>
        </w:rPr>
      </w:pPr>
      <w:r w:rsidRPr="005D411D">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0DC1F78A" w14:textId="77777777" w:rsidR="005D411D" w:rsidRPr="005D411D" w:rsidRDefault="005D411D" w:rsidP="00B66EF5">
      <w:pPr>
        <w:pStyle w:val="11"/>
        <w:numPr>
          <w:ilvl w:val="0"/>
          <w:numId w:val="351"/>
        </w:numPr>
        <w:jc w:val="both"/>
        <w:rPr>
          <w:color w:val="auto"/>
          <w:sz w:val="24"/>
          <w:szCs w:val="24"/>
        </w:rPr>
      </w:pPr>
      <w:r w:rsidRPr="005D411D">
        <w:rPr>
          <w:color w:val="auto"/>
          <w:sz w:val="24"/>
          <w:szCs w:val="24"/>
        </w:rPr>
        <w:t>консультирование специалистами педагогов по выбору индивидуально-ориентированных методов и приемов работы;</w:t>
      </w:r>
    </w:p>
    <w:p w14:paraId="65421557" w14:textId="77777777" w:rsidR="005D411D" w:rsidRPr="005D411D" w:rsidRDefault="005D411D" w:rsidP="00B66EF5">
      <w:pPr>
        <w:pStyle w:val="11"/>
        <w:numPr>
          <w:ilvl w:val="0"/>
          <w:numId w:val="351"/>
        </w:numPr>
        <w:jc w:val="both"/>
        <w:rPr>
          <w:color w:val="auto"/>
          <w:sz w:val="24"/>
          <w:szCs w:val="24"/>
        </w:rPr>
      </w:pPr>
      <w:r w:rsidRPr="005D411D">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33398AE4" w14:textId="77777777" w:rsidR="005D411D" w:rsidRPr="005D411D" w:rsidRDefault="005D411D" w:rsidP="00B66EF5">
      <w:pPr>
        <w:pStyle w:val="11"/>
        <w:numPr>
          <w:ilvl w:val="0"/>
          <w:numId w:val="351"/>
        </w:numPr>
        <w:spacing w:line="240" w:lineRule="auto"/>
        <w:jc w:val="both"/>
        <w:rPr>
          <w:color w:val="auto"/>
          <w:sz w:val="24"/>
          <w:szCs w:val="24"/>
        </w:rPr>
      </w:pPr>
      <w:r w:rsidRPr="005D411D">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41920FF7" w14:textId="77777777" w:rsidR="005D411D" w:rsidRPr="005D411D" w:rsidRDefault="005D411D" w:rsidP="005D411D">
      <w:pPr>
        <w:pStyle w:val="11"/>
        <w:spacing w:line="240" w:lineRule="auto"/>
        <w:jc w:val="both"/>
        <w:rPr>
          <w:color w:val="auto"/>
          <w:sz w:val="24"/>
          <w:szCs w:val="24"/>
        </w:rPr>
      </w:pPr>
      <w:r w:rsidRPr="005D411D">
        <w:rPr>
          <w:i/>
          <w:iCs/>
          <w:color w:val="auto"/>
          <w:sz w:val="24"/>
          <w:szCs w:val="24"/>
        </w:rPr>
        <w:t>Информационно-просветительская работа включает:</w:t>
      </w:r>
    </w:p>
    <w:p w14:paraId="1B7B46FB"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635ED343"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47DBA780" w14:textId="03D1676B"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50B5C47F"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684024A9"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и коррекцию эмоциональной регуляции поведения и деятельности;</w:t>
      </w:r>
    </w:p>
    <w:p w14:paraId="7FCB5024"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35CE72BC"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C14614D"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4E599FE" w14:textId="77777777"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отдельных сторон познавательной сферы;</w:t>
      </w:r>
    </w:p>
    <w:p w14:paraId="37518901" w14:textId="77777777" w:rsidR="005D411D" w:rsidRPr="005D411D" w:rsidRDefault="005D411D" w:rsidP="00B66EF5">
      <w:pPr>
        <w:pStyle w:val="11"/>
        <w:numPr>
          <w:ilvl w:val="0"/>
          <w:numId w:val="352"/>
        </w:numPr>
        <w:spacing w:line="252" w:lineRule="auto"/>
        <w:jc w:val="both"/>
        <w:rPr>
          <w:color w:val="auto"/>
          <w:sz w:val="24"/>
          <w:szCs w:val="24"/>
        </w:rPr>
      </w:pPr>
      <w:r w:rsidRPr="005D411D">
        <w:rPr>
          <w:color w:val="auto"/>
          <w:sz w:val="24"/>
          <w:szCs w:val="24"/>
        </w:rPr>
        <w:t>мероприятия, направленные на преодоление трудностей речевого развития;</w:t>
      </w:r>
    </w:p>
    <w:p w14:paraId="4E01BC23" w14:textId="77777777" w:rsidR="005D411D" w:rsidRPr="005D411D" w:rsidRDefault="005D411D" w:rsidP="00B66EF5">
      <w:pPr>
        <w:pStyle w:val="11"/>
        <w:numPr>
          <w:ilvl w:val="0"/>
          <w:numId w:val="352"/>
        </w:numPr>
        <w:spacing w:line="252" w:lineRule="auto"/>
        <w:jc w:val="both"/>
        <w:rPr>
          <w:color w:val="auto"/>
          <w:sz w:val="24"/>
          <w:szCs w:val="24"/>
        </w:rPr>
      </w:pPr>
      <w:r w:rsidRPr="005D411D">
        <w:rPr>
          <w:color w:val="auto"/>
          <w:sz w:val="24"/>
          <w:szCs w:val="24"/>
        </w:rPr>
        <w:t>мероприятия, направленные на психологическую поддержку обучающихся с инвалидностью.</w:t>
      </w:r>
    </w:p>
    <w:p w14:paraId="339B5D36" w14:textId="77777777" w:rsidR="005D411D" w:rsidRPr="005D411D" w:rsidRDefault="005D411D" w:rsidP="005D411D">
      <w:pPr>
        <w:pStyle w:val="11"/>
        <w:spacing w:line="252" w:lineRule="auto"/>
        <w:jc w:val="both"/>
        <w:rPr>
          <w:color w:val="auto"/>
          <w:sz w:val="24"/>
          <w:szCs w:val="24"/>
        </w:rPr>
      </w:pPr>
      <w:r w:rsidRPr="005D411D">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6A53B9EE" w14:textId="77777777" w:rsidR="005D411D" w:rsidRPr="005D411D" w:rsidRDefault="005D411D" w:rsidP="005D411D">
      <w:pPr>
        <w:pStyle w:val="11"/>
        <w:spacing w:after="140" w:line="252" w:lineRule="auto"/>
        <w:jc w:val="both"/>
        <w:rPr>
          <w:color w:val="auto"/>
          <w:sz w:val="24"/>
          <w:szCs w:val="24"/>
        </w:rPr>
      </w:pPr>
      <w:r w:rsidRPr="005D411D">
        <w:rPr>
          <w:color w:val="auto"/>
          <w:sz w:val="24"/>
          <w:szCs w:val="24"/>
        </w:rPr>
        <w:t xml:space="preserve">Во внеучебной внеурочной деятельности коррекционно-развивающая работа может </w:t>
      </w:r>
      <w:r w:rsidRPr="005D411D">
        <w:rPr>
          <w:color w:val="auto"/>
          <w:sz w:val="24"/>
          <w:szCs w:val="24"/>
        </w:rPr>
        <w:lastRenderedPageBreak/>
        <w:t>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7B6214E3" w14:textId="561A37A5" w:rsidR="005D411D" w:rsidRDefault="005D411D" w:rsidP="00CF0D11">
      <w:pPr>
        <w:pStyle w:val="11"/>
        <w:spacing w:line="240" w:lineRule="auto"/>
        <w:ind w:firstLine="567"/>
        <w:jc w:val="center"/>
        <w:rPr>
          <w:b/>
          <w:bCs/>
          <w:color w:val="000000" w:themeColor="text1"/>
          <w:sz w:val="24"/>
          <w:szCs w:val="24"/>
        </w:rPr>
      </w:pPr>
      <w:r>
        <w:rPr>
          <w:b/>
          <w:bCs/>
          <w:color w:val="000000" w:themeColor="text1"/>
          <w:sz w:val="24"/>
          <w:szCs w:val="24"/>
        </w:rPr>
        <w:t>2.4.3 Механизмы реализации программы</w:t>
      </w:r>
    </w:p>
    <w:p w14:paraId="46D5868A" w14:textId="77777777" w:rsidR="00DC26A9" w:rsidRDefault="00DC26A9" w:rsidP="00CF0D11">
      <w:pPr>
        <w:pStyle w:val="11"/>
        <w:spacing w:line="240" w:lineRule="auto"/>
        <w:ind w:firstLine="567"/>
        <w:jc w:val="center"/>
        <w:rPr>
          <w:b/>
          <w:bCs/>
          <w:color w:val="000000" w:themeColor="text1"/>
          <w:sz w:val="24"/>
          <w:szCs w:val="24"/>
        </w:rPr>
      </w:pPr>
    </w:p>
    <w:p w14:paraId="2E4227D6" w14:textId="0FDC05CD" w:rsidR="005D411D" w:rsidRPr="005D411D" w:rsidRDefault="005D411D" w:rsidP="005D411D">
      <w:pPr>
        <w:pStyle w:val="Default"/>
        <w:ind w:firstLine="567"/>
        <w:jc w:val="both"/>
      </w:pPr>
      <w:r w:rsidRPr="005D411D">
        <w:t xml:space="preserve">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учитель-логопед. ПКР разрабатывается рабочей </w:t>
      </w:r>
      <w:r w:rsidRPr="008748B2">
        <w:rPr>
          <w:color w:val="auto"/>
        </w:rPr>
        <w:t xml:space="preserve">группой </w:t>
      </w:r>
      <w:r w:rsidR="008748B2" w:rsidRPr="008748B2">
        <w:rPr>
          <w:color w:val="auto"/>
        </w:rPr>
        <w:t>МБОУ «СШ № 40»</w:t>
      </w:r>
      <w:r w:rsidR="008748B2" w:rsidRPr="008748B2">
        <w:rPr>
          <w:color w:val="auto"/>
          <w:u w:val="single"/>
        </w:rPr>
        <w:t xml:space="preserve"> </w:t>
      </w:r>
      <w:r w:rsidRPr="005D411D">
        <w:t>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w:t>
      </w:r>
      <w:r>
        <w:t>з</w:t>
      </w:r>
      <w:r w:rsidRPr="005D411D">
        <w:t xml:space="preserve">ультаты обучения на предыдущем уровне образования; создается (систематизируется, дополняется) фонд методических рекомендаций. </w:t>
      </w:r>
    </w:p>
    <w:p w14:paraId="3AFF0E7D" w14:textId="06D755AE" w:rsidR="005D411D" w:rsidRPr="00775188" w:rsidRDefault="005D411D" w:rsidP="005D411D">
      <w:pPr>
        <w:pStyle w:val="Default"/>
        <w:ind w:firstLine="567"/>
        <w:jc w:val="both"/>
        <w:rPr>
          <w:color w:val="FF0000"/>
        </w:rPr>
      </w:pPr>
      <w:r w:rsidRPr="005D411D">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14:paraId="65DBB1C4" w14:textId="4E0A9B25" w:rsidR="005D411D" w:rsidRPr="005D411D" w:rsidRDefault="005D411D" w:rsidP="005D411D">
      <w:pPr>
        <w:pStyle w:val="Default"/>
        <w:ind w:firstLine="567"/>
        <w:jc w:val="both"/>
      </w:pPr>
      <w:r w:rsidRPr="005D411D">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предметных </w:t>
      </w:r>
      <w:r w:rsidR="00A73120">
        <w:t>МО</w:t>
      </w:r>
      <w:r w:rsidRPr="005D411D">
        <w:t xml:space="preserve"> и специалистов, работающих с обучающимися; принимается итоговое решение. </w:t>
      </w:r>
    </w:p>
    <w:p w14:paraId="383F9CAC" w14:textId="53F3F8E6" w:rsidR="005D411D" w:rsidRPr="005D411D" w:rsidRDefault="005D411D" w:rsidP="005D411D">
      <w:pPr>
        <w:pStyle w:val="Default"/>
        <w:ind w:firstLine="567"/>
        <w:jc w:val="both"/>
      </w:pPr>
      <w:r w:rsidRPr="005D411D">
        <w:t xml:space="preserve">Взаимодействие </w:t>
      </w:r>
      <w:r w:rsidRPr="008748B2">
        <w:rPr>
          <w:color w:val="auto"/>
        </w:rPr>
        <w:t xml:space="preserve">специалистов </w:t>
      </w:r>
      <w:r w:rsidR="008748B2" w:rsidRPr="008748B2">
        <w:rPr>
          <w:color w:val="auto"/>
        </w:rPr>
        <w:t>МБОУ «СШ № 40»</w:t>
      </w:r>
      <w:r w:rsidRPr="008748B2">
        <w:rPr>
          <w:color w:val="auto"/>
        </w:rPr>
        <w:t xml:space="preserve"> </w:t>
      </w:r>
      <w:r w:rsidRPr="005D411D">
        <w:t xml:space="preserve">обеспечивает системное сопровождение обучающихся специалистами различного профиля в образовательном процессе. </w:t>
      </w:r>
    </w:p>
    <w:p w14:paraId="7B6A3E9C" w14:textId="036D9C32" w:rsidR="005D411D" w:rsidRPr="005D411D" w:rsidRDefault="005D411D" w:rsidP="005D411D">
      <w:pPr>
        <w:pStyle w:val="Default"/>
        <w:ind w:firstLine="567"/>
        <w:jc w:val="both"/>
      </w:pPr>
      <w:r w:rsidRPr="005D411D">
        <w:t xml:space="preserve">Наиболее распространенные и действенные формы организованного взаимодействия специалистов — это консилиумы и службы сопровождения </w:t>
      </w:r>
      <w:r w:rsidR="00A73120">
        <w:t>МБОУ «СШ № 40»</w:t>
      </w:r>
      <w:r w:rsidRPr="005D411D">
        <w:t xml:space="preserve">,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35F0D57E" w14:textId="64451D02" w:rsidR="005D411D" w:rsidRPr="005D411D" w:rsidRDefault="005D411D" w:rsidP="005D411D">
      <w:pPr>
        <w:pStyle w:val="Default"/>
        <w:ind w:firstLine="567"/>
        <w:jc w:val="both"/>
      </w:pPr>
      <w:r w:rsidRPr="005D411D">
        <w:t xml:space="preserve">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w:t>
      </w:r>
      <w:r w:rsidR="00A73120">
        <w:t>школой</w:t>
      </w:r>
      <w:r w:rsidRPr="005D411D">
        <w:t xml:space="preserve"> самостоятельно. </w:t>
      </w:r>
    </w:p>
    <w:p w14:paraId="733B0F1F" w14:textId="6562EADD" w:rsidR="005D411D" w:rsidRPr="005D411D" w:rsidRDefault="005D411D" w:rsidP="005D411D">
      <w:pPr>
        <w:pStyle w:val="Default"/>
        <w:ind w:firstLine="567"/>
        <w:jc w:val="both"/>
      </w:pPr>
      <w:r w:rsidRPr="005D411D">
        <w:t xml:space="preserve">Программа коррекционной работы на этапе основного общего образования реализуется </w:t>
      </w:r>
      <w:r w:rsidR="00A73120">
        <w:t>МБОУ «СШ № 40»</w:t>
      </w:r>
      <w:r w:rsidRPr="005D411D">
        <w:t xml:space="preserve"> как совместно с другими образовательными и иными организациями, так и самостоятельно (при наличии соответствующих ресурсов). </w:t>
      </w:r>
    </w:p>
    <w:p w14:paraId="255EB177" w14:textId="77777777" w:rsidR="00312C7E" w:rsidRDefault="00312C7E" w:rsidP="00312C7E">
      <w:pPr>
        <w:pStyle w:val="Default"/>
      </w:pPr>
    </w:p>
    <w:p w14:paraId="3CCAE9DD" w14:textId="77777777" w:rsidR="00312C7E" w:rsidRPr="00312C7E" w:rsidRDefault="00312C7E" w:rsidP="00312C7E">
      <w:pPr>
        <w:pStyle w:val="Default"/>
      </w:pPr>
      <w:r w:rsidRPr="00312C7E">
        <w:rPr>
          <w:b/>
          <w:bCs/>
        </w:rPr>
        <w:t xml:space="preserve">2.4.4. Требования к условиям реализации программы </w:t>
      </w:r>
    </w:p>
    <w:p w14:paraId="6887D9E9" w14:textId="77777777" w:rsidR="00312C7E" w:rsidRPr="00312C7E" w:rsidRDefault="00312C7E" w:rsidP="00312C7E">
      <w:pPr>
        <w:pStyle w:val="11"/>
        <w:spacing w:line="317" w:lineRule="auto"/>
        <w:ind w:firstLine="567"/>
        <w:jc w:val="both"/>
        <w:rPr>
          <w:color w:val="000000" w:themeColor="text1"/>
          <w:sz w:val="24"/>
          <w:szCs w:val="24"/>
        </w:rPr>
      </w:pPr>
      <w:r w:rsidRPr="00312C7E">
        <w:rPr>
          <w:i/>
          <w:iCs/>
          <w:color w:val="000000" w:themeColor="text1"/>
          <w:sz w:val="24"/>
          <w:szCs w:val="24"/>
        </w:rPr>
        <w:t>Психолого-педагогическое обеспечение:</w:t>
      </w:r>
    </w:p>
    <w:p w14:paraId="3EBFBD26"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дифференцированных условий (оптимальный режим учебных нагрузок);</w:t>
      </w:r>
    </w:p>
    <w:p w14:paraId="5CC83E28"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психолого-педагогических условий (коррекционно-развивающая направленность учебно-воспитательного процесса;</w:t>
      </w:r>
    </w:p>
    <w:p w14:paraId="09057F31"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—учет индивидуальных особенностей и особых образовательных, социально-коммуникативных потребностей обучающихся;</w:t>
      </w:r>
    </w:p>
    <w:p w14:paraId="32ED3B8A"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—соблюдение комфортного психоэмоционального режима;</w:t>
      </w:r>
    </w:p>
    <w:p w14:paraId="5211F493"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15E08445"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w:t>
      </w:r>
      <w:r w:rsidRPr="00312C7E">
        <w:rPr>
          <w:color w:val="000000" w:themeColor="text1"/>
          <w:sz w:val="24"/>
          <w:szCs w:val="24"/>
        </w:rPr>
        <w:lastRenderedPageBreak/>
        <w:t>расширения повседневного жизненного опыта, социальных контактов с другими людьми;</w:t>
      </w:r>
    </w:p>
    <w:p w14:paraId="613F0EE0"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4B2A8FF9"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3AE2332D"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—использование специальных методов, приемов, средств обучения;</w:t>
      </w:r>
    </w:p>
    <w:p w14:paraId="12D21885"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2103719F"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C2AA94B" w14:textId="77777777" w:rsidR="00312C7E" w:rsidRPr="00312C7E" w:rsidRDefault="00312C7E" w:rsidP="00312C7E">
      <w:pPr>
        <w:pStyle w:val="11"/>
        <w:spacing w:line="252" w:lineRule="auto"/>
        <w:ind w:firstLine="567"/>
        <w:jc w:val="both"/>
        <w:rPr>
          <w:color w:val="000000" w:themeColor="text1"/>
          <w:sz w:val="24"/>
          <w:szCs w:val="24"/>
        </w:rPr>
      </w:pPr>
      <w:r w:rsidRPr="00312C7E">
        <w:rPr>
          <w:i/>
          <w:iCs/>
          <w:color w:val="000000" w:themeColor="text1"/>
          <w:sz w:val="24"/>
          <w:szCs w:val="24"/>
        </w:rPr>
        <w:t>Программно-методическое обеспечение</w:t>
      </w:r>
    </w:p>
    <w:p w14:paraId="2BAD757E" w14:textId="77777777"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3881350C" w14:textId="77777777" w:rsidR="00312C7E" w:rsidRPr="00312C7E" w:rsidRDefault="00312C7E" w:rsidP="00312C7E">
      <w:pPr>
        <w:pStyle w:val="11"/>
        <w:spacing w:line="259" w:lineRule="auto"/>
        <w:ind w:firstLine="567"/>
        <w:jc w:val="both"/>
        <w:rPr>
          <w:color w:val="000000" w:themeColor="text1"/>
          <w:sz w:val="24"/>
          <w:szCs w:val="24"/>
        </w:rPr>
      </w:pPr>
      <w:r w:rsidRPr="00312C7E">
        <w:rPr>
          <w:i/>
          <w:iCs/>
          <w:color w:val="000000" w:themeColor="text1"/>
          <w:sz w:val="24"/>
          <w:szCs w:val="24"/>
        </w:rPr>
        <w:t>Кадровое обеспечение</w:t>
      </w:r>
    </w:p>
    <w:p w14:paraId="4FDCD1C5" w14:textId="77777777"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6568462F" w14:textId="77777777"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C596E2F" w14:textId="77777777"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3DE4FD9B" w14:textId="77777777" w:rsidR="00312C7E" w:rsidRPr="00312C7E" w:rsidRDefault="00312C7E" w:rsidP="00312C7E">
      <w:pPr>
        <w:pStyle w:val="11"/>
        <w:spacing w:line="259" w:lineRule="auto"/>
        <w:ind w:firstLine="567"/>
        <w:jc w:val="both"/>
        <w:rPr>
          <w:color w:val="000000" w:themeColor="text1"/>
          <w:sz w:val="24"/>
          <w:szCs w:val="24"/>
        </w:rPr>
      </w:pPr>
      <w:r w:rsidRPr="00312C7E">
        <w:rPr>
          <w:i/>
          <w:iCs/>
          <w:color w:val="000000" w:themeColor="text1"/>
          <w:sz w:val="24"/>
          <w:szCs w:val="24"/>
        </w:rPr>
        <w:t>Материально-техническое обеспечение</w:t>
      </w:r>
    </w:p>
    <w:p w14:paraId="14E1F8F4" w14:textId="77777777"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3C1873B8" w14:textId="77777777" w:rsidR="00312C7E" w:rsidRPr="00312C7E" w:rsidRDefault="00312C7E" w:rsidP="00312C7E">
      <w:pPr>
        <w:pStyle w:val="11"/>
        <w:ind w:firstLine="567"/>
        <w:jc w:val="both"/>
        <w:rPr>
          <w:color w:val="000000" w:themeColor="text1"/>
          <w:sz w:val="24"/>
          <w:szCs w:val="24"/>
        </w:rPr>
      </w:pPr>
      <w:r w:rsidRPr="00312C7E">
        <w:rPr>
          <w:i/>
          <w:iCs/>
          <w:color w:val="000000" w:themeColor="text1"/>
          <w:sz w:val="24"/>
          <w:szCs w:val="24"/>
        </w:rPr>
        <w:lastRenderedPageBreak/>
        <w:t>Информационное обеспечение</w:t>
      </w:r>
    </w:p>
    <w:p w14:paraId="111C33D6" w14:textId="77777777"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01FD51FE" w14:textId="77777777"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E3F280E" w14:textId="77777777"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07F0966E" w14:textId="77777777"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—обеспечивающей воспитание, обучение, социальную адаптацию и интеграцию;</w:t>
      </w:r>
    </w:p>
    <w:p w14:paraId="33C7AF63" w14:textId="77777777"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EA03000" w14:textId="77777777" w:rsidR="00312C7E" w:rsidRPr="00312C7E" w:rsidRDefault="00312C7E" w:rsidP="00312C7E">
      <w:pPr>
        <w:pStyle w:val="11"/>
        <w:spacing w:after="140"/>
        <w:ind w:firstLine="567"/>
        <w:jc w:val="both"/>
        <w:rPr>
          <w:color w:val="000000" w:themeColor="text1"/>
          <w:sz w:val="24"/>
          <w:szCs w:val="24"/>
        </w:rPr>
      </w:pPr>
      <w:r w:rsidRPr="00312C7E">
        <w:rPr>
          <w:color w:val="000000" w:themeColor="text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2D334E41" w14:textId="77777777" w:rsidR="00312C7E" w:rsidRDefault="00312C7E" w:rsidP="00312C7E">
      <w:pPr>
        <w:pStyle w:val="Default"/>
      </w:pPr>
    </w:p>
    <w:p w14:paraId="244DCECF" w14:textId="77777777" w:rsidR="00312C7E" w:rsidRPr="00312C7E" w:rsidRDefault="00312C7E" w:rsidP="00312C7E">
      <w:pPr>
        <w:pStyle w:val="Default"/>
      </w:pPr>
      <w:r w:rsidRPr="00312C7E">
        <w:rPr>
          <w:b/>
          <w:bCs/>
        </w:rPr>
        <w:t xml:space="preserve">2.4.5. Планируемые результаты коррекционной работы </w:t>
      </w:r>
    </w:p>
    <w:p w14:paraId="3DC14499" w14:textId="5A134F56" w:rsidR="005B1D8E" w:rsidRPr="005B1D8E" w:rsidRDefault="005B1D8E" w:rsidP="005B1D8E">
      <w:pPr>
        <w:pStyle w:val="Default"/>
        <w:ind w:firstLine="567"/>
        <w:jc w:val="both"/>
      </w:pPr>
      <w:r w:rsidRPr="005B1D8E">
        <w:t xml:space="preserve">Программа коррекционной работы предусматривает выполнение требований к результатам, определенным ФГОС ООО. </w:t>
      </w:r>
    </w:p>
    <w:p w14:paraId="3A717F9E" w14:textId="31D771A8" w:rsidR="005B1D8E" w:rsidRPr="005B1D8E" w:rsidRDefault="005B1D8E" w:rsidP="005B1D8E">
      <w:pPr>
        <w:pStyle w:val="Default"/>
        <w:ind w:firstLine="567"/>
        <w:jc w:val="both"/>
      </w:pPr>
      <w:r w:rsidRPr="005B1D8E">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2F39A8AA" w14:textId="31300496" w:rsidR="005B1D8E" w:rsidRPr="005B1D8E" w:rsidRDefault="005B1D8E" w:rsidP="005B1D8E">
      <w:pPr>
        <w:pStyle w:val="Default"/>
        <w:ind w:firstLine="567"/>
        <w:jc w:val="both"/>
      </w:pPr>
      <w:r w:rsidRPr="005B1D8E">
        <w:rPr>
          <w:i/>
          <w:iCs/>
        </w:rPr>
        <w:t xml:space="preserve">Личностные результаты </w:t>
      </w:r>
      <w:r w:rsidRPr="005B1D8E">
        <w:t xml:space="preserve">—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52085A8C" w14:textId="41846845" w:rsidR="005B1D8E" w:rsidRPr="005B1D8E" w:rsidRDefault="005B1D8E" w:rsidP="005B1D8E">
      <w:pPr>
        <w:pStyle w:val="Default"/>
        <w:ind w:firstLine="567"/>
        <w:jc w:val="both"/>
      </w:pPr>
      <w:r w:rsidRPr="005B1D8E">
        <w:rPr>
          <w:i/>
          <w:iCs/>
        </w:rPr>
        <w:t xml:space="preserve">Метапредметные результаты </w:t>
      </w:r>
      <w:r w:rsidRPr="005B1D8E">
        <w:t xml:space="preserve">— овладение </w:t>
      </w:r>
      <w:proofErr w:type="spellStart"/>
      <w:r w:rsidRPr="005B1D8E">
        <w:t>общеучебными</w:t>
      </w:r>
      <w:proofErr w:type="spellEnd"/>
      <w:r w:rsidRPr="005B1D8E">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74D52ABF" w14:textId="01A9B819" w:rsidR="005B1D8E" w:rsidRPr="005B1D8E" w:rsidRDefault="005B1D8E" w:rsidP="005B1D8E">
      <w:pPr>
        <w:pStyle w:val="Default"/>
        <w:ind w:firstLine="567"/>
        <w:jc w:val="both"/>
        <w:rPr>
          <w:color w:val="auto"/>
        </w:rPr>
      </w:pPr>
      <w:r w:rsidRPr="005B1D8E">
        <w:rPr>
          <w:i/>
          <w:iCs/>
        </w:rPr>
        <w:t xml:space="preserve">Предметные результаты </w:t>
      </w:r>
      <w:r w:rsidRPr="005B1D8E">
        <w:t>(овладение содержанием ООП ООО, конкретных предметных областей; подпрограмм) определяются совместно с учителем с учетом индивидуальных осо</w:t>
      </w:r>
      <w:r w:rsidRPr="005B1D8E">
        <w:rPr>
          <w:color w:val="auto"/>
        </w:rPr>
        <w:t xml:space="preserve">бенностей разных категорий школьников с трудностями в обучении и социализации. </w:t>
      </w:r>
    </w:p>
    <w:p w14:paraId="62E7C67E" w14:textId="0FA0ED98" w:rsidR="00A73120" w:rsidRDefault="005B1D8E" w:rsidP="005B1D8E">
      <w:pPr>
        <w:pStyle w:val="11"/>
        <w:spacing w:line="240" w:lineRule="auto"/>
        <w:ind w:firstLine="567"/>
        <w:jc w:val="both"/>
        <w:rPr>
          <w:color w:val="auto"/>
          <w:sz w:val="24"/>
          <w:szCs w:val="24"/>
        </w:rPr>
      </w:pPr>
      <w:r w:rsidRPr="005B1D8E">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14:paraId="7BFC0983" w14:textId="7A2A6BBE" w:rsidR="005B1D8E" w:rsidRPr="005B1D8E" w:rsidRDefault="005B1D8E" w:rsidP="005B1D8E">
      <w:pPr>
        <w:pStyle w:val="11"/>
        <w:numPr>
          <w:ilvl w:val="0"/>
          <w:numId w:val="1"/>
        </w:numPr>
        <w:spacing w:line="240" w:lineRule="auto"/>
        <w:jc w:val="center"/>
        <w:rPr>
          <w:b/>
          <w:bCs/>
          <w:color w:val="000000" w:themeColor="text1"/>
          <w:sz w:val="28"/>
          <w:szCs w:val="28"/>
        </w:rPr>
      </w:pPr>
      <w:r w:rsidRPr="005B1D8E">
        <w:rPr>
          <w:b/>
          <w:bCs/>
          <w:color w:val="auto"/>
          <w:sz w:val="28"/>
          <w:szCs w:val="28"/>
        </w:rPr>
        <w:t>Организационный раздел основной образовательной программы основного общего образования</w:t>
      </w:r>
    </w:p>
    <w:p w14:paraId="48744E8F" w14:textId="30F6AB94" w:rsidR="005B1D8E" w:rsidRDefault="005B1D8E" w:rsidP="005B1D8E">
      <w:pPr>
        <w:pStyle w:val="11"/>
        <w:spacing w:line="240" w:lineRule="auto"/>
        <w:jc w:val="center"/>
        <w:rPr>
          <w:b/>
          <w:bCs/>
          <w:color w:val="auto"/>
          <w:sz w:val="28"/>
          <w:szCs w:val="28"/>
        </w:rPr>
      </w:pPr>
    </w:p>
    <w:p w14:paraId="02210843" w14:textId="0DD9F298" w:rsidR="005B1D8E" w:rsidRPr="00294F50" w:rsidRDefault="005B1D8E" w:rsidP="005B1D8E">
      <w:pPr>
        <w:pStyle w:val="11"/>
        <w:spacing w:line="240" w:lineRule="auto"/>
        <w:jc w:val="center"/>
        <w:rPr>
          <w:b/>
          <w:bCs/>
          <w:color w:val="000000" w:themeColor="text1"/>
          <w:sz w:val="24"/>
          <w:szCs w:val="24"/>
        </w:rPr>
      </w:pPr>
      <w:r>
        <w:rPr>
          <w:b/>
          <w:bCs/>
          <w:color w:val="000000" w:themeColor="text1"/>
          <w:sz w:val="28"/>
          <w:szCs w:val="28"/>
        </w:rPr>
        <w:t xml:space="preserve">3.1 </w:t>
      </w:r>
      <w:r w:rsidRPr="00294F50">
        <w:rPr>
          <w:b/>
          <w:bCs/>
          <w:color w:val="000000" w:themeColor="text1"/>
          <w:sz w:val="24"/>
          <w:szCs w:val="24"/>
        </w:rPr>
        <w:t>Учебный план программы ООО (Приложение 2)</w:t>
      </w:r>
    </w:p>
    <w:p w14:paraId="7D3C733A" w14:textId="1806F9C8" w:rsidR="005B1D8E" w:rsidRDefault="000C7AF7" w:rsidP="00294F50">
      <w:pPr>
        <w:pStyle w:val="11"/>
        <w:spacing w:line="240" w:lineRule="auto"/>
        <w:ind w:firstLine="567"/>
        <w:jc w:val="center"/>
        <w:rPr>
          <w:b/>
          <w:bCs/>
          <w:color w:val="000000" w:themeColor="text1"/>
          <w:sz w:val="24"/>
          <w:szCs w:val="24"/>
        </w:rPr>
      </w:pPr>
      <w:r w:rsidRPr="00294F50">
        <w:rPr>
          <w:b/>
          <w:bCs/>
          <w:color w:val="000000" w:themeColor="text1"/>
          <w:sz w:val="24"/>
          <w:szCs w:val="24"/>
        </w:rPr>
        <w:t>3.2 План внеурочной деятельности</w:t>
      </w:r>
      <w:r w:rsidR="00A153E4">
        <w:rPr>
          <w:b/>
          <w:bCs/>
          <w:color w:val="000000" w:themeColor="text1"/>
          <w:sz w:val="24"/>
          <w:szCs w:val="24"/>
        </w:rPr>
        <w:t xml:space="preserve"> </w:t>
      </w:r>
      <w:r w:rsidR="00A153E4" w:rsidRPr="00854105">
        <w:rPr>
          <w:b/>
          <w:bCs/>
          <w:color w:val="auto"/>
          <w:sz w:val="24"/>
          <w:szCs w:val="24"/>
        </w:rPr>
        <w:t>(Приложение 3)</w:t>
      </w:r>
    </w:p>
    <w:p w14:paraId="374F2263" w14:textId="77777777" w:rsidR="00294F50" w:rsidRPr="00367C8E" w:rsidRDefault="00294F50" w:rsidP="00294F50">
      <w:pPr>
        <w:pStyle w:val="11"/>
        <w:spacing w:line="240" w:lineRule="auto"/>
        <w:ind w:firstLine="567"/>
        <w:jc w:val="center"/>
        <w:rPr>
          <w:b/>
          <w:bCs/>
          <w:color w:val="000000" w:themeColor="text1"/>
          <w:sz w:val="24"/>
          <w:szCs w:val="24"/>
        </w:rPr>
      </w:pPr>
    </w:p>
    <w:p w14:paraId="28A5D5C7" w14:textId="4C0F5C6B" w:rsidR="000C7AF7" w:rsidRPr="000C7AF7" w:rsidRDefault="000C7AF7" w:rsidP="000C7AF7">
      <w:pPr>
        <w:pStyle w:val="Default"/>
        <w:ind w:firstLine="567"/>
        <w:jc w:val="both"/>
      </w:pPr>
      <w:r w:rsidRPr="000C7AF7">
        <w:lastRenderedPageBreak/>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w:t>
      </w:r>
    </w:p>
    <w:p w14:paraId="4AE15F6C" w14:textId="1FA0A6B7" w:rsidR="000C7AF7" w:rsidRDefault="000C7AF7" w:rsidP="000C7AF7">
      <w:pPr>
        <w:pStyle w:val="11"/>
        <w:spacing w:line="240" w:lineRule="auto"/>
        <w:ind w:firstLine="567"/>
        <w:jc w:val="both"/>
        <w:rPr>
          <w:sz w:val="24"/>
          <w:szCs w:val="24"/>
        </w:rPr>
      </w:pPr>
      <w:r w:rsidRPr="000C7AF7">
        <w:rPr>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целях реализации плана внеурочной деятельности </w:t>
      </w:r>
      <w:r w:rsidR="00AA5BF1">
        <w:rPr>
          <w:sz w:val="24"/>
          <w:szCs w:val="24"/>
        </w:rPr>
        <w:t xml:space="preserve">МБОУ «СШ № 40» </w:t>
      </w:r>
      <w:r w:rsidRPr="000C7AF7">
        <w:rPr>
          <w:sz w:val="24"/>
          <w:szCs w:val="24"/>
        </w:rPr>
        <w:t>предусмотрено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14:paraId="49B1720E" w14:textId="0DCA10D3" w:rsidR="000C7AF7" w:rsidRPr="000C7AF7" w:rsidRDefault="000C7AF7" w:rsidP="000C7AF7">
      <w:pPr>
        <w:pStyle w:val="Default"/>
        <w:ind w:firstLine="567"/>
        <w:jc w:val="both"/>
      </w:pPr>
      <w:r w:rsidRPr="000C7AF7">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t>МБОУ «СШ № 40»</w:t>
      </w:r>
      <w:r w:rsidRPr="000C7AF7">
        <w:t xml:space="preserve"> с учетом предоставления права участникам образовательных отношений выбора направления и содержания учебных курсов. </w:t>
      </w:r>
    </w:p>
    <w:p w14:paraId="37717115" w14:textId="77777777" w:rsidR="000C7AF7" w:rsidRPr="000C7AF7" w:rsidRDefault="000C7AF7" w:rsidP="000C7AF7">
      <w:pPr>
        <w:pStyle w:val="Default"/>
        <w:ind w:firstLine="567"/>
        <w:jc w:val="both"/>
      </w:pPr>
      <w:r w:rsidRPr="000C7AF7">
        <w:t xml:space="preserve">Основными задачами организации внеурочной деятельности являются следующие: </w:t>
      </w:r>
    </w:p>
    <w:p w14:paraId="160BFEFC" w14:textId="77777777" w:rsidR="000C7AF7" w:rsidRPr="000C7AF7" w:rsidRDefault="000C7AF7" w:rsidP="000C7AF7">
      <w:pPr>
        <w:pStyle w:val="Default"/>
        <w:ind w:firstLine="567"/>
        <w:jc w:val="both"/>
      </w:pPr>
      <w:r w:rsidRPr="000C7AF7">
        <w:t xml:space="preserve">1) поддержка учебной деятельности обучающихся в достижении планируемых результатов освоения программы основного общего образования; </w:t>
      </w:r>
    </w:p>
    <w:p w14:paraId="7360D470" w14:textId="791F3F01" w:rsidR="000C7AF7" w:rsidRPr="000C7AF7" w:rsidRDefault="000C7AF7" w:rsidP="000C7AF7">
      <w:pPr>
        <w:pStyle w:val="11"/>
        <w:spacing w:line="240" w:lineRule="auto"/>
        <w:ind w:firstLine="567"/>
        <w:jc w:val="both"/>
        <w:rPr>
          <w:color w:val="000000" w:themeColor="text1"/>
          <w:sz w:val="24"/>
          <w:szCs w:val="24"/>
        </w:rPr>
      </w:pPr>
      <w:r w:rsidRPr="000C7AF7">
        <w:rPr>
          <w:color w:val="000000" w:themeColor="text1"/>
          <w:sz w:val="24"/>
          <w:szCs w:val="24"/>
        </w:rPr>
        <w:t>2) совершенствование навыков общения со сверстниками и коммуникативных умений в разно-возрастной школьной среде;</w:t>
      </w:r>
    </w:p>
    <w:p w14:paraId="5625EF71" w14:textId="77777777" w:rsidR="000C7AF7" w:rsidRPr="000C7AF7" w:rsidRDefault="000C7AF7" w:rsidP="000C7AF7">
      <w:pPr>
        <w:pStyle w:val="Default"/>
        <w:ind w:firstLine="567"/>
        <w:jc w:val="both"/>
        <w:rPr>
          <w:color w:val="000000" w:themeColor="text1"/>
        </w:rPr>
      </w:pPr>
      <w:r w:rsidRPr="000C7AF7">
        <w:rPr>
          <w:color w:val="000000" w:themeColor="text1"/>
        </w:rPr>
        <w:t xml:space="preserve">3) формирование навыков организации своей жизнедеятельности с учетом правил безопасного образа жизни; </w:t>
      </w:r>
    </w:p>
    <w:p w14:paraId="085FABC7" w14:textId="1E10EB6B" w:rsidR="000C7AF7" w:rsidRPr="000C7AF7" w:rsidRDefault="000C7AF7" w:rsidP="000C7AF7">
      <w:pPr>
        <w:pStyle w:val="Default"/>
        <w:ind w:firstLine="567"/>
        <w:jc w:val="both"/>
        <w:rPr>
          <w:color w:val="000000" w:themeColor="text1"/>
        </w:rPr>
      </w:pPr>
      <w:r w:rsidRPr="000C7AF7">
        <w:rPr>
          <w:color w:val="000000" w:themeColor="text1"/>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594DB015" w14:textId="28F47794" w:rsidR="000C7AF7" w:rsidRPr="000C7AF7" w:rsidRDefault="000C7AF7" w:rsidP="000C7AF7">
      <w:pPr>
        <w:pStyle w:val="Default"/>
        <w:ind w:firstLine="567"/>
        <w:jc w:val="both"/>
        <w:rPr>
          <w:color w:val="000000" w:themeColor="text1"/>
        </w:rPr>
      </w:pPr>
      <w:r w:rsidRPr="000C7AF7">
        <w:rPr>
          <w:color w:val="000000" w:themeColor="text1"/>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1468F7B7" w14:textId="77777777" w:rsidR="000C7AF7" w:rsidRPr="000C7AF7" w:rsidRDefault="000C7AF7" w:rsidP="000C7AF7">
      <w:pPr>
        <w:pStyle w:val="Default"/>
        <w:ind w:firstLine="567"/>
        <w:jc w:val="both"/>
        <w:rPr>
          <w:color w:val="000000" w:themeColor="text1"/>
        </w:rPr>
      </w:pPr>
      <w:r w:rsidRPr="000C7AF7">
        <w:rPr>
          <w:color w:val="000000" w:themeColor="text1"/>
        </w:rPr>
        <w:t xml:space="preserve">6) поддержка детских объединений, формирование умений ученического самоуправления; </w:t>
      </w:r>
    </w:p>
    <w:p w14:paraId="19F3D20B" w14:textId="77777777" w:rsidR="000C7AF7" w:rsidRPr="000C7AF7" w:rsidRDefault="000C7AF7" w:rsidP="000C7AF7">
      <w:pPr>
        <w:pStyle w:val="Default"/>
        <w:ind w:firstLine="567"/>
        <w:jc w:val="both"/>
        <w:rPr>
          <w:color w:val="000000" w:themeColor="text1"/>
        </w:rPr>
      </w:pPr>
      <w:r w:rsidRPr="000C7AF7">
        <w:rPr>
          <w:color w:val="000000" w:themeColor="text1"/>
        </w:rPr>
        <w:t xml:space="preserve">7) формирование культуры поведения в информационной среде. </w:t>
      </w:r>
    </w:p>
    <w:p w14:paraId="39CDAA11" w14:textId="575823B1" w:rsidR="000C7AF7" w:rsidRPr="000C7AF7" w:rsidRDefault="000C7AF7" w:rsidP="000C7AF7">
      <w:pPr>
        <w:pStyle w:val="Default"/>
        <w:ind w:firstLine="567"/>
        <w:jc w:val="both"/>
        <w:rPr>
          <w:color w:val="000000" w:themeColor="text1"/>
        </w:rPr>
      </w:pPr>
      <w:r w:rsidRPr="000C7AF7">
        <w:rPr>
          <w:color w:val="000000" w:themeColor="text1"/>
        </w:rPr>
        <w:t xml:space="preserve">Внеурочная деятельность организуется по направлениям развития личности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Pr>
          <w:color w:val="000000" w:themeColor="text1"/>
        </w:rPr>
        <w:t>МБОУ «СШ № 40»</w:t>
      </w:r>
      <w:r w:rsidRPr="000C7AF7">
        <w:rPr>
          <w:color w:val="000000" w:themeColor="text1"/>
        </w:rPr>
        <w:t xml:space="preserve"> учитывает: </w:t>
      </w:r>
    </w:p>
    <w:p w14:paraId="22021F40" w14:textId="6B5E27B2" w:rsidR="000C7AF7" w:rsidRPr="000C7AF7" w:rsidRDefault="000C7AF7" w:rsidP="000C7AF7">
      <w:pPr>
        <w:pStyle w:val="Default"/>
        <w:ind w:firstLine="567"/>
        <w:jc w:val="both"/>
        <w:rPr>
          <w:color w:val="000000" w:themeColor="text1"/>
        </w:rPr>
      </w:pPr>
      <w:r w:rsidRPr="000C7AF7">
        <w:rPr>
          <w:color w:val="000000" w:themeColor="text1"/>
        </w:rPr>
        <w:t xml:space="preserve">— особенности образовательной организации (условия функционирования, тип школы, особенности контингента, кадровый состав); </w:t>
      </w:r>
    </w:p>
    <w:p w14:paraId="4675A242" w14:textId="1625D52C" w:rsidR="000C7AF7" w:rsidRPr="000C7AF7" w:rsidRDefault="000C7AF7" w:rsidP="000C7AF7">
      <w:pPr>
        <w:pStyle w:val="Default"/>
        <w:ind w:firstLine="567"/>
        <w:jc w:val="both"/>
        <w:rPr>
          <w:color w:val="000000" w:themeColor="text1"/>
        </w:rPr>
      </w:pPr>
      <w:r w:rsidRPr="000C7AF7">
        <w:rPr>
          <w:color w:val="000000" w:themeColor="text1"/>
        </w:rPr>
        <w:t xml:space="preserve">—результаты диагностики успеваемости и уровня развития обучающихся, проблемы и трудности их учебной деятельности; </w:t>
      </w:r>
    </w:p>
    <w:p w14:paraId="3EC10AB1" w14:textId="446FB60D" w:rsidR="000C7AF7" w:rsidRDefault="000C7AF7" w:rsidP="000C7AF7">
      <w:pPr>
        <w:pStyle w:val="11"/>
        <w:spacing w:line="240" w:lineRule="auto"/>
        <w:ind w:firstLine="567"/>
        <w:jc w:val="both"/>
        <w:rPr>
          <w:color w:val="000000" w:themeColor="text1"/>
          <w:sz w:val="24"/>
          <w:szCs w:val="24"/>
        </w:rPr>
      </w:pPr>
      <w:r w:rsidRPr="000C7AF7">
        <w:rPr>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28113331" w14:textId="57186253" w:rsidR="000C7AF7" w:rsidRPr="000C7AF7" w:rsidRDefault="000C7AF7" w:rsidP="000C7AF7">
      <w:pPr>
        <w:pStyle w:val="Default"/>
        <w:ind w:firstLine="567"/>
        <w:jc w:val="both"/>
        <w:rPr>
          <w:color w:val="000000" w:themeColor="text1"/>
        </w:rPr>
      </w:pPr>
      <w:r w:rsidRPr="000C7AF7">
        <w:rPr>
          <w:color w:val="000000" w:themeColor="text1"/>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36E5B75E" w14:textId="45D47141" w:rsidR="000C7AF7" w:rsidRPr="006D2D27" w:rsidRDefault="000C7AF7" w:rsidP="000C7AF7">
      <w:pPr>
        <w:pStyle w:val="Default"/>
        <w:ind w:firstLine="567"/>
        <w:jc w:val="both"/>
        <w:rPr>
          <w:color w:val="000000" w:themeColor="text1"/>
        </w:rPr>
      </w:pPr>
      <w:r w:rsidRPr="006D2D27">
        <w:rPr>
          <w:i/>
          <w:iCs/>
          <w:color w:val="000000" w:themeColor="text1"/>
        </w:rPr>
        <w:t>Направления внеурочной деятельности</w:t>
      </w:r>
      <w:r w:rsidR="006D2D27" w:rsidRPr="006D2D27">
        <w:rPr>
          <w:i/>
          <w:iCs/>
          <w:color w:val="000000" w:themeColor="text1"/>
        </w:rPr>
        <w:t>:</w:t>
      </w:r>
    </w:p>
    <w:p w14:paraId="2FE9BB06" w14:textId="77777777"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учебным предметам образовательной программы;</w:t>
      </w:r>
    </w:p>
    <w:p w14:paraId="45DD147D" w14:textId="4D46CB15" w:rsidR="006D2D27" w:rsidRPr="006D2D27" w:rsidRDefault="006D2D27" w:rsidP="00E24F8F">
      <w:pPr>
        <w:pStyle w:val="Default"/>
        <w:numPr>
          <w:ilvl w:val="0"/>
          <w:numId w:val="394"/>
        </w:numPr>
        <w:ind w:left="567"/>
        <w:jc w:val="both"/>
        <w:rPr>
          <w:color w:val="000000" w:themeColor="text1"/>
        </w:rPr>
      </w:pPr>
      <w:r w:rsidRPr="006D2D27">
        <w:rPr>
          <w:color w:val="000000" w:themeColor="text1"/>
        </w:rPr>
        <w:lastRenderedPageBreak/>
        <w:t>Внеурочная деятельность по формированию функциональной грамотности (читательской, математической, естественно-научной, финансовой) школьников;</w:t>
      </w:r>
    </w:p>
    <w:p w14:paraId="12D49A57" w14:textId="01464B97"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направленная на реализацию комплекса воспитательных мероприятий;</w:t>
      </w:r>
    </w:p>
    <w:p w14:paraId="698E0DD4" w14:textId="78BC4433"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развитию личности;</w:t>
      </w:r>
    </w:p>
    <w:p w14:paraId="00CE8925" w14:textId="39C2CCC2"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организации обеспечения учебной деятельности.</w:t>
      </w:r>
    </w:p>
    <w:p w14:paraId="66F19DD8" w14:textId="02099D1D" w:rsidR="001457E2" w:rsidRPr="001457E2" w:rsidRDefault="001457E2" w:rsidP="001457E2">
      <w:pPr>
        <w:pStyle w:val="Default"/>
        <w:ind w:firstLine="567"/>
        <w:jc w:val="both"/>
        <w:rPr>
          <w:color w:val="000000" w:themeColor="text1"/>
        </w:rPr>
      </w:pPr>
      <w:r w:rsidRPr="001457E2">
        <w:rPr>
          <w:color w:val="000000" w:themeColor="text1"/>
        </w:rPr>
        <w:t xml:space="preserve">Выбор форм организации внеурочной деятельности подчиняется следующим требованиям: </w:t>
      </w:r>
    </w:p>
    <w:p w14:paraId="5E4151B7" w14:textId="0E465614" w:rsidR="001457E2" w:rsidRPr="001457E2" w:rsidRDefault="001457E2" w:rsidP="001457E2">
      <w:pPr>
        <w:pStyle w:val="Default"/>
        <w:ind w:firstLine="567"/>
        <w:jc w:val="both"/>
        <w:rPr>
          <w:color w:val="000000" w:themeColor="text1"/>
        </w:rPr>
      </w:pPr>
      <w:r w:rsidRPr="001457E2">
        <w:rPr>
          <w:color w:val="000000" w:themeColor="text1"/>
        </w:rPr>
        <w:t xml:space="preserve">— целесообразность использования данной формы для решения поставленных задач конкретного направления; </w:t>
      </w:r>
    </w:p>
    <w:p w14:paraId="0AE8C90D" w14:textId="3B60FF47" w:rsidR="001457E2" w:rsidRPr="001457E2" w:rsidRDefault="001457E2" w:rsidP="001457E2">
      <w:pPr>
        <w:pStyle w:val="Default"/>
        <w:ind w:firstLine="567"/>
        <w:jc w:val="both"/>
        <w:rPr>
          <w:color w:val="000000" w:themeColor="text1"/>
        </w:rPr>
      </w:pPr>
      <w:r w:rsidRPr="001457E2">
        <w:rPr>
          <w:color w:val="000000" w:themeColor="text1"/>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14:paraId="1F75BCF5" w14:textId="132E219C" w:rsidR="001457E2" w:rsidRPr="001457E2" w:rsidRDefault="001457E2" w:rsidP="001457E2">
      <w:pPr>
        <w:pStyle w:val="Default"/>
        <w:ind w:firstLine="567"/>
        <w:jc w:val="both"/>
        <w:rPr>
          <w:color w:val="000000" w:themeColor="text1"/>
        </w:rPr>
      </w:pPr>
      <w:r w:rsidRPr="001457E2">
        <w:rPr>
          <w:color w:val="000000" w:themeColor="text1"/>
        </w:rPr>
        <w:t xml:space="preserve">— учет специфики коммуникативной деятельности, которая сопровождает то или иное направление внеучебной деятельности; </w:t>
      </w:r>
    </w:p>
    <w:p w14:paraId="02DED68E" w14:textId="77777777" w:rsidR="001457E2" w:rsidRPr="001457E2" w:rsidRDefault="001457E2" w:rsidP="001457E2">
      <w:pPr>
        <w:pStyle w:val="Default"/>
        <w:ind w:firstLine="567"/>
        <w:jc w:val="both"/>
        <w:rPr>
          <w:color w:val="000000" w:themeColor="text1"/>
        </w:rPr>
      </w:pPr>
      <w:r w:rsidRPr="001457E2">
        <w:rPr>
          <w:color w:val="000000" w:themeColor="text1"/>
        </w:rPr>
        <w:t xml:space="preserve">— использование форм организации, предполагающих использование средств ИКТ. </w:t>
      </w:r>
    </w:p>
    <w:p w14:paraId="39D9A701" w14:textId="7A6A38DE" w:rsidR="001457E2" w:rsidRPr="001457E2" w:rsidRDefault="001457E2" w:rsidP="001457E2">
      <w:pPr>
        <w:pStyle w:val="Default"/>
        <w:ind w:firstLine="567"/>
        <w:jc w:val="both"/>
        <w:rPr>
          <w:color w:val="000000" w:themeColor="text1"/>
        </w:rPr>
      </w:pPr>
      <w:r w:rsidRPr="001457E2">
        <w:rPr>
          <w:color w:val="000000" w:themeColor="text1"/>
        </w:rPr>
        <w:t xml:space="preserve">Кроме того, в </w:t>
      </w:r>
      <w:r>
        <w:rPr>
          <w:color w:val="000000" w:themeColor="text1"/>
        </w:rPr>
        <w:t>МБОУ «СШ № 40»</w:t>
      </w:r>
      <w:r w:rsidRPr="001457E2">
        <w:rPr>
          <w:color w:val="000000" w:themeColor="text1"/>
        </w:rPr>
        <w:t xml:space="preserve"> предлагаются следующие формы организации внеурочной деятельности: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14:paraId="6DE8ABA7" w14:textId="5BB0D4AC" w:rsidR="001457E2" w:rsidRPr="001457E2" w:rsidRDefault="001457E2" w:rsidP="001457E2">
      <w:pPr>
        <w:pStyle w:val="Default"/>
        <w:ind w:firstLine="567"/>
        <w:jc w:val="both"/>
        <w:rPr>
          <w:color w:val="000000" w:themeColor="text1"/>
        </w:rPr>
      </w:pPr>
      <w:r w:rsidRPr="001457E2">
        <w:rPr>
          <w:color w:val="000000" w:themeColor="text1"/>
        </w:rPr>
        <w:t xml:space="preserve">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проходит не только в </w:t>
      </w:r>
      <w:r>
        <w:rPr>
          <w:color w:val="000000" w:themeColor="text1"/>
        </w:rPr>
        <w:t>МБОУ «СШ № 40»</w:t>
      </w:r>
      <w:r w:rsidRPr="001457E2">
        <w:rPr>
          <w:color w:val="000000" w:themeColor="text1"/>
        </w:rPr>
        <w:t xml:space="preserve">, но и на территории других организаций, участвующих во внеурочной деятельности. </w:t>
      </w:r>
    </w:p>
    <w:p w14:paraId="2A7E3F67" w14:textId="4061CBAC" w:rsidR="001457E2" w:rsidRDefault="001457E2" w:rsidP="001457E2">
      <w:pPr>
        <w:pStyle w:val="11"/>
        <w:spacing w:line="240" w:lineRule="auto"/>
        <w:ind w:firstLine="567"/>
        <w:jc w:val="both"/>
        <w:rPr>
          <w:color w:val="000000" w:themeColor="text1"/>
          <w:sz w:val="24"/>
          <w:szCs w:val="24"/>
        </w:rPr>
      </w:pPr>
      <w:r w:rsidRPr="001457E2">
        <w:rPr>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выполняют учителя, заместитель директора по учебной работе и заместитель директора по учебно-воспитательной работе.</w:t>
      </w:r>
    </w:p>
    <w:p w14:paraId="02CF6A0B" w14:textId="3D7F796C" w:rsidR="001457E2" w:rsidRDefault="001457E2" w:rsidP="001457E2">
      <w:pPr>
        <w:pStyle w:val="11"/>
        <w:spacing w:line="240" w:lineRule="auto"/>
        <w:ind w:firstLine="567"/>
        <w:jc w:val="both"/>
        <w:rPr>
          <w:b/>
          <w:bCs/>
          <w:color w:val="000000" w:themeColor="text1"/>
          <w:sz w:val="24"/>
          <w:szCs w:val="24"/>
        </w:rPr>
      </w:pPr>
    </w:p>
    <w:p w14:paraId="5E61E75E" w14:textId="75493538" w:rsidR="00294F50" w:rsidRDefault="00294F50" w:rsidP="001457E2">
      <w:pPr>
        <w:pStyle w:val="11"/>
        <w:spacing w:line="240" w:lineRule="auto"/>
        <w:ind w:firstLine="567"/>
        <w:jc w:val="both"/>
        <w:rPr>
          <w:b/>
          <w:bCs/>
          <w:color w:val="000000" w:themeColor="text1"/>
          <w:sz w:val="24"/>
          <w:szCs w:val="24"/>
        </w:rPr>
      </w:pPr>
      <w:r w:rsidRPr="00367C8E">
        <w:rPr>
          <w:b/>
          <w:bCs/>
          <w:color w:val="000000" w:themeColor="text1"/>
          <w:sz w:val="24"/>
          <w:szCs w:val="24"/>
        </w:rPr>
        <w:t>3</w:t>
      </w:r>
      <w:r>
        <w:rPr>
          <w:b/>
          <w:bCs/>
          <w:color w:val="000000" w:themeColor="text1"/>
          <w:sz w:val="24"/>
          <w:szCs w:val="24"/>
        </w:rPr>
        <w:t>.2.1 Календар</w:t>
      </w:r>
      <w:r w:rsidR="00A153E4">
        <w:rPr>
          <w:b/>
          <w:bCs/>
          <w:color w:val="000000" w:themeColor="text1"/>
          <w:sz w:val="24"/>
          <w:szCs w:val="24"/>
        </w:rPr>
        <w:t>ный учебный график (</w:t>
      </w:r>
      <w:r w:rsidR="00A153E4" w:rsidRPr="00854105">
        <w:rPr>
          <w:b/>
          <w:bCs/>
          <w:color w:val="auto"/>
          <w:sz w:val="24"/>
          <w:szCs w:val="24"/>
        </w:rPr>
        <w:t>Приложение 4</w:t>
      </w:r>
      <w:r w:rsidRPr="00854105">
        <w:rPr>
          <w:b/>
          <w:bCs/>
          <w:color w:val="auto"/>
          <w:sz w:val="24"/>
          <w:szCs w:val="24"/>
        </w:rPr>
        <w:t>)</w:t>
      </w:r>
    </w:p>
    <w:p w14:paraId="1758649F" w14:textId="3518EB20" w:rsidR="00294F50" w:rsidRDefault="00294F50" w:rsidP="001457E2">
      <w:pPr>
        <w:pStyle w:val="11"/>
        <w:spacing w:line="240" w:lineRule="auto"/>
        <w:ind w:firstLine="567"/>
        <w:jc w:val="both"/>
        <w:rPr>
          <w:b/>
          <w:bCs/>
          <w:color w:val="000000" w:themeColor="text1"/>
          <w:sz w:val="24"/>
          <w:szCs w:val="24"/>
        </w:rPr>
      </w:pPr>
    </w:p>
    <w:p w14:paraId="267A8B2C" w14:textId="2FAA15F8" w:rsidR="00294F50" w:rsidRDefault="00294F50" w:rsidP="001457E2">
      <w:pPr>
        <w:pStyle w:val="11"/>
        <w:spacing w:line="240" w:lineRule="auto"/>
        <w:ind w:firstLine="567"/>
        <w:jc w:val="both"/>
        <w:rPr>
          <w:b/>
          <w:bCs/>
          <w:color w:val="000000" w:themeColor="text1"/>
          <w:sz w:val="24"/>
          <w:szCs w:val="24"/>
        </w:rPr>
      </w:pPr>
      <w:r w:rsidRPr="00294F50">
        <w:rPr>
          <w:b/>
          <w:bCs/>
          <w:color w:val="000000" w:themeColor="text1"/>
          <w:sz w:val="24"/>
          <w:szCs w:val="24"/>
        </w:rPr>
        <w:t>3.3. Календарный план воспитательной работы (Приложение 5)</w:t>
      </w:r>
    </w:p>
    <w:p w14:paraId="2B1991AE" w14:textId="0EF677BC" w:rsidR="00294F50" w:rsidRDefault="00294F50" w:rsidP="001457E2">
      <w:pPr>
        <w:pStyle w:val="11"/>
        <w:spacing w:line="240" w:lineRule="auto"/>
        <w:ind w:firstLine="567"/>
        <w:jc w:val="both"/>
        <w:rPr>
          <w:b/>
          <w:bCs/>
          <w:color w:val="000000" w:themeColor="text1"/>
          <w:sz w:val="24"/>
          <w:szCs w:val="24"/>
        </w:rPr>
      </w:pPr>
    </w:p>
    <w:p w14:paraId="205C31A1" w14:textId="2CD2D2C4" w:rsidR="00294F50" w:rsidRDefault="00294F50" w:rsidP="001457E2">
      <w:pPr>
        <w:pStyle w:val="11"/>
        <w:spacing w:line="240" w:lineRule="auto"/>
        <w:ind w:firstLine="567"/>
        <w:jc w:val="both"/>
        <w:rPr>
          <w:b/>
          <w:bCs/>
          <w:color w:val="000000" w:themeColor="text1"/>
          <w:sz w:val="24"/>
          <w:szCs w:val="24"/>
        </w:rPr>
      </w:pPr>
      <w:r>
        <w:rPr>
          <w:b/>
          <w:bCs/>
          <w:color w:val="000000" w:themeColor="text1"/>
          <w:sz w:val="24"/>
          <w:szCs w:val="24"/>
        </w:rPr>
        <w:t xml:space="preserve">3.4. </w:t>
      </w:r>
      <w:r w:rsidRPr="00294F50">
        <w:rPr>
          <w:b/>
          <w:bCs/>
          <w:color w:val="000000" w:themeColor="text1"/>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p w14:paraId="4DAD68C1" w14:textId="77777777" w:rsidR="003A6CBA" w:rsidRPr="00A74C25" w:rsidRDefault="003A6CBA" w:rsidP="003A6CBA">
      <w:pPr>
        <w:pStyle w:val="11"/>
        <w:spacing w:line="259" w:lineRule="auto"/>
        <w:jc w:val="both"/>
        <w:rPr>
          <w:color w:val="auto"/>
          <w:sz w:val="24"/>
          <w:szCs w:val="24"/>
        </w:rPr>
      </w:pPr>
      <w:r w:rsidRPr="00A74C25">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10989333" w14:textId="77777777" w:rsidR="003A6CBA" w:rsidRPr="00A74C25" w:rsidRDefault="003A6CBA" w:rsidP="00B66EF5">
      <w:pPr>
        <w:pStyle w:val="11"/>
        <w:numPr>
          <w:ilvl w:val="0"/>
          <w:numId w:val="353"/>
        </w:numPr>
        <w:spacing w:line="288" w:lineRule="auto"/>
        <w:jc w:val="both"/>
        <w:rPr>
          <w:color w:val="auto"/>
          <w:sz w:val="24"/>
          <w:szCs w:val="24"/>
        </w:rPr>
      </w:pPr>
      <w:r w:rsidRPr="00A74C25">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853D242" w14:textId="77777777" w:rsidR="003A6CBA" w:rsidRPr="00A74C25" w:rsidRDefault="003A6CBA" w:rsidP="00B66EF5">
      <w:pPr>
        <w:pStyle w:val="11"/>
        <w:numPr>
          <w:ilvl w:val="0"/>
          <w:numId w:val="353"/>
        </w:numPr>
        <w:spacing w:line="266" w:lineRule="auto"/>
        <w:jc w:val="both"/>
        <w:rPr>
          <w:color w:val="auto"/>
          <w:sz w:val="24"/>
          <w:szCs w:val="24"/>
        </w:rPr>
      </w:pPr>
      <w:r w:rsidRPr="00A74C2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2B619CC" w14:textId="77777777" w:rsidR="003A6CBA" w:rsidRPr="00A74C25" w:rsidRDefault="003A6CBA" w:rsidP="00B66EF5">
      <w:pPr>
        <w:pStyle w:val="11"/>
        <w:numPr>
          <w:ilvl w:val="0"/>
          <w:numId w:val="353"/>
        </w:numPr>
        <w:spacing w:line="269" w:lineRule="auto"/>
        <w:jc w:val="both"/>
        <w:rPr>
          <w:color w:val="auto"/>
          <w:sz w:val="24"/>
          <w:szCs w:val="24"/>
        </w:rPr>
      </w:pPr>
      <w:r w:rsidRPr="00A74C25">
        <w:rPr>
          <w:color w:val="auto"/>
          <w:sz w:val="24"/>
          <w:szCs w:val="24"/>
        </w:rPr>
        <w:t xml:space="preserve">формирование функциональной грамотности обучающихся (способности решать </w:t>
      </w:r>
      <w:r w:rsidRPr="00A74C25">
        <w:rPr>
          <w:color w:val="auto"/>
          <w:sz w:val="24"/>
          <w:szCs w:val="24"/>
        </w:rPr>
        <w:lastRenderedPageBreak/>
        <w:t xml:space="preserve">учебные задачи и жизненные проблемные ситуации на основе сформированных предметных, ме- </w:t>
      </w:r>
      <w:proofErr w:type="spellStart"/>
      <w:r w:rsidRPr="00A74C25">
        <w:rPr>
          <w:color w:val="auto"/>
          <w:sz w:val="24"/>
          <w:szCs w:val="24"/>
        </w:rPr>
        <w:t>тапредметных</w:t>
      </w:r>
      <w:proofErr w:type="spellEnd"/>
      <w:r w:rsidRPr="00A74C25">
        <w:rPr>
          <w:color w:val="auto"/>
          <w:sz w:val="24"/>
          <w:szCs w:val="24"/>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F088F90" w14:textId="77777777"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67842BA" w14:textId="77777777"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EA4DB58" w14:textId="77777777"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57FAFE3" w14:textId="77777777" w:rsidR="003A6CBA" w:rsidRPr="00A74C25" w:rsidRDefault="003A6CBA" w:rsidP="00B66EF5">
      <w:pPr>
        <w:pStyle w:val="11"/>
        <w:numPr>
          <w:ilvl w:val="0"/>
          <w:numId w:val="353"/>
        </w:numPr>
        <w:spacing w:line="305" w:lineRule="auto"/>
        <w:jc w:val="both"/>
        <w:rPr>
          <w:color w:val="auto"/>
          <w:sz w:val="24"/>
          <w:szCs w:val="24"/>
        </w:rPr>
      </w:pPr>
      <w:r w:rsidRPr="00A74C2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8B671D" w14:textId="77777777"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4FFA099" w14:textId="77777777"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DC0D7FB" w14:textId="77777777"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A2AC68C" w14:textId="77777777" w:rsidR="003A6CBA" w:rsidRPr="00A74C25" w:rsidRDefault="003A6CBA" w:rsidP="00B66EF5">
      <w:pPr>
        <w:pStyle w:val="11"/>
        <w:numPr>
          <w:ilvl w:val="0"/>
          <w:numId w:val="353"/>
        </w:numPr>
        <w:spacing w:line="264" w:lineRule="auto"/>
        <w:jc w:val="both"/>
        <w:rPr>
          <w:color w:val="auto"/>
          <w:sz w:val="24"/>
          <w:szCs w:val="24"/>
        </w:rPr>
      </w:pPr>
      <w:r w:rsidRPr="00A74C2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60FC733" w14:textId="77777777"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65996F1" w14:textId="29DAF311"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48A87BA0" w14:textId="029B7ECF" w:rsidR="000E1EB3" w:rsidRDefault="000E1EB3" w:rsidP="000E1EB3">
      <w:pPr>
        <w:autoSpaceDE w:val="0"/>
        <w:autoSpaceDN w:val="0"/>
        <w:adjustRightInd w:val="0"/>
        <w:spacing w:after="0" w:line="240" w:lineRule="auto"/>
        <w:ind w:left="720"/>
        <w:jc w:val="both"/>
        <w:rPr>
          <w:rFonts w:ascii="Times New Roman" w:hAnsi="Times New Roman"/>
          <w:sz w:val="24"/>
          <w:szCs w:val="24"/>
        </w:rPr>
      </w:pPr>
    </w:p>
    <w:p w14:paraId="65267BC4" w14:textId="77777777" w:rsidR="000E1EB3" w:rsidRPr="000E1EB3" w:rsidRDefault="000E1EB3" w:rsidP="00C41B9F">
      <w:pPr>
        <w:autoSpaceDE w:val="0"/>
        <w:autoSpaceDN w:val="0"/>
        <w:adjustRightInd w:val="0"/>
        <w:spacing w:after="0" w:line="240" w:lineRule="auto"/>
        <w:ind w:firstLine="567"/>
        <w:jc w:val="both"/>
        <w:rPr>
          <w:rFonts w:ascii="Times New Roman" w:hAnsi="Times New Roman" w:cs="Times New Roman"/>
          <w:sz w:val="24"/>
          <w:szCs w:val="24"/>
        </w:rPr>
      </w:pPr>
      <w:r w:rsidRPr="000E1EB3">
        <w:rPr>
          <w:rFonts w:ascii="Times New Roman" w:hAnsi="Times New Roman" w:cs="Times New Roman"/>
          <w:b/>
          <w:bCs/>
        </w:rPr>
        <w:t>2.4.1. Описание кадровых условий реализации основной образовательной программы основного общего образования</w:t>
      </w:r>
      <w:r w:rsidR="00C41B9F" w:rsidRPr="000E1EB3">
        <w:rPr>
          <w:rFonts w:ascii="Times New Roman" w:hAnsi="Times New Roman" w:cs="Times New Roman"/>
          <w:sz w:val="24"/>
          <w:szCs w:val="24"/>
        </w:rPr>
        <w:t xml:space="preserve">  </w:t>
      </w:r>
    </w:p>
    <w:p w14:paraId="7F66CC8D" w14:textId="77777777" w:rsidR="000E1EB3" w:rsidRDefault="000E1EB3" w:rsidP="00C41B9F">
      <w:pPr>
        <w:autoSpaceDE w:val="0"/>
        <w:autoSpaceDN w:val="0"/>
        <w:adjustRightInd w:val="0"/>
        <w:spacing w:after="0" w:line="240" w:lineRule="auto"/>
        <w:ind w:firstLine="567"/>
        <w:jc w:val="both"/>
        <w:rPr>
          <w:rFonts w:ascii="Times New Roman" w:hAnsi="Times New Roman"/>
          <w:sz w:val="24"/>
          <w:szCs w:val="24"/>
        </w:rPr>
      </w:pPr>
    </w:p>
    <w:p w14:paraId="25C23243" w14:textId="77777777" w:rsidR="000E1EB3" w:rsidRPr="000E1EB3" w:rsidRDefault="000E1EB3" w:rsidP="000E1EB3">
      <w:pPr>
        <w:pStyle w:val="11"/>
        <w:spacing w:line="240" w:lineRule="auto"/>
        <w:jc w:val="both"/>
        <w:rPr>
          <w:color w:val="auto"/>
          <w:sz w:val="24"/>
          <w:szCs w:val="24"/>
        </w:rPr>
      </w:pPr>
      <w:r w:rsidRPr="000E1EB3">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260F03B1" w14:textId="77777777" w:rsidR="000E1EB3" w:rsidRPr="000E1EB3" w:rsidRDefault="000E1EB3" w:rsidP="000E1EB3">
      <w:pPr>
        <w:pStyle w:val="11"/>
        <w:spacing w:line="240" w:lineRule="auto"/>
        <w:jc w:val="both"/>
        <w:rPr>
          <w:color w:val="auto"/>
          <w:sz w:val="24"/>
          <w:szCs w:val="24"/>
        </w:rPr>
      </w:pPr>
      <w:r w:rsidRPr="000E1EB3">
        <w:rPr>
          <w:color w:val="auto"/>
          <w:sz w:val="24"/>
          <w:szCs w:val="24"/>
        </w:rPr>
        <w:t>Обеспеченность кадровыми условиями включает в себя:</w:t>
      </w:r>
    </w:p>
    <w:p w14:paraId="290D5E7D" w14:textId="77777777"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t>укомплектованность образовательной организации педагогическими, руководящими и иными работниками;</w:t>
      </w:r>
    </w:p>
    <w:p w14:paraId="00EEBC4D" w14:textId="77777777"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1BA961C" w14:textId="77777777"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0658D84E" w14:textId="332F5C45"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 xml:space="preserve">МБОУ «СШ № 40» укомплектовано кадрами, имеющими необходимую квалификацию для решения задач, определённых ООП ООО. Разработаны </w:t>
      </w:r>
      <w:r w:rsidRPr="00C41B9F">
        <w:rPr>
          <w:rFonts w:ascii="Times New Roman" w:hAnsi="Times New Roman"/>
          <w:iCs/>
          <w:sz w:val="24"/>
          <w:szCs w:val="24"/>
        </w:rPr>
        <w:t>должностные инструкции учителей и других работников школы</w:t>
      </w:r>
      <w:r w:rsidRPr="00C41B9F">
        <w:rPr>
          <w:rFonts w:ascii="Times New Roman" w:hAnsi="Times New Roman"/>
          <w:i/>
          <w:iCs/>
          <w:sz w:val="24"/>
          <w:szCs w:val="24"/>
        </w:rPr>
        <w:t>,</w:t>
      </w:r>
      <w:r>
        <w:rPr>
          <w:rFonts w:ascii="Times New Roman" w:hAnsi="Times New Roman"/>
          <w:i/>
          <w:iCs/>
          <w:sz w:val="24"/>
          <w:szCs w:val="24"/>
        </w:rPr>
        <w:t xml:space="preserve"> </w:t>
      </w:r>
      <w:r w:rsidRPr="00C41B9F">
        <w:rPr>
          <w:rFonts w:ascii="Times New Roman" w:hAnsi="Times New Roman"/>
          <w:sz w:val="24"/>
          <w:szCs w:val="24"/>
        </w:rPr>
        <w:t>содержащие конкретный перечень должностных обязанностей, с учётом особенностей организации труда и управления, а также прав,</w:t>
      </w:r>
      <w:r>
        <w:rPr>
          <w:rFonts w:ascii="Times New Roman" w:hAnsi="Times New Roman"/>
          <w:sz w:val="24"/>
          <w:szCs w:val="24"/>
        </w:rPr>
        <w:t xml:space="preserve"> </w:t>
      </w:r>
      <w:r w:rsidRPr="00C41B9F">
        <w:rPr>
          <w:rFonts w:ascii="Times New Roman" w:hAnsi="Times New Roman"/>
          <w:sz w:val="24"/>
          <w:szCs w:val="24"/>
        </w:rPr>
        <w:t>ответственности и компетентности работников школы. Они включают следующие категорий педагогических работников: заместители директора, учитель, классный руководитель, педагог-психолог,</w:t>
      </w:r>
      <w:r>
        <w:rPr>
          <w:rFonts w:ascii="Times New Roman" w:hAnsi="Times New Roman"/>
          <w:sz w:val="24"/>
          <w:szCs w:val="24"/>
        </w:rPr>
        <w:t xml:space="preserve"> </w:t>
      </w:r>
      <w:r w:rsidRPr="00C41B9F">
        <w:rPr>
          <w:rFonts w:ascii="Times New Roman" w:hAnsi="Times New Roman"/>
          <w:sz w:val="24"/>
          <w:szCs w:val="24"/>
        </w:rPr>
        <w:t>учитель-логопед, социальный педагог.</w:t>
      </w:r>
    </w:p>
    <w:p w14:paraId="196ED213" w14:textId="77777777"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Школа укомплектована медицинскими работниками, работниками пищеблока, вспомогательным персоналом.</w:t>
      </w:r>
    </w:p>
    <w:p w14:paraId="04CEEC1C" w14:textId="55ABF15E" w:rsidR="00C11F37" w:rsidRPr="00C11F37" w:rsidRDefault="00C41B9F" w:rsidP="00C11F37">
      <w:pPr>
        <w:autoSpaceDE w:val="0"/>
        <w:autoSpaceDN w:val="0"/>
        <w:adjustRightInd w:val="0"/>
        <w:spacing w:after="0" w:line="240" w:lineRule="auto"/>
        <w:ind w:firstLine="567"/>
        <w:rPr>
          <w:rFonts w:ascii="Times New Roman" w:hAnsi="Times New Roman" w:cs="Times New Roman"/>
          <w:color w:val="000000"/>
          <w:sz w:val="23"/>
          <w:szCs w:val="23"/>
        </w:rPr>
      </w:pPr>
      <w:r w:rsidRPr="00C11F37">
        <w:rPr>
          <w:rFonts w:ascii="Times New Roman" w:hAnsi="Times New Roman"/>
          <w:sz w:val="24"/>
          <w:szCs w:val="24"/>
        </w:rPr>
        <w:t>Учебно- воспитательный процесс школы основного общего образования организует педагогический  коллектив</w:t>
      </w:r>
      <w:r w:rsidR="00A74C25" w:rsidRPr="00C11F37">
        <w:rPr>
          <w:rFonts w:ascii="Times New Roman" w:hAnsi="Times New Roman"/>
          <w:sz w:val="24"/>
          <w:szCs w:val="24"/>
        </w:rPr>
        <w:t>.</w:t>
      </w:r>
      <w:r w:rsidR="00C11F37" w:rsidRPr="00C11F37">
        <w:rPr>
          <w:rFonts w:ascii="Times New Roman" w:hAnsi="Times New Roman" w:cs="Times New Roman"/>
          <w:color w:val="000000"/>
          <w:sz w:val="23"/>
          <w:szCs w:val="23"/>
        </w:rPr>
        <w:t xml:space="preserve"> Квалификация педагогических работников </w:t>
      </w:r>
      <w:r w:rsidR="00C11F37">
        <w:rPr>
          <w:rFonts w:ascii="Times New Roman" w:hAnsi="Times New Roman" w:cs="Times New Roman"/>
          <w:color w:val="000000"/>
          <w:sz w:val="23"/>
          <w:szCs w:val="23"/>
        </w:rPr>
        <w:t>МБОУ «СШ № 40»</w:t>
      </w:r>
      <w:r w:rsidR="00C11F37" w:rsidRPr="00C11F37">
        <w:rPr>
          <w:rFonts w:ascii="Times New Roman" w:hAnsi="Times New Roman" w:cs="Times New Roman"/>
          <w:color w:val="000000"/>
          <w:sz w:val="23"/>
          <w:szCs w:val="23"/>
        </w:rPr>
        <w:t xml:space="preserve"> отвечает квалификационным требованиям, указанным в квалификационных справочниках, и (или) профессиональных стандартах. </w:t>
      </w:r>
    </w:p>
    <w:p w14:paraId="30A9BB99" w14:textId="2ADC3AC4" w:rsidR="00C11F37" w:rsidRPr="00C11F37" w:rsidRDefault="00C11F37" w:rsidP="00C11F37">
      <w:pPr>
        <w:pStyle w:val="Default"/>
        <w:ind w:firstLine="567"/>
        <w:jc w:val="both"/>
      </w:pPr>
      <w:r w:rsidRPr="00C11F37">
        <w:t xml:space="preserve">Уровень квалификации работников школы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114493DD" w14:textId="56273158" w:rsidR="00C11F37" w:rsidRPr="00C11F37" w:rsidRDefault="00C11F37" w:rsidP="00C11F37">
      <w:pPr>
        <w:autoSpaceDE w:val="0"/>
        <w:autoSpaceDN w:val="0"/>
        <w:adjustRightInd w:val="0"/>
        <w:spacing w:after="0" w:line="240" w:lineRule="auto"/>
        <w:ind w:firstLine="567"/>
        <w:jc w:val="both"/>
        <w:rPr>
          <w:rFonts w:ascii="Times New Roman" w:hAnsi="Times New Roman" w:cs="Times New Roman"/>
          <w:sz w:val="24"/>
          <w:szCs w:val="24"/>
        </w:rPr>
      </w:pPr>
      <w:r w:rsidRPr="00C11F37">
        <w:rPr>
          <w:rFonts w:ascii="Times New Roman" w:hAnsi="Times New Roman" w:cs="Times New Roman"/>
          <w:color w:val="000000"/>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4B7DDD0C" w14:textId="0EE946C7"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p>
    <w:p w14:paraId="1127B230" w14:textId="77777777" w:rsidR="00C41B9F" w:rsidRDefault="00C41B9F" w:rsidP="00C41B9F">
      <w:pPr>
        <w:autoSpaceDE w:val="0"/>
        <w:autoSpaceDN w:val="0"/>
        <w:adjustRightInd w:val="0"/>
        <w:spacing w:after="0" w:line="240" w:lineRule="auto"/>
        <w:ind w:firstLine="567"/>
        <w:jc w:val="center"/>
        <w:rPr>
          <w:rFonts w:ascii="Times New Roman" w:hAnsi="Times New Roman"/>
          <w:b/>
          <w:sz w:val="24"/>
          <w:szCs w:val="24"/>
        </w:rPr>
      </w:pPr>
      <w:r w:rsidRPr="00C41B9F">
        <w:rPr>
          <w:rFonts w:ascii="Times New Roman" w:hAnsi="Times New Roman"/>
          <w:b/>
          <w:sz w:val="24"/>
          <w:szCs w:val="24"/>
        </w:rPr>
        <w:t xml:space="preserve">Характеристика кадрового состава педагогических работников  </w:t>
      </w:r>
    </w:p>
    <w:p w14:paraId="3695ED67" w14:textId="78886325" w:rsidR="00C41B9F" w:rsidRPr="00C41B9F" w:rsidRDefault="00C41B9F" w:rsidP="00C41B9F">
      <w:pPr>
        <w:autoSpaceDE w:val="0"/>
        <w:autoSpaceDN w:val="0"/>
        <w:adjustRightInd w:val="0"/>
        <w:spacing w:after="0" w:line="240" w:lineRule="auto"/>
        <w:ind w:firstLine="567"/>
        <w:jc w:val="center"/>
        <w:rPr>
          <w:rFonts w:ascii="Times New Roman" w:hAnsi="Times New Roman"/>
          <w:b/>
          <w:sz w:val="24"/>
          <w:szCs w:val="24"/>
        </w:rPr>
      </w:pPr>
      <w:r w:rsidRPr="00C41B9F">
        <w:rPr>
          <w:rFonts w:ascii="Times New Roman" w:hAnsi="Times New Roman"/>
          <w:b/>
          <w:sz w:val="24"/>
          <w:szCs w:val="24"/>
        </w:rPr>
        <w:t xml:space="preserve">(Приложение </w:t>
      </w:r>
      <w:r>
        <w:rPr>
          <w:rFonts w:ascii="Times New Roman" w:hAnsi="Times New Roman"/>
          <w:b/>
          <w:sz w:val="24"/>
          <w:szCs w:val="24"/>
        </w:rPr>
        <w:t>6</w:t>
      </w:r>
      <w:r w:rsidRPr="00C41B9F">
        <w:rPr>
          <w:rFonts w:ascii="Times New Roman" w:hAnsi="Times New Roman"/>
          <w:b/>
          <w:sz w:val="24"/>
          <w:szCs w:val="24"/>
        </w:rPr>
        <w:t>)</w:t>
      </w:r>
    </w:p>
    <w:p w14:paraId="30C14C4E" w14:textId="389CD1F0" w:rsid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 xml:space="preserve">    МБОУ «СШ №40», реализующее программы основного общего образования, укомплектовано квалифицированными кадрами. 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14:paraId="732EBD46" w14:textId="6D35A733" w:rsidR="00C11F37" w:rsidRPr="00C11F37" w:rsidRDefault="00C11F37" w:rsidP="00C41B9F">
      <w:pPr>
        <w:autoSpaceDE w:val="0"/>
        <w:autoSpaceDN w:val="0"/>
        <w:adjustRightInd w:val="0"/>
        <w:spacing w:after="0" w:line="240" w:lineRule="auto"/>
        <w:ind w:firstLine="567"/>
        <w:jc w:val="both"/>
        <w:rPr>
          <w:rFonts w:ascii="Times New Roman" w:hAnsi="Times New Roman" w:cs="Times New Roman"/>
          <w:sz w:val="24"/>
          <w:szCs w:val="24"/>
        </w:rPr>
      </w:pPr>
      <w:r w:rsidRPr="00C11F37">
        <w:rPr>
          <w:rFonts w:ascii="Times New Roman" w:hAnsi="Times New Roman" w:cs="Times New Roman"/>
          <w:sz w:val="24"/>
          <w:szCs w:val="24"/>
        </w:rPr>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w:t>
      </w:r>
      <w:r w:rsidR="00F355A9">
        <w:rPr>
          <w:rFonts w:ascii="Times New Roman" w:hAnsi="Times New Roman" w:cs="Times New Roman"/>
          <w:sz w:val="24"/>
          <w:szCs w:val="24"/>
        </w:rPr>
        <w:t>МБОУ «СШ № 40»</w:t>
      </w:r>
      <w:r w:rsidRPr="00C11F37">
        <w:rPr>
          <w:rFonts w:ascii="Times New Roman" w:hAnsi="Times New Roman" w:cs="Times New Roman"/>
          <w:sz w:val="24"/>
          <w:szCs w:val="24"/>
        </w:rPr>
        <w:t xml:space="preserve"> создана система повышения квалификации. Приоритетным направлением является обучение педагогов по вопросам реализации </w:t>
      </w:r>
      <w:r w:rsidRPr="00C11F37">
        <w:rPr>
          <w:rFonts w:ascii="Times New Roman" w:hAnsi="Times New Roman" w:cs="Times New Roman"/>
          <w:sz w:val="24"/>
          <w:szCs w:val="24"/>
        </w:rPr>
        <w:lastRenderedPageBreak/>
        <w:t>обновленного ФГОС ООО (обучено 100% педагогов), овладение современными педагогическими технологиями, включая ИКТ.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14:paraId="0299158C" w14:textId="5F18EF12" w:rsidR="00C41B9F" w:rsidRPr="00C41B9F" w:rsidRDefault="00C41B9F" w:rsidP="00C41B9F">
      <w:pPr>
        <w:autoSpaceDE w:val="0"/>
        <w:autoSpaceDN w:val="0"/>
        <w:adjustRightInd w:val="0"/>
        <w:spacing w:after="0" w:line="240" w:lineRule="auto"/>
        <w:ind w:firstLine="567"/>
        <w:jc w:val="center"/>
        <w:rPr>
          <w:rFonts w:ascii="Times New Roman" w:hAnsi="Times New Roman"/>
          <w:b/>
          <w:sz w:val="24"/>
          <w:szCs w:val="24"/>
        </w:rPr>
      </w:pPr>
      <w:r w:rsidRPr="00C41B9F">
        <w:rPr>
          <w:rFonts w:ascii="Times New Roman" w:hAnsi="Times New Roman"/>
          <w:b/>
          <w:sz w:val="24"/>
          <w:szCs w:val="24"/>
        </w:rPr>
        <w:t xml:space="preserve">График курсовой подготовки учителей (Приложение </w:t>
      </w:r>
      <w:r>
        <w:rPr>
          <w:rFonts w:ascii="Times New Roman" w:hAnsi="Times New Roman"/>
          <w:b/>
          <w:sz w:val="24"/>
          <w:szCs w:val="24"/>
        </w:rPr>
        <w:t>7</w:t>
      </w:r>
      <w:r w:rsidRPr="00C41B9F">
        <w:rPr>
          <w:rFonts w:ascii="Times New Roman" w:hAnsi="Times New Roman"/>
          <w:b/>
          <w:sz w:val="24"/>
          <w:szCs w:val="24"/>
        </w:rPr>
        <w:t>)</w:t>
      </w:r>
    </w:p>
    <w:p w14:paraId="2392C52E" w14:textId="77777777" w:rsidR="00C41B9F" w:rsidRDefault="00C41B9F" w:rsidP="00C41B9F">
      <w:pPr>
        <w:spacing w:after="0" w:line="240" w:lineRule="auto"/>
        <w:jc w:val="center"/>
      </w:pPr>
    </w:p>
    <w:p w14:paraId="0A5827D3" w14:textId="72FD8385" w:rsidR="00C41B9F" w:rsidRPr="00D2525C" w:rsidRDefault="00C41B9F" w:rsidP="00C41B9F">
      <w:pPr>
        <w:spacing w:after="0" w:line="240" w:lineRule="auto"/>
        <w:jc w:val="center"/>
        <w:rPr>
          <w:rFonts w:ascii="Times New Roman" w:eastAsia="Times New Roman" w:hAnsi="Times New Roman"/>
          <w:b/>
          <w:sz w:val="24"/>
          <w:szCs w:val="24"/>
          <w:lang w:eastAsia="ru-RU"/>
        </w:rPr>
      </w:pPr>
      <w:r>
        <w:t xml:space="preserve"> </w:t>
      </w:r>
      <w:r w:rsidRPr="00D2525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4</w:t>
      </w:r>
      <w:r w:rsidRPr="00D2525C">
        <w:rPr>
          <w:rFonts w:ascii="Times New Roman" w:eastAsia="Times New Roman" w:hAnsi="Times New Roman"/>
          <w:b/>
          <w:sz w:val="24"/>
          <w:szCs w:val="24"/>
          <w:lang w:eastAsia="ru-RU"/>
        </w:rPr>
        <w:t>.2.</w:t>
      </w:r>
      <w:r w:rsidR="000E1EB3">
        <w:rPr>
          <w:rFonts w:ascii="Times New Roman" w:eastAsia="Times New Roman" w:hAnsi="Times New Roman"/>
          <w:b/>
          <w:sz w:val="24"/>
          <w:szCs w:val="24"/>
          <w:lang w:eastAsia="ru-RU"/>
        </w:rPr>
        <w:t xml:space="preserve"> Описание п</w:t>
      </w:r>
      <w:r w:rsidRPr="00D2525C">
        <w:rPr>
          <w:rFonts w:ascii="Times New Roman" w:eastAsia="Times New Roman" w:hAnsi="Times New Roman"/>
          <w:b/>
          <w:sz w:val="24"/>
          <w:szCs w:val="24"/>
          <w:lang w:eastAsia="ru-RU"/>
        </w:rPr>
        <w:t>сихолого-педагогически</w:t>
      </w:r>
      <w:r w:rsidR="000E1EB3">
        <w:rPr>
          <w:rFonts w:ascii="Times New Roman" w:eastAsia="Times New Roman" w:hAnsi="Times New Roman"/>
          <w:b/>
          <w:sz w:val="24"/>
          <w:szCs w:val="24"/>
          <w:lang w:eastAsia="ru-RU"/>
        </w:rPr>
        <w:t>х</w:t>
      </w:r>
      <w:r w:rsidRPr="00D2525C">
        <w:rPr>
          <w:rFonts w:ascii="Times New Roman" w:eastAsia="Times New Roman" w:hAnsi="Times New Roman"/>
          <w:b/>
          <w:sz w:val="24"/>
          <w:szCs w:val="24"/>
          <w:lang w:eastAsia="ru-RU"/>
        </w:rPr>
        <w:t xml:space="preserve"> услови</w:t>
      </w:r>
      <w:r w:rsidR="000E1EB3">
        <w:rPr>
          <w:rFonts w:ascii="Times New Roman" w:eastAsia="Times New Roman" w:hAnsi="Times New Roman"/>
          <w:b/>
          <w:sz w:val="24"/>
          <w:szCs w:val="24"/>
          <w:lang w:eastAsia="ru-RU"/>
        </w:rPr>
        <w:t>й</w:t>
      </w:r>
      <w:r w:rsidRPr="00D2525C">
        <w:rPr>
          <w:rFonts w:ascii="Times New Roman" w:eastAsia="Times New Roman" w:hAnsi="Times New Roman"/>
          <w:b/>
          <w:sz w:val="24"/>
          <w:szCs w:val="24"/>
          <w:lang w:eastAsia="ru-RU"/>
        </w:rPr>
        <w:t xml:space="preserve"> реализации</w:t>
      </w:r>
    </w:p>
    <w:p w14:paraId="72FC7B8D" w14:textId="77777777" w:rsidR="00C41B9F" w:rsidRPr="00D2525C" w:rsidRDefault="00C41B9F" w:rsidP="00C41B9F">
      <w:pPr>
        <w:spacing w:after="0" w:line="240" w:lineRule="auto"/>
        <w:jc w:val="center"/>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основной образовательной программы основного общего образования</w:t>
      </w:r>
    </w:p>
    <w:p w14:paraId="7482ED74" w14:textId="77777777" w:rsidR="005F31D3" w:rsidRDefault="005F31D3" w:rsidP="005F31D3">
      <w:pPr>
        <w:pStyle w:val="-"/>
        <w:ind w:firstLine="567"/>
        <w:rPr>
          <w:sz w:val="24"/>
          <w:szCs w:val="24"/>
        </w:rPr>
      </w:pPr>
    </w:p>
    <w:p w14:paraId="1A4B829A" w14:textId="5ED6E102" w:rsidR="005F31D3" w:rsidRPr="005F31D3" w:rsidRDefault="005F31D3" w:rsidP="00854105">
      <w:pPr>
        <w:pStyle w:val="-"/>
        <w:ind w:firstLine="567"/>
        <w:rPr>
          <w:sz w:val="24"/>
          <w:szCs w:val="24"/>
        </w:rPr>
      </w:pPr>
      <w:r w:rsidRPr="005F31D3">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5DDDFDAC" w14:textId="77777777" w:rsidR="005F31D3" w:rsidRPr="005F31D3" w:rsidRDefault="005F31D3" w:rsidP="00E24F8F">
      <w:pPr>
        <w:pStyle w:val="-"/>
        <w:numPr>
          <w:ilvl w:val="0"/>
          <w:numId w:val="395"/>
        </w:numPr>
        <w:rPr>
          <w:sz w:val="24"/>
          <w:szCs w:val="24"/>
        </w:rPr>
      </w:pPr>
      <w:r w:rsidRPr="005F31D3">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859A460" w14:textId="77777777" w:rsidR="005F31D3" w:rsidRPr="005F31D3" w:rsidRDefault="005F31D3" w:rsidP="00E24F8F">
      <w:pPr>
        <w:pStyle w:val="-"/>
        <w:numPr>
          <w:ilvl w:val="0"/>
          <w:numId w:val="395"/>
        </w:numPr>
        <w:rPr>
          <w:sz w:val="24"/>
          <w:szCs w:val="24"/>
        </w:rPr>
      </w:pPr>
      <w:r w:rsidRPr="005F31D3">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203B824" w14:textId="77777777" w:rsidR="005F31D3" w:rsidRPr="005F31D3" w:rsidRDefault="005F31D3" w:rsidP="00E24F8F">
      <w:pPr>
        <w:pStyle w:val="-"/>
        <w:numPr>
          <w:ilvl w:val="0"/>
          <w:numId w:val="395"/>
        </w:numPr>
        <w:rPr>
          <w:sz w:val="24"/>
          <w:szCs w:val="24"/>
        </w:rPr>
      </w:pPr>
      <w:r w:rsidRPr="005F31D3">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3BBF893" w14:textId="77777777" w:rsidR="005F31D3" w:rsidRPr="005F31D3" w:rsidRDefault="005F31D3" w:rsidP="00E24F8F">
      <w:pPr>
        <w:pStyle w:val="-"/>
        <w:numPr>
          <w:ilvl w:val="0"/>
          <w:numId w:val="395"/>
        </w:numPr>
        <w:rPr>
          <w:sz w:val="24"/>
          <w:szCs w:val="24"/>
        </w:rPr>
      </w:pPr>
      <w:r w:rsidRPr="005F31D3">
        <w:rPr>
          <w:sz w:val="24"/>
          <w:szCs w:val="24"/>
        </w:rPr>
        <w:t>профилактику формирования у обучающихся девиантных форм поведения, агрессии и повышенной тревожности.</w:t>
      </w:r>
    </w:p>
    <w:p w14:paraId="22D3D921" w14:textId="77777777" w:rsidR="005F31D3" w:rsidRDefault="005F31D3" w:rsidP="00854105">
      <w:pPr>
        <w:pStyle w:val="-"/>
        <w:ind w:firstLine="567"/>
        <w:rPr>
          <w:sz w:val="24"/>
          <w:szCs w:val="24"/>
        </w:rPr>
      </w:pPr>
      <w:r w:rsidRPr="005F31D3">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3F38E7A3" w14:textId="2241AC62" w:rsidR="005F31D3" w:rsidRPr="005F31D3" w:rsidRDefault="005F31D3" w:rsidP="00854105">
      <w:pPr>
        <w:pStyle w:val="-"/>
        <w:ind w:firstLine="567"/>
        <w:rPr>
          <w:sz w:val="24"/>
          <w:szCs w:val="24"/>
        </w:rPr>
      </w:pPr>
      <w:r w:rsidRPr="005F31D3">
        <w:rPr>
          <w:sz w:val="24"/>
          <w:szCs w:val="24"/>
        </w:rPr>
        <w:t>—педагогом-психологом</w:t>
      </w:r>
      <w:r>
        <w:rPr>
          <w:sz w:val="24"/>
          <w:szCs w:val="24"/>
        </w:rPr>
        <w:t>;</w:t>
      </w:r>
    </w:p>
    <w:p w14:paraId="0C5D84AC" w14:textId="3D76C010" w:rsidR="005F31D3" w:rsidRPr="005F31D3" w:rsidRDefault="005F31D3" w:rsidP="00854105">
      <w:pPr>
        <w:pStyle w:val="-"/>
        <w:ind w:firstLine="567"/>
        <w:rPr>
          <w:sz w:val="24"/>
          <w:szCs w:val="24"/>
        </w:rPr>
      </w:pPr>
      <w:r w:rsidRPr="005F31D3">
        <w:rPr>
          <w:sz w:val="24"/>
          <w:szCs w:val="24"/>
        </w:rPr>
        <w:t>—учителем-логопедом</w:t>
      </w:r>
      <w:r>
        <w:rPr>
          <w:sz w:val="24"/>
          <w:szCs w:val="24"/>
        </w:rPr>
        <w:t>;</w:t>
      </w:r>
    </w:p>
    <w:p w14:paraId="7AB76411" w14:textId="0FB2EFB2" w:rsidR="005F31D3" w:rsidRPr="005F31D3" w:rsidRDefault="005F31D3" w:rsidP="00854105">
      <w:pPr>
        <w:pStyle w:val="-"/>
        <w:ind w:firstLine="567"/>
        <w:rPr>
          <w:sz w:val="24"/>
          <w:szCs w:val="24"/>
        </w:rPr>
      </w:pPr>
      <w:r w:rsidRPr="005F31D3">
        <w:rPr>
          <w:sz w:val="24"/>
          <w:szCs w:val="24"/>
        </w:rPr>
        <w:t>—учителем-дефектологом;</w:t>
      </w:r>
    </w:p>
    <w:p w14:paraId="6886D91C" w14:textId="10207749" w:rsidR="005F31D3" w:rsidRPr="005F31D3" w:rsidRDefault="005F31D3" w:rsidP="00854105">
      <w:pPr>
        <w:pStyle w:val="-"/>
        <w:ind w:firstLine="567"/>
        <w:rPr>
          <w:sz w:val="24"/>
          <w:szCs w:val="24"/>
        </w:rPr>
      </w:pPr>
      <w:r w:rsidRPr="005F31D3">
        <w:rPr>
          <w:sz w:val="24"/>
          <w:szCs w:val="24"/>
        </w:rPr>
        <w:t>—тьюторами</w:t>
      </w:r>
      <w:r>
        <w:rPr>
          <w:sz w:val="24"/>
          <w:szCs w:val="24"/>
        </w:rPr>
        <w:t>;</w:t>
      </w:r>
    </w:p>
    <w:p w14:paraId="1843E79B" w14:textId="2184CEA8" w:rsidR="005F31D3" w:rsidRPr="005F31D3" w:rsidRDefault="005F31D3" w:rsidP="00854105">
      <w:pPr>
        <w:pStyle w:val="-"/>
        <w:ind w:firstLine="567"/>
        <w:rPr>
          <w:sz w:val="24"/>
          <w:szCs w:val="24"/>
        </w:rPr>
      </w:pPr>
      <w:r w:rsidRPr="005F31D3">
        <w:rPr>
          <w:sz w:val="24"/>
          <w:szCs w:val="24"/>
        </w:rPr>
        <w:t>—социальным педагогом</w:t>
      </w:r>
      <w:r>
        <w:rPr>
          <w:sz w:val="24"/>
          <w:szCs w:val="24"/>
        </w:rPr>
        <w:t>.</w:t>
      </w:r>
    </w:p>
    <w:p w14:paraId="76CF45A7" w14:textId="77777777" w:rsidR="005F31D3" w:rsidRDefault="005F31D3" w:rsidP="005F31D3">
      <w:pPr>
        <w:pStyle w:val="11"/>
        <w:spacing w:line="240" w:lineRule="auto"/>
        <w:ind w:firstLine="567"/>
        <w:jc w:val="both"/>
        <w:rPr>
          <w:color w:val="auto"/>
          <w:sz w:val="24"/>
          <w:szCs w:val="24"/>
        </w:rPr>
      </w:pPr>
      <w:r w:rsidRPr="005F31D3">
        <w:rPr>
          <w:color w:val="auto"/>
          <w:sz w:val="24"/>
          <w:szCs w:val="24"/>
        </w:rPr>
        <w:t xml:space="preserve">В процессе реализации основной образовательной программы основного общего образования </w:t>
      </w:r>
      <w:r>
        <w:rPr>
          <w:color w:val="auto"/>
          <w:sz w:val="24"/>
          <w:szCs w:val="24"/>
        </w:rPr>
        <w:t>МБОУ «СШ № 40»</w:t>
      </w:r>
      <w:r w:rsidRPr="005F31D3">
        <w:rPr>
          <w:color w:val="auto"/>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018F663" w14:textId="6BF0252E" w:rsidR="005F31D3" w:rsidRPr="005F31D3" w:rsidRDefault="005F31D3" w:rsidP="005F31D3">
      <w:pPr>
        <w:pStyle w:val="11"/>
        <w:spacing w:line="240" w:lineRule="auto"/>
        <w:ind w:firstLine="567"/>
        <w:jc w:val="both"/>
        <w:rPr>
          <w:color w:val="auto"/>
          <w:sz w:val="24"/>
          <w:szCs w:val="24"/>
        </w:rPr>
      </w:pPr>
      <w:r w:rsidRPr="005F31D3">
        <w:rPr>
          <w:color w:val="auto"/>
          <w:sz w:val="24"/>
          <w:szCs w:val="24"/>
        </w:rPr>
        <w:t>—формирование и развитие психолого-педагогической компетентности;</w:t>
      </w:r>
    </w:p>
    <w:p w14:paraId="58B0D59B"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—сохранение и укрепление психологического благополучия и психического здоровья обучающихся;</w:t>
      </w:r>
    </w:p>
    <w:p w14:paraId="62F8C124" w14:textId="77777777" w:rsidR="005F31D3" w:rsidRDefault="005F31D3" w:rsidP="005F31D3">
      <w:pPr>
        <w:pStyle w:val="11"/>
        <w:spacing w:line="240" w:lineRule="auto"/>
        <w:ind w:firstLine="567"/>
        <w:jc w:val="both"/>
        <w:rPr>
          <w:color w:val="auto"/>
          <w:sz w:val="24"/>
          <w:szCs w:val="24"/>
        </w:rPr>
      </w:pPr>
      <w:r w:rsidRPr="005F31D3">
        <w:rPr>
          <w:color w:val="auto"/>
          <w:sz w:val="24"/>
          <w:szCs w:val="24"/>
        </w:rPr>
        <w:t>—поддержка и сопровождение детско-родительских отношений;</w:t>
      </w:r>
    </w:p>
    <w:p w14:paraId="03F313F7" w14:textId="77777777" w:rsidR="005F31D3" w:rsidRDefault="005F31D3" w:rsidP="005F31D3">
      <w:pPr>
        <w:pStyle w:val="11"/>
        <w:spacing w:line="240" w:lineRule="auto"/>
        <w:ind w:firstLine="567"/>
        <w:jc w:val="both"/>
        <w:rPr>
          <w:color w:val="auto"/>
          <w:sz w:val="24"/>
          <w:szCs w:val="24"/>
        </w:rPr>
      </w:pPr>
      <w:r w:rsidRPr="005F31D3">
        <w:rPr>
          <w:color w:val="auto"/>
          <w:sz w:val="24"/>
          <w:szCs w:val="24"/>
        </w:rPr>
        <w:t xml:space="preserve"> —формирование ценности здоровья и безопасного образа жизни; </w:t>
      </w:r>
    </w:p>
    <w:p w14:paraId="12FF8A82" w14:textId="7C1670D2" w:rsidR="005F31D3" w:rsidRPr="005F31D3" w:rsidRDefault="005F31D3" w:rsidP="005F31D3">
      <w:pPr>
        <w:pStyle w:val="11"/>
        <w:spacing w:line="240" w:lineRule="auto"/>
        <w:ind w:firstLine="567"/>
        <w:jc w:val="both"/>
        <w:rPr>
          <w:color w:val="auto"/>
          <w:sz w:val="24"/>
          <w:szCs w:val="24"/>
        </w:rPr>
      </w:pPr>
      <w:r w:rsidRPr="005F31D3">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70714D41"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lastRenderedPageBreak/>
        <w:t>—мониторинг возможностей и способностей обучающихся, выявление, поддержка и сопровождение одаренных детей, обучающихся с ОВЗ;</w:t>
      </w:r>
    </w:p>
    <w:p w14:paraId="45ADA103"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—создание условий для последующего профессионального самоопределения;</w:t>
      </w:r>
    </w:p>
    <w:p w14:paraId="3106C73C"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—формирование коммуникативных навыков в разновозрастной среде и среде сверстников;</w:t>
      </w:r>
    </w:p>
    <w:p w14:paraId="6C1605C9"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—поддержка детских объединений, ученического самоуправления;</w:t>
      </w:r>
    </w:p>
    <w:p w14:paraId="23E8EAAE"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—формирование психологической культуры поведения в информационной среде;</w:t>
      </w:r>
    </w:p>
    <w:p w14:paraId="397FD606" w14:textId="77777777"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—развитие психологической культуры в области использования ИКТ;</w:t>
      </w:r>
    </w:p>
    <w:p w14:paraId="78428296" w14:textId="77777777" w:rsidR="005F31D3" w:rsidRPr="005F31D3" w:rsidRDefault="005F31D3" w:rsidP="005F31D3">
      <w:pPr>
        <w:pStyle w:val="11"/>
        <w:spacing w:line="240" w:lineRule="auto"/>
        <w:ind w:firstLine="567"/>
        <w:jc w:val="both"/>
        <w:rPr>
          <w:color w:val="auto"/>
          <w:sz w:val="24"/>
          <w:szCs w:val="24"/>
        </w:rPr>
      </w:pPr>
      <w:r w:rsidRPr="005F31D3">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2A98AF9A" w14:textId="10020866"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—обучающихся, испытывающих трудности в освоении программы основного общего образования, развитии и социальной адаптации</w:t>
      </w:r>
      <w:r>
        <w:rPr>
          <w:color w:val="auto"/>
          <w:sz w:val="24"/>
          <w:szCs w:val="24"/>
        </w:rPr>
        <w:t>;</w:t>
      </w:r>
    </w:p>
    <w:p w14:paraId="3E956B35" w14:textId="240634A9"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—обучающихся, проявляющих индивидуальные способности, и одаренных;</w:t>
      </w:r>
    </w:p>
    <w:p w14:paraId="053E95F1" w14:textId="5B70569D" w:rsidR="005F31D3" w:rsidRPr="005F31D3" w:rsidRDefault="005F31D3" w:rsidP="005F31D3">
      <w:pPr>
        <w:pStyle w:val="11"/>
        <w:spacing w:line="240" w:lineRule="auto"/>
        <w:ind w:firstLine="567"/>
        <w:jc w:val="both"/>
        <w:rPr>
          <w:color w:val="auto"/>
          <w:sz w:val="24"/>
          <w:szCs w:val="24"/>
        </w:rPr>
      </w:pPr>
      <w:r w:rsidRPr="005F31D3">
        <w:rPr>
          <w:color w:val="auto"/>
          <w:sz w:val="24"/>
          <w:szCs w:val="24"/>
        </w:rPr>
        <w:t>—обучающихся с ОВЗ;</w:t>
      </w:r>
    </w:p>
    <w:p w14:paraId="4D0AEF2E" w14:textId="455C0642" w:rsidR="005F31D3" w:rsidRPr="005F31D3" w:rsidRDefault="005F31D3" w:rsidP="005F31D3">
      <w:pPr>
        <w:pStyle w:val="11"/>
        <w:spacing w:line="240" w:lineRule="auto"/>
        <w:ind w:left="240" w:firstLine="567"/>
        <w:jc w:val="both"/>
        <w:rPr>
          <w:color w:val="auto"/>
          <w:sz w:val="24"/>
          <w:szCs w:val="24"/>
        </w:rPr>
      </w:pPr>
      <w:r w:rsidRPr="005F31D3">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37868D21" w14:textId="32B57C64" w:rsidR="005F31D3" w:rsidRPr="005F31D3" w:rsidRDefault="005F31D3" w:rsidP="005F31D3">
      <w:pPr>
        <w:pStyle w:val="11"/>
        <w:ind w:left="240" w:firstLine="567"/>
        <w:jc w:val="both"/>
        <w:rPr>
          <w:color w:val="auto"/>
          <w:sz w:val="24"/>
          <w:szCs w:val="24"/>
        </w:rPr>
      </w:pPr>
      <w:r w:rsidRPr="005F31D3">
        <w:rPr>
          <w:color w:val="auto"/>
          <w:sz w:val="24"/>
          <w:szCs w:val="24"/>
        </w:rPr>
        <w:t>—родителей (законных представителей) несовершеннолетних обучающихся.</w:t>
      </w:r>
    </w:p>
    <w:p w14:paraId="3FE10786" w14:textId="77777777" w:rsidR="005F31D3" w:rsidRPr="005F31D3" w:rsidRDefault="005F31D3" w:rsidP="005F31D3">
      <w:pPr>
        <w:pStyle w:val="11"/>
        <w:ind w:firstLine="567"/>
        <w:jc w:val="both"/>
        <w:rPr>
          <w:color w:val="auto"/>
          <w:sz w:val="24"/>
          <w:szCs w:val="24"/>
        </w:rPr>
      </w:pPr>
      <w:r w:rsidRPr="005F31D3">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6EA8608" w14:textId="77777777" w:rsidR="005F31D3" w:rsidRPr="005F31D3" w:rsidRDefault="005F31D3" w:rsidP="005F31D3">
      <w:pPr>
        <w:pStyle w:val="11"/>
        <w:ind w:firstLine="567"/>
        <w:jc w:val="both"/>
        <w:rPr>
          <w:color w:val="auto"/>
          <w:sz w:val="24"/>
          <w:szCs w:val="24"/>
        </w:rPr>
      </w:pPr>
      <w:r w:rsidRPr="005F31D3">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5E24BF64" w14:textId="77777777" w:rsidR="005F31D3" w:rsidRPr="005F31D3" w:rsidRDefault="005F31D3" w:rsidP="00B66EF5">
      <w:pPr>
        <w:pStyle w:val="11"/>
        <w:numPr>
          <w:ilvl w:val="0"/>
          <w:numId w:val="354"/>
        </w:numPr>
        <w:spacing w:line="276" w:lineRule="auto"/>
        <w:ind w:firstLine="567"/>
        <w:jc w:val="both"/>
        <w:rPr>
          <w:color w:val="auto"/>
          <w:sz w:val="24"/>
          <w:szCs w:val="24"/>
        </w:rPr>
      </w:pPr>
      <w:r w:rsidRPr="005F31D3">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2318D510" w14:textId="77777777" w:rsidR="005F31D3" w:rsidRPr="005F31D3" w:rsidRDefault="005F31D3" w:rsidP="00B66EF5">
      <w:pPr>
        <w:pStyle w:val="11"/>
        <w:numPr>
          <w:ilvl w:val="0"/>
          <w:numId w:val="354"/>
        </w:numPr>
        <w:spacing w:line="276" w:lineRule="auto"/>
        <w:ind w:firstLine="567"/>
        <w:jc w:val="both"/>
        <w:rPr>
          <w:color w:val="auto"/>
          <w:sz w:val="24"/>
          <w:szCs w:val="24"/>
        </w:rPr>
      </w:pPr>
      <w:r w:rsidRPr="005F31D3">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DC7C681" w14:textId="77777777" w:rsidR="005F31D3" w:rsidRPr="005F31D3" w:rsidRDefault="005F31D3" w:rsidP="00B66EF5">
      <w:pPr>
        <w:pStyle w:val="11"/>
        <w:numPr>
          <w:ilvl w:val="0"/>
          <w:numId w:val="354"/>
        </w:numPr>
        <w:spacing w:line="283" w:lineRule="auto"/>
        <w:ind w:firstLine="567"/>
        <w:jc w:val="both"/>
        <w:rPr>
          <w:color w:val="auto"/>
          <w:sz w:val="24"/>
          <w:szCs w:val="24"/>
        </w:rPr>
      </w:pPr>
      <w:r w:rsidRPr="005F31D3">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C819014"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5F31D3">
        <w:rPr>
          <w:rFonts w:ascii="Times New Roman" w:eastAsia="Times New Roman" w:hAnsi="Times New Roman"/>
          <w:sz w:val="24"/>
          <w:szCs w:val="24"/>
          <w:lang w:eastAsia="ru-RU"/>
        </w:rPr>
        <w:t>В рамках психолого-педагогической работы осуществляются следующие направления деятельности:</w:t>
      </w:r>
    </w:p>
    <w:p w14:paraId="21813219"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D2525C">
        <w:rPr>
          <w:lang w:eastAsia="ru-RU"/>
        </w:rPr>
        <w:sym w:font="Symbol" w:char="F0B7"/>
      </w:r>
      <w:r w:rsidRPr="005F31D3">
        <w:rPr>
          <w:rFonts w:ascii="Times New Roman" w:eastAsia="Times New Roman" w:hAnsi="Times New Roman"/>
          <w:sz w:val="24"/>
          <w:szCs w:val="24"/>
          <w:lang w:eastAsia="ru-RU"/>
        </w:rPr>
        <w:t xml:space="preserve">​ 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14:paraId="746BB2F5"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D2525C">
        <w:rPr>
          <w:lang w:eastAsia="ru-RU"/>
        </w:rPr>
        <w:sym w:font="Symbol" w:char="F0B7"/>
      </w:r>
      <w:r w:rsidRPr="005F31D3">
        <w:rPr>
          <w:rFonts w:ascii="Times New Roman" w:eastAsia="Times New Roman" w:hAnsi="Times New Roman"/>
          <w:sz w:val="24"/>
          <w:szCs w:val="24"/>
          <w:lang w:eastAsia="ru-RU"/>
        </w:rPr>
        <w:t>​ 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14:paraId="62BD64F3"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D2525C">
        <w:rPr>
          <w:lang w:eastAsia="ru-RU"/>
        </w:rPr>
        <w:sym w:font="Symbol" w:char="F0B7"/>
      </w:r>
      <w:r w:rsidRPr="005F31D3">
        <w:rPr>
          <w:rFonts w:ascii="Times New Roman" w:eastAsia="Times New Roman" w:hAnsi="Times New Roman"/>
          <w:sz w:val="24"/>
          <w:szCs w:val="24"/>
          <w:lang w:eastAsia="ru-RU"/>
        </w:rPr>
        <w:t xml:space="preserve">​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 </w:t>
      </w:r>
    </w:p>
    <w:p w14:paraId="16D6B98A"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D2525C">
        <w:rPr>
          <w:lang w:eastAsia="ru-RU"/>
        </w:rPr>
        <w:sym w:font="Symbol" w:char="F0B7"/>
      </w:r>
      <w:r w:rsidRPr="005F31D3">
        <w:rPr>
          <w:rFonts w:ascii="Times New Roman" w:eastAsia="Times New Roman" w:hAnsi="Times New Roman"/>
          <w:sz w:val="24"/>
          <w:szCs w:val="24"/>
          <w:lang w:eastAsia="ru-RU"/>
        </w:rPr>
        <w:t>​ 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14:paraId="46988EE4" w14:textId="77777777" w:rsidR="005F31D3" w:rsidRPr="005F31D3" w:rsidRDefault="005F31D3" w:rsidP="005F31D3">
      <w:pPr>
        <w:spacing w:after="0" w:line="240" w:lineRule="auto"/>
        <w:ind w:firstLine="567"/>
        <w:jc w:val="both"/>
        <w:rPr>
          <w:rFonts w:ascii="Times New Roman" w:eastAsia="Times New Roman" w:hAnsi="Times New Roman"/>
          <w:sz w:val="24"/>
          <w:szCs w:val="24"/>
          <w:lang w:eastAsia="ru-RU"/>
        </w:rPr>
      </w:pPr>
      <w:r w:rsidRPr="00D2525C">
        <w:rPr>
          <w:lang w:eastAsia="ru-RU"/>
        </w:rPr>
        <w:sym w:font="Symbol" w:char="F0B7"/>
      </w:r>
      <w:r w:rsidRPr="005F31D3">
        <w:rPr>
          <w:rFonts w:ascii="Times New Roman" w:eastAsia="Times New Roman" w:hAnsi="Times New Roman"/>
          <w:sz w:val="24"/>
          <w:szCs w:val="24"/>
          <w:lang w:eastAsia="ru-RU"/>
        </w:rPr>
        <w:t>​ 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14:paraId="6BCE4893" w14:textId="50A34715" w:rsidR="00C41B9F" w:rsidRPr="005F31D3" w:rsidRDefault="00C41B9F" w:rsidP="005F31D3">
      <w:pPr>
        <w:spacing w:after="0" w:line="240" w:lineRule="auto"/>
        <w:ind w:firstLine="567"/>
        <w:jc w:val="both"/>
        <w:rPr>
          <w:rFonts w:ascii="Times New Roman" w:eastAsia="Times New Roman" w:hAnsi="Times New Roman"/>
          <w:sz w:val="24"/>
          <w:szCs w:val="24"/>
          <w:lang w:eastAsia="ru-RU"/>
        </w:rPr>
      </w:pPr>
      <w:r w:rsidRPr="005F31D3">
        <w:rPr>
          <w:rFonts w:ascii="Times New Roman" w:eastAsia="Times New Roman" w:hAnsi="Times New Roman"/>
          <w:sz w:val="24"/>
          <w:szCs w:val="24"/>
          <w:lang w:eastAsia="ru-RU"/>
        </w:rPr>
        <w:lastRenderedPageBreak/>
        <w:t>Все обозначенные выше направления работы в рамках психолого-педагогического сопровождения отражены в следующих этапах деятельности.</w:t>
      </w:r>
    </w:p>
    <w:p w14:paraId="63C30DA9"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 xml:space="preserve">I этап (5 класс) </w:t>
      </w:r>
    </w:p>
    <w:p w14:paraId="4CEFF9B7"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Переход обучающегося на новую уровень образования </w:t>
      </w:r>
    </w:p>
    <w:p w14:paraId="2D4BBBD8"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14:paraId="4D72298E"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 </w:t>
      </w:r>
    </w:p>
    <w:p w14:paraId="2FB10F7E"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4"/>
        <w:gridCol w:w="86"/>
        <w:gridCol w:w="2740"/>
        <w:gridCol w:w="86"/>
        <w:gridCol w:w="3589"/>
      </w:tblGrid>
      <w:tr w:rsidR="00C41B9F" w:rsidRPr="00D2525C" w14:paraId="48629398" w14:textId="77777777" w:rsidTr="005A7B44">
        <w:trPr>
          <w:tblCellSpacing w:w="15" w:type="dxa"/>
        </w:trPr>
        <w:tc>
          <w:tcPr>
            <w:tcW w:w="0" w:type="auto"/>
            <w:vAlign w:val="center"/>
            <w:hideMark/>
          </w:tcPr>
          <w:p w14:paraId="36AC259F"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модуль</w:t>
            </w:r>
          </w:p>
        </w:tc>
        <w:tc>
          <w:tcPr>
            <w:tcW w:w="0" w:type="auto"/>
            <w:vAlign w:val="center"/>
            <w:hideMark/>
          </w:tcPr>
          <w:p w14:paraId="052C1E3B"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gridSpan w:val="2"/>
            <w:vAlign w:val="center"/>
            <w:hideMark/>
          </w:tcPr>
          <w:p w14:paraId="08906C44"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модуль</w:t>
            </w:r>
          </w:p>
        </w:tc>
        <w:tc>
          <w:tcPr>
            <w:tcW w:w="0" w:type="auto"/>
            <w:vAlign w:val="center"/>
            <w:hideMark/>
          </w:tcPr>
          <w:p w14:paraId="27963456"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3 модуль</w:t>
            </w:r>
          </w:p>
        </w:tc>
      </w:tr>
      <w:tr w:rsidR="00C41B9F" w:rsidRPr="00D2525C" w14:paraId="15F73706" w14:textId="77777777" w:rsidTr="005A7B44">
        <w:trPr>
          <w:trHeight w:val="1230"/>
          <w:tblCellSpacing w:w="15" w:type="dxa"/>
        </w:trPr>
        <w:tc>
          <w:tcPr>
            <w:tcW w:w="0" w:type="auto"/>
            <w:vAlign w:val="center"/>
            <w:hideMark/>
          </w:tcPr>
          <w:p w14:paraId="08C50B95"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Диагностика особенностей адаптации</w:t>
            </w:r>
          </w:p>
        </w:tc>
        <w:tc>
          <w:tcPr>
            <w:tcW w:w="0" w:type="auto"/>
            <w:vAlign w:val="center"/>
            <w:hideMark/>
          </w:tcPr>
          <w:p w14:paraId="0A5A130C"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3C996483"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Углубленная </w:t>
            </w:r>
          </w:p>
          <w:p w14:paraId="63B1D56C"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диагностика (при необходимости)</w:t>
            </w:r>
          </w:p>
        </w:tc>
        <w:tc>
          <w:tcPr>
            <w:tcW w:w="0" w:type="auto"/>
            <w:vAlign w:val="center"/>
            <w:hideMark/>
          </w:tcPr>
          <w:p w14:paraId="3855764A"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41A7B77F" w14:textId="77777777" w:rsidR="00C41B9F" w:rsidRPr="00D2525C" w:rsidRDefault="00C41B9F" w:rsidP="005A7B44">
            <w:pPr>
              <w:spacing w:after="0" w:line="240" w:lineRule="auto"/>
              <w:rPr>
                <w:rFonts w:ascii="Times New Roman" w:eastAsia="Times New Roman" w:hAnsi="Times New Roman"/>
                <w:sz w:val="24"/>
                <w:szCs w:val="24"/>
                <w:lang w:eastAsia="ru-RU"/>
              </w:rPr>
            </w:pPr>
          </w:p>
          <w:p w14:paraId="5A3748F8"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Коррекционно-развивающая работа по адаптации</w:t>
            </w:r>
          </w:p>
        </w:tc>
      </w:tr>
    </w:tbl>
    <w:p w14:paraId="4806AE5B"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В рамках данного этапа (с сентября по май) предполагается:</w:t>
      </w:r>
    </w:p>
    <w:p w14:paraId="435BB658"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Проведение психолого-педагогической диагностики, направленной на изучение уровня психологической адаптации обучающихся к учебному процессу.</w:t>
      </w:r>
    </w:p>
    <w:p w14:paraId="306F2D47"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Проведение консультационной и просветительской работы с родителями пятиклассников для ознакомления взрослых с основными задачами и трудностями адаптационного периода.</w:t>
      </w:r>
    </w:p>
    <w:p w14:paraId="3428D86E"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3.​ Проведение консультационной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 </w:t>
      </w:r>
    </w:p>
    <w:p w14:paraId="1E03D36C"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4.​ 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13D29973"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5.​ Коррекционно-развивающая работа проводится по результатам работы психолого-педагогического консилиума с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14:paraId="115581A2"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6.​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14:paraId="185AE7D0"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II этап</w:t>
      </w:r>
    </w:p>
    <w:p w14:paraId="727BE6BC"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Психолого-педагогическое сопровождение обучающихся 6-8 классов</w:t>
      </w:r>
    </w:p>
    <w:p w14:paraId="164FA1C7" w14:textId="77777777" w:rsidR="00C41B9F" w:rsidRPr="00D2525C" w:rsidRDefault="00C41B9F" w:rsidP="00C41B9F">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Работа по сопровождению 6-8 классов определяется запросом со стороны родителей обучающихся, классных руководителей, администрации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8"/>
        <w:gridCol w:w="86"/>
        <w:gridCol w:w="3399"/>
        <w:gridCol w:w="86"/>
        <w:gridCol w:w="4106"/>
      </w:tblGrid>
      <w:tr w:rsidR="00C41B9F" w:rsidRPr="00D2525C" w14:paraId="25508E80" w14:textId="77777777" w:rsidTr="005A7B44">
        <w:trPr>
          <w:tblCellSpacing w:w="15" w:type="dxa"/>
        </w:trPr>
        <w:tc>
          <w:tcPr>
            <w:tcW w:w="0" w:type="auto"/>
            <w:vAlign w:val="center"/>
            <w:hideMark/>
          </w:tcPr>
          <w:p w14:paraId="07FDFCEE"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модуль</w:t>
            </w:r>
          </w:p>
        </w:tc>
        <w:tc>
          <w:tcPr>
            <w:tcW w:w="0" w:type="auto"/>
            <w:vAlign w:val="center"/>
            <w:hideMark/>
          </w:tcPr>
          <w:p w14:paraId="35DCDB54"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74D6E713"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модуль</w:t>
            </w:r>
          </w:p>
        </w:tc>
        <w:tc>
          <w:tcPr>
            <w:tcW w:w="0" w:type="auto"/>
            <w:vAlign w:val="center"/>
            <w:hideMark/>
          </w:tcPr>
          <w:p w14:paraId="736BC1A1"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07F035E7"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3  модуль</w:t>
            </w:r>
          </w:p>
        </w:tc>
      </w:tr>
      <w:tr w:rsidR="00C41B9F" w:rsidRPr="00D2525C" w14:paraId="0E7A6076" w14:textId="77777777" w:rsidTr="005A7B44">
        <w:trPr>
          <w:trHeight w:val="1262"/>
          <w:tblCellSpacing w:w="15" w:type="dxa"/>
        </w:trPr>
        <w:tc>
          <w:tcPr>
            <w:tcW w:w="0" w:type="auto"/>
            <w:vAlign w:val="center"/>
            <w:hideMark/>
          </w:tcPr>
          <w:p w14:paraId="1E778517"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lastRenderedPageBreak/>
              <w:t>Входной контроль</w:t>
            </w:r>
          </w:p>
        </w:tc>
        <w:tc>
          <w:tcPr>
            <w:tcW w:w="0" w:type="auto"/>
            <w:vAlign w:val="center"/>
            <w:hideMark/>
          </w:tcPr>
          <w:p w14:paraId="6A398CDC"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3CDDB508"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Углубленная </w:t>
            </w:r>
          </w:p>
          <w:p w14:paraId="2076B6F8"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диагностика УУД совместно с педагогами</w:t>
            </w:r>
          </w:p>
        </w:tc>
        <w:tc>
          <w:tcPr>
            <w:tcW w:w="0" w:type="auto"/>
            <w:vAlign w:val="center"/>
            <w:hideMark/>
          </w:tcPr>
          <w:p w14:paraId="05561161"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51E55C14" w14:textId="77777777" w:rsidR="00C41B9F" w:rsidRPr="00D2525C" w:rsidRDefault="00C41B9F" w:rsidP="005A7B44">
            <w:pPr>
              <w:spacing w:after="0" w:line="240" w:lineRule="auto"/>
              <w:rPr>
                <w:rFonts w:ascii="Times New Roman" w:eastAsia="Times New Roman" w:hAnsi="Times New Roman"/>
                <w:sz w:val="24"/>
                <w:szCs w:val="24"/>
                <w:lang w:eastAsia="ru-RU"/>
              </w:rPr>
            </w:pPr>
          </w:p>
          <w:p w14:paraId="670A3AB0"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Корр.-развивающая работа по формированию УУД</w:t>
            </w:r>
          </w:p>
        </w:tc>
      </w:tr>
    </w:tbl>
    <w:p w14:paraId="07D33F46"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В рамках данного этапа (с сентября по май) предполагается:</w:t>
      </w:r>
    </w:p>
    <w:p w14:paraId="4E2F20F1"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Проведение психолого-педагогической диагностики,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14:paraId="010FA674"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Проведение консультационной и просветительской работы с родителями обучающихся, направленной на ознакомление взрослых с основными особенностями возрастных периодов развития.</w:t>
      </w:r>
    </w:p>
    <w:p w14:paraId="50716F01"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3.​ 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2ABC626A"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4.​ Проведение консультационной и просветительской работы с обучающимися</w:t>
      </w:r>
    </w:p>
    <w:p w14:paraId="181854C7"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 xml:space="preserve">5.​ Коррекционно-развивающая работа проводится с обучающимися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 </w:t>
      </w:r>
    </w:p>
    <w:p w14:paraId="787908B7"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6.​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14:paraId="56505E0C"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III этап.</w:t>
      </w:r>
    </w:p>
    <w:p w14:paraId="6434DF14"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Психолого-педагогическое сопровождение обучающихся 9-х классов</w:t>
      </w:r>
    </w:p>
    <w:p w14:paraId="5B5EF19C" w14:textId="77777777" w:rsidR="00C41B9F" w:rsidRPr="00D2525C" w:rsidRDefault="00C41B9F" w:rsidP="00C41B9F">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В рамках этого этапа предполагается: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1"/>
        <w:gridCol w:w="86"/>
        <w:gridCol w:w="1543"/>
        <w:gridCol w:w="86"/>
        <w:gridCol w:w="2374"/>
        <w:gridCol w:w="86"/>
        <w:gridCol w:w="2499"/>
      </w:tblGrid>
      <w:tr w:rsidR="00C41B9F" w:rsidRPr="00D2525C" w14:paraId="0F9370C1" w14:textId="77777777" w:rsidTr="005A7B44">
        <w:trPr>
          <w:tblCellSpacing w:w="15" w:type="dxa"/>
        </w:trPr>
        <w:tc>
          <w:tcPr>
            <w:tcW w:w="0" w:type="auto"/>
            <w:vAlign w:val="center"/>
            <w:hideMark/>
          </w:tcPr>
          <w:p w14:paraId="6467C45D"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модуль</w:t>
            </w:r>
          </w:p>
        </w:tc>
        <w:tc>
          <w:tcPr>
            <w:tcW w:w="0" w:type="auto"/>
            <w:vAlign w:val="center"/>
            <w:hideMark/>
          </w:tcPr>
          <w:p w14:paraId="7BE503B1"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1BCB8A53"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модуль</w:t>
            </w:r>
          </w:p>
        </w:tc>
        <w:tc>
          <w:tcPr>
            <w:tcW w:w="0" w:type="auto"/>
            <w:vAlign w:val="center"/>
            <w:hideMark/>
          </w:tcPr>
          <w:p w14:paraId="6A8650B7"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3DD37005"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3 модуль</w:t>
            </w:r>
          </w:p>
        </w:tc>
        <w:tc>
          <w:tcPr>
            <w:tcW w:w="0" w:type="auto"/>
            <w:vAlign w:val="center"/>
            <w:hideMark/>
          </w:tcPr>
          <w:p w14:paraId="737D4D19"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2903BDC1"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4  модуль</w:t>
            </w:r>
          </w:p>
        </w:tc>
      </w:tr>
      <w:tr w:rsidR="00C41B9F" w:rsidRPr="00D2525C" w14:paraId="08A2C33E" w14:textId="77777777" w:rsidTr="005A7B44">
        <w:trPr>
          <w:tblCellSpacing w:w="15" w:type="dxa"/>
        </w:trPr>
        <w:tc>
          <w:tcPr>
            <w:tcW w:w="0" w:type="auto"/>
            <w:vAlign w:val="center"/>
            <w:hideMark/>
          </w:tcPr>
          <w:p w14:paraId="26595536"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0" w:type="auto"/>
            <w:vAlign w:val="center"/>
            <w:hideMark/>
          </w:tcPr>
          <w:p w14:paraId="4C26BBD4"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05008B3C"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Проведение профильных элективных курсов</w:t>
            </w:r>
          </w:p>
        </w:tc>
        <w:tc>
          <w:tcPr>
            <w:tcW w:w="0" w:type="auto"/>
            <w:vAlign w:val="center"/>
            <w:hideMark/>
          </w:tcPr>
          <w:p w14:paraId="00EA40C3"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35C322A7"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Диагностика сформированности УУД соответствующих требованиям ФГОС ООО</w:t>
            </w:r>
          </w:p>
        </w:tc>
        <w:tc>
          <w:tcPr>
            <w:tcW w:w="0" w:type="auto"/>
            <w:vAlign w:val="center"/>
            <w:hideMark/>
          </w:tcPr>
          <w:p w14:paraId="1A1521C9" w14:textId="77777777" w:rsidR="00C41B9F" w:rsidRPr="00D2525C" w:rsidRDefault="00C41B9F" w:rsidP="005A7B44">
            <w:pPr>
              <w:spacing w:after="0" w:line="240" w:lineRule="auto"/>
              <w:rPr>
                <w:rFonts w:ascii="Times New Roman" w:eastAsia="Times New Roman" w:hAnsi="Times New Roman"/>
                <w:sz w:val="24"/>
                <w:szCs w:val="24"/>
                <w:lang w:eastAsia="ru-RU"/>
              </w:rPr>
            </w:pPr>
          </w:p>
        </w:tc>
        <w:tc>
          <w:tcPr>
            <w:tcW w:w="0" w:type="auto"/>
            <w:vAlign w:val="center"/>
            <w:hideMark/>
          </w:tcPr>
          <w:p w14:paraId="37BDD50A" w14:textId="77777777" w:rsidR="00C41B9F" w:rsidRPr="00D2525C" w:rsidRDefault="00C41B9F" w:rsidP="005A7B44">
            <w:pPr>
              <w:spacing w:after="0" w:line="240" w:lineRule="auto"/>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Собеседование с обучающимися и родителями по готовности к выбору обучающимися дальнейшего образовательного маршрута</w:t>
            </w:r>
          </w:p>
        </w:tc>
      </w:tr>
    </w:tbl>
    <w:p w14:paraId="6728D67F" w14:textId="77777777" w:rsidR="00C41B9F" w:rsidRPr="00D2525C" w:rsidRDefault="00C41B9F" w:rsidP="00C41B9F">
      <w:pPr>
        <w:spacing w:after="0" w:line="240" w:lineRule="auto"/>
        <w:ind w:firstLine="426"/>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1.​ 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предусмотрено учебным планом в рамках предпрофильной подготовки.</w:t>
      </w:r>
    </w:p>
    <w:p w14:paraId="24B9B016" w14:textId="77777777" w:rsidR="00C41B9F" w:rsidRPr="00D2525C" w:rsidRDefault="00C41B9F" w:rsidP="00C41B9F">
      <w:pPr>
        <w:spacing w:after="0" w:line="240" w:lineRule="auto"/>
        <w:ind w:firstLine="426"/>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2.​ Проведение элективных курсов, направленных на самоопределение подростков и выбор ими дальнейшего образовательного маршрута, предусмотрено учебным планом в рамках предпрофильной подготовки.</w:t>
      </w:r>
    </w:p>
    <w:p w14:paraId="02A50FB1" w14:textId="77777777" w:rsidR="00C41B9F" w:rsidRPr="00D2525C" w:rsidRDefault="00C41B9F" w:rsidP="00C41B9F">
      <w:pPr>
        <w:spacing w:after="0" w:line="240" w:lineRule="auto"/>
        <w:ind w:firstLine="426"/>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t>3.​ 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14:paraId="1157A8A9" w14:textId="77777777" w:rsidR="00C41B9F" w:rsidRPr="00D2525C" w:rsidRDefault="00C41B9F" w:rsidP="00C41B9F">
      <w:pPr>
        <w:spacing w:after="0" w:line="240" w:lineRule="auto"/>
        <w:ind w:firstLine="426"/>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lastRenderedPageBreak/>
        <w:t>4.​ 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14:paraId="6AEE0714" w14:textId="77777777"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Ожидаемые результаты:</w:t>
      </w:r>
    </w:p>
    <w:p w14:paraId="48927723"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психологического развития детей.</w:t>
      </w:r>
    </w:p>
    <w:p w14:paraId="35F150B5"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w:t>
      </w:r>
    </w:p>
    <w:p w14:paraId="05B2052D"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14:paraId="197D4586"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xml:space="preserve">​ 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14:paraId="75E0E5AA" w14:textId="77777777"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4FABA153" w14:textId="4905AC78" w:rsidR="00C41B9F" w:rsidRDefault="00C41B9F" w:rsidP="00C41B9F">
      <w:pPr>
        <w:pStyle w:val="11"/>
        <w:spacing w:line="276" w:lineRule="auto"/>
        <w:ind w:left="720" w:firstLine="0"/>
        <w:jc w:val="both"/>
        <w:rPr>
          <w:color w:val="auto"/>
        </w:rPr>
      </w:pPr>
    </w:p>
    <w:p w14:paraId="79B64537" w14:textId="148EEBC4" w:rsidR="00484893" w:rsidRDefault="00484893" w:rsidP="00C41B9F">
      <w:pPr>
        <w:pStyle w:val="11"/>
        <w:spacing w:line="276" w:lineRule="auto"/>
        <w:ind w:left="720" w:firstLine="0"/>
        <w:jc w:val="both"/>
        <w:rPr>
          <w:b/>
          <w:bCs/>
          <w:sz w:val="24"/>
          <w:szCs w:val="24"/>
        </w:rPr>
      </w:pPr>
      <w:r w:rsidRPr="00484893">
        <w:rPr>
          <w:b/>
          <w:bCs/>
          <w:color w:val="auto"/>
          <w:sz w:val="24"/>
          <w:szCs w:val="24"/>
        </w:rPr>
        <w:t xml:space="preserve">3.4.3 </w:t>
      </w:r>
      <w:r w:rsidRPr="00484893">
        <w:rPr>
          <w:b/>
          <w:bCs/>
          <w:sz w:val="24"/>
          <w:szCs w:val="24"/>
        </w:rPr>
        <w:t>Финансово-экономические условия реализации ООП ООО</w:t>
      </w:r>
    </w:p>
    <w:p w14:paraId="1913843E"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бесплатного и общедоступного общего образования. Объём действующих расходных обязательств отражается в муниципальном задании школы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1CC4FD2A"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Times New Roman" w:hAnsi="Times New Roman" w:cs="Calibri"/>
          <w:sz w:val="24"/>
          <w:szCs w:val="24"/>
          <w:lang w:eastAsia="ru-RU"/>
        </w:rPr>
        <w:t>Государственное (муниципальное) задание школы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w:t>
      </w:r>
    </w:p>
    <w:p w14:paraId="4C310867"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xml:space="preserve">Финансовое обеспечение – важнейший компонент требований к условиям реализации образовательной программы основного общего образования бюджетного учреждения. Его назначение состоит в обеспечении финансовыми ресурсами реализации требований к информационно-методическим, кадровым, учебно-материальным и иным ресурсам. </w:t>
      </w:r>
    </w:p>
    <w:p w14:paraId="101C3096"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Согласно порядка предоставления субсидии муниципальным бюджетным учреждениям и муниципальным автономным учреждениям города Смоленска на иные цели, утвержденным постановлением Администрации города Смоленска от 19.12.2011 № 2410-адм для выполнения муниципального задания выделена субсидия в размере 10 398 898,00 рублей, которая включает:</w:t>
      </w:r>
    </w:p>
    <w:p w14:paraId="2480A3D0"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расходы на оплату вознаграждения педагогам за выполнение функций классного руководителя – 909 521,00 рублей;</w:t>
      </w:r>
    </w:p>
    <w:p w14:paraId="76193AAD"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расходы на оказание услуг по организации горячего питания и обеспечение горячим питанием учащихся МБОУ «СШ №40» - 8 798 207, 00 рублей;</w:t>
      </w:r>
    </w:p>
    <w:p w14:paraId="40ECF011"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расходы на текущий ремонт здания и помещений – 400 000,00 рублей;</w:t>
      </w:r>
    </w:p>
    <w:p w14:paraId="5CC28155"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прочие расходы (за исключением расходов на содержание зданий и оплату коммунальных услуг) – 291 170,00 рублей.</w:t>
      </w:r>
    </w:p>
    <w:p w14:paraId="2CE88CD2"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Для выполнения муниципального задания выделена субвенция в размере 57 534 444,77 рублей, для финансирования следующих расходов:</w:t>
      </w:r>
    </w:p>
    <w:p w14:paraId="706F2030"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lastRenderedPageBreak/>
        <w:t xml:space="preserve">- на заработную плату и начисления на заработную плату труда работников, для </w:t>
      </w:r>
      <w:r w:rsidRPr="00484893">
        <w:rPr>
          <w:rFonts w:ascii="Times New Roman" w:eastAsia="Times New Roman" w:hAnsi="Times New Roman" w:cs="Calibri"/>
          <w:sz w:val="24"/>
          <w:szCs w:val="24"/>
          <w:lang w:eastAsia="ru-RU"/>
        </w:rPr>
        <w:t xml:space="preserve">поощрения работников, используются стимулирующие надбавки по существующему «Положению о материальном стимулировании сотрудников МБОУ «СШ №40» - </w:t>
      </w:r>
      <w:r w:rsidRPr="00484893">
        <w:rPr>
          <w:rFonts w:ascii="Times New Roman" w:eastAsia="Calibri" w:hAnsi="Times New Roman" w:cs="Calibri"/>
          <w:sz w:val="24"/>
          <w:szCs w:val="24"/>
        </w:rPr>
        <w:t xml:space="preserve">56 818 149,77 </w:t>
      </w:r>
      <w:r w:rsidRPr="00484893">
        <w:rPr>
          <w:rFonts w:ascii="Times New Roman" w:eastAsia="Times New Roman" w:hAnsi="Times New Roman" w:cs="Calibri"/>
          <w:sz w:val="24"/>
          <w:szCs w:val="24"/>
          <w:lang w:eastAsia="ru-RU"/>
        </w:rPr>
        <w:t>рублей;</w:t>
      </w:r>
    </w:p>
    <w:p w14:paraId="7232D1B6"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на приобретение учебно-наглядных и печатных пособий, технических средств обучения, мебели, расходных материалов, оборудования (учебно-лабораторного, учебно-практического, спортивного и компьютерного), программного обеспечения и электронных образовательных ресурсов, необходимых для реализации образовательных программ основного общего образования бюджетного учреждения – 716 295,00 рублей,</w:t>
      </w:r>
    </w:p>
    <w:p w14:paraId="22A4321F"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на приобретение учебников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1023A49C" w14:textId="77777777" w:rsidR="00484893" w:rsidRPr="00484893" w:rsidRDefault="00484893" w:rsidP="00484893">
      <w:pPr>
        <w:spacing w:after="0" w:line="240" w:lineRule="auto"/>
        <w:ind w:firstLine="567"/>
        <w:rPr>
          <w:rFonts w:ascii="Times New Roman" w:eastAsia="Calibri" w:hAnsi="Times New Roman" w:cs="Calibri"/>
          <w:sz w:val="24"/>
          <w:szCs w:val="24"/>
        </w:rPr>
      </w:pPr>
      <w:r w:rsidRPr="00484893">
        <w:rPr>
          <w:rFonts w:ascii="Times New Roman" w:eastAsia="Calibri" w:hAnsi="Times New Roman" w:cs="Calibri"/>
          <w:sz w:val="24"/>
          <w:szCs w:val="24"/>
        </w:rPr>
        <w:t xml:space="preserve">1) нормативные затраты на холодное водоснабжение и водоотведение- 387 570,16 рублей; </w:t>
      </w:r>
    </w:p>
    <w:p w14:paraId="426EA3E0" w14:textId="77777777" w:rsidR="00484893" w:rsidRPr="00484893" w:rsidRDefault="00484893" w:rsidP="00484893">
      <w:pPr>
        <w:spacing w:after="0" w:line="240" w:lineRule="auto"/>
        <w:ind w:firstLine="567"/>
        <w:rPr>
          <w:rFonts w:ascii="Times New Roman" w:eastAsia="Calibri" w:hAnsi="Times New Roman" w:cs="Calibri"/>
          <w:sz w:val="24"/>
          <w:szCs w:val="24"/>
        </w:rPr>
      </w:pPr>
      <w:r w:rsidRPr="00484893">
        <w:rPr>
          <w:rFonts w:ascii="Times New Roman" w:eastAsia="Calibri" w:hAnsi="Times New Roman" w:cs="Calibri"/>
          <w:sz w:val="24"/>
          <w:szCs w:val="24"/>
        </w:rPr>
        <w:t xml:space="preserve">2) нормативные затраты на горячее водоснабжение и отопление – 2 490 625,36 рубля; </w:t>
      </w:r>
    </w:p>
    <w:p w14:paraId="2991B2DA"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3) нормативные затраты на потребление электрической энергии – 2 737 861,62 рублей.</w:t>
      </w:r>
    </w:p>
    <w:p w14:paraId="55870CF1" w14:textId="77777777" w:rsidR="00484893" w:rsidRPr="00484893" w:rsidRDefault="00484893" w:rsidP="00484893">
      <w:pPr>
        <w:spacing w:after="0" w:line="240" w:lineRule="auto"/>
        <w:ind w:firstLine="567"/>
        <w:jc w:val="both"/>
        <w:rPr>
          <w:rFonts w:ascii="Times New Roman" w:hAnsi="Times New Roman" w:cs="Times New Roman"/>
          <w:sz w:val="24"/>
          <w:szCs w:val="24"/>
        </w:rPr>
      </w:pPr>
      <w:r w:rsidRPr="00484893">
        <w:rPr>
          <w:rFonts w:ascii="Times New Roman" w:hAnsi="Times New Roman" w:cs="Times New Roman"/>
          <w:sz w:val="24"/>
          <w:szCs w:val="24"/>
        </w:rPr>
        <w:t>На использование в образовательном процессе оборудования, средств обучения и воспитания для углубленного освоения основных образовательных программ основного общего и среднего общего образования, внеурочной деятельности, программ дополнительного образования, в том числе естественно-научной и технической направленностей в рамках созданного детского технопарка «</w:t>
      </w:r>
      <w:proofErr w:type="spellStart"/>
      <w:r w:rsidRPr="00484893">
        <w:rPr>
          <w:rFonts w:ascii="Times New Roman" w:hAnsi="Times New Roman" w:cs="Times New Roman"/>
          <w:sz w:val="24"/>
          <w:szCs w:val="24"/>
        </w:rPr>
        <w:t>Кванториум</w:t>
      </w:r>
      <w:proofErr w:type="spellEnd"/>
      <w:r w:rsidRPr="00484893">
        <w:rPr>
          <w:rFonts w:ascii="Times New Roman" w:hAnsi="Times New Roman" w:cs="Times New Roman"/>
          <w:sz w:val="24"/>
          <w:szCs w:val="24"/>
        </w:rPr>
        <w:t xml:space="preserve">» выделено 4 226 765,06 рублей, в том числе: </w:t>
      </w:r>
    </w:p>
    <w:p w14:paraId="390858C9" w14:textId="77777777" w:rsidR="00484893" w:rsidRPr="00484893" w:rsidRDefault="00484893" w:rsidP="00484893">
      <w:pPr>
        <w:spacing w:after="0" w:line="240" w:lineRule="auto"/>
        <w:ind w:firstLine="567"/>
        <w:jc w:val="both"/>
        <w:rPr>
          <w:rFonts w:ascii="Times New Roman" w:hAnsi="Times New Roman" w:cs="Times New Roman"/>
          <w:sz w:val="24"/>
          <w:szCs w:val="24"/>
        </w:rPr>
      </w:pPr>
      <w:r w:rsidRPr="00484893">
        <w:rPr>
          <w:rFonts w:ascii="Times New Roman" w:hAnsi="Times New Roman" w:cs="Times New Roman"/>
          <w:sz w:val="24"/>
          <w:szCs w:val="24"/>
        </w:rPr>
        <w:t xml:space="preserve">на оплату труда сотрудников </w:t>
      </w:r>
      <w:proofErr w:type="spellStart"/>
      <w:r w:rsidRPr="00484893">
        <w:rPr>
          <w:rFonts w:ascii="Times New Roman" w:hAnsi="Times New Roman" w:cs="Times New Roman"/>
          <w:sz w:val="24"/>
          <w:szCs w:val="24"/>
        </w:rPr>
        <w:t>Кванториума</w:t>
      </w:r>
      <w:proofErr w:type="spellEnd"/>
      <w:r w:rsidRPr="00484893">
        <w:rPr>
          <w:rFonts w:ascii="Times New Roman" w:hAnsi="Times New Roman" w:cs="Times New Roman"/>
          <w:sz w:val="24"/>
          <w:szCs w:val="24"/>
        </w:rPr>
        <w:t xml:space="preserve"> – 3 586 765,06 рублей;</w:t>
      </w:r>
    </w:p>
    <w:p w14:paraId="1042EBB1" w14:textId="77777777" w:rsidR="00484893" w:rsidRPr="00484893" w:rsidRDefault="00484893" w:rsidP="00484893">
      <w:pPr>
        <w:spacing w:after="0" w:line="240" w:lineRule="auto"/>
        <w:ind w:firstLine="567"/>
        <w:jc w:val="both"/>
        <w:rPr>
          <w:rFonts w:ascii="Times New Roman" w:hAnsi="Times New Roman" w:cs="Times New Roman"/>
          <w:sz w:val="24"/>
          <w:szCs w:val="24"/>
        </w:rPr>
      </w:pPr>
      <w:r w:rsidRPr="00484893">
        <w:rPr>
          <w:rFonts w:ascii="Times New Roman" w:hAnsi="Times New Roman" w:cs="Times New Roman"/>
          <w:sz w:val="24"/>
          <w:szCs w:val="24"/>
        </w:rPr>
        <w:t>на приобретение расходных материалов – 240 000,00 рублей;</w:t>
      </w:r>
    </w:p>
    <w:p w14:paraId="7258A284" w14:textId="77777777" w:rsidR="00484893" w:rsidRPr="00484893" w:rsidRDefault="00484893" w:rsidP="00484893">
      <w:pPr>
        <w:spacing w:after="0" w:line="240" w:lineRule="auto"/>
        <w:ind w:firstLine="567"/>
        <w:jc w:val="both"/>
        <w:rPr>
          <w:rFonts w:ascii="Times New Roman" w:eastAsia="Calibri" w:hAnsi="Times New Roman" w:cs="Times New Roman"/>
          <w:sz w:val="24"/>
          <w:szCs w:val="24"/>
        </w:rPr>
      </w:pPr>
      <w:r w:rsidRPr="00484893">
        <w:rPr>
          <w:rFonts w:ascii="Times New Roman" w:hAnsi="Times New Roman" w:cs="Times New Roman"/>
          <w:sz w:val="24"/>
          <w:szCs w:val="24"/>
        </w:rPr>
        <w:t>на командировочные расходы – 400 000,00 рублей.</w:t>
      </w:r>
    </w:p>
    <w:p w14:paraId="4D5F8B27"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Финансовое обеспечение гарантирует возможность:</w:t>
      </w:r>
    </w:p>
    <w:p w14:paraId="656A31E7"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кадрового обеспечения образовательного учреждения специалистами,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14:paraId="360969D9"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14:paraId="222E7822"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w:t>
      </w:r>
    </w:p>
    <w:p w14:paraId="6BC38312"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14:paraId="468837C2"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создания санитарно-гигиенических условий организации образовательного процесса, своевременного и качественного выполнения ремонтных работ;</w:t>
      </w:r>
    </w:p>
    <w:p w14:paraId="72CFEECE"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установления стимулирующих выплат педагогическим работникам за достижение высоких планируемых результатов.</w:t>
      </w:r>
    </w:p>
    <w:p w14:paraId="2E09532B"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Образовательное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14:paraId="36C855B0"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предоставления платных дополнительных образовательных и иных предусмотренных уставом образовательного учреждения услуг;</w:t>
      </w:r>
    </w:p>
    <w:p w14:paraId="3E8C1C33" w14:textId="77777777" w:rsidR="00484893" w:rsidRPr="00484893" w:rsidRDefault="00484893" w:rsidP="00484893">
      <w:pPr>
        <w:spacing w:after="0" w:line="240" w:lineRule="auto"/>
        <w:ind w:firstLine="567"/>
        <w:jc w:val="both"/>
        <w:rPr>
          <w:rFonts w:ascii="Times New Roman" w:eastAsia="Calibri" w:hAnsi="Times New Roman" w:cs="Calibri"/>
          <w:sz w:val="24"/>
          <w:szCs w:val="24"/>
        </w:rPr>
      </w:pPr>
      <w:r w:rsidRPr="00484893">
        <w:rPr>
          <w:rFonts w:ascii="Times New Roman" w:eastAsia="Calibri" w:hAnsi="Times New Roman" w:cs="Calibri"/>
          <w:sz w:val="24"/>
          <w:szCs w:val="24"/>
        </w:rPr>
        <w:t>- добровольных пожертвований и целевых взносов физических и (или) юридических лиц.</w:t>
      </w:r>
    </w:p>
    <w:p w14:paraId="2022B383" w14:textId="77777777" w:rsidR="00484893" w:rsidRPr="00484893" w:rsidRDefault="00484893" w:rsidP="00484893">
      <w:pPr>
        <w:spacing w:after="0" w:line="240" w:lineRule="auto"/>
        <w:ind w:firstLine="567"/>
        <w:jc w:val="both"/>
        <w:rPr>
          <w:rFonts w:ascii="Times New Roman" w:eastAsia="Calibri" w:hAnsi="Times New Roman" w:cs="Times New Roman"/>
          <w:b/>
          <w:sz w:val="24"/>
          <w:szCs w:val="24"/>
        </w:rPr>
      </w:pPr>
    </w:p>
    <w:p w14:paraId="6E4D5A0A" w14:textId="77777777" w:rsidR="00484893" w:rsidRPr="00484893" w:rsidRDefault="00484893" w:rsidP="00484893">
      <w:pPr>
        <w:ind w:firstLine="567"/>
        <w:rPr>
          <w:sz w:val="24"/>
          <w:szCs w:val="24"/>
        </w:rPr>
      </w:pPr>
    </w:p>
    <w:p w14:paraId="311228AA" w14:textId="77777777" w:rsidR="00783988" w:rsidRDefault="00783988" w:rsidP="00783988">
      <w:pPr>
        <w:pStyle w:val="ab"/>
        <w:jc w:val="center"/>
        <w:rPr>
          <w:rFonts w:ascii="Times New Roman" w:hAnsi="Times New Roman" w:cs="Times New Roman"/>
          <w:sz w:val="24"/>
          <w:szCs w:val="24"/>
        </w:rPr>
      </w:pPr>
      <w:r>
        <w:rPr>
          <w:rFonts w:ascii="Times New Roman" w:hAnsi="Times New Roman" w:cs="Times New Roman"/>
          <w:sz w:val="24"/>
          <w:szCs w:val="24"/>
        </w:rPr>
        <w:t xml:space="preserve">3.4.4 </w:t>
      </w:r>
      <w:r w:rsidRPr="00783988">
        <w:rPr>
          <w:rFonts w:ascii="Times New Roman" w:hAnsi="Times New Roman" w:cs="Times New Roman"/>
          <w:sz w:val="24"/>
          <w:szCs w:val="24"/>
        </w:rPr>
        <w:t xml:space="preserve">Материально-техническое и учебно-методическое обеспечение </w:t>
      </w:r>
    </w:p>
    <w:p w14:paraId="350D2236" w14:textId="68376B09" w:rsidR="00783988" w:rsidRPr="00783988" w:rsidRDefault="00783988" w:rsidP="00783988">
      <w:pPr>
        <w:pStyle w:val="ab"/>
        <w:jc w:val="center"/>
        <w:rPr>
          <w:rFonts w:ascii="Times New Roman" w:hAnsi="Times New Roman" w:cs="Times New Roman"/>
          <w:sz w:val="24"/>
          <w:szCs w:val="24"/>
        </w:rPr>
      </w:pPr>
      <w:r w:rsidRPr="00783988">
        <w:rPr>
          <w:rFonts w:ascii="Times New Roman" w:hAnsi="Times New Roman" w:cs="Times New Roman"/>
          <w:sz w:val="24"/>
          <w:szCs w:val="24"/>
        </w:rPr>
        <w:t>программы основного общего образования</w:t>
      </w:r>
    </w:p>
    <w:p w14:paraId="06D4E3DB" w14:textId="77777777" w:rsidR="00AB62AD" w:rsidRDefault="00AB62AD" w:rsidP="00AB62AD">
      <w:pPr>
        <w:pStyle w:val="ab"/>
      </w:pPr>
    </w:p>
    <w:p w14:paraId="267CDD52" w14:textId="50CA9577" w:rsidR="00AB62AD" w:rsidRPr="00AB62AD" w:rsidRDefault="00AB62AD" w:rsidP="00AB62AD">
      <w:pPr>
        <w:pStyle w:val="ab"/>
        <w:rPr>
          <w:rFonts w:ascii="Times New Roman" w:hAnsi="Times New Roman" w:cs="Times New Roman"/>
          <w:sz w:val="24"/>
          <w:szCs w:val="24"/>
        </w:rPr>
      </w:pPr>
      <w:r w:rsidRPr="00AB62AD">
        <w:rPr>
          <w:rFonts w:ascii="Times New Roman" w:hAnsi="Times New Roman" w:cs="Times New Roman"/>
          <w:sz w:val="24"/>
          <w:szCs w:val="24"/>
        </w:rPr>
        <w:t>Информационно-образовательная среда</w:t>
      </w:r>
    </w:p>
    <w:p w14:paraId="4350F070" w14:textId="77777777" w:rsidR="00783988" w:rsidRPr="00783988" w:rsidRDefault="00783988" w:rsidP="00783988">
      <w:pPr>
        <w:pStyle w:val="11"/>
        <w:jc w:val="both"/>
        <w:rPr>
          <w:color w:val="auto"/>
          <w:sz w:val="24"/>
          <w:szCs w:val="24"/>
        </w:rPr>
      </w:pPr>
      <w:r w:rsidRPr="00783988">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324C14C" w14:textId="0FAF674D" w:rsidR="00783988" w:rsidRPr="00783988" w:rsidRDefault="00783988" w:rsidP="00783988">
      <w:pPr>
        <w:pStyle w:val="11"/>
        <w:jc w:val="both"/>
        <w:rPr>
          <w:color w:val="auto"/>
          <w:sz w:val="24"/>
          <w:szCs w:val="24"/>
        </w:rPr>
      </w:pPr>
      <w:r w:rsidRPr="00783988">
        <w:rPr>
          <w:color w:val="auto"/>
          <w:sz w:val="24"/>
          <w:szCs w:val="24"/>
        </w:rPr>
        <w:t xml:space="preserve">Основными компонентами ИОС </w:t>
      </w:r>
      <w:r w:rsidR="00AB62AD">
        <w:rPr>
          <w:color w:val="auto"/>
          <w:sz w:val="24"/>
          <w:szCs w:val="24"/>
        </w:rPr>
        <w:t>МБОУ «СШ № 40»</w:t>
      </w:r>
      <w:r w:rsidRPr="00783988">
        <w:rPr>
          <w:color w:val="auto"/>
          <w:sz w:val="24"/>
          <w:szCs w:val="24"/>
        </w:rPr>
        <w:t xml:space="preserve"> являются:</w:t>
      </w:r>
    </w:p>
    <w:p w14:paraId="04183477" w14:textId="77777777" w:rsidR="00783988" w:rsidRPr="00783988" w:rsidRDefault="00783988" w:rsidP="00E24F8F">
      <w:pPr>
        <w:pStyle w:val="11"/>
        <w:numPr>
          <w:ilvl w:val="0"/>
          <w:numId w:val="403"/>
        </w:numPr>
        <w:spacing w:line="269" w:lineRule="auto"/>
        <w:jc w:val="both"/>
        <w:rPr>
          <w:color w:val="auto"/>
          <w:sz w:val="24"/>
          <w:szCs w:val="24"/>
        </w:rPr>
      </w:pPr>
      <w:r w:rsidRPr="00783988">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2FA16105" w14:textId="77777777" w:rsidR="00783988" w:rsidRPr="00783988" w:rsidRDefault="00783988" w:rsidP="00E24F8F">
      <w:pPr>
        <w:pStyle w:val="11"/>
        <w:numPr>
          <w:ilvl w:val="0"/>
          <w:numId w:val="403"/>
        </w:numPr>
        <w:spacing w:line="283" w:lineRule="auto"/>
        <w:jc w:val="both"/>
        <w:rPr>
          <w:color w:val="auto"/>
          <w:sz w:val="24"/>
          <w:szCs w:val="24"/>
        </w:rPr>
      </w:pPr>
      <w:r w:rsidRPr="00783988">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5D13C199" w14:textId="77777777" w:rsidR="00783988" w:rsidRPr="00783988" w:rsidRDefault="00783988" w:rsidP="00E24F8F">
      <w:pPr>
        <w:pStyle w:val="11"/>
        <w:numPr>
          <w:ilvl w:val="0"/>
          <w:numId w:val="403"/>
        </w:numPr>
        <w:spacing w:line="283" w:lineRule="auto"/>
        <w:jc w:val="both"/>
        <w:rPr>
          <w:color w:val="auto"/>
          <w:sz w:val="24"/>
          <w:szCs w:val="24"/>
        </w:rPr>
      </w:pPr>
      <w:r w:rsidRPr="00783988">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9F7010B" w14:textId="77777777" w:rsidR="00783988" w:rsidRPr="00783988" w:rsidRDefault="00783988" w:rsidP="00E24F8F">
      <w:pPr>
        <w:pStyle w:val="11"/>
        <w:numPr>
          <w:ilvl w:val="0"/>
          <w:numId w:val="403"/>
        </w:numPr>
        <w:spacing w:line="276" w:lineRule="auto"/>
        <w:jc w:val="both"/>
        <w:rPr>
          <w:color w:val="auto"/>
          <w:sz w:val="24"/>
          <w:szCs w:val="24"/>
        </w:rPr>
      </w:pPr>
      <w:r w:rsidRPr="00783988">
        <w:rPr>
          <w:color w:val="auto"/>
          <w:sz w:val="24"/>
          <w:szCs w:val="24"/>
        </w:rPr>
        <w:t xml:space="preserve">информационно-образовательные ресурсы Интернета, прошедшие в </w:t>
      </w:r>
      <w:proofErr w:type="spellStart"/>
      <w:r w:rsidRPr="00783988">
        <w:rPr>
          <w:color w:val="auto"/>
          <w:sz w:val="24"/>
          <w:szCs w:val="24"/>
        </w:rPr>
        <w:t>установленом</w:t>
      </w:r>
      <w:proofErr w:type="spellEnd"/>
      <w:r w:rsidRPr="00783988">
        <w:rPr>
          <w:color w:val="auto"/>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73EFE380" w14:textId="77777777" w:rsidR="00783988" w:rsidRPr="00783988" w:rsidRDefault="00783988" w:rsidP="00E24F8F">
      <w:pPr>
        <w:pStyle w:val="11"/>
        <w:numPr>
          <w:ilvl w:val="0"/>
          <w:numId w:val="403"/>
        </w:numPr>
        <w:spacing w:line="360" w:lineRule="auto"/>
        <w:jc w:val="both"/>
        <w:rPr>
          <w:color w:val="auto"/>
          <w:sz w:val="24"/>
          <w:szCs w:val="24"/>
        </w:rPr>
      </w:pPr>
      <w:r w:rsidRPr="00783988">
        <w:rPr>
          <w:color w:val="auto"/>
          <w:sz w:val="24"/>
          <w:szCs w:val="24"/>
        </w:rPr>
        <w:t>информационно-телекоммуникационная инфраструктура;</w:t>
      </w:r>
    </w:p>
    <w:p w14:paraId="54F7A3E7" w14:textId="77777777" w:rsidR="00783988" w:rsidRPr="00783988" w:rsidRDefault="00783988" w:rsidP="00E24F8F">
      <w:pPr>
        <w:pStyle w:val="11"/>
        <w:numPr>
          <w:ilvl w:val="0"/>
          <w:numId w:val="403"/>
        </w:numPr>
        <w:spacing w:line="300" w:lineRule="auto"/>
        <w:jc w:val="both"/>
        <w:rPr>
          <w:color w:val="auto"/>
          <w:sz w:val="24"/>
          <w:szCs w:val="24"/>
        </w:rPr>
      </w:pPr>
      <w:r w:rsidRPr="00783988">
        <w:rPr>
          <w:color w:val="auto"/>
          <w:sz w:val="24"/>
          <w:szCs w:val="24"/>
        </w:rPr>
        <w:t>технические средства, обеспечивающие функционирование информационно-образовательной среды;</w:t>
      </w:r>
    </w:p>
    <w:p w14:paraId="3B57BF3E" w14:textId="77777777" w:rsidR="00783988" w:rsidRPr="00783988" w:rsidRDefault="00783988" w:rsidP="00E24F8F">
      <w:pPr>
        <w:pStyle w:val="11"/>
        <w:numPr>
          <w:ilvl w:val="0"/>
          <w:numId w:val="403"/>
        </w:numPr>
        <w:spacing w:line="300" w:lineRule="auto"/>
        <w:jc w:val="both"/>
        <w:rPr>
          <w:color w:val="auto"/>
          <w:sz w:val="24"/>
          <w:szCs w:val="24"/>
        </w:rPr>
      </w:pPr>
      <w:r w:rsidRPr="00783988">
        <w:rPr>
          <w:color w:val="auto"/>
          <w:sz w:val="24"/>
          <w:szCs w:val="24"/>
        </w:rPr>
        <w:t>программные инструменты, обеспечивающие функционирование информационно-образовательной среды;</w:t>
      </w:r>
    </w:p>
    <w:p w14:paraId="30507DB3" w14:textId="77777777" w:rsidR="00783988" w:rsidRPr="00783988" w:rsidRDefault="00783988" w:rsidP="00E24F8F">
      <w:pPr>
        <w:pStyle w:val="11"/>
        <w:numPr>
          <w:ilvl w:val="0"/>
          <w:numId w:val="403"/>
        </w:numPr>
        <w:spacing w:line="300" w:lineRule="auto"/>
        <w:jc w:val="both"/>
        <w:rPr>
          <w:color w:val="auto"/>
          <w:sz w:val="24"/>
          <w:szCs w:val="24"/>
        </w:rPr>
      </w:pPr>
      <w:r w:rsidRPr="00783988">
        <w:rPr>
          <w:rFonts w:eastAsia="Arial"/>
          <w:color w:val="auto"/>
          <w:sz w:val="24"/>
          <w:szCs w:val="24"/>
        </w:rPr>
        <w:t xml:space="preserve"> </w:t>
      </w:r>
      <w:r w:rsidRPr="00783988">
        <w:rPr>
          <w:color w:val="auto"/>
          <w:sz w:val="24"/>
          <w:szCs w:val="24"/>
        </w:rPr>
        <w:t>служба технической поддержки функционирования информационно-образовательной среды.</w:t>
      </w:r>
    </w:p>
    <w:p w14:paraId="1AF2FD25" w14:textId="089CB3B9" w:rsidR="00783988" w:rsidRPr="00783988" w:rsidRDefault="00783988" w:rsidP="00783988">
      <w:pPr>
        <w:pStyle w:val="11"/>
        <w:jc w:val="both"/>
        <w:rPr>
          <w:color w:val="auto"/>
          <w:sz w:val="24"/>
          <w:szCs w:val="24"/>
        </w:rPr>
      </w:pPr>
      <w:r w:rsidRPr="00783988">
        <w:rPr>
          <w:color w:val="auto"/>
          <w:sz w:val="24"/>
          <w:szCs w:val="24"/>
        </w:rPr>
        <w:t xml:space="preserve">ИОС </w:t>
      </w:r>
      <w:r w:rsidR="00AB62AD">
        <w:rPr>
          <w:color w:val="auto"/>
          <w:sz w:val="24"/>
          <w:szCs w:val="24"/>
        </w:rPr>
        <w:t>МБОУ «СШ № 40»</w:t>
      </w:r>
      <w:r w:rsidRPr="00783988">
        <w:rPr>
          <w:color w:val="auto"/>
          <w:sz w:val="24"/>
          <w:szCs w:val="24"/>
        </w:rPr>
        <w:t xml:space="preserve"> предоставляет для участников образовательного процесса возможность:</w:t>
      </w:r>
    </w:p>
    <w:p w14:paraId="76E621FF" w14:textId="77777777" w:rsidR="00783988" w:rsidRPr="00783988" w:rsidRDefault="00783988" w:rsidP="00E24F8F">
      <w:pPr>
        <w:pStyle w:val="11"/>
        <w:numPr>
          <w:ilvl w:val="0"/>
          <w:numId w:val="404"/>
        </w:numPr>
        <w:spacing w:line="283" w:lineRule="auto"/>
        <w:jc w:val="both"/>
        <w:rPr>
          <w:color w:val="auto"/>
          <w:sz w:val="24"/>
          <w:szCs w:val="24"/>
        </w:rPr>
      </w:pPr>
      <w:r w:rsidRPr="00783988">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75B31E42"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39CB618"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w:t>
      </w:r>
      <w:r w:rsidRPr="00783988">
        <w:rPr>
          <w:color w:val="auto"/>
          <w:sz w:val="24"/>
          <w:szCs w:val="24"/>
        </w:rPr>
        <w:lastRenderedPageBreak/>
        <w:t>успешного образования и ориентации в мире профессий;</w:t>
      </w:r>
    </w:p>
    <w:p w14:paraId="5E02BB1E"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9D1463E"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C8071EB"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69F2374"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формирования у обучающихся опыта самостоятельной образовательной и общественной деятельности;</w:t>
      </w:r>
    </w:p>
    <w:p w14:paraId="6220063C"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19C179F"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5C42F0D9" w14:textId="77777777" w:rsidR="00783988" w:rsidRPr="00783988" w:rsidRDefault="00783988" w:rsidP="00E24F8F">
      <w:pPr>
        <w:pStyle w:val="11"/>
        <w:numPr>
          <w:ilvl w:val="0"/>
          <w:numId w:val="404"/>
        </w:numPr>
        <w:spacing w:line="259" w:lineRule="auto"/>
        <w:jc w:val="both"/>
        <w:rPr>
          <w:color w:val="auto"/>
          <w:sz w:val="24"/>
          <w:szCs w:val="24"/>
        </w:rPr>
      </w:pPr>
      <w:r w:rsidRPr="00783988">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0F1E969E" w14:textId="77777777" w:rsidR="00783988" w:rsidRPr="00783988" w:rsidRDefault="00783988" w:rsidP="00E24F8F">
      <w:pPr>
        <w:pStyle w:val="11"/>
        <w:numPr>
          <w:ilvl w:val="0"/>
          <w:numId w:val="404"/>
        </w:numPr>
        <w:spacing w:line="252" w:lineRule="auto"/>
        <w:jc w:val="both"/>
        <w:rPr>
          <w:color w:val="auto"/>
          <w:sz w:val="24"/>
          <w:szCs w:val="24"/>
        </w:rPr>
      </w:pPr>
      <w:r w:rsidRPr="00783988">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384EBEA" w14:textId="77777777" w:rsidR="00783988" w:rsidRPr="00783988" w:rsidRDefault="00783988" w:rsidP="00E24F8F">
      <w:pPr>
        <w:pStyle w:val="11"/>
        <w:numPr>
          <w:ilvl w:val="0"/>
          <w:numId w:val="404"/>
        </w:numPr>
        <w:spacing w:line="252" w:lineRule="auto"/>
        <w:jc w:val="both"/>
        <w:rPr>
          <w:color w:val="auto"/>
          <w:sz w:val="24"/>
          <w:szCs w:val="24"/>
        </w:rPr>
      </w:pPr>
      <w:r w:rsidRPr="00783988">
        <w:rPr>
          <w:color w:val="auto"/>
          <w:sz w:val="24"/>
          <w:szCs w:val="24"/>
        </w:rPr>
        <w:t>эффективного управления организацией с использованием ИКТ, современных механизмов финансирования.</w:t>
      </w:r>
    </w:p>
    <w:p w14:paraId="3D5B328B" w14:textId="32FC1B68" w:rsidR="00783988" w:rsidRPr="00783988" w:rsidRDefault="00783988" w:rsidP="00783988">
      <w:pPr>
        <w:pStyle w:val="11"/>
        <w:spacing w:line="252" w:lineRule="auto"/>
        <w:jc w:val="both"/>
        <w:rPr>
          <w:color w:val="auto"/>
          <w:sz w:val="24"/>
          <w:szCs w:val="24"/>
        </w:rPr>
      </w:pPr>
      <w:r w:rsidRPr="00783988">
        <w:rPr>
          <w:color w:val="auto"/>
          <w:sz w:val="24"/>
          <w:szCs w:val="24"/>
        </w:rPr>
        <w:t xml:space="preserve">Электронная информационно-образовательная среда </w:t>
      </w:r>
      <w:r w:rsidR="00AB62AD">
        <w:rPr>
          <w:color w:val="auto"/>
          <w:sz w:val="24"/>
          <w:szCs w:val="24"/>
        </w:rPr>
        <w:t>МБОУ «СШ № 40»</w:t>
      </w:r>
      <w:r w:rsidRPr="00783988">
        <w:rPr>
          <w:color w:val="auto"/>
          <w:sz w:val="24"/>
          <w:szCs w:val="24"/>
        </w:rPr>
        <w:t xml:space="preserve"> обеспечивает:</w:t>
      </w:r>
    </w:p>
    <w:p w14:paraId="6EAEE3B9" w14:textId="795790FE" w:rsidR="00783988" w:rsidRPr="00783988" w:rsidRDefault="00783988" w:rsidP="00E24F8F">
      <w:pPr>
        <w:pStyle w:val="11"/>
        <w:numPr>
          <w:ilvl w:val="0"/>
          <w:numId w:val="407"/>
        </w:numPr>
        <w:spacing w:line="252" w:lineRule="auto"/>
        <w:jc w:val="both"/>
        <w:rPr>
          <w:color w:val="auto"/>
          <w:sz w:val="24"/>
          <w:szCs w:val="24"/>
        </w:rPr>
      </w:pPr>
      <w:r w:rsidRPr="00783988">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783988">
        <w:rPr>
          <w:i/>
          <w:iCs/>
          <w:color w:val="auto"/>
          <w:sz w:val="24"/>
          <w:szCs w:val="24"/>
        </w:rPr>
        <w:t>(указывается сайт (портал), где размещена соответствующая информация)</w:t>
      </w:r>
      <w:r w:rsidRPr="00783988">
        <w:rPr>
          <w:color w:val="auto"/>
          <w:sz w:val="24"/>
          <w:szCs w:val="24"/>
        </w:rPr>
        <w:t>;</w:t>
      </w:r>
    </w:p>
    <w:p w14:paraId="46631942" w14:textId="77777777" w:rsidR="00783988" w:rsidRPr="00783988" w:rsidRDefault="00783988" w:rsidP="00E24F8F">
      <w:pPr>
        <w:pStyle w:val="11"/>
        <w:numPr>
          <w:ilvl w:val="0"/>
          <w:numId w:val="405"/>
        </w:numPr>
        <w:spacing w:line="252" w:lineRule="auto"/>
        <w:jc w:val="both"/>
        <w:rPr>
          <w:color w:val="auto"/>
          <w:sz w:val="24"/>
          <w:szCs w:val="24"/>
        </w:rPr>
      </w:pPr>
      <w:r w:rsidRPr="00783988">
        <w:rPr>
          <w:color w:val="auto"/>
          <w:sz w:val="24"/>
          <w:szCs w:val="24"/>
        </w:rPr>
        <w:t>формирование и хранение электронного портфолио обучающегося, в том числе его работ и оценок за эти работы;</w:t>
      </w:r>
    </w:p>
    <w:p w14:paraId="62CCC5ED" w14:textId="77777777" w:rsidR="00783988" w:rsidRPr="00783988" w:rsidRDefault="00783988" w:rsidP="00E24F8F">
      <w:pPr>
        <w:pStyle w:val="11"/>
        <w:numPr>
          <w:ilvl w:val="0"/>
          <w:numId w:val="405"/>
        </w:numPr>
        <w:spacing w:line="252" w:lineRule="auto"/>
        <w:jc w:val="both"/>
        <w:rPr>
          <w:color w:val="auto"/>
          <w:sz w:val="24"/>
          <w:szCs w:val="24"/>
        </w:rPr>
      </w:pPr>
      <w:r w:rsidRPr="00783988">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4D203D7" w14:textId="77777777" w:rsidR="00783988" w:rsidRPr="00783988" w:rsidRDefault="00783988" w:rsidP="00E24F8F">
      <w:pPr>
        <w:pStyle w:val="11"/>
        <w:numPr>
          <w:ilvl w:val="0"/>
          <w:numId w:val="405"/>
        </w:numPr>
        <w:spacing w:line="252" w:lineRule="auto"/>
        <w:jc w:val="both"/>
        <w:rPr>
          <w:color w:val="auto"/>
          <w:sz w:val="24"/>
          <w:szCs w:val="24"/>
        </w:rPr>
      </w:pPr>
      <w:r w:rsidRPr="00783988">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7EA3AC6" w14:textId="77777777" w:rsidR="00783988" w:rsidRPr="00783988" w:rsidRDefault="00783988" w:rsidP="00E24F8F">
      <w:pPr>
        <w:pStyle w:val="11"/>
        <w:numPr>
          <w:ilvl w:val="0"/>
          <w:numId w:val="405"/>
        </w:numPr>
        <w:spacing w:line="252" w:lineRule="auto"/>
        <w:jc w:val="both"/>
        <w:rPr>
          <w:color w:val="auto"/>
          <w:sz w:val="24"/>
          <w:szCs w:val="24"/>
        </w:rPr>
      </w:pPr>
      <w:r w:rsidRPr="00783988">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1FDDBECF" w14:textId="77777777" w:rsidR="00783988" w:rsidRPr="00783988" w:rsidRDefault="00783988" w:rsidP="00783988">
      <w:pPr>
        <w:pStyle w:val="11"/>
        <w:spacing w:line="252" w:lineRule="auto"/>
        <w:jc w:val="both"/>
        <w:rPr>
          <w:color w:val="auto"/>
          <w:sz w:val="24"/>
          <w:szCs w:val="24"/>
        </w:rPr>
      </w:pPr>
      <w:r w:rsidRPr="00783988">
        <w:rPr>
          <w:color w:val="auto"/>
          <w:sz w:val="24"/>
          <w:szCs w:val="24"/>
        </w:rPr>
        <w:t>Электронная информационно-образовательная среда позволяет обучающимся осуществить:</w:t>
      </w:r>
    </w:p>
    <w:p w14:paraId="18EDCEDD" w14:textId="77777777" w:rsidR="00783988" w:rsidRPr="00783988" w:rsidRDefault="00783988" w:rsidP="00E24F8F">
      <w:pPr>
        <w:pStyle w:val="11"/>
        <w:numPr>
          <w:ilvl w:val="0"/>
          <w:numId w:val="406"/>
        </w:numPr>
        <w:spacing w:line="252" w:lineRule="auto"/>
        <w:jc w:val="both"/>
        <w:rPr>
          <w:color w:val="auto"/>
          <w:sz w:val="24"/>
          <w:szCs w:val="24"/>
        </w:rPr>
      </w:pPr>
      <w:r w:rsidRPr="00783988">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7625A895" w14:textId="77777777" w:rsidR="00783988" w:rsidRPr="00783988" w:rsidRDefault="00783988" w:rsidP="00E24F8F">
      <w:pPr>
        <w:pStyle w:val="11"/>
        <w:numPr>
          <w:ilvl w:val="0"/>
          <w:numId w:val="406"/>
        </w:numPr>
        <w:spacing w:line="252" w:lineRule="auto"/>
        <w:jc w:val="both"/>
        <w:rPr>
          <w:color w:val="auto"/>
          <w:sz w:val="24"/>
          <w:szCs w:val="24"/>
        </w:rPr>
      </w:pPr>
      <w:r w:rsidRPr="00783988">
        <w:rPr>
          <w:color w:val="auto"/>
          <w:sz w:val="24"/>
          <w:szCs w:val="24"/>
        </w:rPr>
        <w:t>обработку информации для выступления с аудио-, видео- и графическим сопровождением;</w:t>
      </w:r>
    </w:p>
    <w:p w14:paraId="1DC15417" w14:textId="77777777" w:rsidR="00783988" w:rsidRPr="00783988" w:rsidRDefault="00783988" w:rsidP="00E24F8F">
      <w:pPr>
        <w:pStyle w:val="11"/>
        <w:numPr>
          <w:ilvl w:val="0"/>
          <w:numId w:val="406"/>
        </w:numPr>
        <w:spacing w:line="252" w:lineRule="auto"/>
        <w:jc w:val="both"/>
        <w:rPr>
          <w:color w:val="auto"/>
          <w:sz w:val="24"/>
          <w:szCs w:val="24"/>
        </w:rPr>
      </w:pPr>
      <w:r w:rsidRPr="00783988">
        <w:rPr>
          <w:color w:val="auto"/>
          <w:sz w:val="24"/>
          <w:szCs w:val="24"/>
        </w:rPr>
        <w:t xml:space="preserve">размещение продуктов познавательной, исследовательской и творческой </w:t>
      </w:r>
      <w:r w:rsidRPr="00783988">
        <w:rPr>
          <w:color w:val="auto"/>
          <w:sz w:val="24"/>
          <w:szCs w:val="24"/>
        </w:rPr>
        <w:lastRenderedPageBreak/>
        <w:t>деятельности в сети образовательной организации и Интернете;</w:t>
      </w:r>
    </w:p>
    <w:p w14:paraId="1CC3C8DB" w14:textId="77777777" w:rsidR="00783988" w:rsidRPr="00783988" w:rsidRDefault="00783988" w:rsidP="00E24F8F">
      <w:pPr>
        <w:pStyle w:val="11"/>
        <w:numPr>
          <w:ilvl w:val="0"/>
          <w:numId w:val="406"/>
        </w:numPr>
        <w:spacing w:line="252" w:lineRule="auto"/>
        <w:jc w:val="both"/>
        <w:rPr>
          <w:color w:val="auto"/>
          <w:sz w:val="24"/>
          <w:szCs w:val="24"/>
        </w:rPr>
      </w:pPr>
      <w:r w:rsidRPr="00783988">
        <w:rPr>
          <w:color w:val="auto"/>
          <w:sz w:val="24"/>
          <w:szCs w:val="24"/>
        </w:rPr>
        <w:t>выпуск школьных печатных изданий, радиопередач;</w:t>
      </w:r>
    </w:p>
    <w:p w14:paraId="1DFD2C83" w14:textId="77777777" w:rsidR="00783988" w:rsidRPr="00783988" w:rsidRDefault="00783988" w:rsidP="00E24F8F">
      <w:pPr>
        <w:pStyle w:val="11"/>
        <w:numPr>
          <w:ilvl w:val="0"/>
          <w:numId w:val="406"/>
        </w:numPr>
        <w:spacing w:line="252" w:lineRule="auto"/>
        <w:jc w:val="both"/>
        <w:rPr>
          <w:color w:val="auto"/>
          <w:sz w:val="24"/>
          <w:szCs w:val="24"/>
        </w:rPr>
      </w:pPr>
      <w:r w:rsidRPr="00783988">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14A164DA" w14:textId="77777777" w:rsidR="00783988" w:rsidRPr="00783988" w:rsidRDefault="00783988" w:rsidP="00783988">
      <w:pPr>
        <w:pStyle w:val="11"/>
        <w:spacing w:line="252" w:lineRule="auto"/>
        <w:jc w:val="both"/>
        <w:rPr>
          <w:color w:val="auto"/>
          <w:sz w:val="24"/>
          <w:szCs w:val="24"/>
        </w:rPr>
      </w:pPr>
      <w:r w:rsidRPr="00783988">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0EA6A8B5" w14:textId="77777777" w:rsidR="00783988" w:rsidRPr="00783988" w:rsidRDefault="00783988" w:rsidP="00783988">
      <w:pPr>
        <w:pStyle w:val="11"/>
        <w:jc w:val="both"/>
        <w:rPr>
          <w:color w:val="auto"/>
          <w:sz w:val="24"/>
          <w:szCs w:val="24"/>
        </w:rPr>
      </w:pPr>
      <w:r w:rsidRPr="00783988">
        <w:rPr>
          <w:color w:val="auto"/>
          <w:sz w:val="24"/>
          <w:szCs w:val="24"/>
        </w:rPr>
        <w:t xml:space="preserve">Функционирование электронной информационно-образовательной среды требует </w:t>
      </w:r>
      <w:proofErr w:type="spellStart"/>
      <w:r w:rsidRPr="00783988">
        <w:rPr>
          <w:color w:val="auto"/>
          <w:sz w:val="24"/>
          <w:szCs w:val="24"/>
        </w:rPr>
        <w:t>соответвующих</w:t>
      </w:r>
      <w:proofErr w:type="spellEnd"/>
      <w:r w:rsidRPr="00783988">
        <w:rPr>
          <w:color w:val="auto"/>
          <w:sz w:val="24"/>
          <w:szCs w:val="24"/>
        </w:rPr>
        <w:t xml:space="preserve"> средств ИКТ и квалификации работников, ее использующих и поддерживающих.</w:t>
      </w:r>
    </w:p>
    <w:p w14:paraId="2AA2F35C" w14:textId="32A96A5A" w:rsidR="00783988" w:rsidRPr="00783988" w:rsidRDefault="00783988" w:rsidP="00783988">
      <w:pPr>
        <w:pStyle w:val="11"/>
        <w:jc w:val="both"/>
        <w:rPr>
          <w:color w:val="auto"/>
          <w:sz w:val="24"/>
          <w:szCs w:val="24"/>
        </w:rPr>
      </w:pPr>
      <w:r w:rsidRPr="00783988">
        <w:rPr>
          <w:color w:val="auto"/>
          <w:sz w:val="24"/>
          <w:szCs w:val="24"/>
        </w:rPr>
        <w:t>Функционирование электронной информационно-образовательной среды соответствует законодательству Российской Федераци</w:t>
      </w:r>
      <w:r w:rsidR="00AB62AD">
        <w:rPr>
          <w:color w:val="auto"/>
          <w:sz w:val="24"/>
          <w:szCs w:val="24"/>
        </w:rPr>
        <w:t>и.</w:t>
      </w:r>
    </w:p>
    <w:p w14:paraId="485ECE76" w14:textId="77777777" w:rsidR="00783988" w:rsidRPr="00783988" w:rsidRDefault="00783988" w:rsidP="00783988">
      <w:pPr>
        <w:pStyle w:val="11"/>
        <w:jc w:val="both"/>
        <w:rPr>
          <w:color w:val="auto"/>
          <w:sz w:val="24"/>
          <w:szCs w:val="24"/>
        </w:rPr>
      </w:pPr>
      <w:r w:rsidRPr="00783988">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783988">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783988">
        <w:rPr>
          <w:color w:val="auto"/>
          <w:sz w:val="24"/>
          <w:szCs w:val="24"/>
        </w:rPr>
        <w:t>).</w:t>
      </w:r>
    </w:p>
    <w:p w14:paraId="4BFF8BC6" w14:textId="77777777" w:rsidR="00AB151B" w:rsidRDefault="00AB151B" w:rsidP="00484893">
      <w:pPr>
        <w:pStyle w:val="11"/>
        <w:spacing w:line="276" w:lineRule="auto"/>
        <w:ind w:firstLine="567"/>
        <w:jc w:val="both"/>
        <w:rPr>
          <w:b/>
          <w:bCs/>
          <w:color w:val="000000"/>
          <w:sz w:val="24"/>
          <w:szCs w:val="24"/>
        </w:rPr>
      </w:pPr>
    </w:p>
    <w:p w14:paraId="6C11F1F2" w14:textId="0D493193" w:rsidR="00783988" w:rsidRDefault="00AB151B" w:rsidP="00484893">
      <w:pPr>
        <w:pStyle w:val="11"/>
        <w:spacing w:line="276" w:lineRule="auto"/>
        <w:ind w:firstLine="567"/>
        <w:jc w:val="both"/>
        <w:rPr>
          <w:b/>
          <w:bCs/>
          <w:color w:val="000000"/>
          <w:sz w:val="24"/>
          <w:szCs w:val="24"/>
        </w:rPr>
      </w:pPr>
      <w:r w:rsidRPr="00AB151B">
        <w:rPr>
          <w:b/>
          <w:bCs/>
          <w:color w:val="000000"/>
          <w:sz w:val="24"/>
          <w:szCs w:val="24"/>
        </w:rPr>
        <w:t>Учебно-программное обеспечение МБОУ «СШ № 40»</w:t>
      </w:r>
      <w:r>
        <w:rPr>
          <w:b/>
          <w:bCs/>
          <w:color w:val="000000"/>
          <w:sz w:val="24"/>
          <w:szCs w:val="24"/>
        </w:rPr>
        <w:t xml:space="preserve"> (Приложение 8)</w:t>
      </w:r>
    </w:p>
    <w:p w14:paraId="11699372" w14:textId="77777777" w:rsidR="00AB151B" w:rsidRDefault="00AB151B" w:rsidP="00AB151B">
      <w:pPr>
        <w:pStyle w:val="ab"/>
        <w:jc w:val="center"/>
      </w:pPr>
      <w:r>
        <w:t>Характеристика информационно-образовательной среды</w:t>
      </w:r>
    </w:p>
    <w:tbl>
      <w:tblPr>
        <w:tblW w:w="0" w:type="auto"/>
        <w:tblInd w:w="-856" w:type="dxa"/>
        <w:tblLayout w:type="fixed"/>
        <w:tblCellMar>
          <w:left w:w="10" w:type="dxa"/>
          <w:right w:w="10" w:type="dxa"/>
        </w:tblCellMar>
        <w:tblLook w:val="0000" w:firstRow="0" w:lastRow="0" w:firstColumn="0" w:lastColumn="0" w:noHBand="0" w:noVBand="0"/>
      </w:tblPr>
      <w:tblGrid>
        <w:gridCol w:w="571"/>
        <w:gridCol w:w="5218"/>
        <w:gridCol w:w="2030"/>
        <w:gridCol w:w="2333"/>
      </w:tblGrid>
      <w:tr w:rsidR="00AB151B" w:rsidRPr="00AB151B" w14:paraId="745647C9" w14:textId="77777777" w:rsidTr="003F7A38">
        <w:trPr>
          <w:trHeight w:hRule="exact" w:val="1996"/>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DF98003" w14:textId="77777777" w:rsidR="00AB151B" w:rsidRPr="00AB151B" w:rsidRDefault="00AB151B" w:rsidP="00AB151B">
            <w:pPr>
              <w:pStyle w:val="af"/>
              <w:spacing w:line="206" w:lineRule="auto"/>
              <w:ind w:firstLine="0"/>
              <w:jc w:val="center"/>
              <w:rPr>
                <w:color w:val="auto"/>
                <w:sz w:val="24"/>
                <w:szCs w:val="24"/>
              </w:rPr>
            </w:pPr>
            <w:r w:rsidRPr="00AB151B">
              <w:rPr>
                <w:color w:val="auto"/>
                <w:sz w:val="24"/>
                <w:szCs w:val="24"/>
              </w:rPr>
              <w:t>№ п/п</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center"/>
          </w:tcPr>
          <w:p w14:paraId="57B0CB48" w14:textId="77777777" w:rsidR="00AB151B" w:rsidRPr="00AB151B" w:rsidRDefault="00AB151B" w:rsidP="00AB151B">
            <w:pPr>
              <w:pStyle w:val="af"/>
              <w:spacing w:line="209" w:lineRule="auto"/>
              <w:ind w:firstLine="0"/>
              <w:jc w:val="center"/>
              <w:rPr>
                <w:color w:val="auto"/>
                <w:sz w:val="24"/>
                <w:szCs w:val="24"/>
              </w:rPr>
            </w:pPr>
            <w:r w:rsidRPr="00AB151B">
              <w:rPr>
                <w:color w:val="auto"/>
                <w:sz w:val="24"/>
                <w:szCs w:val="24"/>
              </w:rPr>
              <w:t>Компоненты информационно- образовательной среды</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34735AFB" w14:textId="77777777" w:rsidR="00AB151B" w:rsidRPr="00AB151B" w:rsidRDefault="00AB151B" w:rsidP="00AB151B">
            <w:pPr>
              <w:pStyle w:val="af"/>
              <w:spacing w:line="211" w:lineRule="auto"/>
              <w:ind w:firstLine="0"/>
              <w:jc w:val="center"/>
              <w:rPr>
                <w:color w:val="auto"/>
                <w:sz w:val="24"/>
                <w:szCs w:val="24"/>
              </w:rPr>
            </w:pPr>
            <w:r w:rsidRPr="00AB151B">
              <w:rPr>
                <w:color w:val="auto"/>
                <w:sz w:val="24"/>
                <w:szCs w:val="24"/>
              </w:rPr>
              <w:t>Наличие компонентов ИОС</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48761025" w14:textId="77777777" w:rsidR="00AB151B" w:rsidRPr="00AB151B" w:rsidRDefault="00AB151B" w:rsidP="00AB151B">
            <w:pPr>
              <w:pStyle w:val="af"/>
              <w:spacing w:line="209" w:lineRule="auto"/>
              <w:ind w:firstLine="0"/>
              <w:jc w:val="center"/>
              <w:rPr>
                <w:color w:val="auto"/>
                <w:sz w:val="24"/>
                <w:szCs w:val="24"/>
              </w:rPr>
            </w:pPr>
            <w:r w:rsidRPr="00AB151B">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B151B" w:rsidRPr="00AB151B" w14:paraId="3D3306D4" w14:textId="77777777" w:rsidTr="003F7A38">
        <w:trPr>
          <w:trHeight w:hRule="exact" w:val="1852"/>
        </w:trPr>
        <w:tc>
          <w:tcPr>
            <w:tcW w:w="571" w:type="dxa"/>
            <w:tcBorders>
              <w:top w:val="single" w:sz="4" w:space="0" w:color="auto"/>
              <w:left w:val="single" w:sz="4" w:space="0" w:color="auto"/>
            </w:tcBorders>
            <w:shd w:val="clear" w:color="auto" w:fill="auto"/>
          </w:tcPr>
          <w:p w14:paraId="2D0CDCE3" w14:textId="77777777" w:rsidR="00AB151B" w:rsidRPr="00AB151B" w:rsidRDefault="00AB151B" w:rsidP="00AB151B">
            <w:pPr>
              <w:pStyle w:val="af"/>
              <w:spacing w:before="100" w:line="240" w:lineRule="auto"/>
              <w:ind w:firstLine="180"/>
              <w:rPr>
                <w:color w:val="auto"/>
                <w:sz w:val="24"/>
                <w:szCs w:val="24"/>
              </w:rPr>
            </w:pPr>
            <w:r w:rsidRPr="00AB151B">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14:paraId="6182B579" w14:textId="77777777" w:rsidR="00AB151B" w:rsidRPr="00AB151B" w:rsidRDefault="00AB151B" w:rsidP="00AB151B">
            <w:pPr>
              <w:pStyle w:val="af"/>
              <w:spacing w:line="240" w:lineRule="auto"/>
              <w:ind w:firstLine="0"/>
              <w:rPr>
                <w:color w:val="auto"/>
                <w:sz w:val="24"/>
                <w:szCs w:val="24"/>
              </w:rPr>
            </w:pPr>
            <w:r w:rsidRPr="00AB151B">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6E78C7F5" w14:textId="3D531766"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w:t>
            </w:r>
            <w:r w:rsidR="005D089B">
              <w:rPr>
                <w:rFonts w:ascii="Times New Roman" w:hAnsi="Times New Roman" w:cs="Times New Roman"/>
                <w:sz w:val="24"/>
                <w:szCs w:val="24"/>
              </w:rPr>
              <w:t>В</w:t>
            </w:r>
            <w:r>
              <w:rPr>
                <w:rFonts w:ascii="Times New Roman" w:hAnsi="Times New Roman" w:cs="Times New Roman"/>
                <w:sz w:val="24"/>
                <w:szCs w:val="24"/>
              </w:rPr>
              <w:t xml:space="preserve"> наличии</w:t>
            </w:r>
          </w:p>
        </w:tc>
        <w:tc>
          <w:tcPr>
            <w:tcW w:w="2333" w:type="dxa"/>
            <w:tcBorders>
              <w:top w:val="single" w:sz="4" w:space="0" w:color="auto"/>
              <w:left w:val="single" w:sz="4" w:space="0" w:color="auto"/>
              <w:right w:val="single" w:sz="4" w:space="0" w:color="auto"/>
            </w:tcBorders>
            <w:shd w:val="clear" w:color="auto" w:fill="auto"/>
          </w:tcPr>
          <w:p w14:paraId="2A9BFC83" w14:textId="77777777" w:rsidR="00AB151B" w:rsidRPr="00AB151B" w:rsidRDefault="00AB151B" w:rsidP="00AB151B">
            <w:pPr>
              <w:rPr>
                <w:rFonts w:ascii="Times New Roman" w:hAnsi="Times New Roman" w:cs="Times New Roman"/>
                <w:sz w:val="24"/>
                <w:szCs w:val="24"/>
              </w:rPr>
            </w:pPr>
          </w:p>
        </w:tc>
      </w:tr>
      <w:tr w:rsidR="00AB151B" w:rsidRPr="00AB151B" w14:paraId="36A08697" w14:textId="77777777" w:rsidTr="00AB151B">
        <w:trPr>
          <w:trHeight w:hRule="exact" w:val="2416"/>
        </w:trPr>
        <w:tc>
          <w:tcPr>
            <w:tcW w:w="571" w:type="dxa"/>
            <w:tcBorders>
              <w:top w:val="single" w:sz="4" w:space="0" w:color="auto"/>
              <w:left w:val="single" w:sz="4" w:space="0" w:color="auto"/>
            </w:tcBorders>
            <w:shd w:val="clear" w:color="auto" w:fill="auto"/>
          </w:tcPr>
          <w:p w14:paraId="6999D9AA" w14:textId="77777777" w:rsidR="00AB151B" w:rsidRPr="00AB151B" w:rsidRDefault="00AB151B" w:rsidP="00AB151B">
            <w:pPr>
              <w:pStyle w:val="af"/>
              <w:spacing w:before="100" w:line="240" w:lineRule="auto"/>
              <w:ind w:firstLine="180"/>
              <w:rPr>
                <w:color w:val="auto"/>
                <w:sz w:val="24"/>
                <w:szCs w:val="24"/>
              </w:rPr>
            </w:pPr>
            <w:r w:rsidRPr="00AB151B">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14:paraId="4E40491D" w14:textId="77777777" w:rsidR="00AB151B" w:rsidRPr="00AB151B" w:rsidRDefault="00AB151B" w:rsidP="00AB151B">
            <w:pPr>
              <w:pStyle w:val="af"/>
              <w:spacing w:line="240" w:lineRule="auto"/>
              <w:ind w:firstLine="0"/>
              <w:rPr>
                <w:color w:val="auto"/>
                <w:sz w:val="24"/>
                <w:szCs w:val="24"/>
              </w:rPr>
            </w:pPr>
            <w:r w:rsidRPr="00AB151B">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1341CF21" w14:textId="4EC96C21"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w:t>
            </w:r>
            <w:r w:rsidR="005D089B">
              <w:rPr>
                <w:rFonts w:ascii="Times New Roman" w:hAnsi="Times New Roman" w:cs="Times New Roman"/>
                <w:sz w:val="24"/>
                <w:szCs w:val="24"/>
              </w:rPr>
              <w:t>В</w:t>
            </w:r>
            <w:r>
              <w:rPr>
                <w:rFonts w:ascii="Times New Roman" w:hAnsi="Times New Roman" w:cs="Times New Roman"/>
                <w:sz w:val="24"/>
                <w:szCs w:val="24"/>
              </w:rPr>
              <w:t xml:space="preserve"> наличии</w:t>
            </w:r>
          </w:p>
        </w:tc>
        <w:tc>
          <w:tcPr>
            <w:tcW w:w="2333" w:type="dxa"/>
            <w:tcBorders>
              <w:top w:val="single" w:sz="4" w:space="0" w:color="auto"/>
              <w:left w:val="single" w:sz="4" w:space="0" w:color="auto"/>
              <w:right w:val="single" w:sz="4" w:space="0" w:color="auto"/>
            </w:tcBorders>
            <w:shd w:val="clear" w:color="auto" w:fill="auto"/>
          </w:tcPr>
          <w:p w14:paraId="5EB3E68D" w14:textId="77777777" w:rsidR="00AB151B" w:rsidRPr="00AB151B" w:rsidRDefault="00AB151B" w:rsidP="00AB151B">
            <w:pPr>
              <w:rPr>
                <w:rFonts w:ascii="Times New Roman" w:hAnsi="Times New Roman" w:cs="Times New Roman"/>
                <w:sz w:val="24"/>
                <w:szCs w:val="24"/>
              </w:rPr>
            </w:pPr>
          </w:p>
        </w:tc>
      </w:tr>
      <w:tr w:rsidR="00AB151B" w:rsidRPr="00AB151B" w14:paraId="3853F8E8" w14:textId="77777777" w:rsidTr="00AB151B">
        <w:trPr>
          <w:trHeight w:hRule="exact" w:val="1543"/>
        </w:trPr>
        <w:tc>
          <w:tcPr>
            <w:tcW w:w="571" w:type="dxa"/>
            <w:tcBorders>
              <w:top w:val="single" w:sz="4" w:space="0" w:color="auto"/>
              <w:left w:val="single" w:sz="4" w:space="0" w:color="auto"/>
              <w:bottom w:val="single" w:sz="4" w:space="0" w:color="auto"/>
            </w:tcBorders>
            <w:shd w:val="clear" w:color="auto" w:fill="auto"/>
          </w:tcPr>
          <w:p w14:paraId="475820C1" w14:textId="77777777" w:rsidR="00AB151B" w:rsidRPr="00AB151B" w:rsidRDefault="00AB151B" w:rsidP="00AB151B">
            <w:pPr>
              <w:pStyle w:val="af"/>
              <w:spacing w:before="100" w:line="240" w:lineRule="auto"/>
              <w:ind w:firstLine="180"/>
              <w:rPr>
                <w:color w:val="auto"/>
                <w:sz w:val="24"/>
                <w:szCs w:val="24"/>
              </w:rPr>
            </w:pPr>
            <w:r w:rsidRPr="00AB151B">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14:paraId="1AED540C" w14:textId="77777777" w:rsidR="00AB151B" w:rsidRPr="00AB151B" w:rsidRDefault="00AB151B" w:rsidP="00AB151B">
            <w:pPr>
              <w:pStyle w:val="af"/>
              <w:spacing w:line="240" w:lineRule="auto"/>
              <w:ind w:firstLine="0"/>
              <w:rPr>
                <w:color w:val="auto"/>
                <w:sz w:val="24"/>
                <w:szCs w:val="24"/>
              </w:rPr>
            </w:pPr>
            <w:r w:rsidRPr="00AB151B">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1DBE1239" w14:textId="0897CA58"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w:t>
            </w:r>
            <w:r w:rsidR="005D089B">
              <w:rPr>
                <w:rFonts w:ascii="Times New Roman" w:hAnsi="Times New Roman" w:cs="Times New Roman"/>
                <w:sz w:val="24"/>
                <w:szCs w:val="24"/>
              </w:rPr>
              <w:t>В</w:t>
            </w:r>
            <w:r>
              <w:rPr>
                <w:rFonts w:ascii="Times New Roman" w:hAnsi="Times New Roman" w:cs="Times New Roman"/>
                <w:sz w:val="24"/>
                <w:szCs w:val="24"/>
              </w:rPr>
              <w:t xml:space="preserve">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FCDE196" w14:textId="77777777" w:rsidR="00AB151B" w:rsidRPr="00AB151B" w:rsidRDefault="00AB151B" w:rsidP="00AB151B">
            <w:pPr>
              <w:rPr>
                <w:rFonts w:ascii="Times New Roman" w:hAnsi="Times New Roman" w:cs="Times New Roman"/>
                <w:sz w:val="24"/>
                <w:szCs w:val="24"/>
              </w:rPr>
            </w:pPr>
          </w:p>
        </w:tc>
      </w:tr>
      <w:tr w:rsidR="00AB151B" w:rsidRPr="00E779B2" w14:paraId="776D041C" w14:textId="77777777" w:rsidTr="005A558F">
        <w:trPr>
          <w:trHeight w:hRule="exact" w:val="4826"/>
        </w:trPr>
        <w:tc>
          <w:tcPr>
            <w:tcW w:w="571" w:type="dxa"/>
            <w:tcBorders>
              <w:top w:val="single" w:sz="4" w:space="0" w:color="auto"/>
              <w:left w:val="single" w:sz="4" w:space="0" w:color="auto"/>
              <w:bottom w:val="single" w:sz="4" w:space="0" w:color="auto"/>
            </w:tcBorders>
            <w:shd w:val="clear" w:color="auto" w:fill="auto"/>
          </w:tcPr>
          <w:p w14:paraId="706B8966"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lastRenderedPageBreak/>
              <w:t>4.</w:t>
            </w:r>
          </w:p>
        </w:tc>
        <w:tc>
          <w:tcPr>
            <w:tcW w:w="5218" w:type="dxa"/>
            <w:tcBorders>
              <w:top w:val="single" w:sz="4" w:space="0" w:color="auto"/>
              <w:left w:val="single" w:sz="4" w:space="0" w:color="auto"/>
              <w:bottom w:val="single" w:sz="4" w:space="0" w:color="auto"/>
            </w:tcBorders>
            <w:shd w:val="clear" w:color="auto" w:fill="auto"/>
            <w:vAlign w:val="center"/>
          </w:tcPr>
          <w:p w14:paraId="688309AF"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Учебно-наглядные пособия (средства обучения):</w:t>
            </w:r>
          </w:p>
          <w:p w14:paraId="061773B1" w14:textId="77777777" w:rsidR="00AB151B" w:rsidRPr="00AB151B" w:rsidRDefault="00AB151B" w:rsidP="00E24F8F">
            <w:pPr>
              <w:pStyle w:val="af"/>
              <w:numPr>
                <w:ilvl w:val="0"/>
                <w:numId w:val="408"/>
              </w:numPr>
              <w:tabs>
                <w:tab w:val="left" w:pos="149"/>
              </w:tabs>
              <w:spacing w:line="240" w:lineRule="auto"/>
              <w:ind w:left="280" w:hanging="142"/>
              <w:rPr>
                <w:rFonts w:eastAsia="Courier New"/>
                <w:color w:val="auto"/>
                <w:sz w:val="24"/>
                <w:szCs w:val="24"/>
              </w:rPr>
            </w:pPr>
            <w:r w:rsidRPr="00AB151B">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4CBDFD1B" w14:textId="77777777" w:rsidR="00AB151B" w:rsidRPr="00AB151B" w:rsidRDefault="00AB151B" w:rsidP="00E24F8F">
            <w:pPr>
              <w:pStyle w:val="af"/>
              <w:numPr>
                <w:ilvl w:val="0"/>
                <w:numId w:val="408"/>
              </w:numPr>
              <w:tabs>
                <w:tab w:val="left" w:pos="149"/>
              </w:tabs>
              <w:spacing w:line="233" w:lineRule="auto"/>
              <w:ind w:left="280" w:hanging="142"/>
              <w:rPr>
                <w:rFonts w:eastAsia="Courier New"/>
                <w:color w:val="auto"/>
                <w:sz w:val="24"/>
                <w:szCs w:val="24"/>
              </w:rPr>
            </w:pPr>
            <w:r w:rsidRPr="00AB151B">
              <w:rPr>
                <w:rFonts w:eastAsia="Courier New"/>
                <w:color w:val="auto"/>
                <w:sz w:val="24"/>
                <w:szCs w:val="24"/>
              </w:rPr>
              <w:t>модели разных видов;</w:t>
            </w:r>
          </w:p>
          <w:p w14:paraId="2FA3CA4E" w14:textId="77777777" w:rsidR="00AB151B" w:rsidRPr="00AB151B" w:rsidRDefault="00AB151B" w:rsidP="00E24F8F">
            <w:pPr>
              <w:pStyle w:val="af"/>
              <w:numPr>
                <w:ilvl w:val="0"/>
                <w:numId w:val="408"/>
              </w:numPr>
              <w:tabs>
                <w:tab w:val="left" w:pos="149"/>
              </w:tabs>
              <w:spacing w:line="233" w:lineRule="auto"/>
              <w:ind w:left="280" w:hanging="142"/>
              <w:rPr>
                <w:rFonts w:eastAsia="Courier New"/>
                <w:color w:val="auto"/>
                <w:sz w:val="24"/>
                <w:szCs w:val="24"/>
              </w:rPr>
            </w:pPr>
            <w:r w:rsidRPr="00AB151B">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3994CF7A" w14:textId="77777777" w:rsidR="00AB151B" w:rsidRPr="00AB151B" w:rsidRDefault="00AB151B" w:rsidP="00E24F8F">
            <w:pPr>
              <w:pStyle w:val="af"/>
              <w:numPr>
                <w:ilvl w:val="0"/>
                <w:numId w:val="408"/>
              </w:numPr>
              <w:tabs>
                <w:tab w:val="left" w:pos="149"/>
              </w:tabs>
              <w:spacing w:line="233" w:lineRule="auto"/>
              <w:ind w:left="280" w:hanging="142"/>
              <w:rPr>
                <w:rFonts w:eastAsia="Courier New"/>
                <w:color w:val="auto"/>
                <w:sz w:val="24"/>
                <w:szCs w:val="24"/>
              </w:rPr>
            </w:pPr>
            <w:r w:rsidRPr="00AB151B">
              <w:rPr>
                <w:rFonts w:eastAsia="Courier New"/>
                <w:color w:val="auto"/>
                <w:sz w:val="24"/>
                <w:szCs w:val="24"/>
              </w:rPr>
              <w:t>экранно-звуковые (аудиокниги, фонохрестоматии, видеофильмы),</w:t>
            </w:r>
          </w:p>
          <w:p w14:paraId="1CE85D8E" w14:textId="77777777" w:rsidR="00AB151B" w:rsidRPr="00AB151B" w:rsidRDefault="00AB151B" w:rsidP="00E24F8F">
            <w:pPr>
              <w:pStyle w:val="af"/>
              <w:numPr>
                <w:ilvl w:val="0"/>
                <w:numId w:val="408"/>
              </w:numPr>
              <w:tabs>
                <w:tab w:val="left" w:pos="149"/>
              </w:tabs>
              <w:spacing w:line="233" w:lineRule="auto"/>
              <w:ind w:left="280" w:hanging="142"/>
              <w:rPr>
                <w:rFonts w:eastAsia="Courier New"/>
                <w:color w:val="auto"/>
                <w:sz w:val="24"/>
                <w:szCs w:val="24"/>
              </w:rPr>
            </w:pPr>
            <w:r w:rsidRPr="00AB151B">
              <w:rPr>
                <w:rFonts w:eastAsia="Courier New"/>
                <w:color w:val="auto"/>
                <w:sz w:val="24"/>
                <w:szCs w:val="24"/>
              </w:rPr>
              <w:t xml:space="preserve">мультимедийные средства (электронные приложения к учебникам, аудиозаписи, видеофильмы, электронные </w:t>
            </w:r>
            <w:proofErr w:type="spellStart"/>
            <w:r w:rsidRPr="00AB151B">
              <w:rPr>
                <w:rFonts w:eastAsia="Courier New"/>
                <w:color w:val="auto"/>
                <w:sz w:val="24"/>
                <w:szCs w:val="24"/>
              </w:rPr>
              <w:t>медиалекции</w:t>
            </w:r>
            <w:proofErr w:type="spellEnd"/>
            <w:r w:rsidRPr="00AB151B">
              <w:rPr>
                <w:rFonts w:eastAsia="Courier New"/>
                <w:color w:val="auto"/>
                <w:sz w:val="24"/>
                <w:szCs w:val="24"/>
              </w:rPr>
              <w:t>, тренажеры, и др.)</w:t>
            </w:r>
          </w:p>
        </w:tc>
        <w:tc>
          <w:tcPr>
            <w:tcW w:w="2030" w:type="dxa"/>
            <w:tcBorders>
              <w:top w:val="single" w:sz="4" w:space="0" w:color="auto"/>
              <w:left w:val="single" w:sz="4" w:space="0" w:color="auto"/>
              <w:bottom w:val="single" w:sz="4" w:space="0" w:color="auto"/>
            </w:tcBorders>
            <w:shd w:val="clear" w:color="auto" w:fill="auto"/>
          </w:tcPr>
          <w:p w14:paraId="1959C916" w14:textId="3A07C13F" w:rsidR="00AB151B" w:rsidRPr="00AB151B" w:rsidRDefault="005D089B" w:rsidP="00AB151B">
            <w:pPr>
              <w:rPr>
                <w:rFonts w:ascii="Times New Roman" w:hAnsi="Times New Roman" w:cs="Times New Roman"/>
                <w:sz w:val="24"/>
                <w:szCs w:val="24"/>
              </w:rPr>
            </w:pPr>
            <w:r>
              <w:rPr>
                <w:rFonts w:ascii="Times New Roman" w:hAnsi="Times New Roman" w:cs="Times New Roman"/>
                <w:sz w:val="24"/>
                <w:szCs w:val="24"/>
              </w:rPr>
              <w:t xml:space="preserve">В </w:t>
            </w:r>
            <w:r w:rsidR="005A558F">
              <w:rPr>
                <w:rFonts w:ascii="Times New Roman" w:hAnsi="Times New Roman" w:cs="Times New Roman"/>
                <w:sz w:val="24"/>
                <w:szCs w:val="24"/>
              </w:rPr>
              <w:t>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248402D2" w14:textId="77777777" w:rsidR="00AB151B" w:rsidRPr="00AB151B" w:rsidRDefault="00AB151B" w:rsidP="00AB151B">
            <w:pPr>
              <w:rPr>
                <w:rFonts w:ascii="Times New Roman" w:hAnsi="Times New Roman" w:cs="Times New Roman"/>
                <w:sz w:val="24"/>
                <w:szCs w:val="24"/>
              </w:rPr>
            </w:pPr>
          </w:p>
        </w:tc>
      </w:tr>
      <w:tr w:rsidR="00AB151B" w:rsidRPr="00E779B2" w14:paraId="6234C4C4" w14:textId="77777777" w:rsidTr="005A558F">
        <w:trPr>
          <w:trHeight w:hRule="exact" w:val="996"/>
        </w:trPr>
        <w:tc>
          <w:tcPr>
            <w:tcW w:w="571" w:type="dxa"/>
            <w:tcBorders>
              <w:top w:val="single" w:sz="4" w:space="0" w:color="auto"/>
              <w:left w:val="single" w:sz="4" w:space="0" w:color="auto"/>
              <w:bottom w:val="single" w:sz="4" w:space="0" w:color="auto"/>
            </w:tcBorders>
            <w:shd w:val="clear" w:color="auto" w:fill="auto"/>
          </w:tcPr>
          <w:p w14:paraId="2C438D80"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t>5.</w:t>
            </w:r>
          </w:p>
        </w:tc>
        <w:tc>
          <w:tcPr>
            <w:tcW w:w="5218" w:type="dxa"/>
            <w:tcBorders>
              <w:top w:val="single" w:sz="4" w:space="0" w:color="auto"/>
              <w:left w:val="single" w:sz="4" w:space="0" w:color="auto"/>
              <w:bottom w:val="single" w:sz="4" w:space="0" w:color="auto"/>
            </w:tcBorders>
            <w:shd w:val="clear" w:color="auto" w:fill="auto"/>
            <w:vAlign w:val="center"/>
          </w:tcPr>
          <w:p w14:paraId="36982D8F"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bottom w:val="single" w:sz="4" w:space="0" w:color="auto"/>
            </w:tcBorders>
            <w:shd w:val="clear" w:color="auto" w:fill="auto"/>
          </w:tcPr>
          <w:p w14:paraId="07189A6C" w14:textId="491A3187"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w:t>
            </w:r>
            <w:r w:rsidR="005D089B">
              <w:rPr>
                <w:rFonts w:ascii="Times New Roman" w:hAnsi="Times New Roman" w:cs="Times New Roman"/>
                <w:sz w:val="24"/>
                <w:szCs w:val="24"/>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5E8E20C" w14:textId="77777777" w:rsidR="00AB151B" w:rsidRPr="00AB151B" w:rsidRDefault="00AB151B" w:rsidP="00AB151B">
            <w:pPr>
              <w:rPr>
                <w:rFonts w:ascii="Times New Roman" w:hAnsi="Times New Roman" w:cs="Times New Roman"/>
                <w:sz w:val="24"/>
                <w:szCs w:val="24"/>
              </w:rPr>
            </w:pPr>
          </w:p>
        </w:tc>
      </w:tr>
      <w:tr w:rsidR="00AB151B" w:rsidRPr="00E779B2" w14:paraId="5B5F4983" w14:textId="77777777" w:rsidTr="005A558F">
        <w:trPr>
          <w:trHeight w:hRule="exact" w:val="840"/>
        </w:trPr>
        <w:tc>
          <w:tcPr>
            <w:tcW w:w="571" w:type="dxa"/>
            <w:tcBorders>
              <w:top w:val="single" w:sz="4" w:space="0" w:color="auto"/>
              <w:left w:val="single" w:sz="4" w:space="0" w:color="auto"/>
              <w:bottom w:val="single" w:sz="4" w:space="0" w:color="auto"/>
            </w:tcBorders>
            <w:shd w:val="clear" w:color="auto" w:fill="auto"/>
          </w:tcPr>
          <w:p w14:paraId="1D6D8E50"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t>6.</w:t>
            </w:r>
          </w:p>
        </w:tc>
        <w:tc>
          <w:tcPr>
            <w:tcW w:w="5218" w:type="dxa"/>
            <w:tcBorders>
              <w:top w:val="single" w:sz="4" w:space="0" w:color="auto"/>
              <w:left w:val="single" w:sz="4" w:space="0" w:color="auto"/>
              <w:bottom w:val="single" w:sz="4" w:space="0" w:color="auto"/>
            </w:tcBorders>
            <w:shd w:val="clear" w:color="auto" w:fill="auto"/>
            <w:vAlign w:val="center"/>
          </w:tcPr>
          <w:p w14:paraId="0EF95740"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bottom w:val="single" w:sz="4" w:space="0" w:color="auto"/>
            </w:tcBorders>
            <w:shd w:val="clear" w:color="auto" w:fill="auto"/>
          </w:tcPr>
          <w:p w14:paraId="0E94F0F8" w14:textId="4C61B6D9" w:rsidR="00AB151B" w:rsidRPr="00AB151B" w:rsidRDefault="005D089B" w:rsidP="00AB151B">
            <w:pPr>
              <w:rPr>
                <w:rFonts w:ascii="Times New Roman" w:hAnsi="Times New Roman" w:cs="Times New Roman"/>
                <w:sz w:val="24"/>
                <w:szCs w:val="24"/>
              </w:rPr>
            </w:pPr>
            <w:r>
              <w:rPr>
                <w:rFonts w:ascii="Times New Roman" w:hAnsi="Times New Roman" w:cs="Times New Roman"/>
                <w:sz w:val="24"/>
                <w:szCs w:val="24"/>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02ED0ED9" w14:textId="77777777" w:rsidR="00AB151B" w:rsidRPr="00AB151B" w:rsidRDefault="00AB151B" w:rsidP="00AB151B">
            <w:pPr>
              <w:rPr>
                <w:rFonts w:ascii="Times New Roman" w:hAnsi="Times New Roman" w:cs="Times New Roman"/>
                <w:sz w:val="24"/>
                <w:szCs w:val="24"/>
              </w:rPr>
            </w:pPr>
          </w:p>
        </w:tc>
      </w:tr>
      <w:tr w:rsidR="00AB151B" w:rsidRPr="00E779B2" w14:paraId="15BEEC62" w14:textId="77777777" w:rsidTr="005A558F">
        <w:trPr>
          <w:trHeight w:hRule="exact" w:val="995"/>
        </w:trPr>
        <w:tc>
          <w:tcPr>
            <w:tcW w:w="571" w:type="dxa"/>
            <w:tcBorders>
              <w:top w:val="single" w:sz="4" w:space="0" w:color="auto"/>
              <w:left w:val="single" w:sz="4" w:space="0" w:color="auto"/>
              <w:bottom w:val="single" w:sz="4" w:space="0" w:color="auto"/>
            </w:tcBorders>
            <w:shd w:val="clear" w:color="auto" w:fill="auto"/>
          </w:tcPr>
          <w:p w14:paraId="719406A6"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t>7.</w:t>
            </w:r>
          </w:p>
        </w:tc>
        <w:tc>
          <w:tcPr>
            <w:tcW w:w="5218" w:type="dxa"/>
            <w:tcBorders>
              <w:top w:val="single" w:sz="4" w:space="0" w:color="auto"/>
              <w:left w:val="single" w:sz="4" w:space="0" w:color="auto"/>
              <w:bottom w:val="single" w:sz="4" w:space="0" w:color="auto"/>
            </w:tcBorders>
            <w:shd w:val="clear" w:color="auto" w:fill="auto"/>
            <w:vAlign w:val="center"/>
          </w:tcPr>
          <w:p w14:paraId="56CFF9E7"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03B2E678" w14:textId="7B5CA9D3" w:rsidR="00AB151B" w:rsidRPr="00AB151B" w:rsidRDefault="005D089B" w:rsidP="00AB151B">
            <w:pPr>
              <w:rPr>
                <w:rFonts w:ascii="Times New Roman" w:hAnsi="Times New Roman" w:cs="Times New Roman"/>
                <w:sz w:val="24"/>
                <w:szCs w:val="24"/>
              </w:rPr>
            </w:pPr>
            <w:r>
              <w:rPr>
                <w:rFonts w:ascii="Times New Roman" w:hAnsi="Times New Roman" w:cs="Times New Roman"/>
                <w:sz w:val="24"/>
                <w:szCs w:val="24"/>
              </w:rPr>
              <w:t xml:space="preserve">Имеются </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01402B04" w14:textId="77777777" w:rsidR="00AB151B" w:rsidRPr="00AB151B" w:rsidRDefault="00AB151B" w:rsidP="00AB151B">
            <w:pPr>
              <w:rPr>
                <w:rFonts w:ascii="Times New Roman" w:hAnsi="Times New Roman" w:cs="Times New Roman"/>
                <w:sz w:val="24"/>
                <w:szCs w:val="24"/>
              </w:rPr>
            </w:pPr>
          </w:p>
        </w:tc>
      </w:tr>
      <w:tr w:rsidR="00AB151B" w:rsidRPr="00E779B2" w14:paraId="21EE05DA" w14:textId="77777777" w:rsidTr="001F320F">
        <w:trPr>
          <w:trHeight w:hRule="exact" w:val="1144"/>
        </w:trPr>
        <w:tc>
          <w:tcPr>
            <w:tcW w:w="571" w:type="dxa"/>
            <w:tcBorders>
              <w:top w:val="single" w:sz="4" w:space="0" w:color="auto"/>
              <w:left w:val="single" w:sz="4" w:space="0" w:color="auto"/>
              <w:bottom w:val="single" w:sz="4" w:space="0" w:color="auto"/>
            </w:tcBorders>
            <w:shd w:val="clear" w:color="auto" w:fill="auto"/>
          </w:tcPr>
          <w:p w14:paraId="587F1A5B"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t>8.</w:t>
            </w:r>
          </w:p>
        </w:tc>
        <w:tc>
          <w:tcPr>
            <w:tcW w:w="5218" w:type="dxa"/>
            <w:tcBorders>
              <w:top w:val="single" w:sz="4" w:space="0" w:color="auto"/>
              <w:left w:val="single" w:sz="4" w:space="0" w:color="auto"/>
              <w:bottom w:val="single" w:sz="4" w:space="0" w:color="auto"/>
            </w:tcBorders>
            <w:shd w:val="clear" w:color="auto" w:fill="auto"/>
            <w:vAlign w:val="center"/>
          </w:tcPr>
          <w:p w14:paraId="1F230797"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1DE6E4A7" w14:textId="1F86E754"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w:t>
            </w:r>
            <w:r w:rsidR="005D089B">
              <w:rPr>
                <w:rFonts w:ascii="Times New Roman" w:hAnsi="Times New Roman" w:cs="Times New Roman"/>
                <w:sz w:val="24"/>
                <w:szCs w:val="24"/>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DDEA85E" w14:textId="77777777" w:rsidR="00AB151B" w:rsidRPr="00AB151B" w:rsidRDefault="00AB151B" w:rsidP="00AB151B">
            <w:pPr>
              <w:rPr>
                <w:rFonts w:ascii="Times New Roman" w:hAnsi="Times New Roman" w:cs="Times New Roman"/>
                <w:sz w:val="24"/>
                <w:szCs w:val="24"/>
              </w:rPr>
            </w:pPr>
          </w:p>
        </w:tc>
      </w:tr>
      <w:tr w:rsidR="00AB151B" w:rsidRPr="00E779B2" w14:paraId="25A4AFEC" w14:textId="77777777" w:rsidTr="001F320F">
        <w:trPr>
          <w:trHeight w:hRule="exact" w:val="1008"/>
        </w:trPr>
        <w:tc>
          <w:tcPr>
            <w:tcW w:w="571" w:type="dxa"/>
            <w:tcBorders>
              <w:top w:val="single" w:sz="4" w:space="0" w:color="auto"/>
              <w:left w:val="single" w:sz="4" w:space="0" w:color="auto"/>
              <w:bottom w:val="single" w:sz="4" w:space="0" w:color="auto"/>
            </w:tcBorders>
            <w:shd w:val="clear" w:color="auto" w:fill="auto"/>
          </w:tcPr>
          <w:p w14:paraId="43633EA8" w14:textId="77777777" w:rsidR="00AB151B" w:rsidRPr="00AB151B" w:rsidRDefault="00AB151B" w:rsidP="00AB151B">
            <w:pPr>
              <w:pStyle w:val="af"/>
              <w:spacing w:before="100" w:line="240" w:lineRule="auto"/>
              <w:ind w:firstLine="180"/>
              <w:rPr>
                <w:rFonts w:eastAsia="Courier New"/>
                <w:color w:val="auto"/>
                <w:sz w:val="24"/>
                <w:szCs w:val="24"/>
              </w:rPr>
            </w:pPr>
            <w:r w:rsidRPr="00AB151B">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14:paraId="5167914A" w14:textId="77777777" w:rsidR="00AB151B" w:rsidRPr="00AB151B" w:rsidRDefault="00AB151B" w:rsidP="00AB151B">
            <w:pPr>
              <w:pStyle w:val="af"/>
              <w:spacing w:line="240" w:lineRule="auto"/>
              <w:ind w:firstLine="0"/>
              <w:rPr>
                <w:rFonts w:eastAsia="Courier New"/>
                <w:color w:val="auto"/>
                <w:sz w:val="24"/>
                <w:szCs w:val="24"/>
              </w:rPr>
            </w:pPr>
            <w:r w:rsidRPr="00AB151B">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0D3DB10F" w14:textId="30E008B6" w:rsidR="00AB151B" w:rsidRPr="00AB151B" w:rsidRDefault="005A558F" w:rsidP="00AB151B">
            <w:pPr>
              <w:rPr>
                <w:rFonts w:ascii="Times New Roman" w:hAnsi="Times New Roman" w:cs="Times New Roman"/>
                <w:sz w:val="24"/>
                <w:szCs w:val="24"/>
              </w:rPr>
            </w:pPr>
            <w:r>
              <w:rPr>
                <w:rFonts w:ascii="Times New Roman" w:hAnsi="Times New Roman" w:cs="Times New Roman"/>
                <w:sz w:val="24"/>
                <w:szCs w:val="24"/>
              </w:rPr>
              <w:t xml:space="preserve"> Создана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2BE3284" w14:textId="77777777" w:rsidR="00AB151B" w:rsidRPr="00AB151B" w:rsidRDefault="00AB151B" w:rsidP="00AB151B">
            <w:pPr>
              <w:rPr>
                <w:rFonts w:ascii="Times New Roman" w:hAnsi="Times New Roman" w:cs="Times New Roman"/>
                <w:sz w:val="24"/>
                <w:szCs w:val="24"/>
              </w:rPr>
            </w:pPr>
          </w:p>
        </w:tc>
      </w:tr>
    </w:tbl>
    <w:p w14:paraId="54F3DBD9" w14:textId="15655750" w:rsidR="00AB151B" w:rsidRDefault="00AB151B" w:rsidP="00484893">
      <w:pPr>
        <w:pStyle w:val="11"/>
        <w:spacing w:line="276" w:lineRule="auto"/>
        <w:ind w:firstLine="567"/>
        <w:jc w:val="both"/>
        <w:rPr>
          <w:b/>
          <w:bCs/>
          <w:color w:val="auto"/>
          <w:sz w:val="24"/>
          <w:szCs w:val="24"/>
        </w:rPr>
      </w:pPr>
    </w:p>
    <w:p w14:paraId="1ACAF2F0" w14:textId="77777777" w:rsidR="005D089B" w:rsidRPr="00EB2D57" w:rsidRDefault="005D089B" w:rsidP="005D089B">
      <w:pPr>
        <w:pStyle w:val="ab"/>
        <w:jc w:val="center"/>
      </w:pPr>
      <w:bookmarkStart w:id="568" w:name="bookmark1990"/>
      <w:r w:rsidRPr="00EB2D57">
        <w:t>Материально-технические условия реализации основной образовательной программы основного общего образования</w:t>
      </w:r>
      <w:bookmarkEnd w:id="568"/>
    </w:p>
    <w:p w14:paraId="22335045" w14:textId="0A40F2B7" w:rsidR="001F320F" w:rsidRPr="001F320F" w:rsidRDefault="001F320F" w:rsidP="00B57F2D">
      <w:pPr>
        <w:pStyle w:val="11"/>
        <w:spacing w:line="259" w:lineRule="auto"/>
        <w:ind w:firstLine="567"/>
        <w:jc w:val="both"/>
        <w:rPr>
          <w:color w:val="auto"/>
          <w:sz w:val="24"/>
          <w:szCs w:val="24"/>
        </w:rPr>
      </w:pPr>
      <w:r w:rsidRPr="001F320F">
        <w:rPr>
          <w:color w:val="auto"/>
          <w:sz w:val="24"/>
          <w:szCs w:val="24"/>
        </w:rPr>
        <w:t xml:space="preserve">Материально-технические условия реализации основной образовательной программы основного общего образования </w:t>
      </w:r>
      <w:r w:rsidR="003F7A38">
        <w:rPr>
          <w:color w:val="auto"/>
          <w:sz w:val="24"/>
          <w:szCs w:val="24"/>
        </w:rPr>
        <w:t>обеспечивают</w:t>
      </w:r>
      <w:r w:rsidRPr="001F320F">
        <w:rPr>
          <w:color w:val="auto"/>
          <w:sz w:val="24"/>
          <w:szCs w:val="24"/>
        </w:rPr>
        <w:t>:</w:t>
      </w:r>
    </w:p>
    <w:p w14:paraId="259B3452" w14:textId="77777777" w:rsidR="001F320F" w:rsidRPr="001F320F" w:rsidRDefault="001F320F" w:rsidP="00E24F8F">
      <w:pPr>
        <w:pStyle w:val="11"/>
        <w:numPr>
          <w:ilvl w:val="0"/>
          <w:numId w:val="407"/>
        </w:numPr>
        <w:spacing w:line="288" w:lineRule="auto"/>
        <w:jc w:val="both"/>
        <w:rPr>
          <w:color w:val="auto"/>
          <w:sz w:val="24"/>
          <w:szCs w:val="24"/>
        </w:rPr>
      </w:pPr>
      <w:r w:rsidRPr="001F320F">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4E32EBAE" w14:textId="77777777" w:rsidR="001F320F" w:rsidRPr="001F320F" w:rsidRDefault="001F320F" w:rsidP="00E24F8F">
      <w:pPr>
        <w:pStyle w:val="11"/>
        <w:numPr>
          <w:ilvl w:val="0"/>
          <w:numId w:val="407"/>
        </w:numPr>
        <w:spacing w:line="305" w:lineRule="auto"/>
        <w:jc w:val="both"/>
        <w:rPr>
          <w:color w:val="auto"/>
          <w:sz w:val="24"/>
          <w:szCs w:val="24"/>
        </w:rPr>
      </w:pPr>
      <w:r w:rsidRPr="001F320F">
        <w:rPr>
          <w:color w:val="auto"/>
          <w:sz w:val="24"/>
          <w:szCs w:val="24"/>
        </w:rPr>
        <w:t>безопасность и комфортность организации учебного процесса;</w:t>
      </w:r>
    </w:p>
    <w:p w14:paraId="12884D67" w14:textId="77777777" w:rsidR="001F320F" w:rsidRPr="001F320F" w:rsidRDefault="001F320F" w:rsidP="00E24F8F">
      <w:pPr>
        <w:pStyle w:val="11"/>
        <w:numPr>
          <w:ilvl w:val="0"/>
          <w:numId w:val="407"/>
        </w:numPr>
        <w:spacing w:line="276" w:lineRule="auto"/>
        <w:jc w:val="both"/>
        <w:rPr>
          <w:color w:val="auto"/>
          <w:sz w:val="24"/>
          <w:szCs w:val="24"/>
        </w:rPr>
      </w:pPr>
      <w:r w:rsidRPr="001F320F">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20E1E12" w14:textId="126D5528" w:rsidR="001F320F" w:rsidRDefault="001F320F" w:rsidP="00E24F8F">
      <w:pPr>
        <w:pStyle w:val="11"/>
        <w:numPr>
          <w:ilvl w:val="0"/>
          <w:numId w:val="407"/>
        </w:numPr>
        <w:spacing w:after="220" w:line="276" w:lineRule="auto"/>
        <w:jc w:val="both"/>
        <w:rPr>
          <w:color w:val="auto"/>
          <w:sz w:val="24"/>
          <w:szCs w:val="24"/>
        </w:rPr>
      </w:pPr>
      <w:r w:rsidRPr="001F320F">
        <w:rPr>
          <w:color w:val="auto"/>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w:t>
      </w:r>
      <w:r>
        <w:rPr>
          <w:color w:val="auto"/>
          <w:sz w:val="24"/>
          <w:szCs w:val="24"/>
        </w:rPr>
        <w:t>МБОУ «СШ № 40».</w:t>
      </w:r>
    </w:p>
    <w:p w14:paraId="0768ACA3" w14:textId="0CD34305" w:rsidR="00AA1BF2" w:rsidRPr="00C76AF0" w:rsidRDefault="00AA1BF2" w:rsidP="00C76AF0">
      <w:pPr>
        <w:pStyle w:val="11"/>
        <w:spacing w:line="240" w:lineRule="auto"/>
        <w:ind w:firstLine="567"/>
        <w:jc w:val="both"/>
        <w:rPr>
          <w:color w:val="auto"/>
          <w:sz w:val="24"/>
          <w:szCs w:val="24"/>
        </w:rPr>
      </w:pPr>
      <w:r w:rsidRPr="00C76AF0">
        <w:rPr>
          <w:color w:val="auto"/>
          <w:sz w:val="24"/>
          <w:szCs w:val="24"/>
        </w:rPr>
        <w:lastRenderedPageBreak/>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w:t>
      </w:r>
    </w:p>
    <w:p w14:paraId="2FF370E7" w14:textId="77777777" w:rsidR="00450D04" w:rsidRPr="00C76AF0" w:rsidRDefault="00450D04" w:rsidP="00C76AF0">
      <w:pPr>
        <w:pStyle w:val="11"/>
        <w:spacing w:line="240" w:lineRule="auto"/>
        <w:jc w:val="both"/>
        <w:rPr>
          <w:color w:val="auto"/>
          <w:sz w:val="24"/>
          <w:szCs w:val="24"/>
        </w:rPr>
      </w:pPr>
      <w:proofErr w:type="spellStart"/>
      <w:r w:rsidRPr="00C76AF0">
        <w:rPr>
          <w:color w:val="auto"/>
          <w:sz w:val="24"/>
          <w:szCs w:val="24"/>
        </w:rPr>
        <w:t>Критериальными</w:t>
      </w:r>
      <w:proofErr w:type="spellEnd"/>
      <w:r w:rsidRPr="00C76AF0">
        <w:rPr>
          <w:color w:val="auto"/>
          <w:sz w:val="24"/>
          <w:szCs w:val="24"/>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293F1135" w14:textId="77777777" w:rsidR="00450D04" w:rsidRPr="00C76AF0" w:rsidRDefault="00450D04" w:rsidP="00C76AF0">
      <w:pPr>
        <w:pStyle w:val="11"/>
        <w:numPr>
          <w:ilvl w:val="0"/>
          <w:numId w:val="409"/>
        </w:numPr>
        <w:spacing w:line="240" w:lineRule="auto"/>
        <w:jc w:val="both"/>
        <w:rPr>
          <w:color w:val="auto"/>
          <w:sz w:val="24"/>
          <w:szCs w:val="24"/>
        </w:rPr>
      </w:pPr>
      <w:r w:rsidRPr="00C76AF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7383D613" w14:textId="77777777" w:rsidR="00450D04" w:rsidRPr="00C76AF0" w:rsidRDefault="00450D04" w:rsidP="00C76AF0">
      <w:pPr>
        <w:pStyle w:val="11"/>
        <w:numPr>
          <w:ilvl w:val="0"/>
          <w:numId w:val="409"/>
        </w:numPr>
        <w:spacing w:line="240" w:lineRule="auto"/>
        <w:ind w:left="714" w:hanging="357"/>
        <w:jc w:val="both"/>
        <w:rPr>
          <w:color w:val="auto"/>
          <w:sz w:val="24"/>
          <w:szCs w:val="24"/>
        </w:rPr>
      </w:pPr>
      <w:r w:rsidRPr="00C76AF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23B87D1B" w14:textId="77777777" w:rsidR="00450D04" w:rsidRPr="00C76AF0" w:rsidRDefault="00450D04" w:rsidP="00C76AF0">
      <w:pPr>
        <w:pStyle w:val="11"/>
        <w:numPr>
          <w:ilvl w:val="0"/>
          <w:numId w:val="409"/>
        </w:numPr>
        <w:spacing w:line="240" w:lineRule="auto"/>
        <w:ind w:left="714" w:hanging="357"/>
        <w:jc w:val="both"/>
        <w:rPr>
          <w:color w:val="auto"/>
          <w:sz w:val="24"/>
          <w:szCs w:val="24"/>
        </w:rPr>
      </w:pPr>
      <w:r w:rsidRPr="00C76AF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7A4455A" w14:textId="77777777" w:rsidR="00450D04" w:rsidRPr="00C76AF0" w:rsidRDefault="00450D04" w:rsidP="00C76AF0">
      <w:pPr>
        <w:pStyle w:val="11"/>
        <w:numPr>
          <w:ilvl w:val="0"/>
          <w:numId w:val="409"/>
        </w:numPr>
        <w:spacing w:line="240" w:lineRule="auto"/>
        <w:jc w:val="both"/>
        <w:rPr>
          <w:color w:val="auto"/>
          <w:sz w:val="24"/>
          <w:szCs w:val="24"/>
        </w:rPr>
      </w:pPr>
      <w:r w:rsidRPr="00C76AF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74059803" w14:textId="77777777" w:rsidR="00450D04" w:rsidRPr="00C76AF0" w:rsidRDefault="00450D04" w:rsidP="00C76AF0">
      <w:pPr>
        <w:pStyle w:val="11"/>
        <w:numPr>
          <w:ilvl w:val="0"/>
          <w:numId w:val="409"/>
        </w:numPr>
        <w:spacing w:line="240" w:lineRule="auto"/>
        <w:jc w:val="both"/>
        <w:rPr>
          <w:color w:val="auto"/>
          <w:sz w:val="24"/>
          <w:szCs w:val="24"/>
        </w:rPr>
      </w:pPr>
      <w:r w:rsidRPr="00C76AF0">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164C21DB" w14:textId="77777777" w:rsidR="002C78C8" w:rsidRPr="00C76AF0" w:rsidRDefault="002C78C8" w:rsidP="00C76AF0">
      <w:pPr>
        <w:pStyle w:val="11"/>
        <w:spacing w:line="240" w:lineRule="auto"/>
        <w:jc w:val="both"/>
        <w:rPr>
          <w:color w:val="auto"/>
          <w:sz w:val="24"/>
          <w:szCs w:val="24"/>
        </w:rPr>
      </w:pPr>
      <w:r w:rsidRPr="00C76AF0">
        <w:rPr>
          <w:color w:val="auto"/>
          <w:sz w:val="24"/>
          <w:szCs w:val="24"/>
        </w:rPr>
        <w:t>В зональную структуру образовательной организации включены:</w:t>
      </w:r>
    </w:p>
    <w:p w14:paraId="01BB857C"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участки (территории) с целесообразным набором оснащенных зон;</w:t>
      </w:r>
    </w:p>
    <w:p w14:paraId="11FC9EFF"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входная зона;</w:t>
      </w:r>
    </w:p>
    <w:p w14:paraId="236C51EA"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учебные кабинеты, мастерские, студии для организации учебного процесса;</w:t>
      </w:r>
    </w:p>
    <w:p w14:paraId="0D8F4E1C"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лаборантские помещения;</w:t>
      </w:r>
    </w:p>
    <w:p w14:paraId="4DB44251"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библиотека с рабочими зонами: книгохранилищем, медиатекой, читальным залом;</w:t>
      </w:r>
    </w:p>
    <w:p w14:paraId="1760F578" w14:textId="77777777"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актовый зал;</w:t>
      </w:r>
    </w:p>
    <w:p w14:paraId="7DB5C07A" w14:textId="45A0E58F" w:rsidR="002C78C8" w:rsidRPr="00C76AF0" w:rsidRDefault="002C78C8" w:rsidP="00C76AF0">
      <w:pPr>
        <w:pStyle w:val="11"/>
        <w:numPr>
          <w:ilvl w:val="0"/>
          <w:numId w:val="410"/>
        </w:numPr>
        <w:spacing w:line="240" w:lineRule="auto"/>
        <w:jc w:val="both"/>
        <w:rPr>
          <w:color w:val="auto"/>
          <w:sz w:val="24"/>
          <w:szCs w:val="24"/>
        </w:rPr>
      </w:pPr>
      <w:r w:rsidRPr="00C76AF0">
        <w:rPr>
          <w:color w:val="auto"/>
          <w:sz w:val="24"/>
          <w:szCs w:val="24"/>
        </w:rPr>
        <w:t>спортивные сооружения (зал, стадион, спортивная площадка);</w:t>
      </w:r>
    </w:p>
    <w:p w14:paraId="40A5F7E4" w14:textId="4893671B" w:rsidR="002C78C8" w:rsidRPr="00C76AF0" w:rsidRDefault="002C78C8" w:rsidP="00C76AF0">
      <w:pPr>
        <w:pStyle w:val="11"/>
        <w:numPr>
          <w:ilvl w:val="0"/>
          <w:numId w:val="410"/>
        </w:numPr>
        <w:spacing w:line="240" w:lineRule="auto"/>
        <w:jc w:val="both"/>
        <w:rPr>
          <w:color w:val="auto"/>
          <w:sz w:val="24"/>
          <w:szCs w:val="24"/>
        </w:rPr>
      </w:pPr>
      <w:r w:rsidRPr="00C76AF0">
        <w:rPr>
          <w:rFonts w:eastAsia="Arial"/>
          <w:color w:val="auto"/>
          <w:sz w:val="24"/>
          <w:szCs w:val="24"/>
        </w:rPr>
        <w:t xml:space="preserve"> </w:t>
      </w:r>
      <w:r w:rsidRPr="00C76AF0">
        <w:rPr>
          <w:color w:val="auto"/>
          <w:sz w:val="24"/>
          <w:szCs w:val="24"/>
        </w:rPr>
        <w:t>пищевой блок;</w:t>
      </w:r>
    </w:p>
    <w:p w14:paraId="3A23AB23" w14:textId="59E74D93" w:rsidR="002C78C8" w:rsidRPr="00C76AF0" w:rsidRDefault="002C78C8" w:rsidP="00C76AF0">
      <w:pPr>
        <w:pStyle w:val="11"/>
        <w:numPr>
          <w:ilvl w:val="0"/>
          <w:numId w:val="410"/>
        </w:numPr>
        <w:spacing w:line="240" w:lineRule="auto"/>
        <w:jc w:val="both"/>
        <w:rPr>
          <w:color w:val="auto"/>
          <w:sz w:val="24"/>
          <w:szCs w:val="24"/>
        </w:rPr>
      </w:pPr>
      <w:r w:rsidRPr="00C76AF0">
        <w:rPr>
          <w:rFonts w:eastAsia="Arial"/>
          <w:color w:val="auto"/>
          <w:sz w:val="24"/>
          <w:szCs w:val="24"/>
        </w:rPr>
        <w:t xml:space="preserve"> </w:t>
      </w:r>
      <w:r w:rsidRPr="00C76AF0">
        <w:rPr>
          <w:color w:val="auto"/>
          <w:sz w:val="24"/>
          <w:szCs w:val="24"/>
        </w:rPr>
        <w:t>административные помещения;</w:t>
      </w:r>
    </w:p>
    <w:p w14:paraId="0569383B" w14:textId="1997E748" w:rsidR="002C78C8" w:rsidRPr="00C76AF0" w:rsidRDefault="002C78C8" w:rsidP="00C76AF0">
      <w:pPr>
        <w:pStyle w:val="11"/>
        <w:numPr>
          <w:ilvl w:val="0"/>
          <w:numId w:val="410"/>
        </w:numPr>
        <w:spacing w:line="240" w:lineRule="auto"/>
        <w:jc w:val="both"/>
        <w:rPr>
          <w:color w:val="auto"/>
          <w:sz w:val="24"/>
          <w:szCs w:val="24"/>
        </w:rPr>
      </w:pPr>
      <w:r w:rsidRPr="00C76AF0">
        <w:rPr>
          <w:rFonts w:eastAsia="Arial"/>
          <w:color w:val="auto"/>
          <w:sz w:val="24"/>
          <w:szCs w:val="24"/>
        </w:rPr>
        <w:t xml:space="preserve"> </w:t>
      </w:r>
      <w:r w:rsidRPr="00C76AF0">
        <w:rPr>
          <w:color w:val="auto"/>
          <w:sz w:val="24"/>
          <w:szCs w:val="24"/>
        </w:rPr>
        <w:t>гардеробы;</w:t>
      </w:r>
    </w:p>
    <w:p w14:paraId="309EF318" w14:textId="739077B1" w:rsidR="002C78C8" w:rsidRPr="00C76AF0" w:rsidRDefault="002C78C8" w:rsidP="00C76AF0">
      <w:pPr>
        <w:pStyle w:val="11"/>
        <w:numPr>
          <w:ilvl w:val="0"/>
          <w:numId w:val="410"/>
        </w:numPr>
        <w:spacing w:line="240" w:lineRule="auto"/>
        <w:jc w:val="both"/>
        <w:rPr>
          <w:color w:val="auto"/>
          <w:sz w:val="24"/>
          <w:szCs w:val="24"/>
        </w:rPr>
      </w:pPr>
      <w:r w:rsidRPr="00C76AF0">
        <w:rPr>
          <w:rFonts w:eastAsia="Arial"/>
          <w:color w:val="auto"/>
          <w:sz w:val="24"/>
          <w:szCs w:val="24"/>
        </w:rPr>
        <w:t xml:space="preserve"> </w:t>
      </w:r>
      <w:r w:rsidRPr="00C76AF0">
        <w:rPr>
          <w:color w:val="auto"/>
          <w:sz w:val="24"/>
          <w:szCs w:val="24"/>
        </w:rPr>
        <w:t>санитарные узлы (туалеты);</w:t>
      </w:r>
    </w:p>
    <w:p w14:paraId="5CE0BA61" w14:textId="084CA688" w:rsidR="002C78C8" w:rsidRPr="00C76AF0" w:rsidRDefault="002C78C8" w:rsidP="00C76AF0">
      <w:pPr>
        <w:pStyle w:val="11"/>
        <w:numPr>
          <w:ilvl w:val="0"/>
          <w:numId w:val="410"/>
        </w:numPr>
        <w:spacing w:line="240" w:lineRule="auto"/>
        <w:jc w:val="both"/>
        <w:rPr>
          <w:color w:val="auto"/>
          <w:sz w:val="24"/>
          <w:szCs w:val="24"/>
        </w:rPr>
      </w:pPr>
      <w:r w:rsidRPr="00C76AF0">
        <w:rPr>
          <w:rFonts w:eastAsia="Arial"/>
          <w:color w:val="auto"/>
          <w:sz w:val="24"/>
          <w:szCs w:val="24"/>
        </w:rPr>
        <w:t xml:space="preserve"> </w:t>
      </w:r>
      <w:r w:rsidRPr="00C76AF0">
        <w:rPr>
          <w:color w:val="auto"/>
          <w:sz w:val="24"/>
          <w:szCs w:val="24"/>
        </w:rPr>
        <w:t>помещения/ место для хранения уборочного инвентаря.</w:t>
      </w:r>
    </w:p>
    <w:p w14:paraId="345B1333" w14:textId="77777777" w:rsidR="002C78C8" w:rsidRPr="00C76AF0" w:rsidRDefault="002C78C8" w:rsidP="00C76AF0">
      <w:pPr>
        <w:pStyle w:val="11"/>
        <w:spacing w:line="240" w:lineRule="auto"/>
        <w:jc w:val="both"/>
        <w:rPr>
          <w:color w:val="auto"/>
          <w:sz w:val="24"/>
          <w:szCs w:val="24"/>
        </w:rPr>
      </w:pPr>
      <w:r w:rsidRPr="00C76AF0">
        <w:rPr>
          <w:color w:val="auto"/>
          <w:sz w:val="24"/>
          <w:szCs w:val="24"/>
        </w:rPr>
        <w:t>Состав и площади помещений предоставляют условия для:</w:t>
      </w:r>
    </w:p>
    <w:p w14:paraId="24FC5DF3" w14:textId="77777777" w:rsidR="002C78C8" w:rsidRPr="00C76AF0" w:rsidRDefault="002C78C8" w:rsidP="00C76AF0">
      <w:pPr>
        <w:pStyle w:val="11"/>
        <w:numPr>
          <w:ilvl w:val="0"/>
          <w:numId w:val="411"/>
        </w:numPr>
        <w:spacing w:line="240" w:lineRule="auto"/>
        <w:jc w:val="both"/>
        <w:rPr>
          <w:color w:val="auto"/>
          <w:sz w:val="24"/>
          <w:szCs w:val="24"/>
        </w:rPr>
      </w:pPr>
      <w:r w:rsidRPr="00C76AF0">
        <w:rPr>
          <w:color w:val="auto"/>
          <w:sz w:val="24"/>
          <w:szCs w:val="24"/>
        </w:rPr>
        <w:t>основного общего образования согласно избранным направлениям учебного плана в соответствии с ФГОС ООО;</w:t>
      </w:r>
    </w:p>
    <w:p w14:paraId="00AD05A1" w14:textId="77777777" w:rsidR="002C78C8" w:rsidRPr="00C76AF0" w:rsidRDefault="002C78C8" w:rsidP="00C76AF0">
      <w:pPr>
        <w:pStyle w:val="11"/>
        <w:numPr>
          <w:ilvl w:val="0"/>
          <w:numId w:val="411"/>
        </w:numPr>
        <w:spacing w:line="240" w:lineRule="auto"/>
        <w:jc w:val="both"/>
        <w:rPr>
          <w:color w:val="auto"/>
          <w:sz w:val="24"/>
          <w:szCs w:val="24"/>
        </w:rPr>
      </w:pPr>
      <w:r w:rsidRPr="00C76AF0">
        <w:rPr>
          <w:color w:val="auto"/>
          <w:sz w:val="24"/>
          <w:szCs w:val="24"/>
        </w:rPr>
        <w:t>организации режима труда и отдыха участников образовательного процесса;</w:t>
      </w:r>
    </w:p>
    <w:p w14:paraId="08BD9682" w14:textId="029C6320" w:rsidR="002C78C8" w:rsidRPr="00C76AF0" w:rsidRDefault="002C78C8" w:rsidP="00C76AF0">
      <w:pPr>
        <w:pStyle w:val="11"/>
        <w:numPr>
          <w:ilvl w:val="0"/>
          <w:numId w:val="411"/>
        </w:numPr>
        <w:spacing w:line="240" w:lineRule="auto"/>
        <w:jc w:val="both"/>
        <w:rPr>
          <w:color w:val="auto"/>
          <w:sz w:val="24"/>
          <w:szCs w:val="24"/>
        </w:rPr>
      </w:pPr>
      <w:r w:rsidRPr="00C76AF0">
        <w:rPr>
          <w:color w:val="auto"/>
          <w:sz w:val="24"/>
          <w:szCs w:val="24"/>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C43A25C" w14:textId="6660698D" w:rsidR="002C78C8" w:rsidRPr="00C76AF0" w:rsidRDefault="002C78C8" w:rsidP="00C76AF0">
      <w:pPr>
        <w:pStyle w:val="11"/>
        <w:spacing w:line="240" w:lineRule="auto"/>
        <w:jc w:val="both"/>
        <w:rPr>
          <w:color w:val="auto"/>
          <w:sz w:val="24"/>
          <w:szCs w:val="24"/>
        </w:rPr>
      </w:pPr>
      <w:r w:rsidRPr="00C76AF0">
        <w:rPr>
          <w:color w:val="auto"/>
          <w:sz w:val="24"/>
          <w:szCs w:val="24"/>
        </w:rPr>
        <w:t>В состав учебных кабинетов входят:</w:t>
      </w:r>
    </w:p>
    <w:p w14:paraId="3B88317A" w14:textId="71884C0B" w:rsidR="002C78C8" w:rsidRPr="00C030D8" w:rsidRDefault="002C78C8" w:rsidP="00C030D8">
      <w:pPr>
        <w:pStyle w:val="11"/>
        <w:numPr>
          <w:ilvl w:val="0"/>
          <w:numId w:val="412"/>
        </w:numPr>
        <w:spacing w:line="240" w:lineRule="auto"/>
        <w:jc w:val="both"/>
        <w:rPr>
          <w:color w:val="auto"/>
          <w:sz w:val="24"/>
          <w:szCs w:val="24"/>
        </w:rPr>
      </w:pPr>
      <w:r w:rsidRPr="00C76AF0">
        <w:rPr>
          <w:color w:val="auto"/>
          <w:sz w:val="24"/>
          <w:szCs w:val="24"/>
        </w:rPr>
        <w:lastRenderedPageBreak/>
        <w:t>учебный кабинет русского языка</w:t>
      </w:r>
      <w:r w:rsidR="00C030D8">
        <w:rPr>
          <w:color w:val="auto"/>
          <w:sz w:val="24"/>
          <w:szCs w:val="24"/>
        </w:rPr>
        <w:t xml:space="preserve"> и литературы</w:t>
      </w:r>
      <w:r w:rsidRPr="00C76AF0">
        <w:rPr>
          <w:color w:val="auto"/>
          <w:sz w:val="24"/>
          <w:szCs w:val="24"/>
        </w:rPr>
        <w:t>;</w:t>
      </w:r>
    </w:p>
    <w:p w14:paraId="7B092A59" w14:textId="05EAD987"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иностранного языка;</w:t>
      </w:r>
    </w:p>
    <w:p w14:paraId="29AA90F8" w14:textId="13B2FFE3"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истории и обществознания;</w:t>
      </w:r>
    </w:p>
    <w:p w14:paraId="22096D94" w14:textId="45155A8C"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географии;</w:t>
      </w:r>
    </w:p>
    <w:p w14:paraId="2B59F0E5" w14:textId="5F3F8C8B"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музыки;</w:t>
      </w:r>
    </w:p>
    <w:p w14:paraId="347B5DBB" w14:textId="77777777"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физики;</w:t>
      </w:r>
    </w:p>
    <w:p w14:paraId="7BC78EEB" w14:textId="77777777"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химии;</w:t>
      </w:r>
    </w:p>
    <w:p w14:paraId="31C2D238" w14:textId="116C1CBD"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биологии;</w:t>
      </w:r>
    </w:p>
    <w:p w14:paraId="1A078A22" w14:textId="77777777"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математики;</w:t>
      </w:r>
    </w:p>
    <w:p w14:paraId="0E80EDF0" w14:textId="3B36345B"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информатики;</w:t>
      </w:r>
    </w:p>
    <w:p w14:paraId="0334C1CB" w14:textId="77777777" w:rsidR="002C78C8" w:rsidRPr="00C76AF0" w:rsidRDefault="002C78C8" w:rsidP="00C76AF0">
      <w:pPr>
        <w:pStyle w:val="11"/>
        <w:numPr>
          <w:ilvl w:val="0"/>
          <w:numId w:val="412"/>
        </w:numPr>
        <w:spacing w:line="240" w:lineRule="auto"/>
        <w:jc w:val="both"/>
        <w:rPr>
          <w:color w:val="auto"/>
          <w:sz w:val="24"/>
          <w:szCs w:val="24"/>
        </w:rPr>
      </w:pPr>
      <w:r w:rsidRPr="00C76AF0">
        <w:rPr>
          <w:color w:val="auto"/>
          <w:sz w:val="24"/>
          <w:szCs w:val="24"/>
        </w:rPr>
        <w:t>учебный кабинет основ безопасности жизнедеятельности.</w:t>
      </w:r>
    </w:p>
    <w:p w14:paraId="57AC5816" w14:textId="77777777" w:rsidR="002C78C8" w:rsidRPr="00C76AF0" w:rsidRDefault="002C78C8" w:rsidP="00C76AF0">
      <w:pPr>
        <w:pStyle w:val="22"/>
        <w:spacing w:line="240" w:lineRule="auto"/>
        <w:ind w:left="0" w:firstLine="240"/>
        <w:jc w:val="both"/>
        <w:rPr>
          <w:rFonts w:ascii="Times New Roman" w:hAnsi="Times New Roman" w:cs="Times New Roman"/>
          <w:sz w:val="24"/>
          <w:szCs w:val="24"/>
        </w:rPr>
      </w:pPr>
      <w:r w:rsidRPr="00C76AF0">
        <w:rPr>
          <w:rFonts w:ascii="Times New Roman" w:hAnsi="Times New Roman" w:cs="Times New Roman"/>
          <w:sz w:val="24"/>
          <w:szCs w:val="24"/>
        </w:rPr>
        <w:t>Учебные кабинеты включают следующие зоны:</w:t>
      </w:r>
    </w:p>
    <w:p w14:paraId="09BC1FDC" w14:textId="77777777" w:rsidR="002C78C8" w:rsidRPr="00C76AF0" w:rsidRDefault="002C78C8" w:rsidP="00C76AF0">
      <w:pPr>
        <w:pStyle w:val="22"/>
        <w:numPr>
          <w:ilvl w:val="0"/>
          <w:numId w:val="413"/>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рабочее место учителя с пространством для размещения часто используемого оснащения;</w:t>
      </w:r>
    </w:p>
    <w:p w14:paraId="111EE290" w14:textId="77777777" w:rsidR="002C78C8" w:rsidRPr="00C76AF0" w:rsidRDefault="002C78C8" w:rsidP="00C76AF0">
      <w:pPr>
        <w:pStyle w:val="22"/>
        <w:numPr>
          <w:ilvl w:val="0"/>
          <w:numId w:val="413"/>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рабочую зону учащихся с местом для размещения личных вещей;</w:t>
      </w:r>
    </w:p>
    <w:p w14:paraId="68E66528" w14:textId="77777777" w:rsidR="002C78C8" w:rsidRPr="00C76AF0" w:rsidRDefault="002C78C8" w:rsidP="00C76AF0">
      <w:pPr>
        <w:pStyle w:val="22"/>
        <w:numPr>
          <w:ilvl w:val="0"/>
          <w:numId w:val="413"/>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пространство для размещения и хранения учебного оборудования;</w:t>
      </w:r>
    </w:p>
    <w:p w14:paraId="69C3AE3C" w14:textId="77777777" w:rsidR="002C78C8" w:rsidRPr="00C76AF0" w:rsidRDefault="002C78C8" w:rsidP="00C76AF0">
      <w:pPr>
        <w:pStyle w:val="22"/>
        <w:numPr>
          <w:ilvl w:val="0"/>
          <w:numId w:val="413"/>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демонстрационную зону.</w:t>
      </w:r>
    </w:p>
    <w:p w14:paraId="1300138F" w14:textId="77777777" w:rsidR="002C78C8" w:rsidRPr="00C76AF0" w:rsidRDefault="002C78C8" w:rsidP="00C76AF0">
      <w:pPr>
        <w:pStyle w:val="22"/>
        <w:spacing w:line="240" w:lineRule="auto"/>
        <w:ind w:left="0" w:firstLine="240"/>
        <w:jc w:val="both"/>
        <w:rPr>
          <w:rFonts w:ascii="Times New Roman" w:hAnsi="Times New Roman" w:cs="Times New Roman"/>
          <w:sz w:val="24"/>
          <w:szCs w:val="24"/>
        </w:rPr>
      </w:pPr>
      <w:r w:rsidRPr="00C76AF0">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04FB0DAD" w14:textId="77777777" w:rsidR="002C78C8" w:rsidRPr="00C76AF0" w:rsidRDefault="002C78C8" w:rsidP="00C76AF0">
      <w:pPr>
        <w:pStyle w:val="22"/>
        <w:spacing w:line="240" w:lineRule="auto"/>
        <w:ind w:left="0" w:firstLine="240"/>
        <w:jc w:val="both"/>
        <w:rPr>
          <w:rFonts w:ascii="Times New Roman" w:hAnsi="Times New Roman" w:cs="Times New Roman"/>
          <w:sz w:val="24"/>
          <w:szCs w:val="24"/>
        </w:rPr>
      </w:pPr>
      <w:r w:rsidRPr="00C76AF0">
        <w:rPr>
          <w:rFonts w:ascii="Times New Roman" w:hAnsi="Times New Roman" w:cs="Times New Roman"/>
          <w:sz w:val="24"/>
          <w:szCs w:val="24"/>
        </w:rPr>
        <w:t>Компонентами оснащения учебного кабинета являются:</w:t>
      </w:r>
    </w:p>
    <w:p w14:paraId="2E484638"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школьная мебель;</w:t>
      </w:r>
    </w:p>
    <w:p w14:paraId="25BA97CE"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технические средства;</w:t>
      </w:r>
    </w:p>
    <w:p w14:paraId="025E7BED"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лабораторно-технологическое оборудование;</w:t>
      </w:r>
    </w:p>
    <w:p w14:paraId="7DC4EE83"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фонд дополнительной литературы;</w:t>
      </w:r>
    </w:p>
    <w:p w14:paraId="06FF195F"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учебно-наглядные пособия;</w:t>
      </w:r>
    </w:p>
    <w:p w14:paraId="037D0CC9"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учебно-методические материалы.</w:t>
      </w:r>
    </w:p>
    <w:p w14:paraId="6F602221" w14:textId="77777777" w:rsidR="002C78C8" w:rsidRPr="00C76AF0" w:rsidRDefault="002C78C8" w:rsidP="00C76AF0">
      <w:pPr>
        <w:pStyle w:val="22"/>
        <w:spacing w:line="240" w:lineRule="auto"/>
        <w:ind w:left="0" w:firstLine="284"/>
        <w:jc w:val="both"/>
        <w:rPr>
          <w:rFonts w:ascii="Times New Roman" w:hAnsi="Times New Roman" w:cs="Times New Roman"/>
          <w:sz w:val="24"/>
          <w:szCs w:val="24"/>
        </w:rPr>
      </w:pPr>
      <w:r w:rsidRPr="00C76AF0">
        <w:rPr>
          <w:rFonts w:ascii="Times New Roman" w:hAnsi="Times New Roman" w:cs="Times New Roman"/>
          <w:sz w:val="24"/>
          <w:szCs w:val="24"/>
        </w:rPr>
        <w:t>В базовый комплект мебели входят:</w:t>
      </w:r>
    </w:p>
    <w:p w14:paraId="560A4525"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доска классная;</w:t>
      </w:r>
    </w:p>
    <w:p w14:paraId="630B91B4"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стол учителя;</w:t>
      </w:r>
    </w:p>
    <w:p w14:paraId="608AF763"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кресло для учителя;</w:t>
      </w:r>
    </w:p>
    <w:p w14:paraId="4E417538" w14:textId="354BEF8E"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столы ученические;</w:t>
      </w:r>
    </w:p>
    <w:p w14:paraId="403AC088" w14:textId="4C1AE386"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стулья ученические;</w:t>
      </w:r>
    </w:p>
    <w:p w14:paraId="28F8FD6C" w14:textId="77777777" w:rsidR="002C78C8" w:rsidRPr="00C76AF0" w:rsidRDefault="002C78C8" w:rsidP="00C76AF0">
      <w:pPr>
        <w:pStyle w:val="22"/>
        <w:numPr>
          <w:ilvl w:val="0"/>
          <w:numId w:val="414"/>
        </w:numPr>
        <w:spacing w:line="240" w:lineRule="auto"/>
        <w:jc w:val="both"/>
        <w:rPr>
          <w:rFonts w:ascii="Times New Roman" w:hAnsi="Times New Roman" w:cs="Times New Roman"/>
          <w:sz w:val="24"/>
          <w:szCs w:val="24"/>
        </w:rPr>
      </w:pPr>
      <w:r w:rsidRPr="00C76AF0">
        <w:rPr>
          <w:rFonts w:ascii="Times New Roman" w:hAnsi="Times New Roman" w:cs="Times New Roman"/>
          <w:sz w:val="24"/>
          <w:szCs w:val="24"/>
        </w:rPr>
        <w:t>шкаф для хранения учебных пособий;</w:t>
      </w:r>
    </w:p>
    <w:p w14:paraId="7FCA532A" w14:textId="77777777" w:rsidR="002C78C8" w:rsidRPr="00C76AF0" w:rsidRDefault="002C78C8" w:rsidP="00C76AF0">
      <w:pPr>
        <w:pStyle w:val="22"/>
        <w:spacing w:line="240" w:lineRule="auto"/>
        <w:ind w:left="0" w:firstLine="240"/>
        <w:jc w:val="both"/>
        <w:rPr>
          <w:rFonts w:ascii="Times New Roman" w:hAnsi="Times New Roman" w:cs="Times New Roman"/>
          <w:sz w:val="24"/>
          <w:szCs w:val="24"/>
        </w:rPr>
      </w:pPr>
      <w:r w:rsidRPr="00C76AF0">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77080803" w14:textId="53011C08" w:rsidR="002C78C8" w:rsidRPr="00C76AF0" w:rsidRDefault="002C78C8" w:rsidP="00C76AF0">
      <w:pPr>
        <w:pStyle w:val="22"/>
        <w:spacing w:line="240" w:lineRule="auto"/>
        <w:ind w:left="0" w:firstLine="240"/>
        <w:jc w:val="both"/>
        <w:rPr>
          <w:rFonts w:ascii="Times New Roman" w:hAnsi="Times New Roman" w:cs="Times New Roman"/>
          <w:sz w:val="24"/>
          <w:szCs w:val="24"/>
        </w:rPr>
      </w:pPr>
      <w:r w:rsidRPr="00C76AF0">
        <w:rPr>
          <w:rFonts w:ascii="Times New Roman" w:hAnsi="Times New Roman" w:cs="Times New Roman"/>
          <w:sz w:val="24"/>
          <w:szCs w:val="24"/>
        </w:rPr>
        <w:t xml:space="preserve">В учебных кабинетах химии, биологии, физики, информатики, </w:t>
      </w:r>
      <w:r w:rsidRPr="00C76AF0">
        <w:rPr>
          <w:rStyle w:val="aa"/>
          <w:rFonts w:eastAsia="Courier New"/>
          <w:sz w:val="24"/>
          <w:szCs w:val="24"/>
        </w:rPr>
        <w:t>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15C1E910" w14:textId="37FE223F" w:rsidR="00E2043C" w:rsidRPr="00E2043C" w:rsidRDefault="00E2043C" w:rsidP="00E2043C">
      <w:pPr>
        <w:pStyle w:val="11"/>
        <w:jc w:val="both"/>
        <w:rPr>
          <w:color w:val="auto"/>
          <w:sz w:val="24"/>
          <w:szCs w:val="24"/>
        </w:rPr>
      </w:pPr>
      <w:r w:rsidRPr="00E2043C">
        <w:rPr>
          <w:color w:val="auto"/>
          <w:sz w:val="24"/>
          <w:szCs w:val="24"/>
        </w:rPr>
        <w:t>Спортивный зал, включая помещение для хранения спортивного инвентаря оснащен:</w:t>
      </w:r>
    </w:p>
    <w:p w14:paraId="4B16C40F" w14:textId="77777777" w:rsidR="00E2043C" w:rsidRPr="00E2043C" w:rsidRDefault="00E2043C" w:rsidP="00A0635D">
      <w:pPr>
        <w:pStyle w:val="11"/>
        <w:numPr>
          <w:ilvl w:val="0"/>
          <w:numId w:val="415"/>
        </w:numPr>
        <w:jc w:val="both"/>
        <w:rPr>
          <w:color w:val="auto"/>
          <w:sz w:val="24"/>
          <w:szCs w:val="24"/>
        </w:rPr>
      </w:pPr>
      <w:r w:rsidRPr="00E2043C">
        <w:rPr>
          <w:color w:val="auto"/>
          <w:sz w:val="24"/>
          <w:szCs w:val="24"/>
        </w:rPr>
        <w:t>инвентарем и оборудованием для проведения занятий по физической культуре и спортивным играм;</w:t>
      </w:r>
    </w:p>
    <w:p w14:paraId="436C4499" w14:textId="77777777" w:rsidR="00E2043C" w:rsidRPr="00E2043C" w:rsidRDefault="00E2043C" w:rsidP="00A0635D">
      <w:pPr>
        <w:pStyle w:val="11"/>
        <w:numPr>
          <w:ilvl w:val="0"/>
          <w:numId w:val="415"/>
        </w:numPr>
        <w:rPr>
          <w:color w:val="auto"/>
          <w:sz w:val="24"/>
          <w:szCs w:val="24"/>
        </w:rPr>
      </w:pPr>
      <w:r w:rsidRPr="00E2043C">
        <w:rPr>
          <w:color w:val="auto"/>
          <w:sz w:val="24"/>
          <w:szCs w:val="24"/>
        </w:rPr>
        <w:t>стеллажами для спортивного инвентаря;</w:t>
      </w:r>
    </w:p>
    <w:p w14:paraId="2B90708F" w14:textId="77777777" w:rsidR="00E2043C" w:rsidRPr="00E2043C" w:rsidRDefault="00E2043C" w:rsidP="00A0635D">
      <w:pPr>
        <w:pStyle w:val="11"/>
        <w:numPr>
          <w:ilvl w:val="0"/>
          <w:numId w:val="415"/>
        </w:numPr>
        <w:rPr>
          <w:color w:val="auto"/>
          <w:sz w:val="24"/>
          <w:szCs w:val="24"/>
        </w:rPr>
      </w:pPr>
      <w:r w:rsidRPr="00E2043C">
        <w:rPr>
          <w:color w:val="auto"/>
          <w:sz w:val="24"/>
          <w:szCs w:val="24"/>
        </w:rPr>
        <w:t>комплектом скамеек.</w:t>
      </w:r>
    </w:p>
    <w:p w14:paraId="5F3AE2A8" w14:textId="2B74A21B" w:rsidR="00E2043C" w:rsidRPr="00E2043C" w:rsidRDefault="00E2043C" w:rsidP="00E2043C">
      <w:pPr>
        <w:pStyle w:val="11"/>
        <w:jc w:val="both"/>
        <w:rPr>
          <w:color w:val="auto"/>
          <w:sz w:val="24"/>
          <w:szCs w:val="24"/>
        </w:rPr>
      </w:pPr>
      <w:r w:rsidRPr="00E2043C">
        <w:rPr>
          <w:color w:val="auto"/>
          <w:sz w:val="24"/>
          <w:szCs w:val="24"/>
        </w:rPr>
        <w:t>Библиотека включает:</w:t>
      </w:r>
    </w:p>
    <w:p w14:paraId="71163686" w14:textId="77777777" w:rsidR="00E2043C" w:rsidRPr="00E2043C" w:rsidRDefault="00E2043C" w:rsidP="00A0635D">
      <w:pPr>
        <w:pStyle w:val="11"/>
        <w:numPr>
          <w:ilvl w:val="0"/>
          <w:numId w:val="416"/>
        </w:numPr>
        <w:jc w:val="both"/>
        <w:rPr>
          <w:color w:val="auto"/>
          <w:sz w:val="24"/>
          <w:szCs w:val="24"/>
        </w:rPr>
      </w:pPr>
      <w:r w:rsidRPr="00E2043C">
        <w:rPr>
          <w:color w:val="auto"/>
          <w:sz w:val="24"/>
          <w:szCs w:val="24"/>
        </w:rPr>
        <w:t>стол библиотекаря, кресло библиотекаря;</w:t>
      </w:r>
    </w:p>
    <w:p w14:paraId="7C36974E" w14:textId="77777777" w:rsidR="00E2043C" w:rsidRPr="00E2043C" w:rsidRDefault="00E2043C" w:rsidP="00A0635D">
      <w:pPr>
        <w:pStyle w:val="11"/>
        <w:numPr>
          <w:ilvl w:val="0"/>
          <w:numId w:val="416"/>
        </w:numPr>
        <w:jc w:val="both"/>
        <w:rPr>
          <w:color w:val="auto"/>
          <w:sz w:val="24"/>
          <w:szCs w:val="24"/>
        </w:rPr>
      </w:pPr>
      <w:r w:rsidRPr="00E2043C">
        <w:rPr>
          <w:color w:val="auto"/>
          <w:sz w:val="24"/>
          <w:szCs w:val="24"/>
        </w:rPr>
        <w:t xml:space="preserve">стеллажи библиотечные для хранения и демонстрации печатных и </w:t>
      </w:r>
      <w:proofErr w:type="spellStart"/>
      <w:r w:rsidRPr="00E2043C">
        <w:rPr>
          <w:color w:val="auto"/>
          <w:sz w:val="24"/>
          <w:szCs w:val="24"/>
        </w:rPr>
        <w:t>медиапособий</w:t>
      </w:r>
      <w:proofErr w:type="spellEnd"/>
      <w:r w:rsidRPr="00E2043C">
        <w:rPr>
          <w:color w:val="auto"/>
          <w:sz w:val="24"/>
          <w:szCs w:val="24"/>
        </w:rPr>
        <w:t>, художественной литературы;</w:t>
      </w:r>
    </w:p>
    <w:p w14:paraId="55578970" w14:textId="77777777" w:rsidR="00E2043C" w:rsidRPr="00E2043C" w:rsidRDefault="00E2043C" w:rsidP="00A0635D">
      <w:pPr>
        <w:pStyle w:val="11"/>
        <w:numPr>
          <w:ilvl w:val="0"/>
          <w:numId w:val="416"/>
        </w:numPr>
        <w:jc w:val="both"/>
        <w:rPr>
          <w:color w:val="auto"/>
          <w:sz w:val="24"/>
          <w:szCs w:val="24"/>
        </w:rPr>
      </w:pPr>
      <w:r w:rsidRPr="00E2043C">
        <w:rPr>
          <w:color w:val="auto"/>
          <w:sz w:val="24"/>
          <w:szCs w:val="24"/>
        </w:rPr>
        <w:t>стол для выдачи учебных изданий;</w:t>
      </w:r>
    </w:p>
    <w:p w14:paraId="1A408281" w14:textId="77777777" w:rsidR="00E2043C" w:rsidRPr="00E2043C" w:rsidRDefault="00E2043C" w:rsidP="00A0635D">
      <w:pPr>
        <w:pStyle w:val="11"/>
        <w:numPr>
          <w:ilvl w:val="0"/>
          <w:numId w:val="416"/>
        </w:numPr>
        <w:jc w:val="both"/>
        <w:rPr>
          <w:color w:val="auto"/>
          <w:sz w:val="24"/>
          <w:szCs w:val="24"/>
        </w:rPr>
      </w:pPr>
      <w:r w:rsidRPr="00E2043C">
        <w:rPr>
          <w:color w:val="auto"/>
          <w:sz w:val="24"/>
          <w:szCs w:val="24"/>
        </w:rPr>
        <w:t>шкаф для читательских формуляров;</w:t>
      </w:r>
    </w:p>
    <w:p w14:paraId="37DB4929" w14:textId="77777777" w:rsidR="00E2043C" w:rsidRPr="00E2043C" w:rsidRDefault="00E2043C" w:rsidP="00A0635D">
      <w:pPr>
        <w:pStyle w:val="11"/>
        <w:numPr>
          <w:ilvl w:val="0"/>
          <w:numId w:val="416"/>
        </w:numPr>
        <w:jc w:val="both"/>
        <w:rPr>
          <w:color w:val="auto"/>
          <w:sz w:val="24"/>
          <w:szCs w:val="24"/>
        </w:rPr>
      </w:pPr>
      <w:r w:rsidRPr="00E2043C">
        <w:rPr>
          <w:color w:val="auto"/>
          <w:sz w:val="24"/>
          <w:szCs w:val="24"/>
        </w:rPr>
        <w:t>картотеку;</w:t>
      </w:r>
    </w:p>
    <w:p w14:paraId="72926982" w14:textId="28D9F901" w:rsidR="00E2043C" w:rsidRPr="00E2043C" w:rsidRDefault="00E2043C" w:rsidP="00A0635D">
      <w:pPr>
        <w:pStyle w:val="11"/>
        <w:numPr>
          <w:ilvl w:val="0"/>
          <w:numId w:val="416"/>
        </w:numPr>
        <w:jc w:val="both"/>
        <w:rPr>
          <w:color w:val="auto"/>
          <w:sz w:val="24"/>
          <w:szCs w:val="24"/>
        </w:rPr>
      </w:pPr>
      <w:r w:rsidRPr="00E2043C">
        <w:rPr>
          <w:color w:val="auto"/>
          <w:sz w:val="24"/>
          <w:szCs w:val="24"/>
        </w:rPr>
        <w:lastRenderedPageBreak/>
        <w:t>столы ученические;</w:t>
      </w:r>
    </w:p>
    <w:p w14:paraId="75E6823B" w14:textId="501D1CF1" w:rsidR="00E2043C" w:rsidRPr="00E2043C" w:rsidRDefault="00E2043C" w:rsidP="00A0635D">
      <w:pPr>
        <w:pStyle w:val="11"/>
        <w:numPr>
          <w:ilvl w:val="0"/>
          <w:numId w:val="416"/>
        </w:numPr>
        <w:jc w:val="both"/>
        <w:rPr>
          <w:color w:val="auto"/>
          <w:sz w:val="24"/>
          <w:szCs w:val="24"/>
        </w:rPr>
      </w:pPr>
      <w:r w:rsidRPr="00E2043C">
        <w:rPr>
          <w:color w:val="auto"/>
          <w:sz w:val="24"/>
          <w:szCs w:val="24"/>
        </w:rPr>
        <w:t>стулья ученические;</w:t>
      </w:r>
    </w:p>
    <w:p w14:paraId="6B930760" w14:textId="07EC3B55" w:rsidR="00E2043C" w:rsidRPr="00E2043C" w:rsidRDefault="00E2043C" w:rsidP="00A0635D">
      <w:pPr>
        <w:pStyle w:val="11"/>
        <w:numPr>
          <w:ilvl w:val="0"/>
          <w:numId w:val="416"/>
        </w:numPr>
        <w:jc w:val="both"/>
        <w:rPr>
          <w:color w:val="auto"/>
          <w:sz w:val="24"/>
          <w:szCs w:val="24"/>
        </w:rPr>
      </w:pPr>
      <w:r w:rsidRPr="00E2043C">
        <w:rPr>
          <w:color w:val="auto"/>
          <w:sz w:val="24"/>
          <w:szCs w:val="24"/>
        </w:rPr>
        <w:t>технические средства обучения (персональные компьютеры (настольные, ноутбуки),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3FFCEAD7" w14:textId="3781CBF4" w:rsidR="00E2043C" w:rsidRDefault="00E2043C" w:rsidP="00E2043C">
      <w:pPr>
        <w:pStyle w:val="11"/>
        <w:jc w:val="both"/>
        <w:rPr>
          <w:color w:val="auto"/>
          <w:sz w:val="24"/>
          <w:szCs w:val="24"/>
        </w:rPr>
      </w:pPr>
      <w:r w:rsidRPr="00E2043C">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1FBECF2A" w14:textId="77777777" w:rsidR="00AA1BF2" w:rsidRPr="00450D04" w:rsidRDefault="00AA1BF2" w:rsidP="00450D04">
      <w:pPr>
        <w:pStyle w:val="11"/>
        <w:spacing w:line="240" w:lineRule="auto"/>
        <w:ind w:firstLine="567"/>
        <w:jc w:val="both"/>
        <w:rPr>
          <w:sz w:val="24"/>
          <w:szCs w:val="24"/>
        </w:rPr>
      </w:pPr>
    </w:p>
    <w:p w14:paraId="3A128248" w14:textId="77777777" w:rsidR="00B57F2D" w:rsidRPr="00B57F2D" w:rsidRDefault="00B57F2D" w:rsidP="00B57F2D">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b/>
          <w:bCs/>
          <w:color w:val="000000"/>
          <w:sz w:val="24"/>
          <w:szCs w:val="24"/>
          <w:lang w:eastAsia="ru-RU"/>
        </w:rPr>
        <w:t xml:space="preserve">    Оснащение учебных помещений школы </w:t>
      </w:r>
      <w:r w:rsidRPr="00B57F2D">
        <w:rPr>
          <w:rFonts w:ascii="Times New Roman" w:eastAsia="Times New Roman" w:hAnsi="Times New Roman"/>
          <w:bCs/>
          <w:color w:val="000000"/>
          <w:sz w:val="24"/>
          <w:szCs w:val="24"/>
          <w:lang w:eastAsia="ru-RU"/>
        </w:rPr>
        <w:t>о</w:t>
      </w:r>
      <w:r w:rsidRPr="00B57F2D">
        <w:rPr>
          <w:rFonts w:ascii="Times New Roman" w:eastAsia="Times New Roman" w:hAnsi="Times New Roman"/>
          <w:color w:val="000000"/>
          <w:sz w:val="24"/>
          <w:szCs w:val="24"/>
          <w:lang w:eastAsia="ru-RU"/>
        </w:rPr>
        <w:t>пределяется перечнем необходимого учебного оборудования, указанного в Требованиях с учетом специфики площадей классов школы.</w:t>
      </w:r>
    </w:p>
    <w:p w14:paraId="731CDEE4" w14:textId="77777777" w:rsidR="00B57F2D" w:rsidRPr="00B57F2D" w:rsidRDefault="00B57F2D" w:rsidP="00B57F2D">
      <w:pPr>
        <w:shd w:val="clear" w:color="auto" w:fill="FFFFFF"/>
        <w:spacing w:after="0" w:line="240" w:lineRule="auto"/>
        <w:ind w:firstLine="567"/>
        <w:jc w:val="both"/>
        <w:rPr>
          <w:rFonts w:ascii="Times New Roman" w:eastAsia="Times New Roman" w:hAnsi="Times New Roman"/>
          <w:bCs/>
          <w:color w:val="000000"/>
          <w:sz w:val="24"/>
          <w:szCs w:val="24"/>
          <w:lang w:eastAsia="ru-RU"/>
        </w:rPr>
      </w:pPr>
      <w:r w:rsidRPr="00B57F2D">
        <w:rPr>
          <w:rFonts w:ascii="Times New Roman" w:eastAsia="Times New Roman" w:hAnsi="Times New Roman"/>
          <w:b/>
          <w:bCs/>
          <w:color w:val="000000"/>
          <w:sz w:val="24"/>
          <w:szCs w:val="24"/>
          <w:lang w:eastAsia="ru-RU"/>
        </w:rPr>
        <w:t> </w:t>
      </w:r>
      <w:r w:rsidRPr="00B57F2D">
        <w:rPr>
          <w:rFonts w:ascii="Times New Roman" w:eastAsia="Times New Roman" w:hAnsi="Times New Roman"/>
          <w:bCs/>
          <w:color w:val="000000"/>
          <w:sz w:val="24"/>
          <w:szCs w:val="24"/>
          <w:lang w:eastAsia="ru-RU"/>
        </w:rPr>
        <w:t>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учреждений.</w:t>
      </w:r>
    </w:p>
    <w:p w14:paraId="359FCFC2"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t xml:space="preserve">Учебная площадь основного здания школы – 7514,20 </w:t>
      </w:r>
      <w:proofErr w:type="spellStart"/>
      <w:r w:rsidRPr="00B57F2D">
        <w:rPr>
          <w:rFonts w:ascii="Times New Roman" w:eastAsia="Times New Roman" w:hAnsi="Times New Roman"/>
          <w:color w:val="000000"/>
          <w:sz w:val="24"/>
          <w:szCs w:val="24"/>
          <w:lang w:eastAsia="ru-RU"/>
        </w:rPr>
        <w:t>кв.м</w:t>
      </w:r>
      <w:proofErr w:type="spellEnd"/>
    </w:p>
    <w:p w14:paraId="4EF213ED"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b/>
          <w:bCs/>
          <w:color w:val="000000"/>
          <w:sz w:val="24"/>
          <w:szCs w:val="24"/>
          <w:lang w:eastAsia="ru-RU"/>
        </w:rPr>
        <w:t>1.Учебно-лабораторные помещения:</w:t>
      </w:r>
    </w:p>
    <w:p w14:paraId="37F34BC2"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t>1.1. Для реализации основных общеобразовательных программ, в том числе специализированные кабинеты:</w:t>
      </w:r>
    </w:p>
    <w:p w14:paraId="0BAE1118"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спортивный зал – 2 ед. (548,8 кв.м.); </w:t>
      </w:r>
    </w:p>
    <w:p w14:paraId="2FD2815D"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компьютерный класс – 2 ед. (141,4 </w:t>
      </w:r>
      <w:proofErr w:type="spellStart"/>
      <w:r w:rsidRPr="00B57F2D">
        <w:rPr>
          <w:rFonts w:ascii="Times New Roman" w:eastAsia="Times New Roman" w:hAnsi="Times New Roman"/>
          <w:color w:val="000000"/>
          <w:sz w:val="24"/>
          <w:szCs w:val="24"/>
          <w:lang w:eastAsia="ru-RU"/>
        </w:rPr>
        <w:t>кв.м</w:t>
      </w:r>
      <w:proofErr w:type="spellEnd"/>
      <w:r w:rsidRPr="00B57F2D">
        <w:rPr>
          <w:rFonts w:ascii="Times New Roman" w:eastAsia="Times New Roman" w:hAnsi="Times New Roman"/>
          <w:color w:val="000000"/>
          <w:sz w:val="24"/>
          <w:szCs w:val="24"/>
          <w:lang w:eastAsia="ru-RU"/>
        </w:rPr>
        <w:t xml:space="preserve">); </w:t>
      </w:r>
    </w:p>
    <w:p w14:paraId="39B996BD"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библиотека – 1 ед. (74,2 </w:t>
      </w:r>
      <w:proofErr w:type="spellStart"/>
      <w:r w:rsidRPr="00B57F2D">
        <w:rPr>
          <w:rFonts w:ascii="Times New Roman" w:eastAsia="Times New Roman" w:hAnsi="Times New Roman"/>
          <w:color w:val="000000"/>
          <w:sz w:val="24"/>
          <w:szCs w:val="24"/>
          <w:lang w:eastAsia="ru-RU"/>
        </w:rPr>
        <w:t>кв.м</w:t>
      </w:r>
      <w:proofErr w:type="spellEnd"/>
      <w:r w:rsidRPr="00B57F2D">
        <w:rPr>
          <w:rFonts w:ascii="Times New Roman" w:eastAsia="Times New Roman" w:hAnsi="Times New Roman"/>
          <w:color w:val="000000"/>
          <w:sz w:val="24"/>
          <w:szCs w:val="24"/>
          <w:lang w:eastAsia="ru-RU"/>
        </w:rPr>
        <w:t>);</w:t>
      </w:r>
    </w:p>
    <w:p w14:paraId="1FD8B537"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кабинет музыки – 2 ед. (37,3 и 21,4 кв. м);</w:t>
      </w:r>
    </w:p>
    <w:p w14:paraId="57ACCFAD"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xml:space="preserve">- кабинет изобразительного искусства – 1 ед. (36,5 </w:t>
      </w:r>
      <w:proofErr w:type="spellStart"/>
      <w:r w:rsidRPr="00B57F2D">
        <w:rPr>
          <w:rFonts w:ascii="Times New Roman" w:eastAsia="Times New Roman" w:hAnsi="Times New Roman"/>
          <w:sz w:val="24"/>
          <w:szCs w:val="24"/>
          <w:lang w:eastAsia="ru-RU"/>
        </w:rPr>
        <w:t>кв.м</w:t>
      </w:r>
      <w:proofErr w:type="spellEnd"/>
      <w:r w:rsidRPr="00B57F2D">
        <w:rPr>
          <w:rFonts w:ascii="Times New Roman" w:eastAsia="Times New Roman" w:hAnsi="Times New Roman"/>
          <w:sz w:val="24"/>
          <w:szCs w:val="24"/>
          <w:lang w:eastAsia="ru-RU"/>
        </w:rPr>
        <w:t>);</w:t>
      </w:r>
    </w:p>
    <w:p w14:paraId="1BA811BE"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кабинет технологии (для девочек) – 1 ед. ( 64,7 кв.м.)</w:t>
      </w:r>
    </w:p>
    <w:p w14:paraId="19BD5D19"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1.2. Для реализации программ дополнительного образования, в том числе специализированные кабинеты:</w:t>
      </w:r>
    </w:p>
    <w:p w14:paraId="10A94EF8"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музей – 1 ед. (15,9 кв.м.);</w:t>
      </w:r>
    </w:p>
    <w:p w14:paraId="4A472D20"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актовый (концертный) зал – 1 ед. (206,5 кв.м.);</w:t>
      </w:r>
    </w:p>
    <w:p w14:paraId="279B04D6"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хоровой класс – 1 ед. (21,4 кв. м);</w:t>
      </w:r>
    </w:p>
    <w:p w14:paraId="011541EA"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xml:space="preserve">- помещения для репетиций – 2 ед. (21,4 и 34,5 </w:t>
      </w:r>
      <w:proofErr w:type="spellStart"/>
      <w:r w:rsidRPr="00B57F2D">
        <w:rPr>
          <w:rFonts w:ascii="Times New Roman" w:eastAsia="Times New Roman" w:hAnsi="Times New Roman"/>
          <w:sz w:val="24"/>
          <w:szCs w:val="24"/>
          <w:lang w:eastAsia="ru-RU"/>
        </w:rPr>
        <w:t>кв.м</w:t>
      </w:r>
      <w:proofErr w:type="spellEnd"/>
      <w:r w:rsidRPr="00B57F2D">
        <w:rPr>
          <w:rFonts w:ascii="Times New Roman" w:eastAsia="Times New Roman" w:hAnsi="Times New Roman"/>
          <w:sz w:val="24"/>
          <w:szCs w:val="24"/>
          <w:lang w:eastAsia="ru-RU"/>
        </w:rPr>
        <w:t>);</w:t>
      </w:r>
    </w:p>
    <w:p w14:paraId="278E5C04"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xml:space="preserve">- хореографический класс, оборудованный специальными станками – 1 ед. (21,4 </w:t>
      </w:r>
      <w:proofErr w:type="spellStart"/>
      <w:r w:rsidRPr="00B57F2D">
        <w:rPr>
          <w:rFonts w:ascii="Times New Roman" w:eastAsia="Times New Roman" w:hAnsi="Times New Roman"/>
          <w:sz w:val="24"/>
          <w:szCs w:val="24"/>
          <w:lang w:eastAsia="ru-RU"/>
        </w:rPr>
        <w:t>кв.м</w:t>
      </w:r>
      <w:proofErr w:type="spellEnd"/>
      <w:r w:rsidRPr="00B57F2D">
        <w:rPr>
          <w:rFonts w:ascii="Times New Roman" w:eastAsia="Times New Roman" w:hAnsi="Times New Roman"/>
          <w:sz w:val="24"/>
          <w:szCs w:val="24"/>
          <w:lang w:eastAsia="ru-RU"/>
        </w:rPr>
        <w:t>);</w:t>
      </w:r>
    </w:p>
    <w:p w14:paraId="1B6CCD2A"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xml:space="preserve">- помещение для содержания, обслуживания и ремонта музыкальных инструментов-1 ед.  (10,4 </w:t>
      </w:r>
      <w:proofErr w:type="spellStart"/>
      <w:r w:rsidRPr="00B57F2D">
        <w:rPr>
          <w:rFonts w:ascii="Times New Roman" w:eastAsia="Times New Roman" w:hAnsi="Times New Roman"/>
          <w:sz w:val="24"/>
          <w:szCs w:val="24"/>
          <w:lang w:eastAsia="ru-RU"/>
        </w:rPr>
        <w:t>кв.м</w:t>
      </w:r>
      <w:proofErr w:type="spellEnd"/>
      <w:r w:rsidRPr="00B57F2D">
        <w:rPr>
          <w:rFonts w:ascii="Times New Roman" w:eastAsia="Times New Roman" w:hAnsi="Times New Roman"/>
          <w:sz w:val="24"/>
          <w:szCs w:val="24"/>
          <w:lang w:eastAsia="ru-RU"/>
        </w:rPr>
        <w:t>);</w:t>
      </w:r>
    </w:p>
    <w:p w14:paraId="38077CB8" w14:textId="77777777" w:rsidR="00B57F2D" w:rsidRPr="00B57F2D" w:rsidRDefault="00B57F2D" w:rsidP="00B57F2D">
      <w:pPr>
        <w:shd w:val="clear" w:color="auto" w:fill="FFFFFF"/>
        <w:spacing w:after="0"/>
        <w:ind w:firstLine="567"/>
        <w:jc w:val="both"/>
        <w:rPr>
          <w:rFonts w:ascii="Times New Roman" w:eastAsia="Times New Roman" w:hAnsi="Times New Roman"/>
          <w:sz w:val="24"/>
          <w:szCs w:val="24"/>
          <w:lang w:eastAsia="ru-RU"/>
        </w:rPr>
      </w:pPr>
      <w:r w:rsidRPr="00B57F2D">
        <w:rPr>
          <w:rFonts w:ascii="Times New Roman" w:eastAsia="Times New Roman" w:hAnsi="Times New Roman"/>
          <w:sz w:val="24"/>
          <w:szCs w:val="24"/>
          <w:lang w:eastAsia="ru-RU"/>
        </w:rPr>
        <w:t>- аудитории для индивидуальных и групповых занятий (от 2 до 20 чел.) – 5 ед. (101,2 кв.м.)</w:t>
      </w:r>
    </w:p>
    <w:p w14:paraId="1248605F"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b/>
          <w:bCs/>
          <w:color w:val="000000"/>
          <w:sz w:val="24"/>
          <w:szCs w:val="24"/>
          <w:lang w:eastAsia="ru-RU"/>
        </w:rPr>
        <w:t>2. Административные помещения – 4 ед. в том числе:</w:t>
      </w:r>
    </w:p>
    <w:p w14:paraId="7DA5DD3F"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кабинет директора – 1 ед. (36,2 </w:t>
      </w:r>
      <w:proofErr w:type="spellStart"/>
      <w:r w:rsidRPr="00B57F2D">
        <w:rPr>
          <w:rFonts w:ascii="Times New Roman" w:eastAsia="Times New Roman" w:hAnsi="Times New Roman"/>
          <w:color w:val="000000"/>
          <w:sz w:val="24"/>
          <w:szCs w:val="24"/>
          <w:lang w:eastAsia="ru-RU"/>
        </w:rPr>
        <w:t>кв.м</w:t>
      </w:r>
      <w:proofErr w:type="spellEnd"/>
      <w:r w:rsidRPr="00B57F2D">
        <w:rPr>
          <w:rFonts w:ascii="Times New Roman" w:eastAsia="Times New Roman" w:hAnsi="Times New Roman"/>
          <w:color w:val="000000"/>
          <w:sz w:val="24"/>
          <w:szCs w:val="24"/>
          <w:lang w:eastAsia="ru-RU"/>
        </w:rPr>
        <w:t xml:space="preserve">); </w:t>
      </w:r>
    </w:p>
    <w:p w14:paraId="5F25B7B1"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кабинет секретаря – 1 ед. (13,6 </w:t>
      </w:r>
      <w:proofErr w:type="spellStart"/>
      <w:r w:rsidRPr="00B57F2D">
        <w:rPr>
          <w:rFonts w:ascii="Times New Roman" w:eastAsia="Times New Roman" w:hAnsi="Times New Roman"/>
          <w:color w:val="000000"/>
          <w:sz w:val="24"/>
          <w:szCs w:val="24"/>
          <w:lang w:eastAsia="ru-RU"/>
        </w:rPr>
        <w:t>кв.м</w:t>
      </w:r>
      <w:proofErr w:type="spellEnd"/>
      <w:r w:rsidRPr="00B57F2D">
        <w:rPr>
          <w:rFonts w:ascii="Times New Roman" w:eastAsia="Times New Roman" w:hAnsi="Times New Roman"/>
          <w:color w:val="000000"/>
          <w:sz w:val="24"/>
          <w:szCs w:val="24"/>
          <w:lang w:eastAsia="ru-RU"/>
        </w:rPr>
        <w:t xml:space="preserve">); </w:t>
      </w:r>
    </w:p>
    <w:p w14:paraId="4504DA3E"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кабинет заместителя директора – 4 ед. (57,7 кв.м.);</w:t>
      </w:r>
    </w:p>
    <w:p w14:paraId="6635474D"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кабинет заместителя директора по АХР – 1 ед. (16,9 кв.м.);</w:t>
      </w:r>
    </w:p>
    <w:p w14:paraId="24FD3974"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учительская – 1 ед. (39 </w:t>
      </w:r>
      <w:proofErr w:type="spellStart"/>
      <w:r w:rsidRPr="00B57F2D">
        <w:rPr>
          <w:rFonts w:ascii="Times New Roman" w:eastAsia="Times New Roman" w:hAnsi="Times New Roman"/>
          <w:color w:val="000000"/>
          <w:sz w:val="24"/>
          <w:szCs w:val="24"/>
          <w:lang w:eastAsia="ru-RU"/>
        </w:rPr>
        <w:t>кв.м</w:t>
      </w:r>
      <w:proofErr w:type="spellEnd"/>
      <w:r w:rsidRPr="00B57F2D">
        <w:rPr>
          <w:rFonts w:ascii="Times New Roman" w:eastAsia="Times New Roman" w:hAnsi="Times New Roman"/>
          <w:color w:val="000000"/>
          <w:sz w:val="24"/>
          <w:szCs w:val="24"/>
          <w:lang w:eastAsia="ru-RU"/>
        </w:rPr>
        <w:t xml:space="preserve">). </w:t>
      </w:r>
    </w:p>
    <w:p w14:paraId="2191E0DF"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b/>
          <w:bCs/>
          <w:color w:val="000000"/>
          <w:sz w:val="24"/>
          <w:szCs w:val="24"/>
          <w:lang w:eastAsia="ru-RU"/>
        </w:rPr>
        <w:t>3. Объекты хозяйственно-бытового и санитарно-гигиенического назначения:</w:t>
      </w:r>
    </w:p>
    <w:p w14:paraId="746C9AA8" w14:textId="77777777" w:rsidR="00B57F2D" w:rsidRP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color w:val="000000"/>
          <w:sz w:val="24"/>
          <w:szCs w:val="24"/>
          <w:lang w:eastAsia="ru-RU"/>
        </w:rPr>
        <w:t xml:space="preserve">- туалетные комнаты – 130,0 кв. м.; </w:t>
      </w:r>
    </w:p>
    <w:p w14:paraId="05762276"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lastRenderedPageBreak/>
        <w:t>- гардеробы – 137,3 кв.м.</w:t>
      </w:r>
    </w:p>
    <w:p w14:paraId="2014AD0F" w14:textId="77777777" w:rsidR="00B57F2D" w:rsidRPr="00B57F2D" w:rsidRDefault="00B57F2D" w:rsidP="00B57F2D">
      <w:pPr>
        <w:shd w:val="clear" w:color="auto" w:fill="FFFFFF"/>
        <w:spacing w:after="0"/>
        <w:ind w:firstLine="567"/>
        <w:jc w:val="both"/>
        <w:rPr>
          <w:rFonts w:ascii="Times New Roman" w:eastAsia="Times New Roman" w:hAnsi="Times New Roman"/>
          <w:b/>
          <w:bCs/>
          <w:color w:val="000000"/>
          <w:sz w:val="24"/>
          <w:szCs w:val="24"/>
          <w:lang w:eastAsia="ru-RU"/>
        </w:rPr>
      </w:pPr>
      <w:r w:rsidRPr="00B57F2D">
        <w:rPr>
          <w:rFonts w:ascii="Times New Roman" w:eastAsia="Times New Roman" w:hAnsi="Times New Roman"/>
          <w:b/>
          <w:bCs/>
          <w:color w:val="000000"/>
          <w:sz w:val="24"/>
          <w:szCs w:val="24"/>
          <w:lang w:eastAsia="ru-RU"/>
        </w:rPr>
        <w:t>4. Объекты медицинского назначения:</w:t>
      </w:r>
    </w:p>
    <w:p w14:paraId="543FE806" w14:textId="77777777" w:rsidR="00B57F2D" w:rsidRPr="00B57F2D" w:rsidRDefault="00B57F2D" w:rsidP="00B57F2D">
      <w:pPr>
        <w:shd w:val="clear" w:color="auto" w:fill="FFFFFF"/>
        <w:spacing w:after="0"/>
        <w:ind w:firstLine="567"/>
        <w:jc w:val="both"/>
        <w:rPr>
          <w:rFonts w:ascii="Times New Roman" w:eastAsia="Times New Roman" w:hAnsi="Times New Roman"/>
          <w:bCs/>
          <w:color w:val="000000"/>
          <w:sz w:val="24"/>
          <w:szCs w:val="24"/>
          <w:lang w:eastAsia="ru-RU"/>
        </w:rPr>
      </w:pPr>
      <w:r w:rsidRPr="00B57F2D">
        <w:rPr>
          <w:rFonts w:ascii="Times New Roman" w:eastAsia="Times New Roman" w:hAnsi="Times New Roman"/>
          <w:bCs/>
          <w:color w:val="000000"/>
          <w:sz w:val="24"/>
          <w:szCs w:val="24"/>
          <w:lang w:eastAsia="ru-RU"/>
        </w:rPr>
        <w:t xml:space="preserve">- процедурный кабинет – 1 ед. (13,4 </w:t>
      </w:r>
      <w:proofErr w:type="spellStart"/>
      <w:r w:rsidRPr="00B57F2D">
        <w:rPr>
          <w:rFonts w:ascii="Times New Roman" w:eastAsia="Times New Roman" w:hAnsi="Times New Roman"/>
          <w:bCs/>
          <w:color w:val="000000"/>
          <w:sz w:val="24"/>
          <w:szCs w:val="24"/>
          <w:lang w:eastAsia="ru-RU"/>
        </w:rPr>
        <w:t>кв.м</w:t>
      </w:r>
      <w:proofErr w:type="spellEnd"/>
      <w:r w:rsidRPr="00B57F2D">
        <w:rPr>
          <w:rFonts w:ascii="Times New Roman" w:eastAsia="Times New Roman" w:hAnsi="Times New Roman"/>
          <w:bCs/>
          <w:color w:val="000000"/>
          <w:sz w:val="24"/>
          <w:szCs w:val="24"/>
          <w:lang w:eastAsia="ru-RU"/>
        </w:rPr>
        <w:t>);</w:t>
      </w:r>
    </w:p>
    <w:p w14:paraId="32B50446" w14:textId="77777777" w:rsidR="00B57F2D" w:rsidRPr="00B57F2D" w:rsidRDefault="00B57F2D" w:rsidP="00B57F2D">
      <w:pPr>
        <w:shd w:val="clear" w:color="auto" w:fill="FFFFFF"/>
        <w:spacing w:after="0"/>
        <w:ind w:firstLine="567"/>
        <w:jc w:val="both"/>
        <w:rPr>
          <w:rFonts w:ascii="Times New Roman" w:eastAsia="Times New Roman" w:hAnsi="Times New Roman"/>
          <w:bCs/>
          <w:color w:val="000000"/>
          <w:sz w:val="24"/>
          <w:szCs w:val="24"/>
          <w:lang w:eastAsia="ru-RU"/>
        </w:rPr>
      </w:pPr>
      <w:r w:rsidRPr="00B57F2D">
        <w:rPr>
          <w:rFonts w:ascii="Times New Roman" w:eastAsia="Times New Roman" w:hAnsi="Times New Roman"/>
          <w:bCs/>
          <w:color w:val="000000"/>
          <w:sz w:val="24"/>
          <w:szCs w:val="24"/>
          <w:lang w:eastAsia="ru-RU"/>
        </w:rPr>
        <w:t xml:space="preserve">- кабинет врача – 1 ед. (14,4 </w:t>
      </w:r>
      <w:proofErr w:type="spellStart"/>
      <w:r w:rsidRPr="00B57F2D">
        <w:rPr>
          <w:rFonts w:ascii="Times New Roman" w:eastAsia="Times New Roman" w:hAnsi="Times New Roman"/>
          <w:bCs/>
          <w:color w:val="000000"/>
          <w:sz w:val="24"/>
          <w:szCs w:val="24"/>
          <w:lang w:eastAsia="ru-RU"/>
        </w:rPr>
        <w:t>кв.м</w:t>
      </w:r>
      <w:proofErr w:type="spellEnd"/>
      <w:r w:rsidRPr="00B57F2D">
        <w:rPr>
          <w:rFonts w:ascii="Times New Roman" w:eastAsia="Times New Roman" w:hAnsi="Times New Roman"/>
          <w:bCs/>
          <w:color w:val="000000"/>
          <w:sz w:val="24"/>
          <w:szCs w:val="24"/>
          <w:lang w:eastAsia="ru-RU"/>
        </w:rPr>
        <w:t>)</w:t>
      </w:r>
    </w:p>
    <w:p w14:paraId="6571BFF4"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bCs/>
          <w:color w:val="000000"/>
          <w:sz w:val="24"/>
          <w:szCs w:val="24"/>
          <w:lang w:eastAsia="ru-RU"/>
        </w:rPr>
        <w:t xml:space="preserve">- кабинет стоматолога  - 1 ед. (13,4 </w:t>
      </w:r>
      <w:proofErr w:type="spellStart"/>
      <w:r w:rsidRPr="00B57F2D">
        <w:rPr>
          <w:rFonts w:ascii="Times New Roman" w:eastAsia="Times New Roman" w:hAnsi="Times New Roman"/>
          <w:bCs/>
          <w:color w:val="000000"/>
          <w:sz w:val="24"/>
          <w:szCs w:val="24"/>
          <w:lang w:eastAsia="ru-RU"/>
        </w:rPr>
        <w:t>кв.м</w:t>
      </w:r>
      <w:proofErr w:type="spellEnd"/>
      <w:r w:rsidRPr="00B57F2D">
        <w:rPr>
          <w:rFonts w:ascii="Times New Roman" w:eastAsia="Times New Roman" w:hAnsi="Times New Roman"/>
          <w:bCs/>
          <w:color w:val="000000"/>
          <w:sz w:val="24"/>
          <w:szCs w:val="24"/>
          <w:lang w:eastAsia="ru-RU"/>
        </w:rPr>
        <w:t>)</w:t>
      </w:r>
    </w:p>
    <w:p w14:paraId="57DDDB44"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b/>
          <w:bCs/>
          <w:color w:val="000000"/>
          <w:sz w:val="24"/>
          <w:szCs w:val="24"/>
          <w:lang w:eastAsia="ru-RU"/>
        </w:rPr>
        <w:t>5. Объекты для проведения специальных коррекционных занятий:</w:t>
      </w:r>
    </w:p>
    <w:p w14:paraId="7531A18E"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t>- кабинет социального педагога – 13,4 кв. м.</w:t>
      </w:r>
    </w:p>
    <w:p w14:paraId="0C0FCD55"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t>- кабинет психолога, логопеда – 1 ед. (26,4 кв.м.)</w:t>
      </w:r>
    </w:p>
    <w:p w14:paraId="5544FC63" w14:textId="77777777" w:rsidR="00B57F2D" w:rsidRPr="00B57F2D" w:rsidRDefault="00B57F2D" w:rsidP="00B57F2D">
      <w:pPr>
        <w:shd w:val="clear" w:color="auto" w:fill="FFFFFF"/>
        <w:spacing w:after="0"/>
        <w:ind w:firstLine="567"/>
        <w:jc w:val="both"/>
        <w:rPr>
          <w:rFonts w:ascii="Times New Roman" w:eastAsia="Times New Roman" w:hAnsi="Times New Roman"/>
          <w:color w:val="777777"/>
          <w:sz w:val="24"/>
          <w:szCs w:val="24"/>
          <w:lang w:eastAsia="ru-RU"/>
        </w:rPr>
      </w:pPr>
      <w:r w:rsidRPr="00B57F2D">
        <w:rPr>
          <w:rFonts w:ascii="Times New Roman" w:eastAsia="Times New Roman" w:hAnsi="Times New Roman"/>
          <w:color w:val="000000"/>
          <w:sz w:val="24"/>
          <w:szCs w:val="24"/>
          <w:lang w:eastAsia="ru-RU"/>
        </w:rPr>
        <w:t xml:space="preserve"> Материально- техническая среда учебных классов, кабинетов во многом пополняется за счет иллюстративных материалов, видеоматериалов, фотоальбомов, макетов и т. п., изготовленных учителями, учащимися и их родителями. Данная работа в школе активизирована в рамках поставленной Стандартом задачи. Для этой работы можно использовать цифровую технику и прочее оборудование, способствующее изготовлению качественных материалов, в том числе электронных образовательных ресурсов.</w:t>
      </w:r>
    </w:p>
    <w:p w14:paraId="529338E1"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Материально-техническая база ОУ приводится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14:paraId="74FA048C"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Образовательный процесс обеспечивается материально-технической базой: учебники и учебные пособия, наглядность, классные комнаты, помещения (кабинеты) для занятий музыкой и изобразительным искусством, оборудованные по гигиеническим требованиям. Уроки иностранного языка проводятся в отдельных кабинетах с обязательным применением технических средств обучения. </w:t>
      </w:r>
    </w:p>
    <w:p w14:paraId="368D75E2" w14:textId="77777777" w:rsidR="00B57F2D" w:rsidRPr="00B57F2D" w:rsidRDefault="00B57F2D" w:rsidP="00B57F2D">
      <w:pPr>
        <w:spacing w:after="0" w:line="240" w:lineRule="auto"/>
        <w:ind w:firstLine="567"/>
        <w:jc w:val="both"/>
        <w:rPr>
          <w:rFonts w:ascii="Times New Roman" w:hAnsi="Times New Roman"/>
          <w:color w:val="C00000"/>
          <w:sz w:val="24"/>
          <w:szCs w:val="24"/>
        </w:rPr>
      </w:pPr>
      <w:r w:rsidRPr="00B57F2D">
        <w:rPr>
          <w:rFonts w:ascii="Times New Roman" w:hAnsi="Times New Roman"/>
          <w:sz w:val="24"/>
          <w:szCs w:val="24"/>
        </w:rPr>
        <w:t xml:space="preserve">Для изучения  информатики и информационно-коммуникационных технологий используется кабинет информатики,  имеющий необходимое оборудование. Кабинеты начальных классов пополнены современной мебелью, соответствующей СанПиНам, техническим оборудованием. В состав технического оборудования входят компьютеры, ноутбуки, мультимедийные проекторы. Классные доски оснащены софитами. </w:t>
      </w:r>
    </w:p>
    <w:p w14:paraId="6BF01EDD"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Учебные кабинеты располагают комплектами средств обучения, обеспечивающими реализацию основных образовательных программ в соответствии с требованиями Стандарта: печатные материалы, натуральные объекты, модели, расходные материалы и канцелярские принадлежности, а также средства обучения на базе цифровых технологий. </w:t>
      </w:r>
    </w:p>
    <w:p w14:paraId="75DCF43A" w14:textId="531A68DA" w:rsidR="00B57F2D" w:rsidRDefault="00B57F2D" w:rsidP="00B57F2D">
      <w:pPr>
        <w:shd w:val="clear" w:color="auto" w:fill="FFFFFF"/>
        <w:spacing w:after="0"/>
        <w:ind w:firstLine="567"/>
        <w:jc w:val="both"/>
        <w:rPr>
          <w:rFonts w:ascii="Times New Roman" w:eastAsia="Times New Roman" w:hAnsi="Times New Roman"/>
          <w:color w:val="000000"/>
          <w:sz w:val="24"/>
          <w:szCs w:val="24"/>
          <w:lang w:eastAsia="ru-RU"/>
        </w:rPr>
      </w:pPr>
      <w:r w:rsidRPr="00B57F2D">
        <w:rPr>
          <w:rFonts w:ascii="Times New Roman" w:eastAsia="Times New Roman" w:hAnsi="Times New Roman"/>
          <w:b/>
          <w:bCs/>
          <w:color w:val="000000"/>
          <w:sz w:val="24"/>
          <w:szCs w:val="24"/>
          <w:lang w:eastAsia="ru-RU"/>
        </w:rPr>
        <w:t>Ключевое значение имеет учебное и учебно-наглядное оборудование</w:t>
      </w:r>
      <w:r w:rsidRPr="00B57F2D">
        <w:rPr>
          <w:rFonts w:ascii="Times New Roman" w:eastAsia="Times New Roman" w:hAnsi="Times New Roman"/>
          <w:color w:val="000000"/>
          <w:sz w:val="24"/>
          <w:szCs w:val="24"/>
          <w:lang w:eastAsia="ru-RU"/>
        </w:rPr>
        <w:t>. Его состав призван обеспечить создание учебной и предметно-деятельностной среды в условиях реализации ФГОС, содействующей обучению и развитию школьников.</w:t>
      </w:r>
    </w:p>
    <w:p w14:paraId="08CD7F01" w14:textId="77777777" w:rsidR="00301696" w:rsidRDefault="00301696" w:rsidP="00301696">
      <w:pPr>
        <w:spacing w:line="240" w:lineRule="auto"/>
        <w:rPr>
          <w:rFonts w:eastAsia="Calibri"/>
          <w:color w:val="000000"/>
          <w:szCs w:val="28"/>
        </w:rPr>
      </w:pPr>
    </w:p>
    <w:tbl>
      <w:tblPr>
        <w:tblW w:w="9285" w:type="dxa"/>
        <w:tblLayout w:type="fixed"/>
        <w:tblLook w:val="04A0" w:firstRow="1" w:lastRow="0" w:firstColumn="1" w:lastColumn="0" w:noHBand="0" w:noVBand="1"/>
      </w:tblPr>
      <w:tblGrid>
        <w:gridCol w:w="1093"/>
        <w:gridCol w:w="5440"/>
        <w:gridCol w:w="2752"/>
      </w:tblGrid>
      <w:tr w:rsidR="00301696" w:rsidRPr="00301696" w14:paraId="5E31FDB2" w14:textId="77777777" w:rsidTr="00301696">
        <w:trPr>
          <w:trHeight w:val="615"/>
        </w:trPr>
        <w:tc>
          <w:tcPr>
            <w:tcW w:w="1093" w:type="dxa"/>
            <w:tcBorders>
              <w:top w:val="single" w:sz="4" w:space="0" w:color="auto"/>
              <w:left w:val="single" w:sz="4" w:space="0" w:color="auto"/>
              <w:bottom w:val="single" w:sz="4" w:space="0" w:color="auto"/>
              <w:right w:val="single" w:sz="4" w:space="0" w:color="auto"/>
            </w:tcBorders>
            <w:hideMark/>
          </w:tcPr>
          <w:p w14:paraId="4E8DF4A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 п/п</w:t>
            </w:r>
          </w:p>
        </w:tc>
        <w:tc>
          <w:tcPr>
            <w:tcW w:w="5441" w:type="dxa"/>
            <w:tcBorders>
              <w:top w:val="single" w:sz="4" w:space="0" w:color="auto"/>
              <w:left w:val="single" w:sz="4" w:space="0" w:color="auto"/>
              <w:bottom w:val="single" w:sz="4" w:space="0" w:color="auto"/>
              <w:right w:val="single" w:sz="4" w:space="0" w:color="auto"/>
            </w:tcBorders>
            <w:hideMark/>
          </w:tcPr>
          <w:p w14:paraId="36F043E0"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Наименование</w:t>
            </w:r>
          </w:p>
        </w:tc>
        <w:tc>
          <w:tcPr>
            <w:tcW w:w="2753" w:type="dxa"/>
            <w:tcBorders>
              <w:top w:val="single" w:sz="4" w:space="0" w:color="auto"/>
              <w:left w:val="single" w:sz="4" w:space="0" w:color="auto"/>
              <w:bottom w:val="single" w:sz="4" w:space="0" w:color="auto"/>
              <w:right w:val="single" w:sz="4" w:space="0" w:color="auto"/>
            </w:tcBorders>
            <w:hideMark/>
          </w:tcPr>
          <w:p w14:paraId="3A68B69A"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Кол-во единиц</w:t>
            </w:r>
          </w:p>
        </w:tc>
      </w:tr>
      <w:tr w:rsidR="00301696" w:rsidRPr="00301696" w14:paraId="016FA36E" w14:textId="77777777" w:rsidTr="00301696">
        <w:trPr>
          <w:trHeight w:val="323"/>
        </w:trPr>
        <w:tc>
          <w:tcPr>
            <w:tcW w:w="1093" w:type="dxa"/>
            <w:tcBorders>
              <w:top w:val="single" w:sz="4" w:space="0" w:color="auto"/>
              <w:left w:val="single" w:sz="4" w:space="0" w:color="auto"/>
              <w:bottom w:val="single" w:sz="4" w:space="0" w:color="auto"/>
              <w:right w:val="single" w:sz="4" w:space="0" w:color="auto"/>
            </w:tcBorders>
            <w:hideMark/>
          </w:tcPr>
          <w:p w14:paraId="3EDE8801"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w:t>
            </w:r>
          </w:p>
        </w:tc>
        <w:tc>
          <w:tcPr>
            <w:tcW w:w="5441" w:type="dxa"/>
            <w:tcBorders>
              <w:top w:val="single" w:sz="4" w:space="0" w:color="auto"/>
              <w:left w:val="single" w:sz="4" w:space="0" w:color="auto"/>
              <w:bottom w:val="single" w:sz="4" w:space="0" w:color="auto"/>
              <w:right w:val="single" w:sz="4" w:space="0" w:color="auto"/>
            </w:tcBorders>
            <w:hideMark/>
          </w:tcPr>
          <w:p w14:paraId="7A146F3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Компьютеры</w:t>
            </w:r>
          </w:p>
        </w:tc>
        <w:tc>
          <w:tcPr>
            <w:tcW w:w="2753" w:type="dxa"/>
            <w:tcBorders>
              <w:top w:val="single" w:sz="4" w:space="0" w:color="auto"/>
              <w:left w:val="single" w:sz="4" w:space="0" w:color="auto"/>
              <w:bottom w:val="single" w:sz="4" w:space="0" w:color="auto"/>
              <w:right w:val="single" w:sz="4" w:space="0" w:color="auto"/>
            </w:tcBorders>
            <w:hideMark/>
          </w:tcPr>
          <w:p w14:paraId="7CFC9867"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65</w:t>
            </w:r>
          </w:p>
        </w:tc>
      </w:tr>
      <w:tr w:rsidR="00301696" w:rsidRPr="00301696" w14:paraId="7623904E"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32DD57C0"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2.</w:t>
            </w:r>
          </w:p>
        </w:tc>
        <w:tc>
          <w:tcPr>
            <w:tcW w:w="5441" w:type="dxa"/>
            <w:tcBorders>
              <w:top w:val="single" w:sz="4" w:space="0" w:color="auto"/>
              <w:left w:val="single" w:sz="4" w:space="0" w:color="auto"/>
              <w:bottom w:val="single" w:sz="4" w:space="0" w:color="auto"/>
              <w:right w:val="single" w:sz="4" w:space="0" w:color="auto"/>
            </w:tcBorders>
            <w:hideMark/>
          </w:tcPr>
          <w:p w14:paraId="707C41B5"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Проекторы</w:t>
            </w:r>
          </w:p>
        </w:tc>
        <w:tc>
          <w:tcPr>
            <w:tcW w:w="2753" w:type="dxa"/>
            <w:tcBorders>
              <w:top w:val="single" w:sz="4" w:space="0" w:color="auto"/>
              <w:left w:val="single" w:sz="4" w:space="0" w:color="auto"/>
              <w:bottom w:val="single" w:sz="4" w:space="0" w:color="auto"/>
              <w:right w:val="single" w:sz="4" w:space="0" w:color="auto"/>
            </w:tcBorders>
            <w:hideMark/>
          </w:tcPr>
          <w:p w14:paraId="69F1A3B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32</w:t>
            </w:r>
          </w:p>
        </w:tc>
      </w:tr>
      <w:tr w:rsidR="00301696" w:rsidRPr="00301696" w14:paraId="7BF820DB"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4D63E9D6"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3.</w:t>
            </w:r>
          </w:p>
        </w:tc>
        <w:tc>
          <w:tcPr>
            <w:tcW w:w="5441" w:type="dxa"/>
            <w:tcBorders>
              <w:top w:val="single" w:sz="4" w:space="0" w:color="auto"/>
              <w:left w:val="single" w:sz="4" w:space="0" w:color="auto"/>
              <w:bottom w:val="single" w:sz="4" w:space="0" w:color="auto"/>
              <w:right w:val="single" w:sz="4" w:space="0" w:color="auto"/>
            </w:tcBorders>
            <w:hideMark/>
          </w:tcPr>
          <w:p w14:paraId="0D0E86F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Принтеры</w:t>
            </w:r>
          </w:p>
        </w:tc>
        <w:tc>
          <w:tcPr>
            <w:tcW w:w="2753" w:type="dxa"/>
            <w:tcBorders>
              <w:top w:val="single" w:sz="4" w:space="0" w:color="auto"/>
              <w:left w:val="single" w:sz="4" w:space="0" w:color="auto"/>
              <w:bottom w:val="single" w:sz="4" w:space="0" w:color="auto"/>
              <w:right w:val="single" w:sz="4" w:space="0" w:color="auto"/>
            </w:tcBorders>
            <w:hideMark/>
          </w:tcPr>
          <w:p w14:paraId="015D865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13</w:t>
            </w:r>
          </w:p>
        </w:tc>
      </w:tr>
      <w:tr w:rsidR="00301696" w:rsidRPr="00301696" w14:paraId="6D1FB60E" w14:textId="77777777" w:rsidTr="00301696">
        <w:trPr>
          <w:trHeight w:val="380"/>
        </w:trPr>
        <w:tc>
          <w:tcPr>
            <w:tcW w:w="1093" w:type="dxa"/>
            <w:tcBorders>
              <w:top w:val="single" w:sz="4" w:space="0" w:color="auto"/>
              <w:left w:val="single" w:sz="4" w:space="0" w:color="auto"/>
              <w:bottom w:val="single" w:sz="4" w:space="0" w:color="auto"/>
              <w:right w:val="single" w:sz="4" w:space="0" w:color="auto"/>
            </w:tcBorders>
            <w:hideMark/>
          </w:tcPr>
          <w:p w14:paraId="79115C8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4.</w:t>
            </w:r>
          </w:p>
        </w:tc>
        <w:tc>
          <w:tcPr>
            <w:tcW w:w="5441" w:type="dxa"/>
            <w:tcBorders>
              <w:top w:val="single" w:sz="4" w:space="0" w:color="auto"/>
              <w:left w:val="single" w:sz="4" w:space="0" w:color="auto"/>
              <w:bottom w:val="single" w:sz="4" w:space="0" w:color="auto"/>
              <w:right w:val="single" w:sz="4" w:space="0" w:color="auto"/>
            </w:tcBorders>
            <w:hideMark/>
          </w:tcPr>
          <w:p w14:paraId="2A18A7A7"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Документ – камера «Epson ELP DC-06»</w:t>
            </w:r>
          </w:p>
        </w:tc>
        <w:tc>
          <w:tcPr>
            <w:tcW w:w="2753" w:type="dxa"/>
            <w:tcBorders>
              <w:top w:val="single" w:sz="4" w:space="0" w:color="auto"/>
              <w:left w:val="single" w:sz="4" w:space="0" w:color="auto"/>
              <w:bottom w:val="single" w:sz="4" w:space="0" w:color="auto"/>
              <w:right w:val="single" w:sz="4" w:space="0" w:color="auto"/>
            </w:tcBorders>
            <w:hideMark/>
          </w:tcPr>
          <w:p w14:paraId="0EE47315"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2</w:t>
            </w:r>
          </w:p>
        </w:tc>
      </w:tr>
      <w:tr w:rsidR="00301696" w:rsidRPr="00301696" w14:paraId="0DD0AA9F" w14:textId="77777777" w:rsidTr="00301696">
        <w:trPr>
          <w:trHeight w:val="630"/>
        </w:trPr>
        <w:tc>
          <w:tcPr>
            <w:tcW w:w="1093" w:type="dxa"/>
            <w:tcBorders>
              <w:top w:val="single" w:sz="4" w:space="0" w:color="auto"/>
              <w:left w:val="single" w:sz="4" w:space="0" w:color="auto"/>
              <w:bottom w:val="single" w:sz="4" w:space="0" w:color="auto"/>
              <w:right w:val="single" w:sz="4" w:space="0" w:color="auto"/>
            </w:tcBorders>
            <w:hideMark/>
          </w:tcPr>
          <w:p w14:paraId="74983796"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5.</w:t>
            </w:r>
          </w:p>
        </w:tc>
        <w:tc>
          <w:tcPr>
            <w:tcW w:w="5441" w:type="dxa"/>
            <w:tcBorders>
              <w:top w:val="single" w:sz="4" w:space="0" w:color="auto"/>
              <w:left w:val="single" w:sz="4" w:space="0" w:color="auto"/>
              <w:bottom w:val="single" w:sz="4" w:space="0" w:color="auto"/>
              <w:right w:val="single" w:sz="4" w:space="0" w:color="auto"/>
            </w:tcBorders>
            <w:hideMark/>
          </w:tcPr>
          <w:p w14:paraId="0E99631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Интерактивный аппаратно-программный комплекс</w:t>
            </w:r>
          </w:p>
        </w:tc>
        <w:tc>
          <w:tcPr>
            <w:tcW w:w="2753" w:type="dxa"/>
            <w:tcBorders>
              <w:top w:val="single" w:sz="4" w:space="0" w:color="auto"/>
              <w:left w:val="single" w:sz="4" w:space="0" w:color="auto"/>
              <w:bottom w:val="single" w:sz="4" w:space="0" w:color="auto"/>
              <w:right w:val="single" w:sz="4" w:space="0" w:color="auto"/>
            </w:tcBorders>
            <w:hideMark/>
          </w:tcPr>
          <w:p w14:paraId="2D7C1F7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2</w:t>
            </w:r>
          </w:p>
        </w:tc>
      </w:tr>
      <w:tr w:rsidR="00301696" w:rsidRPr="00301696" w14:paraId="5236433B" w14:textId="77777777" w:rsidTr="00301696">
        <w:trPr>
          <w:trHeight w:val="479"/>
        </w:trPr>
        <w:tc>
          <w:tcPr>
            <w:tcW w:w="1093" w:type="dxa"/>
            <w:tcBorders>
              <w:top w:val="single" w:sz="4" w:space="0" w:color="auto"/>
              <w:left w:val="single" w:sz="4" w:space="0" w:color="auto"/>
              <w:bottom w:val="single" w:sz="4" w:space="0" w:color="auto"/>
              <w:right w:val="single" w:sz="4" w:space="0" w:color="auto"/>
            </w:tcBorders>
            <w:hideMark/>
          </w:tcPr>
          <w:p w14:paraId="192E4FAF"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6.</w:t>
            </w:r>
          </w:p>
        </w:tc>
        <w:tc>
          <w:tcPr>
            <w:tcW w:w="5441" w:type="dxa"/>
            <w:tcBorders>
              <w:top w:val="single" w:sz="4" w:space="0" w:color="auto"/>
              <w:left w:val="single" w:sz="4" w:space="0" w:color="auto"/>
              <w:bottom w:val="single" w:sz="4" w:space="0" w:color="auto"/>
              <w:right w:val="single" w:sz="4" w:space="0" w:color="auto"/>
            </w:tcBorders>
            <w:hideMark/>
          </w:tcPr>
          <w:p w14:paraId="20B3AFB6"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Интерактивная система голосования VOTUM-26</w:t>
            </w:r>
          </w:p>
        </w:tc>
        <w:tc>
          <w:tcPr>
            <w:tcW w:w="2753" w:type="dxa"/>
            <w:tcBorders>
              <w:top w:val="single" w:sz="4" w:space="0" w:color="auto"/>
              <w:left w:val="single" w:sz="4" w:space="0" w:color="auto"/>
              <w:bottom w:val="single" w:sz="4" w:space="0" w:color="auto"/>
              <w:right w:val="single" w:sz="4" w:space="0" w:color="auto"/>
            </w:tcBorders>
            <w:hideMark/>
          </w:tcPr>
          <w:p w14:paraId="2868A95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w:t>
            </w:r>
          </w:p>
        </w:tc>
      </w:tr>
      <w:tr w:rsidR="00301696" w:rsidRPr="00301696" w14:paraId="4E1A19CC"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06BDFE3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7.</w:t>
            </w:r>
          </w:p>
        </w:tc>
        <w:tc>
          <w:tcPr>
            <w:tcW w:w="5441" w:type="dxa"/>
            <w:tcBorders>
              <w:top w:val="single" w:sz="4" w:space="0" w:color="auto"/>
              <w:left w:val="single" w:sz="4" w:space="0" w:color="auto"/>
              <w:bottom w:val="single" w:sz="4" w:space="0" w:color="auto"/>
              <w:right w:val="single" w:sz="4" w:space="0" w:color="auto"/>
            </w:tcBorders>
            <w:hideMark/>
          </w:tcPr>
          <w:p w14:paraId="41CF086E"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Магнитофон</w:t>
            </w:r>
          </w:p>
        </w:tc>
        <w:tc>
          <w:tcPr>
            <w:tcW w:w="2753" w:type="dxa"/>
            <w:tcBorders>
              <w:top w:val="single" w:sz="4" w:space="0" w:color="auto"/>
              <w:left w:val="single" w:sz="4" w:space="0" w:color="auto"/>
              <w:bottom w:val="single" w:sz="4" w:space="0" w:color="auto"/>
              <w:right w:val="single" w:sz="4" w:space="0" w:color="auto"/>
            </w:tcBorders>
            <w:hideMark/>
          </w:tcPr>
          <w:p w14:paraId="3E834C7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2</w:t>
            </w:r>
          </w:p>
        </w:tc>
      </w:tr>
      <w:tr w:rsidR="00301696" w:rsidRPr="00301696" w14:paraId="1ADFF174"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5A5C7E66"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8.</w:t>
            </w:r>
          </w:p>
        </w:tc>
        <w:tc>
          <w:tcPr>
            <w:tcW w:w="5441" w:type="dxa"/>
            <w:tcBorders>
              <w:top w:val="single" w:sz="4" w:space="0" w:color="auto"/>
              <w:left w:val="single" w:sz="4" w:space="0" w:color="auto"/>
              <w:bottom w:val="single" w:sz="4" w:space="0" w:color="auto"/>
              <w:right w:val="single" w:sz="4" w:space="0" w:color="auto"/>
            </w:tcBorders>
            <w:hideMark/>
          </w:tcPr>
          <w:p w14:paraId="296A0059"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Микшер</w:t>
            </w:r>
          </w:p>
        </w:tc>
        <w:tc>
          <w:tcPr>
            <w:tcW w:w="2753" w:type="dxa"/>
            <w:tcBorders>
              <w:top w:val="single" w:sz="4" w:space="0" w:color="auto"/>
              <w:left w:val="single" w:sz="4" w:space="0" w:color="auto"/>
              <w:bottom w:val="single" w:sz="4" w:space="0" w:color="auto"/>
              <w:right w:val="single" w:sz="4" w:space="0" w:color="auto"/>
            </w:tcBorders>
            <w:hideMark/>
          </w:tcPr>
          <w:p w14:paraId="629C2262"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w:t>
            </w:r>
          </w:p>
        </w:tc>
      </w:tr>
      <w:tr w:rsidR="00301696" w:rsidRPr="00301696" w14:paraId="3BBCC6F4"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1C3EBF8B"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9.</w:t>
            </w:r>
          </w:p>
        </w:tc>
        <w:tc>
          <w:tcPr>
            <w:tcW w:w="5441" w:type="dxa"/>
            <w:tcBorders>
              <w:top w:val="single" w:sz="4" w:space="0" w:color="auto"/>
              <w:left w:val="single" w:sz="4" w:space="0" w:color="auto"/>
              <w:bottom w:val="single" w:sz="4" w:space="0" w:color="auto"/>
              <w:right w:val="single" w:sz="4" w:space="0" w:color="auto"/>
            </w:tcBorders>
            <w:hideMark/>
          </w:tcPr>
          <w:p w14:paraId="2E46E727"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Музыкальный центр</w:t>
            </w:r>
          </w:p>
        </w:tc>
        <w:tc>
          <w:tcPr>
            <w:tcW w:w="2753" w:type="dxa"/>
            <w:tcBorders>
              <w:top w:val="single" w:sz="4" w:space="0" w:color="auto"/>
              <w:left w:val="single" w:sz="4" w:space="0" w:color="auto"/>
              <w:bottom w:val="single" w:sz="4" w:space="0" w:color="auto"/>
              <w:right w:val="single" w:sz="4" w:space="0" w:color="auto"/>
            </w:tcBorders>
            <w:hideMark/>
          </w:tcPr>
          <w:p w14:paraId="711E8AB9"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2</w:t>
            </w:r>
          </w:p>
        </w:tc>
      </w:tr>
      <w:tr w:rsidR="00301696" w:rsidRPr="00301696" w14:paraId="507DA317"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54296045"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lastRenderedPageBreak/>
              <w:t>10.</w:t>
            </w:r>
          </w:p>
        </w:tc>
        <w:tc>
          <w:tcPr>
            <w:tcW w:w="5441" w:type="dxa"/>
            <w:tcBorders>
              <w:top w:val="single" w:sz="4" w:space="0" w:color="auto"/>
              <w:left w:val="single" w:sz="4" w:space="0" w:color="auto"/>
              <w:bottom w:val="single" w:sz="4" w:space="0" w:color="auto"/>
              <w:right w:val="single" w:sz="4" w:space="0" w:color="auto"/>
            </w:tcBorders>
            <w:hideMark/>
          </w:tcPr>
          <w:p w14:paraId="525F2AE8"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Моноблок «Самсунг»</w:t>
            </w:r>
          </w:p>
        </w:tc>
        <w:tc>
          <w:tcPr>
            <w:tcW w:w="2753" w:type="dxa"/>
            <w:tcBorders>
              <w:top w:val="single" w:sz="4" w:space="0" w:color="auto"/>
              <w:left w:val="single" w:sz="4" w:space="0" w:color="auto"/>
              <w:bottom w:val="single" w:sz="4" w:space="0" w:color="auto"/>
              <w:right w:val="single" w:sz="4" w:space="0" w:color="auto"/>
            </w:tcBorders>
            <w:hideMark/>
          </w:tcPr>
          <w:p w14:paraId="27FDD914"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w:t>
            </w:r>
          </w:p>
        </w:tc>
      </w:tr>
      <w:tr w:rsidR="00301696" w:rsidRPr="00301696" w14:paraId="72866450" w14:textId="77777777" w:rsidTr="00301696">
        <w:trPr>
          <w:trHeight w:val="308"/>
        </w:trPr>
        <w:tc>
          <w:tcPr>
            <w:tcW w:w="1093" w:type="dxa"/>
            <w:tcBorders>
              <w:top w:val="single" w:sz="4" w:space="0" w:color="auto"/>
              <w:left w:val="single" w:sz="4" w:space="0" w:color="auto"/>
              <w:bottom w:val="single" w:sz="4" w:space="0" w:color="auto"/>
              <w:right w:val="single" w:sz="4" w:space="0" w:color="auto"/>
            </w:tcBorders>
            <w:hideMark/>
          </w:tcPr>
          <w:p w14:paraId="7EE6867D"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11.</w:t>
            </w:r>
          </w:p>
        </w:tc>
        <w:tc>
          <w:tcPr>
            <w:tcW w:w="5441" w:type="dxa"/>
            <w:tcBorders>
              <w:top w:val="single" w:sz="4" w:space="0" w:color="auto"/>
              <w:left w:val="single" w:sz="4" w:space="0" w:color="auto"/>
              <w:bottom w:val="single" w:sz="4" w:space="0" w:color="auto"/>
              <w:right w:val="single" w:sz="4" w:space="0" w:color="auto"/>
            </w:tcBorders>
            <w:hideMark/>
          </w:tcPr>
          <w:p w14:paraId="6CC26125"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Телевизор «BBK» LCD</w:t>
            </w:r>
          </w:p>
        </w:tc>
        <w:tc>
          <w:tcPr>
            <w:tcW w:w="2753" w:type="dxa"/>
            <w:tcBorders>
              <w:top w:val="single" w:sz="4" w:space="0" w:color="auto"/>
              <w:left w:val="single" w:sz="4" w:space="0" w:color="auto"/>
              <w:bottom w:val="single" w:sz="4" w:space="0" w:color="auto"/>
              <w:right w:val="single" w:sz="4" w:space="0" w:color="auto"/>
            </w:tcBorders>
            <w:hideMark/>
          </w:tcPr>
          <w:p w14:paraId="7815AC78"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3</w:t>
            </w:r>
          </w:p>
        </w:tc>
      </w:tr>
      <w:tr w:rsidR="00301696" w:rsidRPr="00301696" w14:paraId="70072E66" w14:textId="77777777" w:rsidTr="00301696">
        <w:trPr>
          <w:trHeight w:val="630"/>
        </w:trPr>
        <w:tc>
          <w:tcPr>
            <w:tcW w:w="1093" w:type="dxa"/>
            <w:tcBorders>
              <w:top w:val="single" w:sz="4" w:space="0" w:color="auto"/>
              <w:left w:val="single" w:sz="4" w:space="0" w:color="auto"/>
              <w:bottom w:val="single" w:sz="4" w:space="0" w:color="auto"/>
              <w:right w:val="single" w:sz="4" w:space="0" w:color="auto"/>
            </w:tcBorders>
            <w:hideMark/>
          </w:tcPr>
          <w:p w14:paraId="28C3407C"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12.</w:t>
            </w:r>
          </w:p>
        </w:tc>
        <w:tc>
          <w:tcPr>
            <w:tcW w:w="5441" w:type="dxa"/>
            <w:tcBorders>
              <w:top w:val="single" w:sz="4" w:space="0" w:color="auto"/>
              <w:left w:val="single" w:sz="4" w:space="0" w:color="auto"/>
              <w:bottom w:val="single" w:sz="4" w:space="0" w:color="auto"/>
              <w:right w:val="single" w:sz="4" w:space="0" w:color="auto"/>
            </w:tcBorders>
            <w:hideMark/>
          </w:tcPr>
          <w:p w14:paraId="658D8C6B" w14:textId="77777777" w:rsidR="00301696" w:rsidRPr="00301696" w:rsidRDefault="00301696" w:rsidP="00301696">
            <w:pPr>
              <w:spacing w:after="0" w:line="240" w:lineRule="auto"/>
              <w:rPr>
                <w:rFonts w:ascii="Times New Roman" w:hAnsi="Times New Roman" w:cs="Times New Roman"/>
                <w:color w:val="000000"/>
                <w:sz w:val="24"/>
                <w:szCs w:val="24"/>
              </w:rPr>
            </w:pPr>
            <w:proofErr w:type="spellStart"/>
            <w:r w:rsidRPr="00301696">
              <w:rPr>
                <w:rFonts w:ascii="Times New Roman" w:hAnsi="Times New Roman" w:cs="Times New Roman"/>
                <w:color w:val="000000"/>
                <w:sz w:val="24"/>
                <w:szCs w:val="24"/>
              </w:rPr>
              <w:t>Аккустическая</w:t>
            </w:r>
            <w:proofErr w:type="spellEnd"/>
            <w:r w:rsidRPr="00301696">
              <w:rPr>
                <w:rFonts w:ascii="Times New Roman" w:hAnsi="Times New Roman" w:cs="Times New Roman"/>
                <w:color w:val="000000"/>
                <w:sz w:val="24"/>
                <w:szCs w:val="24"/>
              </w:rPr>
              <w:t xml:space="preserve"> система «</w:t>
            </w:r>
            <w:proofErr w:type="spellStart"/>
            <w:r w:rsidRPr="00301696">
              <w:rPr>
                <w:rFonts w:ascii="Times New Roman" w:hAnsi="Times New Roman" w:cs="Times New Roman"/>
                <w:color w:val="000000"/>
                <w:sz w:val="24"/>
                <w:szCs w:val="24"/>
              </w:rPr>
              <w:t>Behringer</w:t>
            </w:r>
            <w:proofErr w:type="spellEnd"/>
            <w:r w:rsidRPr="00301696">
              <w:rPr>
                <w:rFonts w:ascii="Times New Roman" w:hAnsi="Times New Roman" w:cs="Times New Roman"/>
                <w:color w:val="000000"/>
                <w:sz w:val="24"/>
                <w:szCs w:val="24"/>
              </w:rPr>
              <w:t xml:space="preserve"> S1220»</w:t>
            </w:r>
          </w:p>
        </w:tc>
        <w:tc>
          <w:tcPr>
            <w:tcW w:w="2753" w:type="dxa"/>
            <w:tcBorders>
              <w:top w:val="single" w:sz="4" w:space="0" w:color="auto"/>
              <w:left w:val="single" w:sz="4" w:space="0" w:color="auto"/>
              <w:bottom w:val="single" w:sz="4" w:space="0" w:color="auto"/>
              <w:right w:val="single" w:sz="4" w:space="0" w:color="auto"/>
            </w:tcBorders>
            <w:hideMark/>
          </w:tcPr>
          <w:p w14:paraId="0250C7A1" w14:textId="77777777" w:rsidR="00301696" w:rsidRPr="00301696" w:rsidRDefault="00301696" w:rsidP="00301696">
            <w:pPr>
              <w:spacing w:after="0" w:line="240" w:lineRule="auto"/>
              <w:rPr>
                <w:rFonts w:ascii="Times New Roman" w:hAnsi="Times New Roman" w:cs="Times New Roman"/>
                <w:color w:val="000000"/>
                <w:sz w:val="24"/>
                <w:szCs w:val="24"/>
              </w:rPr>
            </w:pPr>
            <w:r w:rsidRPr="00301696">
              <w:rPr>
                <w:rFonts w:ascii="Times New Roman" w:hAnsi="Times New Roman" w:cs="Times New Roman"/>
                <w:color w:val="000000"/>
                <w:sz w:val="24"/>
                <w:szCs w:val="24"/>
              </w:rPr>
              <w:t>1</w:t>
            </w:r>
          </w:p>
        </w:tc>
      </w:tr>
    </w:tbl>
    <w:p w14:paraId="37355C2C" w14:textId="77777777" w:rsidR="00301696" w:rsidRPr="00B57F2D" w:rsidRDefault="00301696" w:rsidP="00B57F2D">
      <w:pPr>
        <w:shd w:val="clear" w:color="auto" w:fill="FFFFFF"/>
        <w:spacing w:after="0"/>
        <w:ind w:firstLine="567"/>
        <w:jc w:val="both"/>
        <w:rPr>
          <w:rFonts w:ascii="Times New Roman" w:eastAsia="Times New Roman" w:hAnsi="Times New Roman"/>
          <w:color w:val="000000"/>
          <w:sz w:val="24"/>
          <w:szCs w:val="24"/>
          <w:lang w:eastAsia="ru-RU"/>
        </w:rPr>
      </w:pPr>
    </w:p>
    <w:p w14:paraId="38923D4C"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На базе МБОУ «СШ №40» открыт «Школьный </w:t>
      </w:r>
      <w:proofErr w:type="spellStart"/>
      <w:r w:rsidRPr="00B57F2D">
        <w:rPr>
          <w:rFonts w:ascii="Times New Roman" w:hAnsi="Times New Roman"/>
          <w:sz w:val="24"/>
          <w:szCs w:val="24"/>
        </w:rPr>
        <w:t>Кванториум</w:t>
      </w:r>
      <w:proofErr w:type="spellEnd"/>
      <w:r w:rsidRPr="00B57F2D">
        <w:rPr>
          <w:rFonts w:ascii="Times New Roman" w:hAnsi="Times New Roman"/>
          <w:sz w:val="24"/>
          <w:szCs w:val="24"/>
        </w:rPr>
        <w:t xml:space="preserve">» с целью организации образовательной деятельности в сфере общего и дополнительного образования, направленной на создание условий для расширения содержания общего образования. При работе в «Школьном </w:t>
      </w:r>
      <w:proofErr w:type="spellStart"/>
      <w:r w:rsidRPr="00B57F2D">
        <w:rPr>
          <w:rFonts w:ascii="Times New Roman" w:hAnsi="Times New Roman"/>
          <w:sz w:val="24"/>
          <w:szCs w:val="24"/>
        </w:rPr>
        <w:t>Кванториуме</w:t>
      </w:r>
      <w:proofErr w:type="spellEnd"/>
      <w:r w:rsidRPr="00B57F2D">
        <w:rPr>
          <w:rFonts w:ascii="Times New Roman" w:hAnsi="Times New Roman"/>
          <w:sz w:val="24"/>
          <w:szCs w:val="24"/>
        </w:rPr>
        <w:t>» у учащихся развиваются естественно-научная, математическая, информационная грамотность, формируется критическое и креативное мышление, совершенствуются навыки естественно-научной направленности, а также повышается качество образования.</w:t>
      </w:r>
    </w:p>
    <w:p w14:paraId="5D46598F"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Создание «Школьного </w:t>
      </w:r>
      <w:proofErr w:type="spellStart"/>
      <w:r w:rsidRPr="00B57F2D">
        <w:rPr>
          <w:rFonts w:ascii="Times New Roman" w:hAnsi="Times New Roman"/>
          <w:sz w:val="24"/>
          <w:szCs w:val="24"/>
        </w:rPr>
        <w:t>Кванториума</w:t>
      </w:r>
      <w:proofErr w:type="spellEnd"/>
      <w:r w:rsidRPr="00B57F2D">
        <w:rPr>
          <w:rFonts w:ascii="Times New Roman" w:hAnsi="Times New Roman"/>
          <w:sz w:val="24"/>
          <w:szCs w:val="24"/>
        </w:rPr>
        <w:t xml:space="preserve">» предполагает развитие образовательной инфраструктуры общеобразовательной организации, в том числе оснащение общеобразовательной организации: </w:t>
      </w:r>
    </w:p>
    <w:p w14:paraId="6EE6B1B1"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 оборудованием, средствами обучения и воспитания для расширения возможностей изучения (в том числе экспериментального) предметов, курсов, дисциплин (модулей) естественно-научной и технической направленностей при реализации основных общеобразовательных программ и дополнительных общеобразовательных программ; </w:t>
      </w:r>
    </w:p>
    <w:p w14:paraId="233BBEFA"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 оборудованием, средствами обучения и воспитания для начального знакомства обучающихся с проектированием и конструированием роботов, обучения основам конструирования и программирования, принципов функционирования и основы разработки информационных систем и аппаратно-программных комплексов и т. д.; </w:t>
      </w:r>
    </w:p>
    <w:p w14:paraId="461A310C" w14:textId="77777777" w:rsidR="00B57F2D" w:rsidRPr="00B57F2D" w:rsidRDefault="00B57F2D" w:rsidP="00B57F2D">
      <w:pPr>
        <w:spacing w:after="0" w:line="240" w:lineRule="auto"/>
        <w:ind w:firstLine="567"/>
        <w:jc w:val="both"/>
        <w:rPr>
          <w:rFonts w:ascii="Times New Roman" w:hAnsi="Times New Roman"/>
          <w:sz w:val="24"/>
          <w:szCs w:val="24"/>
        </w:rPr>
      </w:pPr>
      <w:r w:rsidRPr="00B57F2D">
        <w:rPr>
          <w:rFonts w:ascii="Times New Roman" w:hAnsi="Times New Roman"/>
          <w:sz w:val="24"/>
          <w:szCs w:val="24"/>
        </w:rPr>
        <w:t xml:space="preserve">• компьютерным, презентационным и иным оборудованием, в том числе для реализации программ дополнительного образования естественно-научной и технической направленностей. </w:t>
      </w:r>
    </w:p>
    <w:p w14:paraId="75D863FC" w14:textId="77777777" w:rsidR="00B57F2D" w:rsidRPr="00B57F2D" w:rsidRDefault="00B57F2D" w:rsidP="00B57F2D">
      <w:pPr>
        <w:spacing w:after="0" w:line="240" w:lineRule="auto"/>
        <w:ind w:left="360"/>
        <w:jc w:val="both"/>
        <w:rPr>
          <w:rFonts w:ascii="Times New Roman" w:hAnsi="Times New Roman"/>
          <w:sz w:val="24"/>
          <w:szCs w:val="24"/>
        </w:rPr>
      </w:pPr>
      <w:r w:rsidRPr="00B57F2D">
        <w:rPr>
          <w:rFonts w:ascii="Times New Roman" w:hAnsi="Times New Roman"/>
          <w:sz w:val="24"/>
          <w:szCs w:val="24"/>
        </w:rPr>
        <w:t xml:space="preserve">Материально-техническая база «Школьного </w:t>
      </w:r>
      <w:proofErr w:type="spellStart"/>
      <w:r w:rsidRPr="00B57F2D">
        <w:rPr>
          <w:rFonts w:ascii="Times New Roman" w:hAnsi="Times New Roman"/>
          <w:sz w:val="24"/>
          <w:szCs w:val="24"/>
        </w:rPr>
        <w:t>кванториума</w:t>
      </w:r>
      <w:proofErr w:type="spellEnd"/>
      <w:r w:rsidRPr="00B57F2D">
        <w:rPr>
          <w:rFonts w:ascii="Times New Roman" w:hAnsi="Times New Roman"/>
          <w:sz w:val="24"/>
          <w:szCs w:val="24"/>
        </w:rPr>
        <w:t>» включает в себя современные и классические приборы.</w:t>
      </w:r>
    </w:p>
    <w:p w14:paraId="0980B775" w14:textId="77777777" w:rsidR="00B57F2D" w:rsidRPr="00B57F2D" w:rsidRDefault="00B57F2D" w:rsidP="00B57F2D">
      <w:pPr>
        <w:spacing w:after="0" w:line="240" w:lineRule="auto"/>
        <w:ind w:left="360"/>
        <w:jc w:val="center"/>
        <w:rPr>
          <w:rFonts w:ascii="Times New Roman" w:hAnsi="Times New Roman"/>
          <w:b/>
          <w:sz w:val="24"/>
          <w:szCs w:val="24"/>
        </w:rPr>
      </w:pPr>
    </w:p>
    <w:p w14:paraId="2A0AAF30" w14:textId="77777777" w:rsidR="00B57F2D" w:rsidRPr="00B57F2D" w:rsidRDefault="00B57F2D" w:rsidP="00B57F2D">
      <w:pPr>
        <w:spacing w:after="0" w:line="240" w:lineRule="auto"/>
        <w:ind w:left="360"/>
        <w:jc w:val="center"/>
        <w:rPr>
          <w:rFonts w:ascii="Times New Roman" w:hAnsi="Times New Roman"/>
          <w:b/>
          <w:sz w:val="24"/>
          <w:szCs w:val="24"/>
        </w:rPr>
      </w:pPr>
      <w:r w:rsidRPr="00B57F2D">
        <w:rPr>
          <w:rFonts w:ascii="Times New Roman" w:hAnsi="Times New Roman"/>
          <w:b/>
          <w:sz w:val="24"/>
          <w:szCs w:val="24"/>
        </w:rPr>
        <w:t xml:space="preserve">Базовый набор оборудования, средств обучения и воспитания, наличие которого в общеобразовательной организации является </w:t>
      </w:r>
    </w:p>
    <w:p w14:paraId="76EF9A4D" w14:textId="77777777" w:rsidR="00B57F2D" w:rsidRPr="00B57F2D" w:rsidRDefault="00B57F2D" w:rsidP="00B57F2D">
      <w:pPr>
        <w:spacing w:after="0" w:line="240" w:lineRule="auto"/>
        <w:ind w:left="360"/>
        <w:jc w:val="center"/>
        <w:rPr>
          <w:rFonts w:ascii="Times New Roman" w:hAnsi="Times New Roman"/>
          <w:b/>
          <w:sz w:val="24"/>
          <w:szCs w:val="24"/>
        </w:rPr>
      </w:pPr>
      <w:r w:rsidRPr="00B57F2D">
        <w:rPr>
          <w:rFonts w:ascii="Times New Roman" w:hAnsi="Times New Roman"/>
          <w:b/>
          <w:sz w:val="24"/>
          <w:szCs w:val="24"/>
        </w:rPr>
        <w:t>условием создания на базе общеобразовательной организации детского технопарка «</w:t>
      </w:r>
      <w:proofErr w:type="spellStart"/>
      <w:r w:rsidRPr="00B57F2D">
        <w:rPr>
          <w:rFonts w:ascii="Times New Roman" w:hAnsi="Times New Roman"/>
          <w:b/>
          <w:sz w:val="24"/>
          <w:szCs w:val="24"/>
        </w:rPr>
        <w:t>Кванториум</w:t>
      </w:r>
      <w:proofErr w:type="spellEnd"/>
      <w:r w:rsidRPr="00B57F2D">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285"/>
      </w:tblGrid>
      <w:tr w:rsidR="00B57F2D" w:rsidRPr="00A1591E" w14:paraId="763E101C" w14:textId="77777777" w:rsidTr="00864191">
        <w:tc>
          <w:tcPr>
            <w:tcW w:w="1126" w:type="dxa"/>
            <w:shd w:val="clear" w:color="auto" w:fill="auto"/>
          </w:tcPr>
          <w:p w14:paraId="60FF8251"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№п/п</w:t>
            </w:r>
          </w:p>
        </w:tc>
        <w:tc>
          <w:tcPr>
            <w:tcW w:w="14008" w:type="dxa"/>
            <w:shd w:val="clear" w:color="auto" w:fill="auto"/>
          </w:tcPr>
          <w:p w14:paraId="4537517D"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Наименования оборудования, средств обучения и воспитания</w:t>
            </w:r>
          </w:p>
        </w:tc>
      </w:tr>
      <w:tr w:rsidR="00B57F2D" w:rsidRPr="00A1591E" w14:paraId="12D016F9" w14:textId="77777777" w:rsidTr="00864191">
        <w:tc>
          <w:tcPr>
            <w:tcW w:w="15134" w:type="dxa"/>
            <w:gridSpan w:val="2"/>
            <w:shd w:val="clear" w:color="auto" w:fill="auto"/>
          </w:tcPr>
          <w:p w14:paraId="45FCEAFF"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 xml:space="preserve">Биология </w:t>
            </w:r>
          </w:p>
        </w:tc>
      </w:tr>
      <w:tr w:rsidR="00B57F2D" w:rsidRPr="00A1591E" w14:paraId="7B1DB425" w14:textId="77777777" w:rsidTr="00864191">
        <w:tc>
          <w:tcPr>
            <w:tcW w:w="1126" w:type="dxa"/>
            <w:shd w:val="clear" w:color="auto" w:fill="auto"/>
          </w:tcPr>
          <w:p w14:paraId="540E1C3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w:t>
            </w:r>
          </w:p>
        </w:tc>
        <w:tc>
          <w:tcPr>
            <w:tcW w:w="14008" w:type="dxa"/>
            <w:shd w:val="clear" w:color="auto" w:fill="auto"/>
          </w:tcPr>
          <w:p w14:paraId="3C5DF21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влажных препаратов демонстрационный</w:t>
            </w:r>
          </w:p>
        </w:tc>
      </w:tr>
      <w:tr w:rsidR="00B57F2D" w:rsidRPr="00A1591E" w14:paraId="3B69DF4C" w14:textId="77777777" w:rsidTr="00864191">
        <w:tc>
          <w:tcPr>
            <w:tcW w:w="1126" w:type="dxa"/>
            <w:shd w:val="clear" w:color="auto" w:fill="auto"/>
          </w:tcPr>
          <w:p w14:paraId="3D94F47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w:t>
            </w:r>
          </w:p>
        </w:tc>
        <w:tc>
          <w:tcPr>
            <w:tcW w:w="14008" w:type="dxa"/>
            <w:shd w:val="clear" w:color="auto" w:fill="auto"/>
          </w:tcPr>
          <w:p w14:paraId="1672566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Комплект гербариев демонстрационный </w:t>
            </w:r>
          </w:p>
        </w:tc>
      </w:tr>
      <w:tr w:rsidR="00B57F2D" w:rsidRPr="00A1591E" w14:paraId="27928E24" w14:textId="77777777" w:rsidTr="00864191">
        <w:tc>
          <w:tcPr>
            <w:tcW w:w="1126" w:type="dxa"/>
            <w:shd w:val="clear" w:color="auto" w:fill="auto"/>
          </w:tcPr>
          <w:p w14:paraId="67A848B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w:t>
            </w:r>
          </w:p>
        </w:tc>
        <w:tc>
          <w:tcPr>
            <w:tcW w:w="14008" w:type="dxa"/>
            <w:shd w:val="clear" w:color="auto" w:fill="auto"/>
          </w:tcPr>
          <w:p w14:paraId="3DF97F3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коллекций демонстрационный</w:t>
            </w:r>
          </w:p>
        </w:tc>
      </w:tr>
      <w:tr w:rsidR="00B57F2D" w:rsidRPr="00A1591E" w14:paraId="008ED32F" w14:textId="77777777" w:rsidTr="00864191">
        <w:tc>
          <w:tcPr>
            <w:tcW w:w="1126" w:type="dxa"/>
            <w:shd w:val="clear" w:color="auto" w:fill="auto"/>
          </w:tcPr>
          <w:p w14:paraId="3C63CC2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4.</w:t>
            </w:r>
          </w:p>
        </w:tc>
        <w:tc>
          <w:tcPr>
            <w:tcW w:w="14008" w:type="dxa"/>
            <w:shd w:val="clear" w:color="auto" w:fill="auto"/>
          </w:tcPr>
          <w:p w14:paraId="5B9BBC2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Цифровой микроскоп бинокулярный (с камерой)</w:t>
            </w:r>
          </w:p>
        </w:tc>
      </w:tr>
      <w:tr w:rsidR="00B57F2D" w:rsidRPr="00A1591E" w14:paraId="62221E02" w14:textId="77777777" w:rsidTr="00864191">
        <w:tc>
          <w:tcPr>
            <w:tcW w:w="1126" w:type="dxa"/>
            <w:shd w:val="clear" w:color="auto" w:fill="auto"/>
          </w:tcPr>
          <w:p w14:paraId="02485478"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5.</w:t>
            </w:r>
          </w:p>
        </w:tc>
        <w:tc>
          <w:tcPr>
            <w:tcW w:w="14008" w:type="dxa"/>
            <w:shd w:val="clear" w:color="auto" w:fill="auto"/>
          </w:tcPr>
          <w:p w14:paraId="2BDD416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Скелет человека на подставке</w:t>
            </w:r>
          </w:p>
        </w:tc>
      </w:tr>
      <w:tr w:rsidR="00B57F2D" w:rsidRPr="00A1591E" w14:paraId="788A787F" w14:textId="77777777" w:rsidTr="00864191">
        <w:tc>
          <w:tcPr>
            <w:tcW w:w="1126" w:type="dxa"/>
            <w:shd w:val="clear" w:color="auto" w:fill="auto"/>
          </w:tcPr>
          <w:p w14:paraId="51E6164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6.</w:t>
            </w:r>
          </w:p>
        </w:tc>
        <w:tc>
          <w:tcPr>
            <w:tcW w:w="14008" w:type="dxa"/>
            <w:shd w:val="clear" w:color="auto" w:fill="auto"/>
          </w:tcPr>
          <w:p w14:paraId="02F127A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Дополнительное оборудование</w:t>
            </w:r>
          </w:p>
        </w:tc>
      </w:tr>
      <w:tr w:rsidR="00B57F2D" w:rsidRPr="00A1591E" w14:paraId="229EAF8E" w14:textId="77777777" w:rsidTr="00864191">
        <w:tc>
          <w:tcPr>
            <w:tcW w:w="1126" w:type="dxa"/>
            <w:shd w:val="clear" w:color="auto" w:fill="auto"/>
          </w:tcPr>
          <w:p w14:paraId="733D89A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6.1.</w:t>
            </w:r>
          </w:p>
        </w:tc>
        <w:tc>
          <w:tcPr>
            <w:tcW w:w="14008" w:type="dxa"/>
            <w:shd w:val="clear" w:color="auto" w:fill="auto"/>
          </w:tcPr>
          <w:p w14:paraId="1AD6198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Бинокль </w:t>
            </w:r>
          </w:p>
        </w:tc>
      </w:tr>
      <w:tr w:rsidR="00B57F2D" w:rsidRPr="00A1591E" w14:paraId="2D1186C0" w14:textId="77777777" w:rsidTr="00864191">
        <w:tc>
          <w:tcPr>
            <w:tcW w:w="1126" w:type="dxa"/>
            <w:shd w:val="clear" w:color="auto" w:fill="auto"/>
          </w:tcPr>
          <w:p w14:paraId="3CC1AE0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6.2.</w:t>
            </w:r>
          </w:p>
        </w:tc>
        <w:tc>
          <w:tcPr>
            <w:tcW w:w="14008" w:type="dxa"/>
            <w:shd w:val="clear" w:color="auto" w:fill="auto"/>
          </w:tcPr>
          <w:p w14:paraId="6D3F364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Плитка электрическая</w:t>
            </w:r>
          </w:p>
        </w:tc>
      </w:tr>
      <w:tr w:rsidR="00B57F2D" w:rsidRPr="00A1591E" w14:paraId="2251D2DF" w14:textId="77777777" w:rsidTr="00864191">
        <w:tc>
          <w:tcPr>
            <w:tcW w:w="1126" w:type="dxa"/>
            <w:shd w:val="clear" w:color="auto" w:fill="auto"/>
          </w:tcPr>
          <w:p w14:paraId="146B487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7.</w:t>
            </w:r>
          </w:p>
        </w:tc>
        <w:tc>
          <w:tcPr>
            <w:tcW w:w="14008" w:type="dxa"/>
            <w:shd w:val="clear" w:color="auto" w:fill="auto"/>
          </w:tcPr>
          <w:p w14:paraId="72C8F45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Оборудование для ученических лабораторных и практических  работ</w:t>
            </w:r>
          </w:p>
        </w:tc>
      </w:tr>
      <w:tr w:rsidR="00B57F2D" w:rsidRPr="00A1591E" w14:paraId="586C520D" w14:textId="77777777" w:rsidTr="00864191">
        <w:tc>
          <w:tcPr>
            <w:tcW w:w="1126" w:type="dxa"/>
            <w:shd w:val="clear" w:color="auto" w:fill="auto"/>
          </w:tcPr>
          <w:p w14:paraId="381369D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7.1.</w:t>
            </w:r>
          </w:p>
        </w:tc>
        <w:tc>
          <w:tcPr>
            <w:tcW w:w="14008" w:type="dxa"/>
            <w:shd w:val="clear" w:color="auto" w:fill="auto"/>
          </w:tcPr>
          <w:p w14:paraId="5BD012C1"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посуды и принадлежностей для ученических опытов</w:t>
            </w:r>
          </w:p>
        </w:tc>
      </w:tr>
      <w:tr w:rsidR="00B57F2D" w:rsidRPr="00A1591E" w14:paraId="34A60C64" w14:textId="77777777" w:rsidTr="00864191">
        <w:tc>
          <w:tcPr>
            <w:tcW w:w="15134" w:type="dxa"/>
            <w:gridSpan w:val="2"/>
            <w:shd w:val="clear" w:color="auto" w:fill="auto"/>
          </w:tcPr>
          <w:p w14:paraId="4E9491B1"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Химия</w:t>
            </w:r>
          </w:p>
        </w:tc>
      </w:tr>
      <w:tr w:rsidR="00B57F2D" w:rsidRPr="00A1591E" w14:paraId="7B607B46" w14:textId="77777777" w:rsidTr="00864191">
        <w:tc>
          <w:tcPr>
            <w:tcW w:w="1126" w:type="dxa"/>
            <w:shd w:val="clear" w:color="auto" w:fill="auto"/>
          </w:tcPr>
          <w:p w14:paraId="6136310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w:t>
            </w:r>
          </w:p>
        </w:tc>
        <w:tc>
          <w:tcPr>
            <w:tcW w:w="14008" w:type="dxa"/>
            <w:shd w:val="clear" w:color="auto" w:fill="auto"/>
          </w:tcPr>
          <w:p w14:paraId="77044F3B"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Демонстрационное оборудование</w:t>
            </w:r>
          </w:p>
        </w:tc>
      </w:tr>
      <w:tr w:rsidR="00B57F2D" w:rsidRPr="00A1591E" w14:paraId="4C2BC2DE" w14:textId="77777777" w:rsidTr="00864191">
        <w:tc>
          <w:tcPr>
            <w:tcW w:w="1126" w:type="dxa"/>
            <w:shd w:val="clear" w:color="auto" w:fill="auto"/>
          </w:tcPr>
          <w:p w14:paraId="3F661B8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w:t>
            </w:r>
          </w:p>
        </w:tc>
        <w:tc>
          <w:tcPr>
            <w:tcW w:w="14008" w:type="dxa"/>
            <w:shd w:val="clear" w:color="auto" w:fill="auto"/>
          </w:tcPr>
          <w:p w14:paraId="4B3BB21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Столик подъемный</w:t>
            </w:r>
          </w:p>
        </w:tc>
      </w:tr>
      <w:tr w:rsidR="00B57F2D" w:rsidRPr="00A1591E" w14:paraId="1B637FAF" w14:textId="77777777" w:rsidTr="00864191">
        <w:tc>
          <w:tcPr>
            <w:tcW w:w="1126" w:type="dxa"/>
            <w:shd w:val="clear" w:color="auto" w:fill="auto"/>
          </w:tcPr>
          <w:p w14:paraId="45DFA66D"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w:t>
            </w:r>
          </w:p>
        </w:tc>
        <w:tc>
          <w:tcPr>
            <w:tcW w:w="14008" w:type="dxa"/>
            <w:shd w:val="clear" w:color="auto" w:fill="auto"/>
          </w:tcPr>
          <w:p w14:paraId="30006D0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Штатив демонстрационный химический</w:t>
            </w:r>
          </w:p>
        </w:tc>
      </w:tr>
      <w:tr w:rsidR="00B57F2D" w:rsidRPr="00A1591E" w14:paraId="3D9A8953" w14:textId="77777777" w:rsidTr="00864191">
        <w:tc>
          <w:tcPr>
            <w:tcW w:w="1126" w:type="dxa"/>
            <w:shd w:val="clear" w:color="auto" w:fill="auto"/>
          </w:tcPr>
          <w:p w14:paraId="532623C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w:t>
            </w:r>
          </w:p>
        </w:tc>
        <w:tc>
          <w:tcPr>
            <w:tcW w:w="14008" w:type="dxa"/>
            <w:shd w:val="clear" w:color="auto" w:fill="auto"/>
          </w:tcPr>
          <w:p w14:paraId="79369261"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Аппарат для проведения химических реакций</w:t>
            </w:r>
          </w:p>
        </w:tc>
      </w:tr>
      <w:tr w:rsidR="00B57F2D" w:rsidRPr="00A1591E" w14:paraId="62471995" w14:textId="77777777" w:rsidTr="00864191">
        <w:tc>
          <w:tcPr>
            <w:tcW w:w="1126" w:type="dxa"/>
            <w:shd w:val="clear" w:color="auto" w:fill="auto"/>
          </w:tcPr>
          <w:p w14:paraId="6C93192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w:t>
            </w:r>
          </w:p>
        </w:tc>
        <w:tc>
          <w:tcPr>
            <w:tcW w:w="14008" w:type="dxa"/>
            <w:shd w:val="clear" w:color="auto" w:fill="auto"/>
          </w:tcPr>
          <w:p w14:paraId="6239E65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для электролиза демонстрационный</w:t>
            </w:r>
          </w:p>
        </w:tc>
      </w:tr>
      <w:tr w:rsidR="00B57F2D" w:rsidRPr="00A1591E" w14:paraId="0C1389D7" w14:textId="77777777" w:rsidTr="00864191">
        <w:tc>
          <w:tcPr>
            <w:tcW w:w="1126" w:type="dxa"/>
            <w:shd w:val="clear" w:color="auto" w:fill="auto"/>
          </w:tcPr>
          <w:p w14:paraId="5CAD51E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lastRenderedPageBreak/>
              <w:t>1.5.</w:t>
            </w:r>
          </w:p>
        </w:tc>
        <w:tc>
          <w:tcPr>
            <w:tcW w:w="14008" w:type="dxa"/>
            <w:shd w:val="clear" w:color="auto" w:fill="auto"/>
          </w:tcPr>
          <w:p w14:paraId="002AFC0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мерных колб малого объема</w:t>
            </w:r>
          </w:p>
        </w:tc>
      </w:tr>
      <w:tr w:rsidR="00B57F2D" w:rsidRPr="00A1591E" w14:paraId="2D26A224" w14:textId="77777777" w:rsidTr="00864191">
        <w:tc>
          <w:tcPr>
            <w:tcW w:w="1126" w:type="dxa"/>
            <w:shd w:val="clear" w:color="auto" w:fill="auto"/>
          </w:tcPr>
          <w:p w14:paraId="649BA2C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1.6.</w:t>
            </w:r>
          </w:p>
        </w:tc>
        <w:tc>
          <w:tcPr>
            <w:tcW w:w="14008" w:type="dxa"/>
            <w:shd w:val="clear" w:color="auto" w:fill="auto"/>
          </w:tcPr>
          <w:p w14:paraId="41C13BF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флаконов (250 – 300 мл для хранения растворов реактивов)</w:t>
            </w:r>
          </w:p>
        </w:tc>
      </w:tr>
      <w:tr w:rsidR="00B57F2D" w:rsidRPr="00A1591E" w14:paraId="4E829203" w14:textId="77777777" w:rsidTr="00864191">
        <w:tc>
          <w:tcPr>
            <w:tcW w:w="1126" w:type="dxa"/>
            <w:shd w:val="clear" w:color="auto" w:fill="auto"/>
          </w:tcPr>
          <w:p w14:paraId="3E26FB0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1.7.</w:t>
            </w:r>
          </w:p>
        </w:tc>
        <w:tc>
          <w:tcPr>
            <w:tcW w:w="14008" w:type="dxa"/>
            <w:shd w:val="clear" w:color="auto" w:fill="auto"/>
          </w:tcPr>
          <w:p w14:paraId="7878D4A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опытов по химии с электрическим током (лабораторный)</w:t>
            </w:r>
          </w:p>
        </w:tc>
      </w:tr>
      <w:tr w:rsidR="00B57F2D" w:rsidRPr="00A1591E" w14:paraId="3DBF26AD" w14:textId="77777777" w:rsidTr="00864191">
        <w:tc>
          <w:tcPr>
            <w:tcW w:w="1126" w:type="dxa"/>
            <w:shd w:val="clear" w:color="auto" w:fill="auto"/>
          </w:tcPr>
          <w:p w14:paraId="02284F7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1.8.</w:t>
            </w:r>
          </w:p>
        </w:tc>
        <w:tc>
          <w:tcPr>
            <w:tcW w:w="14008" w:type="dxa"/>
            <w:shd w:val="clear" w:color="auto" w:fill="auto"/>
          </w:tcPr>
          <w:p w14:paraId="5F7C471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иллюстрации закона сохранения массы веществ</w:t>
            </w:r>
          </w:p>
        </w:tc>
      </w:tr>
      <w:tr w:rsidR="00B57F2D" w:rsidRPr="00A1591E" w14:paraId="76CE1121" w14:textId="77777777" w:rsidTr="00864191">
        <w:tc>
          <w:tcPr>
            <w:tcW w:w="1126" w:type="dxa"/>
            <w:shd w:val="clear" w:color="auto" w:fill="auto"/>
          </w:tcPr>
          <w:p w14:paraId="693BA0F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1.9.</w:t>
            </w:r>
          </w:p>
        </w:tc>
        <w:tc>
          <w:tcPr>
            <w:tcW w:w="14008" w:type="dxa"/>
            <w:shd w:val="clear" w:color="auto" w:fill="auto"/>
          </w:tcPr>
          <w:p w14:paraId="2F9B606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Делительная воронка</w:t>
            </w:r>
          </w:p>
        </w:tc>
      </w:tr>
      <w:tr w:rsidR="00B57F2D" w:rsidRPr="00A1591E" w14:paraId="2BD8B89A" w14:textId="77777777" w:rsidTr="00864191">
        <w:tc>
          <w:tcPr>
            <w:tcW w:w="1126" w:type="dxa"/>
            <w:shd w:val="clear" w:color="auto" w:fill="auto"/>
          </w:tcPr>
          <w:p w14:paraId="5A74044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1.10.</w:t>
            </w:r>
          </w:p>
        </w:tc>
        <w:tc>
          <w:tcPr>
            <w:tcW w:w="14008" w:type="dxa"/>
            <w:shd w:val="clear" w:color="auto" w:fill="auto"/>
          </w:tcPr>
          <w:p w14:paraId="2FD57AE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Установка для перегонки веществ</w:t>
            </w:r>
          </w:p>
        </w:tc>
      </w:tr>
      <w:tr w:rsidR="00B57F2D" w:rsidRPr="00A1591E" w14:paraId="7EAAFDF4" w14:textId="77777777" w:rsidTr="00864191">
        <w:tc>
          <w:tcPr>
            <w:tcW w:w="1126" w:type="dxa"/>
            <w:shd w:val="clear" w:color="auto" w:fill="auto"/>
          </w:tcPr>
          <w:p w14:paraId="342EA6C4"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1.11.</w:t>
            </w:r>
          </w:p>
        </w:tc>
        <w:tc>
          <w:tcPr>
            <w:tcW w:w="14008" w:type="dxa"/>
            <w:shd w:val="clear" w:color="auto" w:fill="auto"/>
          </w:tcPr>
          <w:p w14:paraId="7CC0773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получения газов</w:t>
            </w:r>
          </w:p>
        </w:tc>
      </w:tr>
      <w:tr w:rsidR="00B57F2D" w:rsidRPr="00A1591E" w14:paraId="566FC295" w14:textId="77777777" w:rsidTr="00864191">
        <w:tc>
          <w:tcPr>
            <w:tcW w:w="1126" w:type="dxa"/>
            <w:shd w:val="clear" w:color="auto" w:fill="auto"/>
          </w:tcPr>
          <w:p w14:paraId="00DD6CA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1.12.</w:t>
            </w:r>
          </w:p>
        </w:tc>
        <w:tc>
          <w:tcPr>
            <w:tcW w:w="14008" w:type="dxa"/>
            <w:shd w:val="clear" w:color="auto" w:fill="auto"/>
          </w:tcPr>
          <w:p w14:paraId="499E3BF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Баня комбинированная лабораторная</w:t>
            </w:r>
          </w:p>
        </w:tc>
      </w:tr>
      <w:tr w:rsidR="00B57F2D" w:rsidRPr="00A1591E" w14:paraId="21188315" w14:textId="77777777" w:rsidTr="00864191">
        <w:tc>
          <w:tcPr>
            <w:tcW w:w="1126" w:type="dxa"/>
            <w:shd w:val="clear" w:color="auto" w:fill="auto"/>
          </w:tcPr>
          <w:p w14:paraId="1888AE7D"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1.13.</w:t>
            </w:r>
          </w:p>
        </w:tc>
        <w:tc>
          <w:tcPr>
            <w:tcW w:w="14008" w:type="dxa"/>
            <w:shd w:val="clear" w:color="auto" w:fill="auto"/>
          </w:tcPr>
          <w:p w14:paraId="4E9ABB8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Фарфоровая ступка с пестиком</w:t>
            </w:r>
          </w:p>
        </w:tc>
      </w:tr>
      <w:tr w:rsidR="00B57F2D" w:rsidRPr="00A1591E" w14:paraId="2C8A5276" w14:textId="77777777" w:rsidTr="00864191">
        <w:tc>
          <w:tcPr>
            <w:tcW w:w="1126" w:type="dxa"/>
            <w:shd w:val="clear" w:color="auto" w:fill="auto"/>
          </w:tcPr>
          <w:p w14:paraId="4469851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1.14.</w:t>
            </w:r>
          </w:p>
        </w:tc>
        <w:tc>
          <w:tcPr>
            <w:tcW w:w="14008" w:type="dxa"/>
            <w:shd w:val="clear" w:color="auto" w:fill="auto"/>
          </w:tcPr>
          <w:p w14:paraId="1F23694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термометров (0 – 100 0С; 0 – 360 0С)</w:t>
            </w:r>
          </w:p>
        </w:tc>
      </w:tr>
      <w:tr w:rsidR="00B57F2D" w:rsidRPr="00A1591E" w14:paraId="5E7FBFCD" w14:textId="77777777" w:rsidTr="00864191">
        <w:tc>
          <w:tcPr>
            <w:tcW w:w="1126" w:type="dxa"/>
            <w:shd w:val="clear" w:color="auto" w:fill="auto"/>
          </w:tcPr>
          <w:p w14:paraId="518A3CE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1.15.</w:t>
            </w:r>
          </w:p>
        </w:tc>
        <w:tc>
          <w:tcPr>
            <w:tcW w:w="14008" w:type="dxa"/>
            <w:shd w:val="clear" w:color="auto" w:fill="auto"/>
          </w:tcPr>
          <w:p w14:paraId="3F4F410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«Натуральные элементы таблицы Менделеева»</w:t>
            </w:r>
          </w:p>
        </w:tc>
      </w:tr>
      <w:tr w:rsidR="00B57F2D" w:rsidRPr="00A1591E" w14:paraId="4EEF64CC" w14:textId="77777777" w:rsidTr="00864191">
        <w:tc>
          <w:tcPr>
            <w:tcW w:w="1126" w:type="dxa"/>
            <w:shd w:val="clear" w:color="auto" w:fill="auto"/>
          </w:tcPr>
          <w:p w14:paraId="65EE162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1.16.</w:t>
            </w:r>
          </w:p>
        </w:tc>
        <w:tc>
          <w:tcPr>
            <w:tcW w:w="14008" w:type="dxa"/>
            <w:shd w:val="clear" w:color="auto" w:fill="auto"/>
          </w:tcPr>
          <w:p w14:paraId="79D3D71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«Набор моделей кристаллических решеток» (алмаза, графита, углекислого газа, железа, магния, меди, поваренной соли, йода, льда или конструктор для составления молекул)</w:t>
            </w:r>
          </w:p>
        </w:tc>
      </w:tr>
      <w:tr w:rsidR="00B57F2D" w:rsidRPr="00A1591E" w14:paraId="546BB2FA" w14:textId="77777777" w:rsidTr="00864191">
        <w:tc>
          <w:tcPr>
            <w:tcW w:w="1126" w:type="dxa"/>
            <w:shd w:val="clear" w:color="auto" w:fill="auto"/>
          </w:tcPr>
          <w:p w14:paraId="50FABF0C"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1.17.</w:t>
            </w:r>
          </w:p>
        </w:tc>
        <w:tc>
          <w:tcPr>
            <w:tcW w:w="14008" w:type="dxa"/>
            <w:shd w:val="clear" w:color="auto" w:fill="auto"/>
          </w:tcPr>
          <w:p w14:paraId="3E802080"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Дополнительное оборудование</w:t>
            </w:r>
          </w:p>
        </w:tc>
      </w:tr>
      <w:tr w:rsidR="00B57F2D" w:rsidRPr="00A1591E" w14:paraId="3FD4FA18" w14:textId="77777777" w:rsidTr="00864191">
        <w:tc>
          <w:tcPr>
            <w:tcW w:w="1126" w:type="dxa"/>
            <w:shd w:val="clear" w:color="auto" w:fill="auto"/>
          </w:tcPr>
          <w:p w14:paraId="42BE10E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1.17.1.</w:t>
            </w:r>
          </w:p>
        </w:tc>
        <w:tc>
          <w:tcPr>
            <w:tcW w:w="14008" w:type="dxa"/>
            <w:shd w:val="clear" w:color="auto" w:fill="auto"/>
          </w:tcPr>
          <w:p w14:paraId="109BB0A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Штатив для демонстрационных пробирок ПХ-21</w:t>
            </w:r>
          </w:p>
        </w:tc>
      </w:tr>
      <w:tr w:rsidR="00B57F2D" w:rsidRPr="00A1591E" w14:paraId="71D2BEAC" w14:textId="77777777" w:rsidTr="00864191">
        <w:tc>
          <w:tcPr>
            <w:tcW w:w="1126" w:type="dxa"/>
            <w:shd w:val="clear" w:color="auto" w:fill="auto"/>
          </w:tcPr>
          <w:p w14:paraId="688B351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1.17.2.</w:t>
            </w:r>
          </w:p>
        </w:tc>
        <w:tc>
          <w:tcPr>
            <w:tcW w:w="14008" w:type="dxa"/>
            <w:shd w:val="clear" w:color="auto" w:fill="auto"/>
          </w:tcPr>
          <w:p w14:paraId="3F81CE4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Аппарат </w:t>
            </w:r>
            <w:proofErr w:type="spellStart"/>
            <w:r w:rsidRPr="00A1591E">
              <w:rPr>
                <w:rFonts w:ascii="Times New Roman" w:hAnsi="Times New Roman"/>
                <w:sz w:val="24"/>
                <w:szCs w:val="24"/>
              </w:rPr>
              <w:t>Киппа</w:t>
            </w:r>
            <w:proofErr w:type="spellEnd"/>
          </w:p>
        </w:tc>
      </w:tr>
      <w:tr w:rsidR="00B57F2D" w:rsidRPr="00A1591E" w14:paraId="12915A69" w14:textId="77777777" w:rsidTr="00864191">
        <w:tc>
          <w:tcPr>
            <w:tcW w:w="1126" w:type="dxa"/>
            <w:shd w:val="clear" w:color="auto" w:fill="auto"/>
          </w:tcPr>
          <w:p w14:paraId="3CE9C0A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1.17.3.</w:t>
            </w:r>
          </w:p>
        </w:tc>
        <w:tc>
          <w:tcPr>
            <w:tcW w:w="14008" w:type="dxa"/>
            <w:shd w:val="clear" w:color="auto" w:fill="auto"/>
          </w:tcPr>
          <w:p w14:paraId="6E8F829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определения состава воздуха</w:t>
            </w:r>
          </w:p>
        </w:tc>
      </w:tr>
      <w:tr w:rsidR="00B57F2D" w:rsidRPr="00A1591E" w14:paraId="253E22AD" w14:textId="77777777" w:rsidTr="00864191">
        <w:tc>
          <w:tcPr>
            <w:tcW w:w="1126" w:type="dxa"/>
            <w:shd w:val="clear" w:color="auto" w:fill="auto"/>
          </w:tcPr>
          <w:p w14:paraId="6D461E52"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1.17.4.</w:t>
            </w:r>
          </w:p>
        </w:tc>
        <w:tc>
          <w:tcPr>
            <w:tcW w:w="14008" w:type="dxa"/>
            <w:shd w:val="clear" w:color="auto" w:fill="auto"/>
          </w:tcPr>
          <w:p w14:paraId="3606282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окисления спирта над медным катализатором</w:t>
            </w:r>
          </w:p>
        </w:tc>
      </w:tr>
      <w:tr w:rsidR="00B57F2D" w:rsidRPr="00A1591E" w14:paraId="5610F9BA" w14:textId="77777777" w:rsidTr="00864191">
        <w:tc>
          <w:tcPr>
            <w:tcW w:w="1126" w:type="dxa"/>
            <w:shd w:val="clear" w:color="auto" w:fill="auto"/>
          </w:tcPr>
          <w:p w14:paraId="5BC5128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1.17.5.</w:t>
            </w:r>
          </w:p>
        </w:tc>
        <w:tc>
          <w:tcPr>
            <w:tcW w:w="14008" w:type="dxa"/>
            <w:shd w:val="clear" w:color="auto" w:fill="auto"/>
          </w:tcPr>
          <w:p w14:paraId="32648A0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Бюретка</w:t>
            </w:r>
          </w:p>
        </w:tc>
      </w:tr>
      <w:tr w:rsidR="00B57F2D" w:rsidRPr="00A1591E" w14:paraId="0AFD12A1" w14:textId="77777777" w:rsidTr="00864191">
        <w:tc>
          <w:tcPr>
            <w:tcW w:w="1126" w:type="dxa"/>
            <w:shd w:val="clear" w:color="auto" w:fill="auto"/>
          </w:tcPr>
          <w:p w14:paraId="644928B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1.17.6.</w:t>
            </w:r>
          </w:p>
        </w:tc>
        <w:tc>
          <w:tcPr>
            <w:tcW w:w="14008" w:type="dxa"/>
            <w:shd w:val="clear" w:color="auto" w:fill="auto"/>
          </w:tcPr>
          <w:p w14:paraId="65ABCDA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иллюстрации зависимости скорости химической реакции от условий</w:t>
            </w:r>
          </w:p>
        </w:tc>
      </w:tr>
      <w:tr w:rsidR="00B57F2D" w:rsidRPr="00A1591E" w14:paraId="29332B53" w14:textId="77777777" w:rsidTr="00864191">
        <w:tc>
          <w:tcPr>
            <w:tcW w:w="1126" w:type="dxa"/>
            <w:shd w:val="clear" w:color="auto" w:fill="auto"/>
          </w:tcPr>
          <w:p w14:paraId="29C05C3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1.17.7.</w:t>
            </w:r>
          </w:p>
        </w:tc>
        <w:tc>
          <w:tcPr>
            <w:tcW w:w="14008" w:type="dxa"/>
            <w:shd w:val="clear" w:color="auto" w:fill="auto"/>
          </w:tcPr>
          <w:p w14:paraId="539F816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Весы для сыпучих материалов</w:t>
            </w:r>
          </w:p>
        </w:tc>
      </w:tr>
      <w:tr w:rsidR="00B57F2D" w:rsidRPr="00A1591E" w14:paraId="5D2653D3" w14:textId="77777777" w:rsidTr="00864191">
        <w:tc>
          <w:tcPr>
            <w:tcW w:w="1126" w:type="dxa"/>
            <w:shd w:val="clear" w:color="auto" w:fill="auto"/>
          </w:tcPr>
          <w:p w14:paraId="2B11D4C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1.17.8.</w:t>
            </w:r>
          </w:p>
        </w:tc>
        <w:tc>
          <w:tcPr>
            <w:tcW w:w="14008" w:type="dxa"/>
            <w:shd w:val="clear" w:color="auto" w:fill="auto"/>
          </w:tcPr>
          <w:p w14:paraId="661C0CD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Тигель </w:t>
            </w:r>
          </w:p>
        </w:tc>
      </w:tr>
      <w:tr w:rsidR="00B57F2D" w:rsidRPr="00A1591E" w14:paraId="62D49F6A" w14:textId="77777777" w:rsidTr="00864191">
        <w:tc>
          <w:tcPr>
            <w:tcW w:w="1126" w:type="dxa"/>
            <w:shd w:val="clear" w:color="auto" w:fill="auto"/>
          </w:tcPr>
          <w:p w14:paraId="226AA1D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1.17.9.</w:t>
            </w:r>
          </w:p>
        </w:tc>
        <w:tc>
          <w:tcPr>
            <w:tcW w:w="14008" w:type="dxa"/>
            <w:shd w:val="clear" w:color="auto" w:fill="auto"/>
          </w:tcPr>
          <w:p w14:paraId="6FCE926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Щипцы тигельные</w:t>
            </w:r>
          </w:p>
        </w:tc>
      </w:tr>
      <w:tr w:rsidR="00B57F2D" w:rsidRPr="00A1591E" w14:paraId="31383EC1" w14:textId="77777777" w:rsidTr="00864191">
        <w:tc>
          <w:tcPr>
            <w:tcW w:w="1126" w:type="dxa"/>
            <w:shd w:val="clear" w:color="auto" w:fill="auto"/>
          </w:tcPr>
          <w:p w14:paraId="11F47F5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 xml:space="preserve">1.17.10. </w:t>
            </w:r>
          </w:p>
        </w:tc>
        <w:tc>
          <w:tcPr>
            <w:tcW w:w="14008" w:type="dxa"/>
            <w:shd w:val="clear" w:color="auto" w:fill="auto"/>
          </w:tcPr>
          <w:p w14:paraId="6BC64B00" w14:textId="77777777" w:rsidR="00B57F2D" w:rsidRPr="00A1591E" w:rsidRDefault="00B57F2D" w:rsidP="00864191">
            <w:pPr>
              <w:spacing w:after="0" w:line="240" w:lineRule="auto"/>
              <w:rPr>
                <w:rFonts w:ascii="Times New Roman" w:hAnsi="Times New Roman"/>
                <w:sz w:val="24"/>
                <w:szCs w:val="24"/>
              </w:rPr>
            </w:pPr>
            <w:proofErr w:type="spellStart"/>
            <w:r w:rsidRPr="00A1591E">
              <w:rPr>
                <w:rFonts w:ascii="Times New Roman" w:hAnsi="Times New Roman"/>
                <w:sz w:val="24"/>
                <w:szCs w:val="24"/>
              </w:rPr>
              <w:t>Колбонагреватель</w:t>
            </w:r>
            <w:proofErr w:type="spellEnd"/>
          </w:p>
        </w:tc>
      </w:tr>
      <w:tr w:rsidR="00B57F2D" w:rsidRPr="00A1591E" w14:paraId="1FFFA04B" w14:textId="77777777" w:rsidTr="00864191">
        <w:tc>
          <w:tcPr>
            <w:tcW w:w="1126" w:type="dxa"/>
            <w:shd w:val="clear" w:color="auto" w:fill="auto"/>
          </w:tcPr>
          <w:p w14:paraId="55CC406A"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2.</w:t>
            </w:r>
          </w:p>
        </w:tc>
        <w:tc>
          <w:tcPr>
            <w:tcW w:w="14008" w:type="dxa"/>
            <w:shd w:val="clear" w:color="auto" w:fill="auto"/>
          </w:tcPr>
          <w:p w14:paraId="17CFF53B"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Комплект посуды и принадлежностей для ученических опытов</w:t>
            </w:r>
          </w:p>
        </w:tc>
      </w:tr>
      <w:tr w:rsidR="00B57F2D" w:rsidRPr="00A1591E" w14:paraId="5999364D" w14:textId="77777777" w:rsidTr="00864191">
        <w:tc>
          <w:tcPr>
            <w:tcW w:w="1126" w:type="dxa"/>
            <w:shd w:val="clear" w:color="auto" w:fill="auto"/>
          </w:tcPr>
          <w:p w14:paraId="2CB51824"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2.1</w:t>
            </w:r>
          </w:p>
        </w:tc>
        <w:tc>
          <w:tcPr>
            <w:tcW w:w="14008" w:type="dxa"/>
            <w:shd w:val="clear" w:color="auto" w:fill="auto"/>
          </w:tcPr>
          <w:p w14:paraId="3A6BEE1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банок для хранения твердых реактивов (30 – 50 мл)</w:t>
            </w:r>
          </w:p>
        </w:tc>
      </w:tr>
      <w:tr w:rsidR="00B57F2D" w:rsidRPr="00A1591E" w14:paraId="0F8E2C04" w14:textId="77777777" w:rsidTr="00864191">
        <w:tc>
          <w:tcPr>
            <w:tcW w:w="1126" w:type="dxa"/>
            <w:shd w:val="clear" w:color="auto" w:fill="auto"/>
          </w:tcPr>
          <w:p w14:paraId="65C51B4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2.2</w:t>
            </w:r>
          </w:p>
        </w:tc>
        <w:tc>
          <w:tcPr>
            <w:tcW w:w="14008" w:type="dxa"/>
            <w:shd w:val="clear" w:color="auto" w:fill="auto"/>
          </w:tcPr>
          <w:p w14:paraId="55B4AE4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склянок (флаконов) для хранения растворов реактивов</w:t>
            </w:r>
          </w:p>
        </w:tc>
      </w:tr>
      <w:tr w:rsidR="00B57F2D" w:rsidRPr="00A1591E" w14:paraId="75443EC1" w14:textId="77777777" w:rsidTr="00864191">
        <w:tc>
          <w:tcPr>
            <w:tcW w:w="1126" w:type="dxa"/>
            <w:shd w:val="clear" w:color="auto" w:fill="auto"/>
          </w:tcPr>
          <w:p w14:paraId="5C3B499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2.3</w:t>
            </w:r>
          </w:p>
        </w:tc>
        <w:tc>
          <w:tcPr>
            <w:tcW w:w="14008" w:type="dxa"/>
            <w:shd w:val="clear" w:color="auto" w:fill="auto"/>
          </w:tcPr>
          <w:p w14:paraId="698382F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приборок (ПХ-14, ПХ-16)</w:t>
            </w:r>
          </w:p>
        </w:tc>
      </w:tr>
      <w:tr w:rsidR="00B57F2D" w:rsidRPr="00A1591E" w14:paraId="552C7B5E" w14:textId="77777777" w:rsidTr="00864191">
        <w:tc>
          <w:tcPr>
            <w:tcW w:w="1126" w:type="dxa"/>
            <w:shd w:val="clear" w:color="auto" w:fill="auto"/>
          </w:tcPr>
          <w:p w14:paraId="56286A1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2.4</w:t>
            </w:r>
          </w:p>
        </w:tc>
        <w:tc>
          <w:tcPr>
            <w:tcW w:w="14008" w:type="dxa"/>
            <w:shd w:val="clear" w:color="auto" w:fill="auto"/>
          </w:tcPr>
          <w:p w14:paraId="677A2D6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получения газов</w:t>
            </w:r>
          </w:p>
        </w:tc>
      </w:tr>
      <w:tr w:rsidR="00B57F2D" w:rsidRPr="00A1591E" w14:paraId="037F5DA8" w14:textId="77777777" w:rsidTr="00864191">
        <w:tc>
          <w:tcPr>
            <w:tcW w:w="1126" w:type="dxa"/>
            <w:shd w:val="clear" w:color="auto" w:fill="auto"/>
          </w:tcPr>
          <w:p w14:paraId="2685B2C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2.5</w:t>
            </w:r>
          </w:p>
        </w:tc>
        <w:tc>
          <w:tcPr>
            <w:tcW w:w="14008" w:type="dxa"/>
            <w:shd w:val="clear" w:color="auto" w:fill="auto"/>
          </w:tcPr>
          <w:p w14:paraId="7227FF7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Спиртовка</w:t>
            </w:r>
          </w:p>
        </w:tc>
      </w:tr>
      <w:tr w:rsidR="00B57F2D" w:rsidRPr="00A1591E" w14:paraId="0C835A6C" w14:textId="77777777" w:rsidTr="00864191">
        <w:tc>
          <w:tcPr>
            <w:tcW w:w="1126" w:type="dxa"/>
            <w:shd w:val="clear" w:color="auto" w:fill="auto"/>
          </w:tcPr>
          <w:p w14:paraId="4838B42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2.6</w:t>
            </w:r>
          </w:p>
        </w:tc>
        <w:tc>
          <w:tcPr>
            <w:tcW w:w="14008" w:type="dxa"/>
            <w:shd w:val="clear" w:color="auto" w:fill="auto"/>
          </w:tcPr>
          <w:p w14:paraId="4263DF8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Фильтровальная бумага (50 шт.)</w:t>
            </w:r>
          </w:p>
        </w:tc>
      </w:tr>
      <w:tr w:rsidR="00B57F2D" w:rsidRPr="00A1591E" w14:paraId="37617712" w14:textId="77777777" w:rsidTr="00864191">
        <w:tc>
          <w:tcPr>
            <w:tcW w:w="1126" w:type="dxa"/>
            <w:shd w:val="clear" w:color="auto" w:fill="auto"/>
          </w:tcPr>
          <w:p w14:paraId="263097E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2.7</w:t>
            </w:r>
          </w:p>
        </w:tc>
        <w:tc>
          <w:tcPr>
            <w:tcW w:w="14008" w:type="dxa"/>
            <w:shd w:val="clear" w:color="auto" w:fill="auto"/>
          </w:tcPr>
          <w:p w14:paraId="3141763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Штатив лабораторный химический ШЛХ</w:t>
            </w:r>
          </w:p>
        </w:tc>
      </w:tr>
      <w:tr w:rsidR="00B57F2D" w:rsidRPr="00A1591E" w14:paraId="586C8679" w14:textId="77777777" w:rsidTr="00864191">
        <w:tc>
          <w:tcPr>
            <w:tcW w:w="1126" w:type="dxa"/>
            <w:shd w:val="clear" w:color="auto" w:fill="auto"/>
          </w:tcPr>
          <w:p w14:paraId="3121CBE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2.8</w:t>
            </w:r>
          </w:p>
        </w:tc>
        <w:tc>
          <w:tcPr>
            <w:tcW w:w="14008" w:type="dxa"/>
            <w:shd w:val="clear" w:color="auto" w:fill="auto"/>
          </w:tcPr>
          <w:p w14:paraId="78971E2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Палочка стеклянная (с резиновым наконечником)</w:t>
            </w:r>
          </w:p>
        </w:tc>
      </w:tr>
      <w:tr w:rsidR="00B57F2D" w:rsidRPr="00A1591E" w14:paraId="3338DE15" w14:textId="77777777" w:rsidTr="00864191">
        <w:tc>
          <w:tcPr>
            <w:tcW w:w="1126" w:type="dxa"/>
            <w:shd w:val="clear" w:color="auto" w:fill="auto"/>
          </w:tcPr>
          <w:p w14:paraId="566FB4B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2.9</w:t>
            </w:r>
          </w:p>
        </w:tc>
        <w:tc>
          <w:tcPr>
            <w:tcW w:w="14008" w:type="dxa"/>
            <w:shd w:val="clear" w:color="auto" w:fill="auto"/>
          </w:tcPr>
          <w:p w14:paraId="167575E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Чашечка для выпаривания (выпарительная чашечка)</w:t>
            </w:r>
          </w:p>
        </w:tc>
      </w:tr>
      <w:tr w:rsidR="00B57F2D" w:rsidRPr="00A1591E" w14:paraId="62681F34" w14:textId="77777777" w:rsidTr="00864191">
        <w:tc>
          <w:tcPr>
            <w:tcW w:w="1126" w:type="dxa"/>
            <w:shd w:val="clear" w:color="auto" w:fill="auto"/>
          </w:tcPr>
          <w:p w14:paraId="27ACAA3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2.10</w:t>
            </w:r>
          </w:p>
        </w:tc>
        <w:tc>
          <w:tcPr>
            <w:tcW w:w="14008" w:type="dxa"/>
            <w:shd w:val="clear" w:color="auto" w:fill="auto"/>
          </w:tcPr>
          <w:p w14:paraId="2609D61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Мерный цилиндр (пластиковый)</w:t>
            </w:r>
          </w:p>
        </w:tc>
      </w:tr>
      <w:tr w:rsidR="00B57F2D" w:rsidRPr="00A1591E" w14:paraId="226FBC35" w14:textId="77777777" w:rsidTr="00864191">
        <w:tc>
          <w:tcPr>
            <w:tcW w:w="1126" w:type="dxa"/>
            <w:shd w:val="clear" w:color="auto" w:fill="auto"/>
          </w:tcPr>
          <w:p w14:paraId="4F81F3B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2.11</w:t>
            </w:r>
          </w:p>
        </w:tc>
        <w:tc>
          <w:tcPr>
            <w:tcW w:w="14008" w:type="dxa"/>
            <w:shd w:val="clear" w:color="auto" w:fill="auto"/>
          </w:tcPr>
          <w:p w14:paraId="476FADE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Воронка стеклянная (малая)</w:t>
            </w:r>
          </w:p>
        </w:tc>
      </w:tr>
      <w:tr w:rsidR="00B57F2D" w:rsidRPr="00A1591E" w14:paraId="1AD0A229" w14:textId="77777777" w:rsidTr="00864191">
        <w:tc>
          <w:tcPr>
            <w:tcW w:w="1126" w:type="dxa"/>
            <w:shd w:val="clear" w:color="auto" w:fill="auto"/>
          </w:tcPr>
          <w:p w14:paraId="3393FAB2"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2.12</w:t>
            </w:r>
          </w:p>
        </w:tc>
        <w:tc>
          <w:tcPr>
            <w:tcW w:w="14008" w:type="dxa"/>
            <w:shd w:val="clear" w:color="auto" w:fill="auto"/>
          </w:tcPr>
          <w:p w14:paraId="4F055668"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Стакан стеклянный (100 мл)</w:t>
            </w:r>
          </w:p>
        </w:tc>
      </w:tr>
      <w:tr w:rsidR="00B57F2D" w:rsidRPr="00A1591E" w14:paraId="7955E8AE" w14:textId="77777777" w:rsidTr="00864191">
        <w:tc>
          <w:tcPr>
            <w:tcW w:w="1126" w:type="dxa"/>
            <w:shd w:val="clear" w:color="auto" w:fill="auto"/>
          </w:tcPr>
          <w:p w14:paraId="50E9B23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2.13</w:t>
            </w:r>
          </w:p>
        </w:tc>
        <w:tc>
          <w:tcPr>
            <w:tcW w:w="14008" w:type="dxa"/>
            <w:shd w:val="clear" w:color="auto" w:fill="auto"/>
          </w:tcPr>
          <w:p w14:paraId="3066F87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Газоотводная трубка</w:t>
            </w:r>
          </w:p>
        </w:tc>
      </w:tr>
      <w:tr w:rsidR="00B57F2D" w:rsidRPr="00A1591E" w14:paraId="2F7F14F5" w14:textId="77777777" w:rsidTr="00864191">
        <w:tc>
          <w:tcPr>
            <w:tcW w:w="1126" w:type="dxa"/>
            <w:shd w:val="clear" w:color="auto" w:fill="auto"/>
          </w:tcPr>
          <w:p w14:paraId="6FCC4F0C"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3</w:t>
            </w:r>
          </w:p>
        </w:tc>
        <w:tc>
          <w:tcPr>
            <w:tcW w:w="14008" w:type="dxa"/>
            <w:shd w:val="clear" w:color="auto" w:fill="auto"/>
          </w:tcPr>
          <w:p w14:paraId="0C0178AC"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Комплект химических реактивов</w:t>
            </w:r>
          </w:p>
        </w:tc>
      </w:tr>
      <w:tr w:rsidR="00B57F2D" w:rsidRPr="00A1591E" w14:paraId="635F4D83" w14:textId="77777777" w:rsidTr="00864191">
        <w:tc>
          <w:tcPr>
            <w:tcW w:w="1126" w:type="dxa"/>
            <w:shd w:val="clear" w:color="auto" w:fill="auto"/>
          </w:tcPr>
          <w:p w14:paraId="3953D6D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w:t>
            </w:r>
          </w:p>
        </w:tc>
        <w:tc>
          <w:tcPr>
            <w:tcW w:w="14008" w:type="dxa"/>
            <w:shd w:val="clear" w:color="auto" w:fill="auto"/>
          </w:tcPr>
          <w:p w14:paraId="6066D0A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«Кислоты» (азотная, серная, соляная, ортофосфорная)</w:t>
            </w:r>
          </w:p>
        </w:tc>
      </w:tr>
      <w:tr w:rsidR="00B57F2D" w:rsidRPr="00A1591E" w14:paraId="25DFAF73" w14:textId="77777777" w:rsidTr="00864191">
        <w:tc>
          <w:tcPr>
            <w:tcW w:w="1126" w:type="dxa"/>
            <w:shd w:val="clear" w:color="auto" w:fill="auto"/>
          </w:tcPr>
          <w:p w14:paraId="5A2D994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w:t>
            </w:r>
          </w:p>
        </w:tc>
        <w:tc>
          <w:tcPr>
            <w:tcW w:w="14008" w:type="dxa"/>
            <w:shd w:val="clear" w:color="auto" w:fill="auto"/>
          </w:tcPr>
          <w:p w14:paraId="225EB20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«Гидроксиды» (гидроксид бария, гидроксид калия, гидроксид кальция, гидроксид натрия)</w:t>
            </w:r>
          </w:p>
        </w:tc>
      </w:tr>
      <w:tr w:rsidR="00B57F2D" w:rsidRPr="00A1591E" w14:paraId="703E1CCF" w14:textId="77777777" w:rsidTr="00864191">
        <w:tc>
          <w:tcPr>
            <w:tcW w:w="1126" w:type="dxa"/>
            <w:shd w:val="clear" w:color="auto" w:fill="auto"/>
          </w:tcPr>
          <w:p w14:paraId="115A958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3.3</w:t>
            </w:r>
          </w:p>
        </w:tc>
        <w:tc>
          <w:tcPr>
            <w:tcW w:w="14008" w:type="dxa"/>
            <w:shd w:val="clear" w:color="auto" w:fill="auto"/>
          </w:tcPr>
          <w:p w14:paraId="5B26880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«Оксиды металлов» (алюминия оксид, бария оксид, железа (</w:t>
            </w:r>
            <w:r w:rsidRPr="00A1591E">
              <w:rPr>
                <w:rFonts w:ascii="Times New Roman" w:hAnsi="Times New Roman"/>
                <w:sz w:val="24"/>
                <w:szCs w:val="24"/>
                <w:lang w:val="en-US"/>
              </w:rPr>
              <w:t>III</w:t>
            </w:r>
            <w:r w:rsidRPr="00A1591E">
              <w:rPr>
                <w:rFonts w:ascii="Times New Roman" w:hAnsi="Times New Roman"/>
                <w:sz w:val="24"/>
                <w:szCs w:val="24"/>
              </w:rPr>
              <w:t>) оксид, кальция оксид, магния оксид, меди (</w:t>
            </w:r>
            <w:r w:rsidRPr="00A1591E">
              <w:rPr>
                <w:rFonts w:ascii="Times New Roman" w:hAnsi="Times New Roman"/>
                <w:sz w:val="24"/>
                <w:szCs w:val="24"/>
                <w:lang w:val="en-US"/>
              </w:rPr>
              <w:t>II</w:t>
            </w:r>
            <w:r w:rsidRPr="00A1591E">
              <w:rPr>
                <w:rFonts w:ascii="Times New Roman" w:hAnsi="Times New Roman"/>
                <w:sz w:val="24"/>
                <w:szCs w:val="24"/>
              </w:rPr>
              <w:t>) оксид, цинка оксид)</w:t>
            </w:r>
          </w:p>
        </w:tc>
      </w:tr>
      <w:tr w:rsidR="00B57F2D" w:rsidRPr="00A1591E" w14:paraId="1DA85202" w14:textId="77777777" w:rsidTr="00864191">
        <w:tc>
          <w:tcPr>
            <w:tcW w:w="1126" w:type="dxa"/>
            <w:shd w:val="clear" w:color="auto" w:fill="auto"/>
          </w:tcPr>
          <w:p w14:paraId="19E412F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3.4</w:t>
            </w:r>
          </w:p>
        </w:tc>
        <w:tc>
          <w:tcPr>
            <w:tcW w:w="14008" w:type="dxa"/>
            <w:shd w:val="clear" w:color="auto" w:fill="auto"/>
          </w:tcPr>
          <w:p w14:paraId="5DB902A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«Щелочные и щелочноземельные металлы» (литий, натрий, кальций)</w:t>
            </w:r>
          </w:p>
        </w:tc>
      </w:tr>
      <w:tr w:rsidR="00B57F2D" w:rsidRPr="00A1591E" w14:paraId="595A10B7" w14:textId="77777777" w:rsidTr="00864191">
        <w:tc>
          <w:tcPr>
            <w:tcW w:w="1126" w:type="dxa"/>
            <w:shd w:val="clear" w:color="auto" w:fill="auto"/>
          </w:tcPr>
          <w:p w14:paraId="5D5EE22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3.5</w:t>
            </w:r>
          </w:p>
        </w:tc>
        <w:tc>
          <w:tcPr>
            <w:tcW w:w="14008" w:type="dxa"/>
            <w:shd w:val="clear" w:color="auto" w:fill="auto"/>
          </w:tcPr>
          <w:p w14:paraId="1C17D52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«Металлы» (алюминий, железо, магний, медь, цинк, олово)</w:t>
            </w:r>
          </w:p>
        </w:tc>
      </w:tr>
      <w:tr w:rsidR="00B57F2D" w:rsidRPr="00A1591E" w14:paraId="0DC6F949" w14:textId="77777777" w:rsidTr="00864191">
        <w:tc>
          <w:tcPr>
            <w:tcW w:w="1126" w:type="dxa"/>
            <w:shd w:val="clear" w:color="auto" w:fill="auto"/>
          </w:tcPr>
          <w:p w14:paraId="6F400F8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3.6</w:t>
            </w:r>
          </w:p>
        </w:tc>
        <w:tc>
          <w:tcPr>
            <w:tcW w:w="14008" w:type="dxa"/>
            <w:shd w:val="clear" w:color="auto" w:fill="auto"/>
          </w:tcPr>
          <w:p w14:paraId="079F853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«Щелочные и щелочноземельные металлы» (литий, натрий, кальций)</w:t>
            </w:r>
          </w:p>
        </w:tc>
      </w:tr>
      <w:tr w:rsidR="00B57F2D" w:rsidRPr="00A1591E" w14:paraId="30C35EA3" w14:textId="77777777" w:rsidTr="00864191">
        <w:tc>
          <w:tcPr>
            <w:tcW w:w="1126" w:type="dxa"/>
            <w:shd w:val="clear" w:color="auto" w:fill="auto"/>
          </w:tcPr>
          <w:p w14:paraId="2556189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3.7</w:t>
            </w:r>
          </w:p>
        </w:tc>
        <w:tc>
          <w:tcPr>
            <w:tcW w:w="14008" w:type="dxa"/>
            <w:shd w:val="clear" w:color="auto" w:fill="auto"/>
          </w:tcPr>
          <w:p w14:paraId="72FB60F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«Огнеопасные вещества» (сера, фосфор (красный), оксид фосфора (</w:t>
            </w:r>
            <w:r w:rsidRPr="00A1591E">
              <w:rPr>
                <w:rFonts w:ascii="Times New Roman" w:hAnsi="Times New Roman"/>
                <w:sz w:val="24"/>
                <w:szCs w:val="24"/>
                <w:lang w:val="en-US"/>
              </w:rPr>
              <w:t>V</w:t>
            </w:r>
            <w:r w:rsidRPr="00A1591E">
              <w:rPr>
                <w:rFonts w:ascii="Times New Roman" w:hAnsi="Times New Roman"/>
                <w:sz w:val="24"/>
                <w:szCs w:val="24"/>
              </w:rPr>
              <w:t>))</w:t>
            </w:r>
          </w:p>
        </w:tc>
      </w:tr>
      <w:tr w:rsidR="00B57F2D" w:rsidRPr="00A1591E" w14:paraId="7ABF0E8B" w14:textId="77777777" w:rsidTr="00864191">
        <w:tc>
          <w:tcPr>
            <w:tcW w:w="1126" w:type="dxa"/>
            <w:shd w:val="clear" w:color="auto" w:fill="auto"/>
          </w:tcPr>
          <w:p w14:paraId="52125F9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3.8</w:t>
            </w:r>
          </w:p>
        </w:tc>
        <w:tc>
          <w:tcPr>
            <w:tcW w:w="14008" w:type="dxa"/>
            <w:shd w:val="clear" w:color="auto" w:fill="auto"/>
          </w:tcPr>
          <w:p w14:paraId="25E91B0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«Галогены» (йод, бром)</w:t>
            </w:r>
          </w:p>
        </w:tc>
      </w:tr>
      <w:tr w:rsidR="00B57F2D" w:rsidRPr="00A1591E" w14:paraId="261E27CF" w14:textId="77777777" w:rsidTr="00864191">
        <w:tc>
          <w:tcPr>
            <w:tcW w:w="1126" w:type="dxa"/>
            <w:shd w:val="clear" w:color="auto" w:fill="auto"/>
          </w:tcPr>
          <w:p w14:paraId="0E9DE86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lastRenderedPageBreak/>
              <w:t>3.9</w:t>
            </w:r>
          </w:p>
        </w:tc>
        <w:tc>
          <w:tcPr>
            <w:tcW w:w="14008" w:type="dxa"/>
            <w:shd w:val="clear" w:color="auto" w:fill="auto"/>
          </w:tcPr>
          <w:p w14:paraId="5AE88AB5" w14:textId="77777777" w:rsidR="00B57F2D" w:rsidRPr="00A1591E" w:rsidRDefault="00B57F2D" w:rsidP="00864191">
            <w:pPr>
              <w:spacing w:before="240" w:after="0" w:line="240" w:lineRule="auto"/>
              <w:rPr>
                <w:rFonts w:ascii="Times New Roman" w:hAnsi="Times New Roman"/>
                <w:sz w:val="24"/>
                <w:szCs w:val="24"/>
              </w:rPr>
            </w:pPr>
            <w:r w:rsidRPr="00A1591E">
              <w:rPr>
                <w:rFonts w:ascii="Times New Roman" w:hAnsi="Times New Roman"/>
                <w:sz w:val="24"/>
                <w:szCs w:val="24"/>
              </w:rPr>
              <w:t>Набор «Галогены» (алюминия хлорид, аммония хлорид, бария хлорид, железа (</w:t>
            </w:r>
            <w:r w:rsidRPr="00A1591E">
              <w:rPr>
                <w:rFonts w:ascii="Times New Roman" w:hAnsi="Times New Roman"/>
                <w:sz w:val="24"/>
                <w:szCs w:val="24"/>
                <w:lang w:val="en-US"/>
              </w:rPr>
              <w:t>III</w:t>
            </w:r>
            <w:r w:rsidRPr="00A1591E">
              <w:rPr>
                <w:rFonts w:ascii="Times New Roman" w:hAnsi="Times New Roman"/>
                <w:sz w:val="24"/>
                <w:szCs w:val="24"/>
              </w:rPr>
              <w:t>) хлорид, калия йодид, калия хлорид, кальция хлорид, лития хлорид, магния хлорид, меди (</w:t>
            </w:r>
            <w:r w:rsidRPr="00A1591E">
              <w:rPr>
                <w:rFonts w:ascii="Times New Roman" w:hAnsi="Times New Roman"/>
                <w:sz w:val="24"/>
                <w:szCs w:val="24"/>
                <w:lang w:val="en-US"/>
              </w:rPr>
              <w:t>II</w:t>
            </w:r>
            <w:r w:rsidRPr="00A1591E">
              <w:rPr>
                <w:rFonts w:ascii="Times New Roman" w:hAnsi="Times New Roman"/>
                <w:sz w:val="24"/>
                <w:szCs w:val="24"/>
              </w:rPr>
              <w:t xml:space="preserve">) хлорид, натрия бромид, натрия фторид, натрия хлорид, цинка хлорид) </w:t>
            </w:r>
          </w:p>
        </w:tc>
      </w:tr>
      <w:tr w:rsidR="00B57F2D" w:rsidRPr="00A1591E" w14:paraId="1231969F" w14:textId="77777777" w:rsidTr="00864191">
        <w:tc>
          <w:tcPr>
            <w:tcW w:w="1126" w:type="dxa"/>
            <w:shd w:val="clear" w:color="auto" w:fill="auto"/>
          </w:tcPr>
          <w:p w14:paraId="6DE9F2C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3.10</w:t>
            </w:r>
          </w:p>
        </w:tc>
        <w:tc>
          <w:tcPr>
            <w:tcW w:w="14008" w:type="dxa"/>
            <w:shd w:val="clear" w:color="auto" w:fill="auto"/>
          </w:tcPr>
          <w:p w14:paraId="4314DB6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«Сульфаты, сульфиды, сульфиты» (алюминия сульфат, аммония сульфат, железа (</w:t>
            </w:r>
            <w:r w:rsidRPr="00A1591E">
              <w:rPr>
                <w:rFonts w:ascii="Times New Roman" w:hAnsi="Times New Roman"/>
                <w:sz w:val="24"/>
                <w:szCs w:val="24"/>
                <w:lang w:val="en-US"/>
              </w:rPr>
              <w:t>II</w:t>
            </w:r>
            <w:r w:rsidRPr="00A1591E">
              <w:rPr>
                <w:rFonts w:ascii="Times New Roman" w:hAnsi="Times New Roman"/>
                <w:sz w:val="24"/>
                <w:szCs w:val="24"/>
              </w:rPr>
              <w:t>) сульфид, железа (</w:t>
            </w:r>
            <w:r w:rsidRPr="00A1591E">
              <w:rPr>
                <w:rFonts w:ascii="Times New Roman" w:hAnsi="Times New Roman"/>
                <w:sz w:val="24"/>
                <w:szCs w:val="24"/>
                <w:lang w:val="en-US"/>
              </w:rPr>
              <w:t>II</w:t>
            </w:r>
            <w:r w:rsidRPr="00A1591E">
              <w:rPr>
                <w:rFonts w:ascii="Times New Roman" w:hAnsi="Times New Roman"/>
                <w:sz w:val="24"/>
                <w:szCs w:val="24"/>
              </w:rPr>
              <w:t>) сульфат, 7-ми водный, калия сульфат, кобальта (</w:t>
            </w:r>
            <w:r w:rsidRPr="00A1591E">
              <w:rPr>
                <w:rFonts w:ascii="Times New Roman" w:hAnsi="Times New Roman"/>
                <w:sz w:val="24"/>
                <w:szCs w:val="24"/>
                <w:lang w:val="en-US"/>
              </w:rPr>
              <w:t>II</w:t>
            </w:r>
            <w:r w:rsidRPr="00A1591E">
              <w:rPr>
                <w:rFonts w:ascii="Times New Roman" w:hAnsi="Times New Roman"/>
                <w:sz w:val="24"/>
                <w:szCs w:val="24"/>
              </w:rPr>
              <w:t>) сульфат, магния сульфат, меди (</w:t>
            </w:r>
            <w:r w:rsidRPr="00A1591E">
              <w:rPr>
                <w:rFonts w:ascii="Times New Roman" w:hAnsi="Times New Roman"/>
                <w:sz w:val="24"/>
                <w:szCs w:val="24"/>
                <w:lang w:val="en-US"/>
              </w:rPr>
              <w:t>II</w:t>
            </w:r>
            <w:r w:rsidRPr="00A1591E">
              <w:rPr>
                <w:rFonts w:ascii="Times New Roman" w:hAnsi="Times New Roman"/>
                <w:sz w:val="24"/>
                <w:szCs w:val="24"/>
              </w:rPr>
              <w:t>) сульфат безводный, меди (</w:t>
            </w:r>
            <w:r w:rsidRPr="00A1591E">
              <w:rPr>
                <w:rFonts w:ascii="Times New Roman" w:hAnsi="Times New Roman"/>
                <w:sz w:val="24"/>
                <w:szCs w:val="24"/>
                <w:lang w:val="en-US"/>
              </w:rPr>
              <w:t>II</w:t>
            </w:r>
            <w:r w:rsidRPr="00A1591E">
              <w:rPr>
                <w:rFonts w:ascii="Times New Roman" w:hAnsi="Times New Roman"/>
                <w:sz w:val="24"/>
                <w:szCs w:val="24"/>
              </w:rPr>
              <w:t>) сульфат 5-ти водный, натрия сульфид, натрия сульфит, натрия сульфат, натрия гидросульфат, никеля сульфат)</w:t>
            </w:r>
          </w:p>
        </w:tc>
      </w:tr>
      <w:tr w:rsidR="00B57F2D" w:rsidRPr="00A1591E" w14:paraId="2F5D9344" w14:textId="77777777" w:rsidTr="00864191">
        <w:tc>
          <w:tcPr>
            <w:tcW w:w="1126" w:type="dxa"/>
            <w:shd w:val="clear" w:color="auto" w:fill="auto"/>
          </w:tcPr>
          <w:p w14:paraId="136C1EF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3.11</w:t>
            </w:r>
          </w:p>
        </w:tc>
        <w:tc>
          <w:tcPr>
            <w:tcW w:w="14008" w:type="dxa"/>
            <w:shd w:val="clear" w:color="auto" w:fill="auto"/>
          </w:tcPr>
          <w:p w14:paraId="35EBBA7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«Карбонаты» (аммония карбонат, калия карбонат, меди (</w:t>
            </w:r>
            <w:r w:rsidRPr="00A1591E">
              <w:rPr>
                <w:rFonts w:ascii="Times New Roman" w:hAnsi="Times New Roman"/>
                <w:sz w:val="24"/>
                <w:szCs w:val="24"/>
                <w:lang w:val="en-US"/>
              </w:rPr>
              <w:t>II</w:t>
            </w:r>
            <w:r w:rsidRPr="00A1591E">
              <w:rPr>
                <w:rFonts w:ascii="Times New Roman" w:hAnsi="Times New Roman"/>
                <w:sz w:val="24"/>
                <w:szCs w:val="24"/>
              </w:rPr>
              <w:t>) карбонат основной, натрия карбонат, натрия гидрокарбонат )</w:t>
            </w:r>
          </w:p>
        </w:tc>
      </w:tr>
      <w:tr w:rsidR="00B57F2D" w:rsidRPr="00A1591E" w14:paraId="39AF3F63" w14:textId="77777777" w:rsidTr="00864191">
        <w:tc>
          <w:tcPr>
            <w:tcW w:w="1126" w:type="dxa"/>
            <w:shd w:val="clear" w:color="auto" w:fill="auto"/>
          </w:tcPr>
          <w:p w14:paraId="33E7735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3.12</w:t>
            </w:r>
          </w:p>
        </w:tc>
        <w:tc>
          <w:tcPr>
            <w:tcW w:w="14008" w:type="dxa"/>
            <w:shd w:val="clear" w:color="auto" w:fill="auto"/>
          </w:tcPr>
          <w:p w14:paraId="5140B01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Набор «Фосфаты. Силикаты» (калия </w:t>
            </w:r>
            <w:proofErr w:type="spellStart"/>
            <w:r w:rsidRPr="00A1591E">
              <w:rPr>
                <w:rFonts w:ascii="Times New Roman" w:hAnsi="Times New Roman"/>
                <w:sz w:val="24"/>
                <w:szCs w:val="24"/>
              </w:rPr>
              <w:t>моногидроортофосфат</w:t>
            </w:r>
            <w:proofErr w:type="spellEnd"/>
            <w:r w:rsidRPr="00A1591E">
              <w:rPr>
                <w:rFonts w:ascii="Times New Roman" w:hAnsi="Times New Roman"/>
                <w:sz w:val="24"/>
                <w:szCs w:val="24"/>
              </w:rPr>
              <w:t xml:space="preserve">, натрия силикат 9-ти водный, натрия </w:t>
            </w:r>
            <w:proofErr w:type="spellStart"/>
            <w:r w:rsidRPr="00A1591E">
              <w:rPr>
                <w:rFonts w:ascii="Times New Roman" w:hAnsi="Times New Roman"/>
                <w:sz w:val="24"/>
                <w:szCs w:val="24"/>
              </w:rPr>
              <w:t>ортофосфат</w:t>
            </w:r>
            <w:proofErr w:type="spellEnd"/>
            <w:r w:rsidRPr="00A1591E">
              <w:rPr>
                <w:rFonts w:ascii="Times New Roman" w:hAnsi="Times New Roman"/>
                <w:sz w:val="24"/>
                <w:szCs w:val="24"/>
              </w:rPr>
              <w:t xml:space="preserve"> </w:t>
            </w:r>
            <w:proofErr w:type="spellStart"/>
            <w:r w:rsidRPr="00A1591E">
              <w:rPr>
                <w:rFonts w:ascii="Times New Roman" w:hAnsi="Times New Roman"/>
                <w:sz w:val="24"/>
                <w:szCs w:val="24"/>
              </w:rPr>
              <w:t>трехзамещенный</w:t>
            </w:r>
            <w:proofErr w:type="spellEnd"/>
            <w:r w:rsidRPr="00A1591E">
              <w:rPr>
                <w:rFonts w:ascii="Times New Roman" w:hAnsi="Times New Roman"/>
                <w:sz w:val="24"/>
                <w:szCs w:val="24"/>
              </w:rPr>
              <w:t xml:space="preserve">, натрия </w:t>
            </w:r>
            <w:proofErr w:type="spellStart"/>
            <w:r w:rsidRPr="00A1591E">
              <w:rPr>
                <w:rFonts w:ascii="Times New Roman" w:hAnsi="Times New Roman"/>
                <w:sz w:val="24"/>
                <w:szCs w:val="24"/>
              </w:rPr>
              <w:t>дигидрофосфат</w:t>
            </w:r>
            <w:proofErr w:type="spellEnd"/>
            <w:r w:rsidRPr="00A1591E">
              <w:rPr>
                <w:rFonts w:ascii="Times New Roman" w:hAnsi="Times New Roman"/>
                <w:sz w:val="24"/>
                <w:szCs w:val="24"/>
              </w:rPr>
              <w:t>)</w:t>
            </w:r>
          </w:p>
        </w:tc>
      </w:tr>
      <w:tr w:rsidR="00B57F2D" w:rsidRPr="00A1591E" w14:paraId="23126C72" w14:textId="77777777" w:rsidTr="00864191">
        <w:tc>
          <w:tcPr>
            <w:tcW w:w="1126" w:type="dxa"/>
            <w:shd w:val="clear" w:color="auto" w:fill="auto"/>
          </w:tcPr>
          <w:p w14:paraId="131F902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3.13</w:t>
            </w:r>
          </w:p>
        </w:tc>
        <w:tc>
          <w:tcPr>
            <w:tcW w:w="14008" w:type="dxa"/>
            <w:shd w:val="clear" w:color="auto" w:fill="auto"/>
          </w:tcPr>
          <w:p w14:paraId="3CEB1F0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«Ацетаты. Роданиды. Соединения железа» (калия ацетат, калия ферро (</w:t>
            </w:r>
            <w:r w:rsidRPr="00A1591E">
              <w:rPr>
                <w:rFonts w:ascii="Times New Roman" w:hAnsi="Times New Roman"/>
                <w:sz w:val="24"/>
                <w:szCs w:val="24"/>
                <w:lang w:val="en-US"/>
              </w:rPr>
              <w:t>II</w:t>
            </w:r>
            <w:r w:rsidRPr="00A1591E">
              <w:rPr>
                <w:rFonts w:ascii="Times New Roman" w:hAnsi="Times New Roman"/>
                <w:sz w:val="24"/>
                <w:szCs w:val="24"/>
              </w:rPr>
              <w:t xml:space="preserve">) </w:t>
            </w:r>
            <w:proofErr w:type="spellStart"/>
            <w:r w:rsidRPr="00A1591E">
              <w:rPr>
                <w:rFonts w:ascii="Times New Roman" w:hAnsi="Times New Roman"/>
                <w:sz w:val="24"/>
                <w:szCs w:val="24"/>
              </w:rPr>
              <w:t>гексацианид</w:t>
            </w:r>
            <w:proofErr w:type="spellEnd"/>
            <w:r w:rsidRPr="00A1591E">
              <w:rPr>
                <w:rFonts w:ascii="Times New Roman" w:hAnsi="Times New Roman"/>
                <w:sz w:val="24"/>
                <w:szCs w:val="24"/>
              </w:rPr>
              <w:t>, калия ферро (</w:t>
            </w:r>
            <w:r w:rsidRPr="00A1591E">
              <w:rPr>
                <w:rFonts w:ascii="Times New Roman" w:hAnsi="Times New Roman"/>
                <w:sz w:val="24"/>
                <w:szCs w:val="24"/>
                <w:lang w:val="en-US"/>
              </w:rPr>
              <w:t>III</w:t>
            </w:r>
            <w:r w:rsidRPr="00A1591E">
              <w:rPr>
                <w:rFonts w:ascii="Times New Roman" w:hAnsi="Times New Roman"/>
                <w:sz w:val="24"/>
                <w:szCs w:val="24"/>
              </w:rPr>
              <w:t xml:space="preserve">) </w:t>
            </w:r>
            <w:proofErr w:type="spellStart"/>
            <w:r w:rsidRPr="00A1591E">
              <w:rPr>
                <w:rFonts w:ascii="Times New Roman" w:hAnsi="Times New Roman"/>
                <w:sz w:val="24"/>
                <w:szCs w:val="24"/>
              </w:rPr>
              <w:t>гексационид</w:t>
            </w:r>
            <w:proofErr w:type="spellEnd"/>
            <w:r w:rsidRPr="00A1591E">
              <w:rPr>
                <w:rFonts w:ascii="Times New Roman" w:hAnsi="Times New Roman"/>
                <w:sz w:val="24"/>
                <w:szCs w:val="24"/>
              </w:rPr>
              <w:t>, калия роданид, натрия ацетат, свинца ацетат)</w:t>
            </w:r>
          </w:p>
        </w:tc>
      </w:tr>
      <w:tr w:rsidR="00B57F2D" w:rsidRPr="00A1591E" w14:paraId="716EFFFD" w14:textId="77777777" w:rsidTr="00864191">
        <w:tc>
          <w:tcPr>
            <w:tcW w:w="1126" w:type="dxa"/>
            <w:shd w:val="clear" w:color="auto" w:fill="auto"/>
          </w:tcPr>
          <w:p w14:paraId="14D7128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3.14</w:t>
            </w:r>
          </w:p>
        </w:tc>
        <w:tc>
          <w:tcPr>
            <w:tcW w:w="14008" w:type="dxa"/>
            <w:shd w:val="clear" w:color="auto" w:fill="auto"/>
          </w:tcPr>
          <w:p w14:paraId="19EE98F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«Соединения марганца» (калия перманганат, марганца (</w:t>
            </w:r>
            <w:r w:rsidRPr="00A1591E">
              <w:rPr>
                <w:rFonts w:ascii="Times New Roman" w:hAnsi="Times New Roman"/>
                <w:sz w:val="24"/>
                <w:szCs w:val="24"/>
                <w:lang w:val="en-US"/>
              </w:rPr>
              <w:t>IV</w:t>
            </w:r>
            <w:r w:rsidRPr="00A1591E">
              <w:rPr>
                <w:rFonts w:ascii="Times New Roman" w:hAnsi="Times New Roman"/>
                <w:sz w:val="24"/>
                <w:szCs w:val="24"/>
              </w:rPr>
              <w:t>) оксид, марганца (</w:t>
            </w:r>
            <w:r w:rsidRPr="00A1591E">
              <w:rPr>
                <w:rFonts w:ascii="Times New Roman" w:hAnsi="Times New Roman"/>
                <w:sz w:val="24"/>
                <w:szCs w:val="24"/>
                <w:lang w:val="en-US"/>
              </w:rPr>
              <w:t>II</w:t>
            </w:r>
            <w:r w:rsidRPr="00A1591E">
              <w:rPr>
                <w:rFonts w:ascii="Times New Roman" w:hAnsi="Times New Roman"/>
                <w:sz w:val="24"/>
                <w:szCs w:val="24"/>
              </w:rPr>
              <w:t>) марганца хлорид)</w:t>
            </w:r>
          </w:p>
        </w:tc>
      </w:tr>
      <w:tr w:rsidR="00B57F2D" w:rsidRPr="00A1591E" w14:paraId="3FB43CCC" w14:textId="77777777" w:rsidTr="00864191">
        <w:tc>
          <w:tcPr>
            <w:tcW w:w="1126" w:type="dxa"/>
            <w:shd w:val="clear" w:color="auto" w:fill="auto"/>
          </w:tcPr>
          <w:p w14:paraId="4A5F78F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3.15</w:t>
            </w:r>
          </w:p>
        </w:tc>
        <w:tc>
          <w:tcPr>
            <w:tcW w:w="14008" w:type="dxa"/>
            <w:shd w:val="clear" w:color="auto" w:fill="auto"/>
          </w:tcPr>
          <w:p w14:paraId="4BB0262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«Соединения хрома» (аммония дихромат, калия дихромат, калия хромат, хрома (</w:t>
            </w:r>
            <w:r w:rsidRPr="00A1591E">
              <w:rPr>
                <w:rFonts w:ascii="Times New Roman" w:hAnsi="Times New Roman"/>
                <w:sz w:val="24"/>
                <w:szCs w:val="24"/>
                <w:lang w:val="en-US"/>
              </w:rPr>
              <w:t>III</w:t>
            </w:r>
            <w:r w:rsidRPr="00A1591E">
              <w:rPr>
                <w:rFonts w:ascii="Times New Roman" w:hAnsi="Times New Roman"/>
                <w:sz w:val="24"/>
                <w:szCs w:val="24"/>
              </w:rPr>
              <w:t>) хлорид 6-ти водный)</w:t>
            </w:r>
          </w:p>
        </w:tc>
      </w:tr>
      <w:tr w:rsidR="00B57F2D" w:rsidRPr="00A1591E" w14:paraId="23F645C3" w14:textId="77777777" w:rsidTr="00864191">
        <w:tc>
          <w:tcPr>
            <w:tcW w:w="1126" w:type="dxa"/>
            <w:shd w:val="clear" w:color="auto" w:fill="auto"/>
          </w:tcPr>
          <w:p w14:paraId="008D326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3.16</w:t>
            </w:r>
          </w:p>
        </w:tc>
        <w:tc>
          <w:tcPr>
            <w:tcW w:w="14008" w:type="dxa"/>
            <w:shd w:val="clear" w:color="auto" w:fill="auto"/>
          </w:tcPr>
          <w:p w14:paraId="43D3808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«Нитраты» (алюминия нитрат, аммония нитрат, калия нитрат, кальция нитрат, меди (</w:t>
            </w:r>
            <w:r w:rsidRPr="00A1591E">
              <w:rPr>
                <w:rFonts w:ascii="Times New Roman" w:hAnsi="Times New Roman"/>
                <w:sz w:val="24"/>
                <w:szCs w:val="24"/>
                <w:lang w:val="en-US"/>
              </w:rPr>
              <w:t>II</w:t>
            </w:r>
            <w:r w:rsidRPr="00A1591E">
              <w:rPr>
                <w:rFonts w:ascii="Times New Roman" w:hAnsi="Times New Roman"/>
                <w:sz w:val="24"/>
                <w:szCs w:val="24"/>
              </w:rPr>
              <w:t>) нитрат, натрия нитрат, серебра нитрат)</w:t>
            </w:r>
          </w:p>
        </w:tc>
      </w:tr>
      <w:tr w:rsidR="00B57F2D" w:rsidRPr="00A1591E" w14:paraId="49DF272A" w14:textId="77777777" w:rsidTr="00864191">
        <w:tc>
          <w:tcPr>
            <w:tcW w:w="1126" w:type="dxa"/>
            <w:shd w:val="clear" w:color="auto" w:fill="auto"/>
          </w:tcPr>
          <w:p w14:paraId="39DF07C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3.17</w:t>
            </w:r>
          </w:p>
        </w:tc>
        <w:tc>
          <w:tcPr>
            <w:tcW w:w="14008" w:type="dxa"/>
            <w:shd w:val="clear" w:color="auto" w:fill="auto"/>
          </w:tcPr>
          <w:p w14:paraId="3C3B4BF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«Индикаторы» (</w:t>
            </w:r>
            <w:proofErr w:type="spellStart"/>
            <w:r w:rsidRPr="00A1591E">
              <w:rPr>
                <w:rFonts w:ascii="Times New Roman" w:hAnsi="Times New Roman"/>
                <w:sz w:val="24"/>
                <w:szCs w:val="24"/>
              </w:rPr>
              <w:t>лакмоид</w:t>
            </w:r>
            <w:proofErr w:type="spellEnd"/>
            <w:r w:rsidRPr="00A1591E">
              <w:rPr>
                <w:rFonts w:ascii="Times New Roman" w:hAnsi="Times New Roman"/>
                <w:sz w:val="24"/>
                <w:szCs w:val="24"/>
              </w:rPr>
              <w:t>, метиловый оранжевый, фенолфталеин)</w:t>
            </w:r>
          </w:p>
        </w:tc>
      </w:tr>
      <w:tr w:rsidR="00B57F2D" w:rsidRPr="00A1591E" w14:paraId="08CE8BE6" w14:textId="77777777" w:rsidTr="00864191">
        <w:tc>
          <w:tcPr>
            <w:tcW w:w="1126" w:type="dxa"/>
            <w:shd w:val="clear" w:color="auto" w:fill="auto"/>
          </w:tcPr>
          <w:p w14:paraId="10EE529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3.18</w:t>
            </w:r>
          </w:p>
        </w:tc>
        <w:tc>
          <w:tcPr>
            <w:tcW w:w="14008" w:type="dxa"/>
            <w:shd w:val="clear" w:color="auto" w:fill="auto"/>
          </w:tcPr>
          <w:p w14:paraId="21E27C7D"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«Кислородосодержащие органические вещества» (ацетон, глицерин, диэтиловый эфир, спирт –бутиловый, спирт изоамиловый, спирт изобутиловый, спирт этиловый, фенол, формалин, этиленгликоль, уксусно-этиловый эфир)</w:t>
            </w:r>
          </w:p>
        </w:tc>
      </w:tr>
      <w:tr w:rsidR="00B57F2D" w:rsidRPr="00A1591E" w14:paraId="2BFB1810" w14:textId="77777777" w:rsidTr="00864191">
        <w:tc>
          <w:tcPr>
            <w:tcW w:w="1126" w:type="dxa"/>
            <w:shd w:val="clear" w:color="auto" w:fill="auto"/>
          </w:tcPr>
          <w:p w14:paraId="76D9AAC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3.19</w:t>
            </w:r>
          </w:p>
        </w:tc>
        <w:tc>
          <w:tcPr>
            <w:tcW w:w="14008" w:type="dxa"/>
            <w:shd w:val="clear" w:color="auto" w:fill="auto"/>
          </w:tcPr>
          <w:p w14:paraId="1779854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Набор «Углеводы» (бензин, гексан, нефть, </w:t>
            </w:r>
            <w:proofErr w:type="spellStart"/>
            <w:r w:rsidRPr="00A1591E">
              <w:rPr>
                <w:rFonts w:ascii="Times New Roman" w:hAnsi="Times New Roman"/>
                <w:sz w:val="24"/>
                <w:szCs w:val="24"/>
              </w:rPr>
              <w:t>толуон</w:t>
            </w:r>
            <w:proofErr w:type="spellEnd"/>
            <w:r w:rsidRPr="00A1591E">
              <w:rPr>
                <w:rFonts w:ascii="Times New Roman" w:hAnsi="Times New Roman"/>
                <w:sz w:val="24"/>
                <w:szCs w:val="24"/>
              </w:rPr>
              <w:t>, циклогексан)</w:t>
            </w:r>
          </w:p>
        </w:tc>
      </w:tr>
      <w:tr w:rsidR="00B57F2D" w:rsidRPr="00A1591E" w14:paraId="2B2ADB7A" w14:textId="77777777" w:rsidTr="00864191">
        <w:tc>
          <w:tcPr>
            <w:tcW w:w="1126" w:type="dxa"/>
            <w:shd w:val="clear" w:color="auto" w:fill="auto"/>
          </w:tcPr>
          <w:p w14:paraId="5AD6EFC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3.20</w:t>
            </w:r>
          </w:p>
        </w:tc>
        <w:tc>
          <w:tcPr>
            <w:tcW w:w="14008" w:type="dxa"/>
            <w:shd w:val="clear" w:color="auto" w:fill="auto"/>
          </w:tcPr>
          <w:p w14:paraId="02B9C0E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«Кислотные органические» (кислота аминоуксусная, кислота бензойная, кислота масляная, кислота муравьиная, кислота олеиновая, кислота пальмитиновая, кислота стеариновая, кислота уксусная, кислота щавелевая)</w:t>
            </w:r>
          </w:p>
        </w:tc>
      </w:tr>
      <w:tr w:rsidR="00B57F2D" w:rsidRPr="00A1591E" w14:paraId="6040E5BB" w14:textId="77777777" w:rsidTr="00864191">
        <w:tc>
          <w:tcPr>
            <w:tcW w:w="1126" w:type="dxa"/>
            <w:shd w:val="clear" w:color="auto" w:fill="auto"/>
          </w:tcPr>
          <w:p w14:paraId="2632A49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3.21</w:t>
            </w:r>
          </w:p>
        </w:tc>
        <w:tc>
          <w:tcPr>
            <w:tcW w:w="14008" w:type="dxa"/>
            <w:shd w:val="clear" w:color="auto" w:fill="auto"/>
          </w:tcPr>
          <w:p w14:paraId="7FE0704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«Углеводы. Амины» (анилин, анилин сернокислый, Д-глюкоза, метиламин гидрохлорид, сахароза)</w:t>
            </w:r>
          </w:p>
        </w:tc>
      </w:tr>
      <w:tr w:rsidR="00B57F2D" w:rsidRPr="00A1591E" w14:paraId="370871F6" w14:textId="77777777" w:rsidTr="00864191">
        <w:tc>
          <w:tcPr>
            <w:tcW w:w="1126" w:type="dxa"/>
            <w:shd w:val="clear" w:color="auto" w:fill="auto"/>
          </w:tcPr>
          <w:p w14:paraId="34BA13C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3.22</w:t>
            </w:r>
          </w:p>
        </w:tc>
        <w:tc>
          <w:tcPr>
            <w:tcW w:w="14008" w:type="dxa"/>
            <w:shd w:val="clear" w:color="auto" w:fill="auto"/>
          </w:tcPr>
          <w:p w14:paraId="6195486D"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Дополнительное оборудование</w:t>
            </w:r>
          </w:p>
        </w:tc>
      </w:tr>
      <w:tr w:rsidR="00B57F2D" w:rsidRPr="00A1591E" w14:paraId="4E7D5891" w14:textId="77777777" w:rsidTr="00864191">
        <w:tc>
          <w:tcPr>
            <w:tcW w:w="1126" w:type="dxa"/>
            <w:shd w:val="clear" w:color="auto" w:fill="auto"/>
          </w:tcPr>
          <w:p w14:paraId="5A08C794"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3.22.1</w:t>
            </w:r>
          </w:p>
        </w:tc>
        <w:tc>
          <w:tcPr>
            <w:tcW w:w="14008" w:type="dxa"/>
            <w:shd w:val="clear" w:color="auto" w:fill="auto"/>
          </w:tcPr>
          <w:p w14:paraId="1DDD511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«Минеральные удобрения» (аммофос, карбамид, натриевая селитра, кальциевая селитра, калийная селитра, сульфат аммония, суперфосфат двойной, фосфоритная мука)</w:t>
            </w:r>
          </w:p>
        </w:tc>
      </w:tr>
      <w:tr w:rsidR="00B57F2D" w:rsidRPr="00A1591E" w14:paraId="329048DD" w14:textId="77777777" w:rsidTr="00864191">
        <w:tc>
          <w:tcPr>
            <w:tcW w:w="1126" w:type="dxa"/>
            <w:shd w:val="clear" w:color="auto" w:fill="auto"/>
          </w:tcPr>
          <w:p w14:paraId="39BB91C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3.22.2</w:t>
            </w:r>
          </w:p>
        </w:tc>
        <w:tc>
          <w:tcPr>
            <w:tcW w:w="14008" w:type="dxa"/>
            <w:shd w:val="clear" w:color="auto" w:fill="auto"/>
          </w:tcPr>
          <w:p w14:paraId="6BD3AC9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«Образцы органических веществ» (</w:t>
            </w:r>
            <w:proofErr w:type="spellStart"/>
            <w:r w:rsidRPr="00A1591E">
              <w:rPr>
                <w:rFonts w:ascii="Times New Roman" w:hAnsi="Times New Roman"/>
                <w:sz w:val="24"/>
                <w:szCs w:val="24"/>
              </w:rPr>
              <w:t>гексахлорбензол</w:t>
            </w:r>
            <w:proofErr w:type="spellEnd"/>
            <w:r w:rsidRPr="00A1591E">
              <w:rPr>
                <w:rFonts w:ascii="Times New Roman" w:hAnsi="Times New Roman"/>
                <w:sz w:val="24"/>
                <w:szCs w:val="24"/>
              </w:rPr>
              <w:t>, метилен хлористый, углерод четыреххлористый, хлороформ)</w:t>
            </w:r>
          </w:p>
        </w:tc>
      </w:tr>
      <w:tr w:rsidR="00B57F2D" w:rsidRPr="00A1591E" w14:paraId="4B22B08D" w14:textId="77777777" w:rsidTr="00864191">
        <w:tc>
          <w:tcPr>
            <w:tcW w:w="1126" w:type="dxa"/>
            <w:shd w:val="clear" w:color="auto" w:fill="auto"/>
          </w:tcPr>
          <w:p w14:paraId="64480872"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3.23.3</w:t>
            </w:r>
          </w:p>
        </w:tc>
        <w:tc>
          <w:tcPr>
            <w:tcW w:w="14008" w:type="dxa"/>
            <w:shd w:val="clear" w:color="auto" w:fill="auto"/>
          </w:tcPr>
          <w:p w14:paraId="3A78E62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«Материалы» (активированный уголь, вазелин, кальция карбид, кальция карбонат (мрамор), парафин)</w:t>
            </w:r>
          </w:p>
        </w:tc>
      </w:tr>
      <w:tr w:rsidR="00B57F2D" w:rsidRPr="00A1591E" w14:paraId="433E9C32" w14:textId="77777777" w:rsidTr="00864191">
        <w:tc>
          <w:tcPr>
            <w:tcW w:w="1126" w:type="dxa"/>
            <w:shd w:val="clear" w:color="auto" w:fill="auto"/>
          </w:tcPr>
          <w:p w14:paraId="0CDBDC2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4</w:t>
            </w:r>
          </w:p>
        </w:tc>
        <w:tc>
          <w:tcPr>
            <w:tcW w:w="14008" w:type="dxa"/>
            <w:shd w:val="clear" w:color="auto" w:fill="auto"/>
          </w:tcPr>
          <w:p w14:paraId="69999038"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Коллекции </w:t>
            </w:r>
          </w:p>
        </w:tc>
      </w:tr>
      <w:tr w:rsidR="00B57F2D" w:rsidRPr="00A1591E" w14:paraId="5E6B3C54" w14:textId="77777777" w:rsidTr="00864191">
        <w:tc>
          <w:tcPr>
            <w:tcW w:w="15134" w:type="dxa"/>
            <w:gridSpan w:val="2"/>
            <w:shd w:val="clear" w:color="auto" w:fill="auto"/>
          </w:tcPr>
          <w:p w14:paraId="53FAFA90"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 xml:space="preserve">Физика </w:t>
            </w:r>
          </w:p>
        </w:tc>
      </w:tr>
      <w:tr w:rsidR="00B57F2D" w:rsidRPr="00A1591E" w14:paraId="0454FA06" w14:textId="77777777" w:rsidTr="00864191">
        <w:tc>
          <w:tcPr>
            <w:tcW w:w="1126" w:type="dxa"/>
            <w:shd w:val="clear" w:color="auto" w:fill="auto"/>
          </w:tcPr>
          <w:p w14:paraId="52F6506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w:t>
            </w:r>
          </w:p>
        </w:tc>
        <w:tc>
          <w:tcPr>
            <w:tcW w:w="14008" w:type="dxa"/>
            <w:shd w:val="clear" w:color="auto" w:fill="auto"/>
          </w:tcPr>
          <w:p w14:paraId="4E789E1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Оборудование для демонстрационных опытов</w:t>
            </w:r>
          </w:p>
        </w:tc>
      </w:tr>
      <w:tr w:rsidR="00B57F2D" w:rsidRPr="00A1591E" w14:paraId="6B8CB42D" w14:textId="77777777" w:rsidTr="00864191">
        <w:tc>
          <w:tcPr>
            <w:tcW w:w="1126" w:type="dxa"/>
            <w:shd w:val="clear" w:color="auto" w:fill="auto"/>
          </w:tcPr>
          <w:p w14:paraId="4B0877B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w:t>
            </w:r>
          </w:p>
        </w:tc>
        <w:tc>
          <w:tcPr>
            <w:tcW w:w="14008" w:type="dxa"/>
            <w:shd w:val="clear" w:color="auto" w:fill="auto"/>
          </w:tcPr>
          <w:p w14:paraId="1EE5A8E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Барометр-анероид</w:t>
            </w:r>
          </w:p>
        </w:tc>
      </w:tr>
      <w:tr w:rsidR="00B57F2D" w:rsidRPr="00A1591E" w14:paraId="5FB9F358" w14:textId="77777777" w:rsidTr="00864191">
        <w:tc>
          <w:tcPr>
            <w:tcW w:w="1126" w:type="dxa"/>
            <w:shd w:val="clear" w:color="auto" w:fill="auto"/>
          </w:tcPr>
          <w:p w14:paraId="0FE9068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w:t>
            </w:r>
          </w:p>
        </w:tc>
        <w:tc>
          <w:tcPr>
            <w:tcW w:w="14008" w:type="dxa"/>
            <w:shd w:val="clear" w:color="auto" w:fill="auto"/>
          </w:tcPr>
          <w:p w14:paraId="79AC3D5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Гигрометр (психрометр)</w:t>
            </w:r>
          </w:p>
        </w:tc>
      </w:tr>
      <w:tr w:rsidR="00B57F2D" w:rsidRPr="00A1591E" w14:paraId="57A1960C" w14:textId="77777777" w:rsidTr="00864191">
        <w:tc>
          <w:tcPr>
            <w:tcW w:w="1126" w:type="dxa"/>
            <w:shd w:val="clear" w:color="auto" w:fill="auto"/>
          </w:tcPr>
          <w:p w14:paraId="7BB94E6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w:t>
            </w:r>
          </w:p>
        </w:tc>
        <w:tc>
          <w:tcPr>
            <w:tcW w:w="14008" w:type="dxa"/>
            <w:shd w:val="clear" w:color="auto" w:fill="auto"/>
          </w:tcPr>
          <w:p w14:paraId="0F01EB0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Термометр демонстрационный</w:t>
            </w:r>
          </w:p>
        </w:tc>
      </w:tr>
      <w:tr w:rsidR="00B57F2D" w:rsidRPr="00A1591E" w14:paraId="74C60C1D" w14:textId="77777777" w:rsidTr="00864191">
        <w:tc>
          <w:tcPr>
            <w:tcW w:w="1126" w:type="dxa"/>
            <w:shd w:val="clear" w:color="auto" w:fill="auto"/>
          </w:tcPr>
          <w:p w14:paraId="6D0640E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w:t>
            </w:r>
          </w:p>
        </w:tc>
        <w:tc>
          <w:tcPr>
            <w:tcW w:w="14008" w:type="dxa"/>
            <w:shd w:val="clear" w:color="auto" w:fill="auto"/>
          </w:tcPr>
          <w:p w14:paraId="23F478A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Штатив демонстрационный</w:t>
            </w:r>
          </w:p>
        </w:tc>
      </w:tr>
      <w:tr w:rsidR="00B57F2D" w:rsidRPr="00A1591E" w14:paraId="309555AA" w14:textId="77777777" w:rsidTr="00864191">
        <w:tc>
          <w:tcPr>
            <w:tcW w:w="1126" w:type="dxa"/>
            <w:shd w:val="clear" w:color="auto" w:fill="auto"/>
          </w:tcPr>
          <w:p w14:paraId="6CCBA62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1.5</w:t>
            </w:r>
          </w:p>
        </w:tc>
        <w:tc>
          <w:tcPr>
            <w:tcW w:w="14008" w:type="dxa"/>
            <w:shd w:val="clear" w:color="auto" w:fill="auto"/>
          </w:tcPr>
          <w:p w14:paraId="5BB1018D"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Столик подъемный</w:t>
            </w:r>
          </w:p>
        </w:tc>
      </w:tr>
      <w:tr w:rsidR="00B57F2D" w:rsidRPr="00A1591E" w14:paraId="618A6D7F" w14:textId="77777777" w:rsidTr="00864191">
        <w:tc>
          <w:tcPr>
            <w:tcW w:w="1126" w:type="dxa"/>
            <w:shd w:val="clear" w:color="auto" w:fill="auto"/>
          </w:tcPr>
          <w:p w14:paraId="6C04339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lastRenderedPageBreak/>
              <w:t>1.6</w:t>
            </w:r>
          </w:p>
        </w:tc>
        <w:tc>
          <w:tcPr>
            <w:tcW w:w="14008" w:type="dxa"/>
            <w:shd w:val="clear" w:color="auto" w:fill="auto"/>
          </w:tcPr>
          <w:p w14:paraId="783D44E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Источник постоянного и переменного напряжения</w:t>
            </w:r>
          </w:p>
        </w:tc>
      </w:tr>
      <w:tr w:rsidR="00B57F2D" w:rsidRPr="00A1591E" w14:paraId="514056F5" w14:textId="77777777" w:rsidTr="00864191">
        <w:tc>
          <w:tcPr>
            <w:tcW w:w="1126" w:type="dxa"/>
            <w:shd w:val="clear" w:color="auto" w:fill="auto"/>
          </w:tcPr>
          <w:p w14:paraId="169797E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1.7</w:t>
            </w:r>
          </w:p>
        </w:tc>
        <w:tc>
          <w:tcPr>
            <w:tcW w:w="14008" w:type="dxa"/>
            <w:shd w:val="clear" w:color="auto" w:fill="auto"/>
          </w:tcPr>
          <w:p w14:paraId="50AB289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Динамометр демонстрационный</w:t>
            </w:r>
          </w:p>
        </w:tc>
      </w:tr>
      <w:tr w:rsidR="00B57F2D" w:rsidRPr="00A1591E" w14:paraId="40054856" w14:textId="77777777" w:rsidTr="00864191">
        <w:tc>
          <w:tcPr>
            <w:tcW w:w="1126" w:type="dxa"/>
            <w:shd w:val="clear" w:color="auto" w:fill="auto"/>
          </w:tcPr>
          <w:p w14:paraId="2C54E0C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1.8</w:t>
            </w:r>
          </w:p>
        </w:tc>
        <w:tc>
          <w:tcPr>
            <w:tcW w:w="14008" w:type="dxa"/>
            <w:shd w:val="clear" w:color="auto" w:fill="auto"/>
          </w:tcPr>
          <w:p w14:paraId="4F3F073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Манометр жидкостей демонстрационный</w:t>
            </w:r>
          </w:p>
        </w:tc>
      </w:tr>
      <w:tr w:rsidR="00B57F2D" w:rsidRPr="00A1591E" w14:paraId="360E899D" w14:textId="77777777" w:rsidTr="00864191">
        <w:tc>
          <w:tcPr>
            <w:tcW w:w="1126" w:type="dxa"/>
            <w:shd w:val="clear" w:color="auto" w:fill="auto"/>
          </w:tcPr>
          <w:p w14:paraId="25B4E64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1.9</w:t>
            </w:r>
          </w:p>
        </w:tc>
        <w:tc>
          <w:tcPr>
            <w:tcW w:w="14008" w:type="dxa"/>
            <w:shd w:val="clear" w:color="auto" w:fill="auto"/>
          </w:tcPr>
          <w:p w14:paraId="27F3263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Камертон на резонансном ящике</w:t>
            </w:r>
          </w:p>
        </w:tc>
      </w:tr>
      <w:tr w:rsidR="00B57F2D" w:rsidRPr="00A1591E" w14:paraId="2DB9A3F3" w14:textId="77777777" w:rsidTr="00864191">
        <w:tc>
          <w:tcPr>
            <w:tcW w:w="1126" w:type="dxa"/>
            <w:shd w:val="clear" w:color="auto" w:fill="auto"/>
          </w:tcPr>
          <w:p w14:paraId="66C2204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1.10</w:t>
            </w:r>
          </w:p>
        </w:tc>
        <w:tc>
          <w:tcPr>
            <w:tcW w:w="14008" w:type="dxa"/>
            <w:shd w:val="clear" w:color="auto" w:fill="auto"/>
          </w:tcPr>
          <w:p w14:paraId="405C3DB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Насос вакуумный с электроприводом</w:t>
            </w:r>
          </w:p>
        </w:tc>
      </w:tr>
      <w:tr w:rsidR="00B57F2D" w:rsidRPr="00A1591E" w14:paraId="7B33EB65" w14:textId="77777777" w:rsidTr="00864191">
        <w:tc>
          <w:tcPr>
            <w:tcW w:w="1126" w:type="dxa"/>
            <w:shd w:val="clear" w:color="auto" w:fill="auto"/>
          </w:tcPr>
          <w:p w14:paraId="45D379C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1.11</w:t>
            </w:r>
          </w:p>
        </w:tc>
        <w:tc>
          <w:tcPr>
            <w:tcW w:w="14008" w:type="dxa"/>
            <w:shd w:val="clear" w:color="auto" w:fill="auto"/>
          </w:tcPr>
          <w:p w14:paraId="5CF341E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Тарелка вакуумная</w:t>
            </w:r>
          </w:p>
        </w:tc>
      </w:tr>
      <w:tr w:rsidR="00B57F2D" w:rsidRPr="00A1591E" w14:paraId="05C80335" w14:textId="77777777" w:rsidTr="00864191">
        <w:tc>
          <w:tcPr>
            <w:tcW w:w="1126" w:type="dxa"/>
            <w:shd w:val="clear" w:color="auto" w:fill="auto"/>
          </w:tcPr>
          <w:p w14:paraId="11DA6F8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1.12</w:t>
            </w:r>
          </w:p>
        </w:tc>
        <w:tc>
          <w:tcPr>
            <w:tcW w:w="14008" w:type="dxa"/>
            <w:shd w:val="clear" w:color="auto" w:fill="auto"/>
          </w:tcPr>
          <w:p w14:paraId="03F5BFB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Ведерко Архимеда</w:t>
            </w:r>
          </w:p>
        </w:tc>
      </w:tr>
      <w:tr w:rsidR="00B57F2D" w:rsidRPr="00A1591E" w14:paraId="0E1408AC" w14:textId="77777777" w:rsidTr="00864191">
        <w:tc>
          <w:tcPr>
            <w:tcW w:w="1126" w:type="dxa"/>
            <w:shd w:val="clear" w:color="auto" w:fill="auto"/>
          </w:tcPr>
          <w:p w14:paraId="652FBF2D"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1.13</w:t>
            </w:r>
          </w:p>
        </w:tc>
        <w:tc>
          <w:tcPr>
            <w:tcW w:w="14008" w:type="dxa"/>
            <w:shd w:val="clear" w:color="auto" w:fill="auto"/>
          </w:tcPr>
          <w:p w14:paraId="73C600A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Огниво воздушное</w:t>
            </w:r>
          </w:p>
        </w:tc>
      </w:tr>
      <w:tr w:rsidR="00B57F2D" w:rsidRPr="00A1591E" w14:paraId="1D2A84B7" w14:textId="77777777" w:rsidTr="00864191">
        <w:tc>
          <w:tcPr>
            <w:tcW w:w="1126" w:type="dxa"/>
            <w:shd w:val="clear" w:color="auto" w:fill="auto"/>
          </w:tcPr>
          <w:p w14:paraId="319D67A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1.14</w:t>
            </w:r>
          </w:p>
        </w:tc>
        <w:tc>
          <w:tcPr>
            <w:tcW w:w="14008" w:type="dxa"/>
            <w:shd w:val="clear" w:color="auto" w:fill="auto"/>
          </w:tcPr>
          <w:p w14:paraId="7E9E623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демонстрации давления в жидкости</w:t>
            </w:r>
          </w:p>
        </w:tc>
      </w:tr>
      <w:tr w:rsidR="00B57F2D" w:rsidRPr="00A1591E" w14:paraId="57D69487" w14:textId="77777777" w:rsidTr="00864191">
        <w:tc>
          <w:tcPr>
            <w:tcW w:w="1126" w:type="dxa"/>
            <w:shd w:val="clear" w:color="auto" w:fill="auto"/>
          </w:tcPr>
          <w:p w14:paraId="033224E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1.15</w:t>
            </w:r>
          </w:p>
        </w:tc>
        <w:tc>
          <w:tcPr>
            <w:tcW w:w="14008" w:type="dxa"/>
            <w:shd w:val="clear" w:color="auto" w:fill="auto"/>
          </w:tcPr>
          <w:p w14:paraId="35BE127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демонстрации атмосферного давления (магдебургские полушария)</w:t>
            </w:r>
          </w:p>
        </w:tc>
      </w:tr>
      <w:tr w:rsidR="00B57F2D" w:rsidRPr="00A1591E" w14:paraId="079E681D" w14:textId="77777777" w:rsidTr="00864191">
        <w:tc>
          <w:tcPr>
            <w:tcW w:w="1126" w:type="dxa"/>
            <w:shd w:val="clear" w:color="auto" w:fill="auto"/>
          </w:tcPr>
          <w:p w14:paraId="5E0CEC3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1.16</w:t>
            </w:r>
          </w:p>
        </w:tc>
        <w:tc>
          <w:tcPr>
            <w:tcW w:w="14008" w:type="dxa"/>
            <w:shd w:val="clear" w:color="auto" w:fill="auto"/>
          </w:tcPr>
          <w:p w14:paraId="30CEC66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тел равного объема</w:t>
            </w:r>
          </w:p>
        </w:tc>
      </w:tr>
      <w:tr w:rsidR="00B57F2D" w:rsidRPr="00A1591E" w14:paraId="21322418" w14:textId="77777777" w:rsidTr="00864191">
        <w:tc>
          <w:tcPr>
            <w:tcW w:w="1126" w:type="dxa"/>
            <w:shd w:val="clear" w:color="auto" w:fill="auto"/>
          </w:tcPr>
          <w:p w14:paraId="630CDC5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1.17</w:t>
            </w:r>
          </w:p>
        </w:tc>
        <w:tc>
          <w:tcPr>
            <w:tcW w:w="14008" w:type="dxa"/>
            <w:shd w:val="clear" w:color="auto" w:fill="auto"/>
          </w:tcPr>
          <w:p w14:paraId="7F6D5A6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тел равной массы</w:t>
            </w:r>
          </w:p>
        </w:tc>
      </w:tr>
      <w:tr w:rsidR="00B57F2D" w:rsidRPr="00A1591E" w14:paraId="3D4F7266" w14:textId="77777777" w:rsidTr="00864191">
        <w:tc>
          <w:tcPr>
            <w:tcW w:w="1126" w:type="dxa"/>
            <w:shd w:val="clear" w:color="auto" w:fill="auto"/>
          </w:tcPr>
          <w:p w14:paraId="1B9F7E2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1.18</w:t>
            </w:r>
          </w:p>
        </w:tc>
        <w:tc>
          <w:tcPr>
            <w:tcW w:w="14008" w:type="dxa"/>
            <w:shd w:val="clear" w:color="auto" w:fill="auto"/>
          </w:tcPr>
          <w:p w14:paraId="50B7FC1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Сосуды сообщающиеся</w:t>
            </w:r>
          </w:p>
        </w:tc>
      </w:tr>
      <w:tr w:rsidR="00B57F2D" w:rsidRPr="00A1591E" w14:paraId="2E5145DF" w14:textId="77777777" w:rsidTr="00864191">
        <w:tc>
          <w:tcPr>
            <w:tcW w:w="1126" w:type="dxa"/>
            <w:shd w:val="clear" w:color="auto" w:fill="auto"/>
          </w:tcPr>
          <w:p w14:paraId="2BE47DA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1.19</w:t>
            </w:r>
          </w:p>
        </w:tc>
        <w:tc>
          <w:tcPr>
            <w:tcW w:w="14008" w:type="dxa"/>
            <w:shd w:val="clear" w:color="auto" w:fill="auto"/>
          </w:tcPr>
          <w:p w14:paraId="77B6791D"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Трубка ньютона</w:t>
            </w:r>
          </w:p>
        </w:tc>
      </w:tr>
      <w:tr w:rsidR="00B57F2D" w:rsidRPr="00A1591E" w14:paraId="338656EF" w14:textId="77777777" w:rsidTr="00864191">
        <w:tc>
          <w:tcPr>
            <w:tcW w:w="1126" w:type="dxa"/>
            <w:shd w:val="clear" w:color="auto" w:fill="auto"/>
          </w:tcPr>
          <w:p w14:paraId="7EF24B0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1.20</w:t>
            </w:r>
          </w:p>
        </w:tc>
        <w:tc>
          <w:tcPr>
            <w:tcW w:w="14008" w:type="dxa"/>
            <w:shd w:val="clear" w:color="auto" w:fill="auto"/>
          </w:tcPr>
          <w:p w14:paraId="3036707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Шар Паскаля</w:t>
            </w:r>
          </w:p>
        </w:tc>
      </w:tr>
      <w:tr w:rsidR="00B57F2D" w:rsidRPr="00A1591E" w14:paraId="5C0085B4" w14:textId="77777777" w:rsidTr="00864191">
        <w:tc>
          <w:tcPr>
            <w:tcW w:w="1126" w:type="dxa"/>
            <w:shd w:val="clear" w:color="auto" w:fill="auto"/>
          </w:tcPr>
          <w:p w14:paraId="43C1DB6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1.21</w:t>
            </w:r>
          </w:p>
        </w:tc>
        <w:tc>
          <w:tcPr>
            <w:tcW w:w="14008" w:type="dxa"/>
            <w:shd w:val="clear" w:color="auto" w:fill="auto"/>
          </w:tcPr>
          <w:p w14:paraId="7F0ACA51"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Шар с кольцом</w:t>
            </w:r>
          </w:p>
        </w:tc>
      </w:tr>
      <w:tr w:rsidR="00B57F2D" w:rsidRPr="00A1591E" w14:paraId="3D94EFF3" w14:textId="77777777" w:rsidTr="00864191">
        <w:tc>
          <w:tcPr>
            <w:tcW w:w="1126" w:type="dxa"/>
            <w:shd w:val="clear" w:color="auto" w:fill="auto"/>
          </w:tcPr>
          <w:p w14:paraId="1B16230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1.22</w:t>
            </w:r>
          </w:p>
        </w:tc>
        <w:tc>
          <w:tcPr>
            <w:tcW w:w="14008" w:type="dxa"/>
            <w:shd w:val="clear" w:color="auto" w:fill="auto"/>
          </w:tcPr>
          <w:p w14:paraId="3B4ABF2D"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Цилиндры свинцовые со стругом</w:t>
            </w:r>
          </w:p>
        </w:tc>
      </w:tr>
      <w:tr w:rsidR="00B57F2D" w:rsidRPr="00A1591E" w14:paraId="482CA51F" w14:textId="77777777" w:rsidTr="00864191">
        <w:tc>
          <w:tcPr>
            <w:tcW w:w="1126" w:type="dxa"/>
            <w:shd w:val="clear" w:color="auto" w:fill="auto"/>
          </w:tcPr>
          <w:p w14:paraId="15C6058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1.23</w:t>
            </w:r>
          </w:p>
        </w:tc>
        <w:tc>
          <w:tcPr>
            <w:tcW w:w="14008" w:type="dxa"/>
            <w:shd w:val="clear" w:color="auto" w:fill="auto"/>
          </w:tcPr>
          <w:p w14:paraId="68CE29F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Груз наборный 1 кг</w:t>
            </w:r>
          </w:p>
        </w:tc>
      </w:tr>
      <w:tr w:rsidR="00B57F2D" w:rsidRPr="00A1591E" w14:paraId="5D3DF8C3" w14:textId="77777777" w:rsidTr="00864191">
        <w:tc>
          <w:tcPr>
            <w:tcW w:w="1126" w:type="dxa"/>
            <w:shd w:val="clear" w:color="auto" w:fill="auto"/>
          </w:tcPr>
          <w:p w14:paraId="73C77F8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1.24</w:t>
            </w:r>
          </w:p>
        </w:tc>
        <w:tc>
          <w:tcPr>
            <w:tcW w:w="14008" w:type="dxa"/>
            <w:shd w:val="clear" w:color="auto" w:fill="auto"/>
          </w:tcPr>
          <w:p w14:paraId="47748C7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Трансформатор универсальный</w:t>
            </w:r>
          </w:p>
        </w:tc>
      </w:tr>
      <w:tr w:rsidR="00B57F2D" w:rsidRPr="00A1591E" w14:paraId="1147ABCE" w14:textId="77777777" w:rsidTr="00864191">
        <w:tc>
          <w:tcPr>
            <w:tcW w:w="1126" w:type="dxa"/>
            <w:shd w:val="clear" w:color="auto" w:fill="auto"/>
          </w:tcPr>
          <w:p w14:paraId="2D7D45E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1.25</w:t>
            </w:r>
          </w:p>
        </w:tc>
        <w:tc>
          <w:tcPr>
            <w:tcW w:w="14008" w:type="dxa"/>
            <w:shd w:val="clear" w:color="auto" w:fill="auto"/>
          </w:tcPr>
          <w:p w14:paraId="39EE97F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Ленца</w:t>
            </w:r>
          </w:p>
        </w:tc>
      </w:tr>
      <w:tr w:rsidR="00B57F2D" w:rsidRPr="00A1591E" w14:paraId="3ED91F21" w14:textId="77777777" w:rsidTr="00864191">
        <w:tc>
          <w:tcPr>
            <w:tcW w:w="1126" w:type="dxa"/>
            <w:shd w:val="clear" w:color="auto" w:fill="auto"/>
          </w:tcPr>
          <w:p w14:paraId="0596BA9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1.26</w:t>
            </w:r>
          </w:p>
        </w:tc>
        <w:tc>
          <w:tcPr>
            <w:tcW w:w="14008" w:type="dxa"/>
            <w:shd w:val="clear" w:color="auto" w:fill="auto"/>
          </w:tcPr>
          <w:p w14:paraId="02818BB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Магнит дугообразный демонстрационный</w:t>
            </w:r>
          </w:p>
        </w:tc>
      </w:tr>
      <w:tr w:rsidR="00B57F2D" w:rsidRPr="00A1591E" w14:paraId="1D6FBCC4" w14:textId="77777777" w:rsidTr="00864191">
        <w:tc>
          <w:tcPr>
            <w:tcW w:w="1126" w:type="dxa"/>
            <w:shd w:val="clear" w:color="auto" w:fill="auto"/>
          </w:tcPr>
          <w:p w14:paraId="2A8C0B4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1.27</w:t>
            </w:r>
          </w:p>
        </w:tc>
        <w:tc>
          <w:tcPr>
            <w:tcW w:w="14008" w:type="dxa"/>
            <w:shd w:val="clear" w:color="auto" w:fill="auto"/>
          </w:tcPr>
          <w:p w14:paraId="599AA9C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Магнит полосовой демонстрационный (пара)</w:t>
            </w:r>
          </w:p>
        </w:tc>
      </w:tr>
      <w:tr w:rsidR="00B57F2D" w:rsidRPr="00A1591E" w14:paraId="2C1D5CF3" w14:textId="77777777" w:rsidTr="00864191">
        <w:tc>
          <w:tcPr>
            <w:tcW w:w="1126" w:type="dxa"/>
            <w:shd w:val="clear" w:color="auto" w:fill="auto"/>
          </w:tcPr>
          <w:p w14:paraId="62A968A4"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1.28</w:t>
            </w:r>
          </w:p>
        </w:tc>
        <w:tc>
          <w:tcPr>
            <w:tcW w:w="14008" w:type="dxa"/>
            <w:shd w:val="clear" w:color="auto" w:fill="auto"/>
          </w:tcPr>
          <w:p w14:paraId="182059AF"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Стрелки магнитные на штативах</w:t>
            </w:r>
          </w:p>
        </w:tc>
      </w:tr>
      <w:tr w:rsidR="00B57F2D" w:rsidRPr="00A1591E" w14:paraId="3B1526A6" w14:textId="77777777" w:rsidTr="00864191">
        <w:tc>
          <w:tcPr>
            <w:tcW w:w="1126" w:type="dxa"/>
            <w:shd w:val="clear" w:color="auto" w:fill="auto"/>
          </w:tcPr>
          <w:p w14:paraId="7D83AFF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1.29</w:t>
            </w:r>
          </w:p>
        </w:tc>
        <w:tc>
          <w:tcPr>
            <w:tcW w:w="14008" w:type="dxa"/>
            <w:shd w:val="clear" w:color="auto" w:fill="auto"/>
          </w:tcPr>
          <w:p w14:paraId="400280D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«Электростатика» (электроскопы (2 шт.), султан (2 шт.), палочка стеклянная, палочка эбонитовая, штативы изолирующие (2 шт.))</w:t>
            </w:r>
          </w:p>
        </w:tc>
      </w:tr>
      <w:tr w:rsidR="00B57F2D" w:rsidRPr="00A1591E" w14:paraId="073382F8" w14:textId="77777777" w:rsidTr="00864191">
        <w:tc>
          <w:tcPr>
            <w:tcW w:w="1126" w:type="dxa"/>
            <w:shd w:val="clear" w:color="auto" w:fill="auto"/>
          </w:tcPr>
          <w:p w14:paraId="35787BC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1.30</w:t>
            </w:r>
          </w:p>
        </w:tc>
        <w:tc>
          <w:tcPr>
            <w:tcW w:w="14008" w:type="dxa"/>
            <w:shd w:val="clear" w:color="auto" w:fill="auto"/>
          </w:tcPr>
          <w:p w14:paraId="6A317A7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Машина </w:t>
            </w:r>
            <w:proofErr w:type="spellStart"/>
            <w:r w:rsidRPr="00A1591E">
              <w:rPr>
                <w:rFonts w:ascii="Times New Roman" w:hAnsi="Times New Roman"/>
                <w:sz w:val="24"/>
                <w:szCs w:val="24"/>
              </w:rPr>
              <w:t>электрофорная</w:t>
            </w:r>
            <w:proofErr w:type="spellEnd"/>
            <w:r w:rsidRPr="00A1591E">
              <w:rPr>
                <w:rFonts w:ascii="Times New Roman" w:hAnsi="Times New Roman"/>
                <w:sz w:val="24"/>
                <w:szCs w:val="24"/>
              </w:rPr>
              <w:t xml:space="preserve"> или высоковольтный источник</w:t>
            </w:r>
          </w:p>
        </w:tc>
      </w:tr>
      <w:tr w:rsidR="00B57F2D" w:rsidRPr="00A1591E" w14:paraId="262A0BB3" w14:textId="77777777" w:rsidTr="00864191">
        <w:tc>
          <w:tcPr>
            <w:tcW w:w="1126" w:type="dxa"/>
            <w:shd w:val="clear" w:color="auto" w:fill="auto"/>
          </w:tcPr>
          <w:p w14:paraId="5E341ADD"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1.31</w:t>
            </w:r>
          </w:p>
        </w:tc>
        <w:tc>
          <w:tcPr>
            <w:tcW w:w="14008" w:type="dxa"/>
            <w:shd w:val="clear" w:color="auto" w:fill="auto"/>
          </w:tcPr>
          <w:p w14:paraId="0FF7880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 xml:space="preserve">Набор </w:t>
            </w:r>
            <w:proofErr w:type="spellStart"/>
            <w:r w:rsidRPr="00A1591E">
              <w:rPr>
                <w:rFonts w:ascii="Times New Roman" w:hAnsi="Times New Roman"/>
                <w:sz w:val="24"/>
                <w:szCs w:val="24"/>
              </w:rPr>
              <w:t>капиляров</w:t>
            </w:r>
            <w:proofErr w:type="spellEnd"/>
            <w:r w:rsidRPr="00A1591E">
              <w:rPr>
                <w:rFonts w:ascii="Times New Roman" w:hAnsi="Times New Roman"/>
                <w:sz w:val="24"/>
                <w:szCs w:val="24"/>
              </w:rPr>
              <w:t xml:space="preserve"> на подставке</w:t>
            </w:r>
          </w:p>
        </w:tc>
      </w:tr>
      <w:tr w:rsidR="00B57F2D" w:rsidRPr="00A1591E" w14:paraId="5DB47F0D" w14:textId="77777777" w:rsidTr="00864191">
        <w:tc>
          <w:tcPr>
            <w:tcW w:w="1126" w:type="dxa"/>
            <w:shd w:val="clear" w:color="auto" w:fill="auto"/>
          </w:tcPr>
          <w:p w14:paraId="360F8A6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1.32</w:t>
            </w:r>
          </w:p>
        </w:tc>
        <w:tc>
          <w:tcPr>
            <w:tcW w:w="14008" w:type="dxa"/>
            <w:shd w:val="clear" w:color="auto" w:fill="auto"/>
          </w:tcPr>
          <w:p w14:paraId="0D3C4F2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Прибор для демонстрации теплопроводности тел</w:t>
            </w:r>
          </w:p>
        </w:tc>
      </w:tr>
      <w:tr w:rsidR="00B57F2D" w:rsidRPr="00A1591E" w14:paraId="306A465A" w14:textId="77777777" w:rsidTr="00864191">
        <w:tc>
          <w:tcPr>
            <w:tcW w:w="1126" w:type="dxa"/>
            <w:shd w:val="clear" w:color="auto" w:fill="auto"/>
          </w:tcPr>
          <w:p w14:paraId="707AFC4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1.33</w:t>
            </w:r>
          </w:p>
        </w:tc>
        <w:tc>
          <w:tcPr>
            <w:tcW w:w="14008" w:type="dxa"/>
            <w:shd w:val="clear" w:color="auto" w:fill="auto"/>
          </w:tcPr>
          <w:p w14:paraId="392DE30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для демонстрации электрических полей</w:t>
            </w:r>
          </w:p>
        </w:tc>
      </w:tr>
      <w:tr w:rsidR="00B57F2D" w:rsidRPr="00A1591E" w14:paraId="3EE1EB7D" w14:textId="77777777" w:rsidTr="00864191">
        <w:tc>
          <w:tcPr>
            <w:tcW w:w="1126" w:type="dxa"/>
            <w:shd w:val="clear" w:color="auto" w:fill="auto"/>
          </w:tcPr>
          <w:p w14:paraId="7819ABE1"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1.34</w:t>
            </w:r>
          </w:p>
        </w:tc>
        <w:tc>
          <w:tcPr>
            <w:tcW w:w="14008" w:type="dxa"/>
            <w:shd w:val="clear" w:color="auto" w:fill="auto"/>
          </w:tcPr>
          <w:p w14:paraId="0BE3D7F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для демонстрации магнитных полей</w:t>
            </w:r>
          </w:p>
        </w:tc>
      </w:tr>
      <w:tr w:rsidR="00B57F2D" w:rsidRPr="00A1591E" w14:paraId="4F89D7E5" w14:textId="77777777" w:rsidTr="00864191">
        <w:tc>
          <w:tcPr>
            <w:tcW w:w="1126" w:type="dxa"/>
            <w:shd w:val="clear" w:color="auto" w:fill="auto"/>
          </w:tcPr>
          <w:p w14:paraId="7C13E76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1.35</w:t>
            </w:r>
          </w:p>
        </w:tc>
        <w:tc>
          <w:tcPr>
            <w:tcW w:w="14008" w:type="dxa"/>
            <w:shd w:val="clear" w:color="auto" w:fill="auto"/>
          </w:tcPr>
          <w:p w14:paraId="22A2830A"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«Постоянный ток»</w:t>
            </w:r>
          </w:p>
        </w:tc>
      </w:tr>
      <w:tr w:rsidR="00B57F2D" w:rsidRPr="00A1591E" w14:paraId="4DB1B388" w14:textId="77777777" w:rsidTr="00864191">
        <w:tc>
          <w:tcPr>
            <w:tcW w:w="1126" w:type="dxa"/>
            <w:shd w:val="clear" w:color="auto" w:fill="auto"/>
          </w:tcPr>
          <w:p w14:paraId="762C4E0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1.36</w:t>
            </w:r>
          </w:p>
        </w:tc>
        <w:tc>
          <w:tcPr>
            <w:tcW w:w="14008" w:type="dxa"/>
            <w:shd w:val="clear" w:color="auto" w:fill="auto"/>
          </w:tcPr>
          <w:p w14:paraId="1CBB04B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«Газовые законы и свойства насыщенных паров»</w:t>
            </w:r>
          </w:p>
        </w:tc>
      </w:tr>
      <w:tr w:rsidR="00B57F2D" w:rsidRPr="00A1591E" w14:paraId="2F40F19B" w14:textId="77777777" w:rsidTr="00864191">
        <w:tc>
          <w:tcPr>
            <w:tcW w:w="1126" w:type="dxa"/>
            <w:shd w:val="clear" w:color="auto" w:fill="auto"/>
          </w:tcPr>
          <w:p w14:paraId="35413F53"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1.37</w:t>
            </w:r>
          </w:p>
        </w:tc>
        <w:tc>
          <w:tcPr>
            <w:tcW w:w="14008" w:type="dxa"/>
            <w:shd w:val="clear" w:color="auto" w:fill="auto"/>
          </w:tcPr>
          <w:p w14:paraId="2327219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«Волновая оптика»</w:t>
            </w:r>
          </w:p>
        </w:tc>
      </w:tr>
      <w:tr w:rsidR="00B57F2D" w:rsidRPr="00A1591E" w14:paraId="15AA5BFB" w14:textId="77777777" w:rsidTr="00864191">
        <w:tc>
          <w:tcPr>
            <w:tcW w:w="1126" w:type="dxa"/>
            <w:shd w:val="clear" w:color="auto" w:fill="auto"/>
          </w:tcPr>
          <w:p w14:paraId="698186E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1.38</w:t>
            </w:r>
          </w:p>
        </w:tc>
        <w:tc>
          <w:tcPr>
            <w:tcW w:w="14008" w:type="dxa"/>
            <w:shd w:val="clear" w:color="auto" w:fill="auto"/>
          </w:tcPr>
          <w:p w14:paraId="2921EDB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Спектроскоп двухтрубный</w:t>
            </w:r>
          </w:p>
        </w:tc>
      </w:tr>
      <w:tr w:rsidR="00B57F2D" w:rsidRPr="00A1591E" w14:paraId="6EBA93ED" w14:textId="77777777" w:rsidTr="00864191">
        <w:tc>
          <w:tcPr>
            <w:tcW w:w="1126" w:type="dxa"/>
            <w:shd w:val="clear" w:color="auto" w:fill="auto"/>
          </w:tcPr>
          <w:p w14:paraId="43976A60"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1.39</w:t>
            </w:r>
          </w:p>
        </w:tc>
        <w:tc>
          <w:tcPr>
            <w:tcW w:w="14008" w:type="dxa"/>
            <w:shd w:val="clear" w:color="auto" w:fill="auto"/>
          </w:tcPr>
          <w:p w14:paraId="22D8B593"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специальных трубок с источником питания</w:t>
            </w:r>
          </w:p>
        </w:tc>
      </w:tr>
      <w:tr w:rsidR="00B57F2D" w:rsidRPr="00A1591E" w14:paraId="79BFDFF3" w14:textId="77777777" w:rsidTr="00864191">
        <w:tc>
          <w:tcPr>
            <w:tcW w:w="1126" w:type="dxa"/>
            <w:shd w:val="clear" w:color="auto" w:fill="auto"/>
          </w:tcPr>
          <w:p w14:paraId="06C9EEE6"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1.40</w:t>
            </w:r>
          </w:p>
        </w:tc>
        <w:tc>
          <w:tcPr>
            <w:tcW w:w="14008" w:type="dxa"/>
            <w:shd w:val="clear" w:color="auto" w:fill="auto"/>
          </w:tcPr>
          <w:p w14:paraId="0BDEB484"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посуды демонстрационный с принадлежностями</w:t>
            </w:r>
          </w:p>
        </w:tc>
      </w:tr>
      <w:tr w:rsidR="00B57F2D" w:rsidRPr="00A1591E" w14:paraId="043D9A0B" w14:textId="77777777" w:rsidTr="00864191">
        <w:tc>
          <w:tcPr>
            <w:tcW w:w="1126" w:type="dxa"/>
            <w:shd w:val="clear" w:color="auto" w:fill="auto"/>
          </w:tcPr>
          <w:p w14:paraId="50FF6FB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1.41</w:t>
            </w:r>
          </w:p>
        </w:tc>
        <w:tc>
          <w:tcPr>
            <w:tcW w:w="14008" w:type="dxa"/>
            <w:shd w:val="clear" w:color="auto" w:fill="auto"/>
          </w:tcPr>
          <w:p w14:paraId="726E158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проводов</w:t>
            </w:r>
          </w:p>
        </w:tc>
      </w:tr>
      <w:tr w:rsidR="00B57F2D" w:rsidRPr="00A1591E" w14:paraId="15715271" w14:textId="77777777" w:rsidTr="00864191">
        <w:tc>
          <w:tcPr>
            <w:tcW w:w="1126" w:type="dxa"/>
            <w:shd w:val="clear" w:color="auto" w:fill="auto"/>
          </w:tcPr>
          <w:p w14:paraId="4A4B46FA"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1.42</w:t>
            </w:r>
          </w:p>
        </w:tc>
        <w:tc>
          <w:tcPr>
            <w:tcW w:w="14008" w:type="dxa"/>
            <w:shd w:val="clear" w:color="auto" w:fill="auto"/>
          </w:tcPr>
          <w:p w14:paraId="44EEBA63"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Дополнительное оборудование</w:t>
            </w:r>
          </w:p>
        </w:tc>
      </w:tr>
      <w:tr w:rsidR="00B57F2D" w:rsidRPr="00A1591E" w14:paraId="7DC401A2" w14:textId="77777777" w:rsidTr="00864191">
        <w:tc>
          <w:tcPr>
            <w:tcW w:w="1126" w:type="dxa"/>
            <w:shd w:val="clear" w:color="auto" w:fill="auto"/>
          </w:tcPr>
          <w:p w14:paraId="377470CC"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1.42.1</w:t>
            </w:r>
          </w:p>
        </w:tc>
        <w:tc>
          <w:tcPr>
            <w:tcW w:w="14008" w:type="dxa"/>
            <w:shd w:val="clear" w:color="auto" w:fill="auto"/>
          </w:tcPr>
          <w:p w14:paraId="0918215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Генератор звуковой</w:t>
            </w:r>
          </w:p>
        </w:tc>
      </w:tr>
      <w:tr w:rsidR="00B57F2D" w:rsidRPr="00A1591E" w14:paraId="5D615785" w14:textId="77777777" w:rsidTr="00864191">
        <w:tc>
          <w:tcPr>
            <w:tcW w:w="1126" w:type="dxa"/>
            <w:shd w:val="clear" w:color="auto" w:fill="auto"/>
          </w:tcPr>
          <w:p w14:paraId="637FADCB"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1.42.2</w:t>
            </w:r>
          </w:p>
        </w:tc>
        <w:tc>
          <w:tcPr>
            <w:tcW w:w="14008" w:type="dxa"/>
            <w:shd w:val="clear" w:color="auto" w:fill="auto"/>
          </w:tcPr>
          <w:p w14:paraId="343B2E0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Машина волновая</w:t>
            </w:r>
          </w:p>
        </w:tc>
      </w:tr>
      <w:tr w:rsidR="00B57F2D" w:rsidRPr="00A1591E" w14:paraId="1113EF53" w14:textId="77777777" w:rsidTr="00864191">
        <w:tc>
          <w:tcPr>
            <w:tcW w:w="1126" w:type="dxa"/>
            <w:shd w:val="clear" w:color="auto" w:fill="auto"/>
          </w:tcPr>
          <w:p w14:paraId="7A67841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1.42.3</w:t>
            </w:r>
          </w:p>
        </w:tc>
        <w:tc>
          <w:tcPr>
            <w:tcW w:w="14008" w:type="dxa"/>
            <w:shd w:val="clear" w:color="auto" w:fill="auto"/>
          </w:tcPr>
          <w:p w14:paraId="70448E4C"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Пистолет баллистический</w:t>
            </w:r>
          </w:p>
        </w:tc>
      </w:tr>
      <w:tr w:rsidR="00B57F2D" w:rsidRPr="00A1591E" w14:paraId="0DB62A2B" w14:textId="77777777" w:rsidTr="00864191">
        <w:tc>
          <w:tcPr>
            <w:tcW w:w="1126" w:type="dxa"/>
            <w:shd w:val="clear" w:color="auto" w:fill="auto"/>
          </w:tcPr>
          <w:p w14:paraId="44D1046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1.42.4</w:t>
            </w:r>
          </w:p>
        </w:tc>
        <w:tc>
          <w:tcPr>
            <w:tcW w:w="14008" w:type="dxa"/>
            <w:shd w:val="clear" w:color="auto" w:fill="auto"/>
          </w:tcPr>
          <w:p w14:paraId="21A3385E"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«Механические явления»</w:t>
            </w:r>
          </w:p>
        </w:tc>
      </w:tr>
      <w:tr w:rsidR="00B57F2D" w:rsidRPr="00A1591E" w14:paraId="13DC9AD8" w14:textId="77777777" w:rsidTr="00864191">
        <w:tc>
          <w:tcPr>
            <w:tcW w:w="1126" w:type="dxa"/>
            <w:shd w:val="clear" w:color="auto" w:fill="auto"/>
          </w:tcPr>
          <w:p w14:paraId="207C7A0E"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1.42.5</w:t>
            </w:r>
          </w:p>
        </w:tc>
        <w:tc>
          <w:tcPr>
            <w:tcW w:w="14008" w:type="dxa"/>
            <w:shd w:val="clear" w:color="auto" w:fill="auto"/>
          </w:tcPr>
          <w:p w14:paraId="62633B08"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«Механические колебания и волны»</w:t>
            </w:r>
          </w:p>
        </w:tc>
      </w:tr>
      <w:tr w:rsidR="00B57F2D" w:rsidRPr="00A1591E" w14:paraId="454BE27B" w14:textId="77777777" w:rsidTr="00864191">
        <w:tc>
          <w:tcPr>
            <w:tcW w:w="1126" w:type="dxa"/>
            <w:shd w:val="clear" w:color="auto" w:fill="auto"/>
          </w:tcPr>
          <w:p w14:paraId="112D0A64"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1.42.6</w:t>
            </w:r>
          </w:p>
        </w:tc>
        <w:tc>
          <w:tcPr>
            <w:tcW w:w="14008" w:type="dxa"/>
            <w:shd w:val="clear" w:color="auto" w:fill="auto"/>
          </w:tcPr>
          <w:p w14:paraId="07F46178"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«Электродинамика»</w:t>
            </w:r>
          </w:p>
        </w:tc>
      </w:tr>
      <w:tr w:rsidR="00B57F2D" w:rsidRPr="00A1591E" w14:paraId="45C4CDFF" w14:textId="77777777" w:rsidTr="00864191">
        <w:tc>
          <w:tcPr>
            <w:tcW w:w="1126" w:type="dxa"/>
            <w:shd w:val="clear" w:color="auto" w:fill="auto"/>
          </w:tcPr>
          <w:p w14:paraId="0B3C50C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1.42.7</w:t>
            </w:r>
          </w:p>
        </w:tc>
        <w:tc>
          <w:tcPr>
            <w:tcW w:w="14008" w:type="dxa"/>
            <w:shd w:val="clear" w:color="auto" w:fill="auto"/>
          </w:tcPr>
          <w:p w14:paraId="23F33F01"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«Волновая ванна»</w:t>
            </w:r>
          </w:p>
        </w:tc>
      </w:tr>
      <w:tr w:rsidR="00B57F2D" w:rsidRPr="00A1591E" w14:paraId="1305A23C" w14:textId="77777777" w:rsidTr="00864191">
        <w:tc>
          <w:tcPr>
            <w:tcW w:w="1126" w:type="dxa"/>
            <w:shd w:val="clear" w:color="auto" w:fill="auto"/>
          </w:tcPr>
          <w:p w14:paraId="2A1F982A"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1.42.8</w:t>
            </w:r>
          </w:p>
        </w:tc>
        <w:tc>
          <w:tcPr>
            <w:tcW w:w="14008" w:type="dxa"/>
            <w:shd w:val="clear" w:color="auto" w:fill="auto"/>
          </w:tcPr>
          <w:p w14:paraId="191D45A6"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«Геометрическая оптика»</w:t>
            </w:r>
          </w:p>
        </w:tc>
      </w:tr>
      <w:tr w:rsidR="00B57F2D" w:rsidRPr="00A1591E" w14:paraId="5EBB0C9C" w14:textId="77777777" w:rsidTr="00864191">
        <w:tc>
          <w:tcPr>
            <w:tcW w:w="1126" w:type="dxa"/>
            <w:shd w:val="clear" w:color="auto" w:fill="auto"/>
          </w:tcPr>
          <w:p w14:paraId="5A2DA2B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1.42.9</w:t>
            </w:r>
          </w:p>
        </w:tc>
        <w:tc>
          <w:tcPr>
            <w:tcW w:w="14008" w:type="dxa"/>
            <w:shd w:val="clear" w:color="auto" w:fill="auto"/>
          </w:tcPr>
          <w:p w14:paraId="23C885A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приборов и принадлежностей для демонстрации свойств электронных волн</w:t>
            </w:r>
          </w:p>
        </w:tc>
      </w:tr>
      <w:tr w:rsidR="00B57F2D" w:rsidRPr="00A1591E" w14:paraId="40691A87" w14:textId="77777777" w:rsidTr="00864191">
        <w:tc>
          <w:tcPr>
            <w:tcW w:w="1126" w:type="dxa"/>
            <w:shd w:val="clear" w:color="auto" w:fill="auto"/>
          </w:tcPr>
          <w:p w14:paraId="48DFB36F"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1.42.10</w:t>
            </w:r>
          </w:p>
        </w:tc>
        <w:tc>
          <w:tcPr>
            <w:tcW w:w="14008" w:type="dxa"/>
            <w:shd w:val="clear" w:color="auto" w:fill="auto"/>
          </w:tcPr>
          <w:p w14:paraId="48F37F57"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 демонстрационный «Определение постоянной Планка»</w:t>
            </w:r>
          </w:p>
        </w:tc>
      </w:tr>
      <w:tr w:rsidR="00B57F2D" w:rsidRPr="00A1591E" w14:paraId="411D622B" w14:textId="77777777" w:rsidTr="00864191">
        <w:tc>
          <w:tcPr>
            <w:tcW w:w="1126" w:type="dxa"/>
            <w:shd w:val="clear" w:color="auto" w:fill="auto"/>
          </w:tcPr>
          <w:p w14:paraId="1B2B726E" w14:textId="77777777" w:rsidR="00B57F2D" w:rsidRPr="00A1591E" w:rsidRDefault="00B57F2D" w:rsidP="00864191">
            <w:pPr>
              <w:spacing w:after="0" w:line="240" w:lineRule="auto"/>
              <w:jc w:val="center"/>
              <w:rPr>
                <w:rFonts w:ascii="Times New Roman" w:hAnsi="Times New Roman"/>
                <w:b/>
                <w:sz w:val="24"/>
                <w:szCs w:val="24"/>
              </w:rPr>
            </w:pPr>
            <w:r w:rsidRPr="00A1591E">
              <w:rPr>
                <w:rFonts w:ascii="Times New Roman" w:hAnsi="Times New Roman"/>
                <w:b/>
                <w:sz w:val="24"/>
                <w:szCs w:val="24"/>
              </w:rPr>
              <w:t>3</w:t>
            </w:r>
          </w:p>
        </w:tc>
        <w:tc>
          <w:tcPr>
            <w:tcW w:w="14008" w:type="dxa"/>
            <w:shd w:val="clear" w:color="auto" w:fill="auto"/>
          </w:tcPr>
          <w:p w14:paraId="6CD1A114" w14:textId="77777777" w:rsidR="00B57F2D" w:rsidRPr="00A1591E" w:rsidRDefault="00B57F2D" w:rsidP="00864191">
            <w:pPr>
              <w:spacing w:after="0" w:line="240" w:lineRule="auto"/>
              <w:rPr>
                <w:rFonts w:ascii="Times New Roman" w:hAnsi="Times New Roman"/>
                <w:b/>
                <w:sz w:val="24"/>
                <w:szCs w:val="24"/>
              </w:rPr>
            </w:pPr>
            <w:r w:rsidRPr="00A1591E">
              <w:rPr>
                <w:rFonts w:ascii="Times New Roman" w:hAnsi="Times New Roman"/>
                <w:b/>
                <w:sz w:val="24"/>
                <w:szCs w:val="24"/>
              </w:rPr>
              <w:t>Оборудование для лабораторных работ и практикумов</w:t>
            </w:r>
          </w:p>
        </w:tc>
      </w:tr>
      <w:tr w:rsidR="00B57F2D" w:rsidRPr="00A1591E" w14:paraId="564472C6" w14:textId="77777777" w:rsidTr="00864191">
        <w:tc>
          <w:tcPr>
            <w:tcW w:w="1126" w:type="dxa"/>
            <w:shd w:val="clear" w:color="auto" w:fill="auto"/>
          </w:tcPr>
          <w:p w14:paraId="1F4BE6A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lastRenderedPageBreak/>
              <w:t>3.1</w:t>
            </w:r>
          </w:p>
        </w:tc>
        <w:tc>
          <w:tcPr>
            <w:tcW w:w="14008" w:type="dxa"/>
            <w:shd w:val="clear" w:color="auto" w:fill="auto"/>
          </w:tcPr>
          <w:p w14:paraId="3DDCAF78"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Оборудование для лабораторных работ и ученических опытов (на базе комплектов ОГЭ)</w:t>
            </w:r>
          </w:p>
        </w:tc>
      </w:tr>
      <w:tr w:rsidR="00B57F2D" w:rsidRPr="00A1591E" w14:paraId="05BA39C1" w14:textId="77777777" w:rsidTr="00864191">
        <w:tc>
          <w:tcPr>
            <w:tcW w:w="1126" w:type="dxa"/>
            <w:shd w:val="clear" w:color="auto" w:fill="auto"/>
          </w:tcPr>
          <w:p w14:paraId="1AF3EA27"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w:t>
            </w:r>
          </w:p>
        </w:tc>
        <w:tc>
          <w:tcPr>
            <w:tcW w:w="14008" w:type="dxa"/>
            <w:shd w:val="clear" w:color="auto" w:fill="auto"/>
          </w:tcPr>
          <w:p w14:paraId="1A6A93F1"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Наборы для практикума</w:t>
            </w:r>
          </w:p>
        </w:tc>
      </w:tr>
      <w:tr w:rsidR="00B57F2D" w:rsidRPr="00A1591E" w14:paraId="3C360067" w14:textId="77777777" w:rsidTr="00864191">
        <w:tc>
          <w:tcPr>
            <w:tcW w:w="1126" w:type="dxa"/>
            <w:shd w:val="clear" w:color="auto" w:fill="auto"/>
          </w:tcPr>
          <w:p w14:paraId="5446533D"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3.2.1</w:t>
            </w:r>
          </w:p>
        </w:tc>
        <w:tc>
          <w:tcPr>
            <w:tcW w:w="14008" w:type="dxa"/>
            <w:shd w:val="clear" w:color="auto" w:fill="auto"/>
          </w:tcPr>
          <w:p w14:paraId="28F438DB"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для практикума на оптике</w:t>
            </w:r>
          </w:p>
        </w:tc>
      </w:tr>
      <w:tr w:rsidR="00B57F2D" w:rsidRPr="00A1591E" w14:paraId="4708748E" w14:textId="77777777" w:rsidTr="00864191">
        <w:tc>
          <w:tcPr>
            <w:tcW w:w="1126" w:type="dxa"/>
            <w:shd w:val="clear" w:color="auto" w:fill="auto"/>
          </w:tcPr>
          <w:p w14:paraId="7EBA36E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3.2.2</w:t>
            </w:r>
          </w:p>
        </w:tc>
        <w:tc>
          <w:tcPr>
            <w:tcW w:w="14008" w:type="dxa"/>
            <w:shd w:val="clear" w:color="auto" w:fill="auto"/>
          </w:tcPr>
          <w:p w14:paraId="48D8FA55"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для практикума по механике</w:t>
            </w:r>
          </w:p>
        </w:tc>
      </w:tr>
      <w:tr w:rsidR="00B57F2D" w:rsidRPr="00A1591E" w14:paraId="43E8873B" w14:textId="77777777" w:rsidTr="00864191">
        <w:tc>
          <w:tcPr>
            <w:tcW w:w="1126" w:type="dxa"/>
            <w:shd w:val="clear" w:color="auto" w:fill="auto"/>
          </w:tcPr>
          <w:p w14:paraId="2A6C5815"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3.2.3</w:t>
            </w:r>
          </w:p>
        </w:tc>
        <w:tc>
          <w:tcPr>
            <w:tcW w:w="14008" w:type="dxa"/>
            <w:shd w:val="clear" w:color="auto" w:fill="auto"/>
          </w:tcPr>
          <w:p w14:paraId="197BF812"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для практикума по молекулярной физике</w:t>
            </w:r>
          </w:p>
        </w:tc>
      </w:tr>
      <w:tr w:rsidR="00B57F2D" w:rsidRPr="00A1591E" w14:paraId="6F215A9E" w14:textId="77777777" w:rsidTr="00864191">
        <w:tc>
          <w:tcPr>
            <w:tcW w:w="1126" w:type="dxa"/>
            <w:shd w:val="clear" w:color="auto" w:fill="auto"/>
          </w:tcPr>
          <w:p w14:paraId="4A98C138"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3.2.4</w:t>
            </w:r>
          </w:p>
        </w:tc>
        <w:tc>
          <w:tcPr>
            <w:tcW w:w="14008" w:type="dxa"/>
            <w:shd w:val="clear" w:color="auto" w:fill="auto"/>
          </w:tcPr>
          <w:p w14:paraId="61395290"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для практикума по электричеству</w:t>
            </w:r>
          </w:p>
        </w:tc>
      </w:tr>
      <w:tr w:rsidR="00B57F2D" w:rsidRPr="00A1591E" w14:paraId="7EFCA972" w14:textId="77777777" w:rsidTr="00864191">
        <w:tc>
          <w:tcPr>
            <w:tcW w:w="1126" w:type="dxa"/>
            <w:shd w:val="clear" w:color="auto" w:fill="auto"/>
          </w:tcPr>
          <w:p w14:paraId="6D9E4659" w14:textId="77777777" w:rsidR="00B57F2D" w:rsidRPr="00A1591E" w:rsidRDefault="00B57F2D" w:rsidP="00864191">
            <w:pPr>
              <w:spacing w:after="0" w:line="240" w:lineRule="auto"/>
              <w:jc w:val="center"/>
              <w:rPr>
                <w:rFonts w:ascii="Times New Roman" w:hAnsi="Times New Roman"/>
                <w:sz w:val="24"/>
                <w:szCs w:val="24"/>
              </w:rPr>
            </w:pPr>
            <w:r w:rsidRPr="00A1591E">
              <w:rPr>
                <w:rFonts w:ascii="Times New Roman" w:hAnsi="Times New Roman"/>
                <w:sz w:val="24"/>
                <w:szCs w:val="24"/>
              </w:rPr>
              <w:t>3.2.5</w:t>
            </w:r>
          </w:p>
        </w:tc>
        <w:tc>
          <w:tcPr>
            <w:tcW w:w="14008" w:type="dxa"/>
            <w:shd w:val="clear" w:color="auto" w:fill="auto"/>
          </w:tcPr>
          <w:p w14:paraId="6BFDB459" w14:textId="77777777" w:rsidR="00B57F2D" w:rsidRPr="00A1591E" w:rsidRDefault="00B57F2D" w:rsidP="00864191">
            <w:pPr>
              <w:spacing w:after="0" w:line="240" w:lineRule="auto"/>
              <w:rPr>
                <w:rFonts w:ascii="Times New Roman" w:hAnsi="Times New Roman"/>
                <w:sz w:val="24"/>
                <w:szCs w:val="24"/>
              </w:rPr>
            </w:pPr>
            <w:r w:rsidRPr="00A1591E">
              <w:rPr>
                <w:rFonts w:ascii="Times New Roman" w:hAnsi="Times New Roman"/>
                <w:sz w:val="24"/>
                <w:szCs w:val="24"/>
              </w:rPr>
              <w:t>Комплект для практикума по электродинамике</w:t>
            </w:r>
          </w:p>
        </w:tc>
      </w:tr>
    </w:tbl>
    <w:p w14:paraId="6BD34AB6" w14:textId="49EA6FDD" w:rsidR="005D089B" w:rsidRPr="00AB151B" w:rsidRDefault="005D089B" w:rsidP="00FB7059">
      <w:pPr>
        <w:pStyle w:val="11"/>
        <w:spacing w:line="276" w:lineRule="auto"/>
        <w:ind w:firstLine="0"/>
        <w:jc w:val="both"/>
        <w:rPr>
          <w:b/>
          <w:bCs/>
          <w:color w:val="auto"/>
          <w:sz w:val="24"/>
          <w:szCs w:val="24"/>
        </w:rPr>
      </w:pPr>
    </w:p>
    <w:sectPr w:rsidR="005D089B" w:rsidRPr="00AB151B" w:rsidSect="00C030D8">
      <w:footerReference w:type="even" r:id="rId8"/>
      <w:footerReference w:type="default" r:id="rId9"/>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9AAA1" w14:textId="77777777" w:rsidR="00D71769" w:rsidRDefault="00D71769" w:rsidP="009C03FC">
      <w:pPr>
        <w:spacing w:after="0" w:line="240" w:lineRule="auto"/>
      </w:pPr>
      <w:r>
        <w:separator/>
      </w:r>
    </w:p>
  </w:endnote>
  <w:endnote w:type="continuationSeparator" w:id="0">
    <w:p w14:paraId="378CF041" w14:textId="77777777" w:rsidR="00D71769" w:rsidRDefault="00D71769" w:rsidP="009C0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CC"/>
    <w:family w:val="auto"/>
    <w:notTrueType/>
    <w:pitch w:val="default"/>
    <w:sig w:usb0="00000203" w:usb1="00000000" w:usb2="00000000" w:usb3="00000000" w:csb0="00000005" w:csb1="00000000"/>
  </w:font>
  <w:font w:name="SchoolBookSanPin-Bold">
    <w:altName w:val="Calibri"/>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ndale Sans UI">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5A7" w14:textId="77777777" w:rsidR="005A7B44" w:rsidRDefault="005A7B44">
    <w:pPr>
      <w:spacing w:line="1" w:lineRule="exact"/>
    </w:pPr>
    <w:r>
      <w:rPr>
        <w:noProof/>
        <w:lang w:eastAsia="ru-RU"/>
      </w:rPr>
      <mc:AlternateContent>
        <mc:Choice Requires="wps">
          <w:drawing>
            <wp:anchor distT="0" distB="0" distL="0" distR="0" simplePos="0" relativeHeight="251660288" behindDoc="1" locked="0" layoutInCell="1" allowOverlap="1" wp14:anchorId="15BAB213" wp14:editId="364E30AF">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0999A2A" w14:textId="77777777" w:rsidR="005A7B44" w:rsidRDefault="005A7B44">
                          <w:pPr>
                            <w:pStyle w:val="26"/>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5BAB213" id="_x0000_t202" coordsize="21600,21600" o:spt="202" path="m,l,21600r21600,l21600,xe">
              <v:stroke joinstyle="miter"/>
              <v:path gradientshapeok="t" o:connecttype="rect"/>
            </v:shapetype>
            <v:shape id="Shape 31" o:spid="_x0000_s1026" type="#_x0000_t202" style="position:absolute;margin-left:34.7pt;margin-top:564.2pt;width:319.2pt;height:1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" filled="f" stroked="f">
              <v:textbox style="mso-fit-shape-to-text:t" inset="0,0,0,0">
                <w:txbxContent>
                  <w:p w14:paraId="40999A2A" w14:textId="77777777" w:rsidR="005A7B44" w:rsidRDefault="005A7B44">
                    <w:pPr>
                      <w:pStyle w:val="26"/>
                      <w:tabs>
                        <w:tab w:val="right" w:pos="6384"/>
                      </w:tabs>
                      <w:rPr>
                        <w:sz w:val="15"/>
                        <w:szCs w:val="15"/>
                      </w:rPr>
                    </w:pPr>
                    <w:r>
                      <w:rPr>
                        <w:color w:val="000000"/>
                      </w:rPr>
                      <w:fldChar w:fldCharType="begin"/>
                    </w:r>
                    <w:r>
                      <w:instrText xml:space="preserve"> PAGE \* MERGEFORMAT </w:instrText>
                    </w:r>
                    <w:r>
                      <w:rPr>
                        <w:color w:val="000000"/>
                      </w:rPr>
                      <w:fldChar w:fldCharType="separate"/>
                    </w:r>
                    <w:r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158389"/>
      <w:docPartObj>
        <w:docPartGallery w:val="Page Numbers (Bottom of Page)"/>
        <w:docPartUnique/>
      </w:docPartObj>
    </w:sdtPr>
    <w:sdtContent>
      <w:p w14:paraId="37A45C49" w14:textId="6305679F" w:rsidR="005A7B44" w:rsidRDefault="005A7B44">
        <w:pPr>
          <w:pStyle w:val="aff1"/>
          <w:jc w:val="center"/>
        </w:pPr>
        <w:r>
          <w:fldChar w:fldCharType="begin"/>
        </w:r>
        <w:r>
          <w:instrText>PAGE   \* MERGEFORMAT</w:instrText>
        </w:r>
        <w:r>
          <w:fldChar w:fldCharType="separate"/>
        </w:r>
        <w:r w:rsidR="00A153E4">
          <w:rPr>
            <w:noProof/>
          </w:rPr>
          <w:t>512</w:t>
        </w:r>
        <w:r>
          <w:fldChar w:fldCharType="end"/>
        </w:r>
      </w:p>
    </w:sdtContent>
  </w:sdt>
  <w:p w14:paraId="59173932" w14:textId="7761AD85" w:rsidR="005A7B44" w:rsidRDefault="005A7B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9098" w14:textId="77777777" w:rsidR="00D71769" w:rsidRDefault="00D71769" w:rsidP="009C03FC">
      <w:pPr>
        <w:spacing w:after="0" w:line="240" w:lineRule="auto"/>
      </w:pPr>
      <w:r>
        <w:separator/>
      </w:r>
    </w:p>
  </w:footnote>
  <w:footnote w:type="continuationSeparator" w:id="0">
    <w:p w14:paraId="6D1CC8A7" w14:textId="77777777" w:rsidR="00D71769" w:rsidRDefault="00D71769" w:rsidP="009C03FC">
      <w:pPr>
        <w:spacing w:after="0" w:line="240" w:lineRule="auto"/>
      </w:pPr>
      <w:r>
        <w:continuationSeparator/>
      </w:r>
    </w:p>
  </w:footnote>
  <w:footnote w:id="1">
    <w:p w14:paraId="13471F73" w14:textId="44D777C9" w:rsidR="005A7B44" w:rsidRPr="005B27D4" w:rsidRDefault="005A7B44" w:rsidP="005B27D4">
      <w:pPr>
        <w:pStyle w:val="ac"/>
      </w:pPr>
    </w:p>
  </w:footnote>
  <w:footnote w:id="2">
    <w:p w14:paraId="20D196E3" w14:textId="77777777" w:rsidR="005A7B44" w:rsidRPr="005636D9" w:rsidRDefault="005A7B44" w:rsidP="00561DC5">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3">
    <w:p w14:paraId="640E9CF8" w14:textId="77777777" w:rsidR="005A7B44" w:rsidRPr="005636D9" w:rsidRDefault="005A7B44" w:rsidP="00E53CC8">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CF08C5"/>
    <w:multiLevelType w:val="hybridMultilevel"/>
    <w:tmpl w:val="4A7A992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1"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43B2C"/>
    <w:multiLevelType w:val="hybridMultilevel"/>
    <w:tmpl w:val="91726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A90338"/>
    <w:multiLevelType w:val="hybridMultilevel"/>
    <w:tmpl w:val="76807D3C"/>
    <w:lvl w:ilvl="0" w:tplc="A7F0388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E84A34"/>
    <w:multiLevelType w:val="hybridMultilevel"/>
    <w:tmpl w:val="FA5ADA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4B0171"/>
    <w:multiLevelType w:val="hybridMultilevel"/>
    <w:tmpl w:val="502AAD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43"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376EA9"/>
    <w:multiLevelType w:val="hybridMultilevel"/>
    <w:tmpl w:val="25DE3E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3CF209E"/>
    <w:multiLevelType w:val="hybridMultilevel"/>
    <w:tmpl w:val="FC620328"/>
    <w:lvl w:ilvl="0" w:tplc="6E38D3EA">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69E88346">
      <w:numFmt w:val="bullet"/>
      <w:lvlText w:val="•"/>
      <w:lvlJc w:val="left"/>
      <w:pPr>
        <w:ind w:left="966" w:hanging="193"/>
      </w:pPr>
      <w:rPr>
        <w:rFonts w:hint="default"/>
      </w:rPr>
    </w:lvl>
    <w:lvl w:ilvl="2" w:tplc="B38C7EDE">
      <w:numFmt w:val="bullet"/>
      <w:lvlText w:val="•"/>
      <w:lvlJc w:val="left"/>
      <w:pPr>
        <w:ind w:left="1592" w:hanging="193"/>
      </w:pPr>
      <w:rPr>
        <w:rFonts w:hint="default"/>
      </w:rPr>
    </w:lvl>
    <w:lvl w:ilvl="3" w:tplc="925AEE2C">
      <w:numFmt w:val="bullet"/>
      <w:lvlText w:val="•"/>
      <w:lvlJc w:val="left"/>
      <w:pPr>
        <w:ind w:left="2219" w:hanging="193"/>
      </w:pPr>
      <w:rPr>
        <w:rFonts w:hint="default"/>
      </w:rPr>
    </w:lvl>
    <w:lvl w:ilvl="4" w:tplc="98EE71D8">
      <w:numFmt w:val="bullet"/>
      <w:lvlText w:val="•"/>
      <w:lvlJc w:val="left"/>
      <w:pPr>
        <w:ind w:left="2845" w:hanging="193"/>
      </w:pPr>
      <w:rPr>
        <w:rFonts w:hint="default"/>
      </w:rPr>
    </w:lvl>
    <w:lvl w:ilvl="5" w:tplc="D4FC5FFA">
      <w:numFmt w:val="bullet"/>
      <w:lvlText w:val="•"/>
      <w:lvlJc w:val="left"/>
      <w:pPr>
        <w:ind w:left="3471" w:hanging="193"/>
      </w:pPr>
      <w:rPr>
        <w:rFonts w:hint="default"/>
      </w:rPr>
    </w:lvl>
    <w:lvl w:ilvl="6" w:tplc="698231A4">
      <w:numFmt w:val="bullet"/>
      <w:lvlText w:val="•"/>
      <w:lvlJc w:val="left"/>
      <w:pPr>
        <w:ind w:left="4098" w:hanging="193"/>
      </w:pPr>
      <w:rPr>
        <w:rFonts w:hint="default"/>
      </w:rPr>
    </w:lvl>
    <w:lvl w:ilvl="7" w:tplc="ECC4B0A8">
      <w:numFmt w:val="bullet"/>
      <w:lvlText w:val="•"/>
      <w:lvlJc w:val="left"/>
      <w:pPr>
        <w:ind w:left="4724" w:hanging="193"/>
      </w:pPr>
      <w:rPr>
        <w:rFonts w:hint="default"/>
      </w:rPr>
    </w:lvl>
    <w:lvl w:ilvl="8" w:tplc="BABA0852">
      <w:numFmt w:val="bullet"/>
      <w:lvlText w:val="•"/>
      <w:lvlJc w:val="left"/>
      <w:pPr>
        <w:ind w:left="5350" w:hanging="193"/>
      </w:pPr>
      <w:rPr>
        <w:rFonts w:hint="default"/>
      </w:rPr>
    </w:lvl>
  </w:abstractNum>
  <w:abstractNum w:abstractNumId="54"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14F05D03"/>
    <w:multiLevelType w:val="hybridMultilevel"/>
    <w:tmpl w:val="FDEAB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843005E"/>
    <w:multiLevelType w:val="hybridMultilevel"/>
    <w:tmpl w:val="AD263D20"/>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E812B0"/>
    <w:multiLevelType w:val="hybridMultilevel"/>
    <w:tmpl w:val="D2767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211DBC"/>
    <w:multiLevelType w:val="hybridMultilevel"/>
    <w:tmpl w:val="DF22CA9E"/>
    <w:lvl w:ilvl="0" w:tplc="DDE2CA68">
      <w:numFmt w:val="bullet"/>
      <w:lvlText w:val="■"/>
      <w:lvlJc w:val="left"/>
      <w:pPr>
        <w:ind w:left="958" w:hanging="142"/>
      </w:pPr>
      <w:rPr>
        <w:rFonts w:ascii="Arial" w:eastAsia="Arial" w:hAnsi="Arial" w:cs="Arial" w:hint="default"/>
        <w:b w:val="0"/>
        <w:bCs w:val="0"/>
        <w:i w:val="0"/>
        <w:iCs w:val="0"/>
        <w:w w:val="86"/>
        <w:sz w:val="14"/>
        <w:szCs w:val="14"/>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7"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8"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9E1866"/>
    <w:multiLevelType w:val="hybridMultilevel"/>
    <w:tmpl w:val="58FAE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0C54D4C"/>
    <w:multiLevelType w:val="hybridMultilevel"/>
    <w:tmpl w:val="45E6E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12D6C6B"/>
    <w:multiLevelType w:val="hybridMultilevel"/>
    <w:tmpl w:val="138092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AC7784"/>
    <w:multiLevelType w:val="hybridMultilevel"/>
    <w:tmpl w:val="F0C6A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43F3701"/>
    <w:multiLevelType w:val="hybridMultilevel"/>
    <w:tmpl w:val="A54CE9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8B9733A"/>
    <w:multiLevelType w:val="hybridMultilevel"/>
    <w:tmpl w:val="6F080890"/>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4"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9764AE4"/>
    <w:multiLevelType w:val="hybridMultilevel"/>
    <w:tmpl w:val="9CB200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B116480"/>
    <w:multiLevelType w:val="hybridMultilevel"/>
    <w:tmpl w:val="0A66696C"/>
    <w:lvl w:ilvl="0" w:tplc="382A052E">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48"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E6C16CE"/>
    <w:multiLevelType w:val="hybridMultilevel"/>
    <w:tmpl w:val="1DD264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EC91C53"/>
    <w:multiLevelType w:val="hybridMultilevel"/>
    <w:tmpl w:val="A99427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1361E3B"/>
    <w:multiLevelType w:val="hybridMultilevel"/>
    <w:tmpl w:val="F998F22C"/>
    <w:lvl w:ilvl="0" w:tplc="04190005">
      <w:start w:val="1"/>
      <w:numFmt w:val="bullet"/>
      <w:lvlText w:val=""/>
      <w:lvlJc w:val="left"/>
      <w:pPr>
        <w:ind w:left="1000" w:hanging="360"/>
      </w:pPr>
      <w:rPr>
        <w:rFonts w:ascii="Wingdings" w:hAnsi="Wingdings"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68"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415458A"/>
    <w:multiLevelType w:val="hybridMultilevel"/>
    <w:tmpl w:val="FA92460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6064C67"/>
    <w:multiLevelType w:val="hybridMultilevel"/>
    <w:tmpl w:val="8000E0CE"/>
    <w:lvl w:ilvl="0" w:tplc="0419000D">
      <w:start w:val="1"/>
      <w:numFmt w:val="bullet"/>
      <w:lvlText w:val=""/>
      <w:lvlJc w:val="left"/>
      <w:pPr>
        <w:ind w:left="1429" w:hanging="360"/>
      </w:pPr>
      <w:rPr>
        <w:rFonts w:ascii="Wingdings" w:hAnsi="Wingdings" w:hint="default"/>
      </w:rPr>
    </w:lvl>
    <w:lvl w:ilvl="1" w:tplc="CAF0168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A064673"/>
    <w:multiLevelType w:val="hybridMultilevel"/>
    <w:tmpl w:val="89481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A632AFB"/>
    <w:multiLevelType w:val="hybridMultilevel"/>
    <w:tmpl w:val="554A4CCE"/>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C012C23"/>
    <w:multiLevelType w:val="hybridMultilevel"/>
    <w:tmpl w:val="0F8CE02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C8333AD"/>
    <w:multiLevelType w:val="hybridMultilevel"/>
    <w:tmpl w:val="5DB2E6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DCC68D3"/>
    <w:multiLevelType w:val="hybridMultilevel"/>
    <w:tmpl w:val="54EC6284"/>
    <w:lvl w:ilvl="0" w:tplc="C0262826">
      <w:numFmt w:val="bullet"/>
      <w:lvlText w:val="■"/>
      <w:lvlJc w:val="left"/>
      <w:pPr>
        <w:ind w:left="358" w:hanging="142"/>
      </w:pPr>
      <w:rPr>
        <w:rFonts w:ascii="Arial" w:eastAsia="Arial" w:hAnsi="Arial" w:cs="Arial" w:hint="default"/>
        <w:b w:val="0"/>
        <w:bCs w:val="0"/>
        <w:i w:val="0"/>
        <w:iCs w:val="0"/>
        <w:w w:val="86"/>
        <w:sz w:val="14"/>
        <w:szCs w:val="14"/>
      </w:rPr>
    </w:lvl>
    <w:lvl w:ilvl="1" w:tplc="8688B032">
      <w:numFmt w:val="bullet"/>
      <w:lvlText w:val="•"/>
      <w:lvlJc w:val="left"/>
      <w:pPr>
        <w:ind w:left="984" w:hanging="142"/>
      </w:pPr>
      <w:rPr>
        <w:rFonts w:hint="default"/>
      </w:rPr>
    </w:lvl>
    <w:lvl w:ilvl="2" w:tplc="E5E2A0DA">
      <w:numFmt w:val="bullet"/>
      <w:lvlText w:val="•"/>
      <w:lvlJc w:val="left"/>
      <w:pPr>
        <w:ind w:left="1608" w:hanging="142"/>
      </w:pPr>
      <w:rPr>
        <w:rFonts w:hint="default"/>
      </w:rPr>
    </w:lvl>
    <w:lvl w:ilvl="3" w:tplc="3E04834A">
      <w:numFmt w:val="bullet"/>
      <w:lvlText w:val="•"/>
      <w:lvlJc w:val="left"/>
      <w:pPr>
        <w:ind w:left="2233" w:hanging="142"/>
      </w:pPr>
      <w:rPr>
        <w:rFonts w:hint="default"/>
      </w:rPr>
    </w:lvl>
    <w:lvl w:ilvl="4" w:tplc="15BAE7F0">
      <w:numFmt w:val="bullet"/>
      <w:lvlText w:val="•"/>
      <w:lvlJc w:val="left"/>
      <w:pPr>
        <w:ind w:left="2857" w:hanging="142"/>
      </w:pPr>
      <w:rPr>
        <w:rFonts w:hint="default"/>
      </w:rPr>
    </w:lvl>
    <w:lvl w:ilvl="5" w:tplc="7F44D9F4">
      <w:numFmt w:val="bullet"/>
      <w:lvlText w:val="•"/>
      <w:lvlJc w:val="left"/>
      <w:pPr>
        <w:ind w:left="3481" w:hanging="142"/>
      </w:pPr>
      <w:rPr>
        <w:rFonts w:hint="default"/>
      </w:rPr>
    </w:lvl>
    <w:lvl w:ilvl="6" w:tplc="0C323E14">
      <w:numFmt w:val="bullet"/>
      <w:lvlText w:val="•"/>
      <w:lvlJc w:val="left"/>
      <w:pPr>
        <w:ind w:left="4106" w:hanging="142"/>
      </w:pPr>
      <w:rPr>
        <w:rFonts w:hint="default"/>
      </w:rPr>
    </w:lvl>
    <w:lvl w:ilvl="7" w:tplc="F3768176">
      <w:numFmt w:val="bullet"/>
      <w:lvlText w:val="•"/>
      <w:lvlJc w:val="left"/>
      <w:pPr>
        <w:ind w:left="4730" w:hanging="142"/>
      </w:pPr>
      <w:rPr>
        <w:rFonts w:hint="default"/>
      </w:rPr>
    </w:lvl>
    <w:lvl w:ilvl="8" w:tplc="F53A663C">
      <w:numFmt w:val="bullet"/>
      <w:lvlText w:val="•"/>
      <w:lvlJc w:val="left"/>
      <w:pPr>
        <w:ind w:left="5354" w:hanging="142"/>
      </w:pPr>
      <w:rPr>
        <w:rFonts w:hint="default"/>
      </w:rPr>
    </w:lvl>
  </w:abstractNum>
  <w:abstractNum w:abstractNumId="223"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E8D5548"/>
    <w:multiLevelType w:val="hybridMultilevel"/>
    <w:tmpl w:val="4AB683FA"/>
    <w:lvl w:ilvl="0" w:tplc="41526BA6">
      <w:numFmt w:val="bullet"/>
      <w:lvlText w:val="■"/>
      <w:lvlJc w:val="left"/>
      <w:pPr>
        <w:ind w:left="358" w:hanging="142"/>
      </w:pPr>
      <w:rPr>
        <w:rFonts w:ascii="Arial" w:eastAsia="Arial" w:hAnsi="Arial" w:cs="Arial" w:hint="default"/>
        <w:b w:val="0"/>
        <w:bCs w:val="0"/>
        <w:i w:val="0"/>
        <w:iCs w:val="0"/>
        <w:w w:val="86"/>
        <w:sz w:val="14"/>
        <w:szCs w:val="14"/>
      </w:rPr>
    </w:lvl>
    <w:lvl w:ilvl="1" w:tplc="5EFC4DFC">
      <w:numFmt w:val="bullet"/>
      <w:lvlText w:val="•"/>
      <w:lvlJc w:val="left"/>
      <w:pPr>
        <w:ind w:left="984" w:hanging="142"/>
      </w:pPr>
      <w:rPr>
        <w:rFonts w:hint="default"/>
      </w:rPr>
    </w:lvl>
    <w:lvl w:ilvl="2" w:tplc="29DE7BF0">
      <w:numFmt w:val="bullet"/>
      <w:lvlText w:val="•"/>
      <w:lvlJc w:val="left"/>
      <w:pPr>
        <w:ind w:left="1608" w:hanging="142"/>
      </w:pPr>
      <w:rPr>
        <w:rFonts w:hint="default"/>
      </w:rPr>
    </w:lvl>
    <w:lvl w:ilvl="3" w:tplc="0DAE3AC0">
      <w:numFmt w:val="bullet"/>
      <w:lvlText w:val="•"/>
      <w:lvlJc w:val="left"/>
      <w:pPr>
        <w:ind w:left="2233" w:hanging="142"/>
      </w:pPr>
      <w:rPr>
        <w:rFonts w:hint="default"/>
      </w:rPr>
    </w:l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t="default"/>
      </w:rPr>
    </w:lvl>
    <w:lvl w:ilvl="6" w:tplc="AB988DFC">
      <w:numFmt w:val="bullet"/>
      <w:lvlText w:val="•"/>
      <w:lvlJc w:val="left"/>
      <w:pPr>
        <w:ind w:left="4106" w:hanging="142"/>
      </w:pPr>
      <w:rPr>
        <w:rFonts w:hint="default"/>
      </w:rPr>
    </w:lvl>
    <w:lvl w:ilvl="7" w:tplc="97F2C47E">
      <w:numFmt w:val="bullet"/>
      <w:lvlText w:val="•"/>
      <w:lvlJc w:val="left"/>
      <w:pPr>
        <w:ind w:left="4730" w:hanging="142"/>
      </w:pPr>
      <w:rPr>
        <w:rFonts w:hint="default"/>
      </w:rPr>
    </w:lvl>
    <w:lvl w:ilvl="8" w:tplc="C69A84C0">
      <w:numFmt w:val="bullet"/>
      <w:lvlText w:val="•"/>
      <w:lvlJc w:val="left"/>
      <w:pPr>
        <w:ind w:left="5354" w:hanging="142"/>
      </w:pPr>
      <w:rPr>
        <w:rFonts w:hint="default"/>
      </w:rPr>
    </w:lvl>
  </w:abstractNum>
  <w:abstractNum w:abstractNumId="226"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412322C"/>
    <w:multiLevelType w:val="multilevel"/>
    <w:tmpl w:val="245EB07E"/>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b/>
        <w:bCs/>
        <w:sz w:val="28"/>
        <w:szCs w:val="28"/>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6EE61FD"/>
    <w:multiLevelType w:val="hybridMultilevel"/>
    <w:tmpl w:val="C01CAD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9EB7E61"/>
    <w:multiLevelType w:val="hybridMultilevel"/>
    <w:tmpl w:val="4FB09E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FB34A59"/>
    <w:multiLevelType w:val="hybridMultilevel"/>
    <w:tmpl w:val="11A2DF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1085D8C"/>
    <w:multiLevelType w:val="hybridMultilevel"/>
    <w:tmpl w:val="3BA2198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2001A7E"/>
    <w:multiLevelType w:val="hybridMultilevel"/>
    <w:tmpl w:val="21F289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56A7BE0"/>
    <w:multiLevelType w:val="hybridMultilevel"/>
    <w:tmpl w:val="415E2B32"/>
    <w:lvl w:ilvl="0" w:tplc="04190005">
      <w:start w:val="1"/>
      <w:numFmt w:val="bullet"/>
      <w:lvlText w:val=""/>
      <w:lvlJc w:val="left"/>
      <w:pPr>
        <w:ind w:left="600" w:hanging="360"/>
      </w:pPr>
      <w:rPr>
        <w:rFonts w:ascii="Wingdings" w:hAnsi="Wingdings" w:hint="default"/>
        <w:b/>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02" w15:restartNumberingAfterBreak="0">
    <w:nsid w:val="557E03FF"/>
    <w:multiLevelType w:val="hybridMultilevel"/>
    <w:tmpl w:val="01569682"/>
    <w:lvl w:ilvl="0" w:tplc="A06E2E98">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03"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8480E51"/>
    <w:multiLevelType w:val="hybridMultilevel"/>
    <w:tmpl w:val="867CB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9" w15:restartNumberingAfterBreak="0">
    <w:nsid w:val="58D51A17"/>
    <w:multiLevelType w:val="hybridMultilevel"/>
    <w:tmpl w:val="0E9CD1F2"/>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31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F616697"/>
    <w:multiLevelType w:val="hybridMultilevel"/>
    <w:tmpl w:val="F3C21B9C"/>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32"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0974E73"/>
    <w:multiLevelType w:val="hybridMultilevel"/>
    <w:tmpl w:val="C6043BE4"/>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15:restartNumberingAfterBreak="0">
    <w:nsid w:val="6130275F"/>
    <w:multiLevelType w:val="multilevel"/>
    <w:tmpl w:val="55C28E0E"/>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0"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D5520EF"/>
    <w:multiLevelType w:val="hybridMultilevel"/>
    <w:tmpl w:val="3170EAC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5"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3"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D8A62FA"/>
    <w:multiLevelType w:val="hybridMultilevel"/>
    <w:tmpl w:val="C318FF3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24"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14846380">
    <w:abstractNumId w:val="236"/>
  </w:num>
  <w:num w:numId="2" w16cid:durableId="2025553846">
    <w:abstractNumId w:val="310"/>
  </w:num>
  <w:num w:numId="3" w16cid:durableId="1113594730">
    <w:abstractNumId w:val="230"/>
  </w:num>
  <w:num w:numId="4" w16cid:durableId="1938904272">
    <w:abstractNumId w:val="344"/>
  </w:num>
  <w:num w:numId="5" w16cid:durableId="985162536">
    <w:abstractNumId w:val="150"/>
  </w:num>
  <w:num w:numId="6" w16cid:durableId="942617875">
    <w:abstractNumId w:val="354"/>
  </w:num>
  <w:num w:numId="7" w16cid:durableId="92560374">
    <w:abstractNumId w:val="367"/>
  </w:num>
  <w:num w:numId="8" w16cid:durableId="1188711360">
    <w:abstractNumId w:val="122"/>
  </w:num>
  <w:num w:numId="9" w16cid:durableId="1238199980">
    <w:abstractNumId w:val="197"/>
  </w:num>
  <w:num w:numId="10" w16cid:durableId="651564427">
    <w:abstractNumId w:val="72"/>
  </w:num>
  <w:num w:numId="11" w16cid:durableId="1511987118">
    <w:abstractNumId w:val="326"/>
  </w:num>
  <w:num w:numId="12" w16cid:durableId="242572120">
    <w:abstractNumId w:val="405"/>
  </w:num>
  <w:num w:numId="13" w16cid:durableId="721365211">
    <w:abstractNumId w:val="288"/>
  </w:num>
  <w:num w:numId="14" w16cid:durableId="971718164">
    <w:abstractNumId w:val="355"/>
  </w:num>
  <w:num w:numId="15" w16cid:durableId="1126892456">
    <w:abstractNumId w:val="85"/>
  </w:num>
  <w:num w:numId="16" w16cid:durableId="599988833">
    <w:abstractNumId w:val="281"/>
  </w:num>
  <w:num w:numId="17" w16cid:durableId="1797872257">
    <w:abstractNumId w:val="258"/>
  </w:num>
  <w:num w:numId="18" w16cid:durableId="1106005804">
    <w:abstractNumId w:val="164"/>
  </w:num>
  <w:num w:numId="19" w16cid:durableId="1929656091">
    <w:abstractNumId w:val="20"/>
  </w:num>
  <w:num w:numId="20" w16cid:durableId="1167676496">
    <w:abstractNumId w:val="327"/>
  </w:num>
  <w:num w:numId="21" w16cid:durableId="2135058197">
    <w:abstractNumId w:val="276"/>
  </w:num>
  <w:num w:numId="22" w16cid:durableId="2010207317">
    <w:abstractNumId w:val="248"/>
  </w:num>
  <w:num w:numId="23" w16cid:durableId="1881243249">
    <w:abstractNumId w:val="118"/>
  </w:num>
  <w:num w:numId="24" w16cid:durableId="21784848">
    <w:abstractNumId w:val="180"/>
  </w:num>
  <w:num w:numId="25" w16cid:durableId="537352606">
    <w:abstractNumId w:val="389"/>
  </w:num>
  <w:num w:numId="26" w16cid:durableId="750006598">
    <w:abstractNumId w:val="409"/>
  </w:num>
  <w:num w:numId="27" w16cid:durableId="1141580580">
    <w:abstractNumId w:val="43"/>
  </w:num>
  <w:num w:numId="28" w16cid:durableId="1035886479">
    <w:abstractNumId w:val="239"/>
  </w:num>
  <w:num w:numId="29" w16cid:durableId="1993942513">
    <w:abstractNumId w:val="278"/>
  </w:num>
  <w:num w:numId="30" w16cid:durableId="1483044115">
    <w:abstractNumId w:val="356"/>
  </w:num>
  <w:num w:numId="31" w16cid:durableId="1116831378">
    <w:abstractNumId w:val="410"/>
  </w:num>
  <w:num w:numId="32" w16cid:durableId="1983462717">
    <w:abstractNumId w:val="376"/>
  </w:num>
  <w:num w:numId="33" w16cid:durableId="876965787">
    <w:abstractNumId w:val="98"/>
  </w:num>
  <w:num w:numId="34" w16cid:durableId="1837648853">
    <w:abstractNumId w:val="115"/>
  </w:num>
  <w:num w:numId="35" w16cid:durableId="874779414">
    <w:abstractNumId w:val="372"/>
  </w:num>
  <w:num w:numId="36" w16cid:durableId="1984116336">
    <w:abstractNumId w:val="394"/>
  </w:num>
  <w:num w:numId="37" w16cid:durableId="758218292">
    <w:abstractNumId w:val="132"/>
  </w:num>
  <w:num w:numId="38" w16cid:durableId="201671050">
    <w:abstractNumId w:val="294"/>
  </w:num>
  <w:num w:numId="39" w16cid:durableId="213930171">
    <w:abstractNumId w:val="272"/>
  </w:num>
  <w:num w:numId="40" w16cid:durableId="1855487245">
    <w:abstractNumId w:val="413"/>
  </w:num>
  <w:num w:numId="41" w16cid:durableId="1662541188">
    <w:abstractNumId w:val="232"/>
  </w:num>
  <w:num w:numId="42" w16cid:durableId="2025276523">
    <w:abstractNumId w:val="342"/>
  </w:num>
  <w:num w:numId="43" w16cid:durableId="1896162141">
    <w:abstractNumId w:val="48"/>
  </w:num>
  <w:num w:numId="44" w16cid:durableId="1469543847">
    <w:abstractNumId w:val="113"/>
  </w:num>
  <w:num w:numId="45" w16cid:durableId="917053305">
    <w:abstractNumId w:val="320"/>
  </w:num>
  <w:num w:numId="46" w16cid:durableId="1283343503">
    <w:abstractNumId w:val="234"/>
  </w:num>
  <w:num w:numId="47" w16cid:durableId="366029186">
    <w:abstractNumId w:val="82"/>
  </w:num>
  <w:num w:numId="48" w16cid:durableId="319844864">
    <w:abstractNumId w:val="241"/>
  </w:num>
  <w:num w:numId="49" w16cid:durableId="650913864">
    <w:abstractNumId w:val="316"/>
  </w:num>
  <w:num w:numId="50" w16cid:durableId="746652604">
    <w:abstractNumId w:val="121"/>
  </w:num>
  <w:num w:numId="51" w16cid:durableId="146091298">
    <w:abstractNumId w:val="414"/>
  </w:num>
  <w:num w:numId="52" w16cid:durableId="521936361">
    <w:abstractNumId w:val="2"/>
  </w:num>
  <w:num w:numId="53" w16cid:durableId="1197960418">
    <w:abstractNumId w:val="62"/>
  </w:num>
  <w:num w:numId="54" w16cid:durableId="620036259">
    <w:abstractNumId w:val="295"/>
  </w:num>
  <w:num w:numId="55" w16cid:durableId="1781486738">
    <w:abstractNumId w:val="125"/>
  </w:num>
  <w:num w:numId="56" w16cid:durableId="316302665">
    <w:abstractNumId w:val="390"/>
  </w:num>
  <w:num w:numId="57" w16cid:durableId="45420358">
    <w:abstractNumId w:val="261"/>
  </w:num>
  <w:num w:numId="58" w16cid:durableId="694774197">
    <w:abstractNumId w:val="138"/>
  </w:num>
  <w:num w:numId="59" w16cid:durableId="84152556">
    <w:abstractNumId w:val="202"/>
  </w:num>
  <w:num w:numId="60" w16cid:durableId="242420963">
    <w:abstractNumId w:val="299"/>
  </w:num>
  <w:num w:numId="61" w16cid:durableId="1686707122">
    <w:abstractNumId w:val="81"/>
  </w:num>
  <w:num w:numId="62" w16cid:durableId="30999491">
    <w:abstractNumId w:val="243"/>
  </w:num>
  <w:num w:numId="63" w16cid:durableId="733163679">
    <w:abstractNumId w:val="235"/>
  </w:num>
  <w:num w:numId="64" w16cid:durableId="1069964580">
    <w:abstractNumId w:val="151"/>
  </w:num>
  <w:num w:numId="65" w16cid:durableId="54014000">
    <w:abstractNumId w:val="254"/>
  </w:num>
  <w:num w:numId="66" w16cid:durableId="1476798322">
    <w:abstractNumId w:val="3"/>
  </w:num>
  <w:num w:numId="67" w16cid:durableId="1652127547">
    <w:abstractNumId w:val="427"/>
  </w:num>
  <w:num w:numId="68" w16cid:durableId="746804588">
    <w:abstractNumId w:val="84"/>
  </w:num>
  <w:num w:numId="69" w16cid:durableId="168719969">
    <w:abstractNumId w:val="377"/>
  </w:num>
  <w:num w:numId="70" w16cid:durableId="1676034653">
    <w:abstractNumId w:val="370"/>
  </w:num>
  <w:num w:numId="71" w16cid:durableId="356279797">
    <w:abstractNumId w:val="116"/>
  </w:num>
  <w:num w:numId="72" w16cid:durableId="1381512541">
    <w:abstractNumId w:val="155"/>
  </w:num>
  <w:num w:numId="73" w16cid:durableId="352070707">
    <w:abstractNumId w:val="94"/>
  </w:num>
  <w:num w:numId="74" w16cid:durableId="2042197814">
    <w:abstractNumId w:val="16"/>
  </w:num>
  <w:num w:numId="75" w16cid:durableId="1092169347">
    <w:abstractNumId w:val="360"/>
  </w:num>
  <w:num w:numId="76" w16cid:durableId="2052533148">
    <w:abstractNumId w:val="178"/>
  </w:num>
  <w:num w:numId="77" w16cid:durableId="625551788">
    <w:abstractNumId w:val="318"/>
  </w:num>
  <w:num w:numId="78" w16cid:durableId="1746411266">
    <w:abstractNumId w:val="123"/>
  </w:num>
  <w:num w:numId="79" w16cid:durableId="193155154">
    <w:abstractNumId w:val="112"/>
  </w:num>
  <w:num w:numId="80" w16cid:durableId="1569994146">
    <w:abstractNumId w:val="69"/>
  </w:num>
  <w:num w:numId="81" w16cid:durableId="291519946">
    <w:abstractNumId w:val="93"/>
  </w:num>
  <w:num w:numId="82" w16cid:durableId="1493522183">
    <w:abstractNumId w:val="219"/>
  </w:num>
  <w:num w:numId="83" w16cid:durableId="1273394070">
    <w:abstractNumId w:val="311"/>
  </w:num>
  <w:num w:numId="84" w16cid:durableId="921644930">
    <w:abstractNumId w:val="99"/>
  </w:num>
  <w:num w:numId="85" w16cid:durableId="561185207">
    <w:abstractNumId w:val="203"/>
  </w:num>
  <w:num w:numId="86" w16cid:durableId="2062316008">
    <w:abstractNumId w:val="251"/>
  </w:num>
  <w:num w:numId="87" w16cid:durableId="780026134">
    <w:abstractNumId w:val="88"/>
  </w:num>
  <w:num w:numId="88" w16cid:durableId="85855048">
    <w:abstractNumId w:val="26"/>
  </w:num>
  <w:num w:numId="89" w16cid:durableId="1311714930">
    <w:abstractNumId w:val="54"/>
  </w:num>
  <w:num w:numId="90" w16cid:durableId="606936503">
    <w:abstractNumId w:val="245"/>
  </w:num>
  <w:num w:numId="91" w16cid:durableId="2041667312">
    <w:abstractNumId w:val="154"/>
  </w:num>
  <w:num w:numId="92" w16cid:durableId="23292616">
    <w:abstractNumId w:val="50"/>
  </w:num>
  <w:num w:numId="93" w16cid:durableId="1915704193">
    <w:abstractNumId w:val="146"/>
  </w:num>
  <w:num w:numId="94" w16cid:durableId="1863399175">
    <w:abstractNumId w:val="91"/>
  </w:num>
  <w:num w:numId="95" w16cid:durableId="1291477429">
    <w:abstractNumId w:val="336"/>
  </w:num>
  <w:num w:numId="96" w16cid:durableId="1436553564">
    <w:abstractNumId w:val="242"/>
  </w:num>
  <w:num w:numId="97" w16cid:durableId="693769286">
    <w:abstractNumId w:val="64"/>
  </w:num>
  <w:num w:numId="98" w16cid:durableId="1788036839">
    <w:abstractNumId w:val="321"/>
  </w:num>
  <w:num w:numId="99" w16cid:durableId="1124425523">
    <w:abstractNumId w:val="334"/>
  </w:num>
  <w:num w:numId="100" w16cid:durableId="1576549950">
    <w:abstractNumId w:val="391"/>
  </w:num>
  <w:num w:numId="101" w16cid:durableId="1903519785">
    <w:abstractNumId w:val="340"/>
  </w:num>
  <w:num w:numId="102" w16cid:durableId="336856644">
    <w:abstractNumId w:val="396"/>
  </w:num>
  <w:num w:numId="103" w16cid:durableId="1270553389">
    <w:abstractNumId w:val="424"/>
  </w:num>
  <w:num w:numId="104" w16cid:durableId="1090808818">
    <w:abstractNumId w:val="141"/>
  </w:num>
  <w:num w:numId="105" w16cid:durableId="2039500608">
    <w:abstractNumId w:val="335"/>
  </w:num>
  <w:num w:numId="106" w16cid:durableId="2063864622">
    <w:abstractNumId w:val="307"/>
  </w:num>
  <w:num w:numId="107" w16cid:durableId="1814059156">
    <w:abstractNumId w:val="397"/>
  </w:num>
  <w:num w:numId="108" w16cid:durableId="1099838601">
    <w:abstractNumId w:val="275"/>
  </w:num>
  <w:num w:numId="109" w16cid:durableId="1987737227">
    <w:abstractNumId w:val="189"/>
  </w:num>
  <w:num w:numId="110" w16cid:durableId="1149983664">
    <w:abstractNumId w:val="401"/>
  </w:num>
  <w:num w:numId="111" w16cid:durableId="1562406888">
    <w:abstractNumId w:val="101"/>
  </w:num>
  <w:num w:numId="112" w16cid:durableId="1305162082">
    <w:abstractNumId w:val="109"/>
  </w:num>
  <w:num w:numId="113" w16cid:durableId="1525435521">
    <w:abstractNumId w:val="266"/>
  </w:num>
  <w:num w:numId="114" w16cid:durableId="1251085494">
    <w:abstractNumId w:val="137"/>
  </w:num>
  <w:num w:numId="115" w16cid:durableId="1823160580">
    <w:abstractNumId w:val="195"/>
  </w:num>
  <w:num w:numId="116" w16cid:durableId="88935803">
    <w:abstractNumId w:val="386"/>
  </w:num>
  <w:num w:numId="117" w16cid:durableId="1409425638">
    <w:abstractNumId w:val="352"/>
  </w:num>
  <w:num w:numId="118" w16cid:durableId="2134403802">
    <w:abstractNumId w:val="28"/>
  </w:num>
  <w:num w:numId="119" w16cid:durableId="2095397423">
    <w:abstractNumId w:val="212"/>
  </w:num>
  <w:num w:numId="120" w16cid:durableId="860819594">
    <w:abstractNumId w:val="187"/>
  </w:num>
  <w:num w:numId="121" w16cid:durableId="2132629418">
    <w:abstractNumId w:val="22"/>
  </w:num>
  <w:num w:numId="122" w16cid:durableId="1917662289">
    <w:abstractNumId w:val="417"/>
  </w:num>
  <w:num w:numId="123" w16cid:durableId="1273367302">
    <w:abstractNumId w:val="392"/>
  </w:num>
  <w:num w:numId="124" w16cid:durableId="1208906524">
    <w:abstractNumId w:val="388"/>
  </w:num>
  <w:num w:numId="125" w16cid:durableId="1952667408">
    <w:abstractNumId w:val="282"/>
  </w:num>
  <w:num w:numId="126" w16cid:durableId="1321882621">
    <w:abstractNumId w:val="32"/>
  </w:num>
  <w:num w:numId="127" w16cid:durableId="174195970">
    <w:abstractNumId w:val="379"/>
  </w:num>
  <w:num w:numId="128" w16cid:durableId="569390813">
    <w:abstractNumId w:val="46"/>
  </w:num>
  <w:num w:numId="129" w16cid:durableId="117380526">
    <w:abstractNumId w:val="348"/>
  </w:num>
  <w:num w:numId="130" w16cid:durableId="1427341224">
    <w:abstractNumId w:val="412"/>
  </w:num>
  <w:num w:numId="131" w16cid:durableId="321852878">
    <w:abstractNumId w:val="289"/>
  </w:num>
  <w:num w:numId="132" w16cid:durableId="107434709">
    <w:abstractNumId w:val="312"/>
  </w:num>
  <w:num w:numId="133" w16cid:durableId="1557669161">
    <w:abstractNumId w:val="129"/>
  </w:num>
  <w:num w:numId="134" w16cid:durableId="559555786">
    <w:abstractNumId w:val="223"/>
  </w:num>
  <w:num w:numId="135" w16cid:durableId="47457218">
    <w:abstractNumId w:val="395"/>
  </w:num>
  <w:num w:numId="136" w16cid:durableId="1087926442">
    <w:abstractNumId w:val="174"/>
  </w:num>
  <w:num w:numId="137" w16cid:durableId="406071836">
    <w:abstractNumId w:val="60"/>
  </w:num>
  <w:num w:numId="138" w16cid:durableId="1361970927">
    <w:abstractNumId w:val="78"/>
  </w:num>
  <w:num w:numId="139" w16cid:durableId="2111729307">
    <w:abstractNumId w:val="366"/>
  </w:num>
  <w:num w:numId="140" w16cid:durableId="884175605">
    <w:abstractNumId w:val="117"/>
  </w:num>
  <w:num w:numId="141" w16cid:durableId="1308900336">
    <w:abstractNumId w:val="106"/>
  </w:num>
  <w:num w:numId="142" w16cid:durableId="895311579">
    <w:abstractNumId w:val="362"/>
  </w:num>
  <w:num w:numId="143" w16cid:durableId="233515127">
    <w:abstractNumId w:val="208"/>
  </w:num>
  <w:num w:numId="144" w16cid:durableId="56629057">
    <w:abstractNumId w:val="277"/>
  </w:num>
  <w:num w:numId="145" w16cid:durableId="628515270">
    <w:abstractNumId w:val="37"/>
  </w:num>
  <w:num w:numId="146" w16cid:durableId="433601571">
    <w:abstractNumId w:val="0"/>
  </w:num>
  <w:num w:numId="147" w16cid:durableId="1890072028">
    <w:abstractNumId w:val="422"/>
  </w:num>
  <w:num w:numId="148" w16cid:durableId="477697538">
    <w:abstractNumId w:val="12"/>
  </w:num>
  <w:num w:numId="149" w16cid:durableId="1971323141">
    <w:abstractNumId w:val="71"/>
  </w:num>
  <w:num w:numId="150" w16cid:durableId="1371997456">
    <w:abstractNumId w:val="55"/>
  </w:num>
  <w:num w:numId="151" w16cid:durableId="1500735725">
    <w:abstractNumId w:val="148"/>
  </w:num>
  <w:num w:numId="152" w16cid:durableId="766659735">
    <w:abstractNumId w:val="286"/>
  </w:num>
  <w:num w:numId="153" w16cid:durableId="1890605072">
    <w:abstractNumId w:val="49"/>
  </w:num>
  <w:num w:numId="154" w16cid:durableId="1539275783">
    <w:abstractNumId w:val="1"/>
  </w:num>
  <w:num w:numId="155" w16cid:durableId="279797674">
    <w:abstractNumId w:val="385"/>
  </w:num>
  <w:num w:numId="156" w16cid:durableId="470633646">
    <w:abstractNumId w:val="292"/>
  </w:num>
  <w:num w:numId="157" w16cid:durableId="1928660121">
    <w:abstractNumId w:val="341"/>
  </w:num>
  <w:num w:numId="158" w16cid:durableId="1328286916">
    <w:abstractNumId w:val="364"/>
  </w:num>
  <w:num w:numId="159" w16cid:durableId="196704843">
    <w:abstractNumId w:val="193"/>
  </w:num>
  <w:num w:numId="160" w16cid:durableId="1286346341">
    <w:abstractNumId w:val="373"/>
  </w:num>
  <w:num w:numId="161" w16cid:durableId="1836450745">
    <w:abstractNumId w:val="30"/>
  </w:num>
  <w:num w:numId="162" w16cid:durableId="725373296">
    <w:abstractNumId w:val="306"/>
  </w:num>
  <w:num w:numId="163" w16cid:durableId="1579904808">
    <w:abstractNumId w:val="34"/>
  </w:num>
  <w:num w:numId="164" w16cid:durableId="2069376334">
    <w:abstractNumId w:val="79"/>
  </w:num>
  <w:num w:numId="165" w16cid:durableId="237447726">
    <w:abstractNumId w:val="353"/>
  </w:num>
  <w:num w:numId="166" w16cid:durableId="1298293261">
    <w:abstractNumId w:val="86"/>
  </w:num>
  <w:num w:numId="167" w16cid:durableId="293751199">
    <w:abstractNumId w:val="221"/>
  </w:num>
  <w:num w:numId="168" w16cid:durableId="2049143808">
    <w:abstractNumId w:val="255"/>
  </w:num>
  <w:num w:numId="169" w16cid:durableId="1682464113">
    <w:abstractNumId w:val="404"/>
  </w:num>
  <w:num w:numId="170" w16cid:durableId="1271158864">
    <w:abstractNumId w:val="7"/>
  </w:num>
  <w:num w:numId="171" w16cid:durableId="783692558">
    <w:abstractNumId w:val="273"/>
  </w:num>
  <w:num w:numId="172" w16cid:durableId="782500721">
    <w:abstractNumId w:val="271"/>
  </w:num>
  <w:num w:numId="173" w16cid:durableId="1100101157">
    <w:abstractNumId w:val="297"/>
  </w:num>
  <w:num w:numId="174" w16cid:durableId="2061006344">
    <w:abstractNumId w:val="153"/>
  </w:num>
  <w:num w:numId="175" w16cid:durableId="1761756960">
    <w:abstractNumId w:val="4"/>
  </w:num>
  <w:num w:numId="176" w16cid:durableId="1668022409">
    <w:abstractNumId w:val="191"/>
  </w:num>
  <w:num w:numId="177" w16cid:durableId="1397971730">
    <w:abstractNumId w:val="31"/>
  </w:num>
  <w:num w:numId="178" w16cid:durableId="796677993">
    <w:abstractNumId w:val="240"/>
  </w:num>
  <w:num w:numId="179" w16cid:durableId="449477835">
    <w:abstractNumId w:val="92"/>
  </w:num>
  <w:num w:numId="180" w16cid:durableId="225461952">
    <w:abstractNumId w:val="163"/>
  </w:num>
  <w:num w:numId="181" w16cid:durableId="73014461">
    <w:abstractNumId w:val="343"/>
  </w:num>
  <w:num w:numId="182" w16cid:durableId="1450316663">
    <w:abstractNumId w:val="47"/>
  </w:num>
  <w:num w:numId="183" w16cid:durableId="1242328299">
    <w:abstractNumId w:val="371"/>
  </w:num>
  <w:num w:numId="184" w16cid:durableId="760297076">
    <w:abstractNumId w:val="24"/>
  </w:num>
  <w:num w:numId="185" w16cid:durableId="484321894">
    <w:abstractNumId w:val="369"/>
  </w:num>
  <w:num w:numId="186" w16cid:durableId="258833478">
    <w:abstractNumId w:val="279"/>
  </w:num>
  <w:num w:numId="187" w16cid:durableId="230120126">
    <w:abstractNumId w:val="224"/>
  </w:num>
  <w:num w:numId="188" w16cid:durableId="22438907">
    <w:abstractNumId w:val="357"/>
  </w:num>
  <w:num w:numId="189" w16cid:durableId="1228495735">
    <w:abstractNumId w:val="165"/>
  </w:num>
  <w:num w:numId="190" w16cid:durableId="650133778">
    <w:abstractNumId w:val="285"/>
  </w:num>
  <w:num w:numId="191" w16cid:durableId="1259682105">
    <w:abstractNumId w:val="323"/>
  </w:num>
  <w:num w:numId="192" w16cid:durableId="1381051572">
    <w:abstractNumId w:val="87"/>
  </w:num>
  <w:num w:numId="193" w16cid:durableId="1026980758">
    <w:abstractNumId w:val="252"/>
  </w:num>
  <w:num w:numId="194" w16cid:durableId="534079238">
    <w:abstractNumId w:val="263"/>
  </w:num>
  <w:num w:numId="195" w16cid:durableId="1552690565">
    <w:abstractNumId w:val="39"/>
  </w:num>
  <w:num w:numId="196" w16cid:durableId="2079357056">
    <w:abstractNumId w:val="325"/>
  </w:num>
  <w:num w:numId="197" w16cid:durableId="1547444854">
    <w:abstractNumId w:val="119"/>
  </w:num>
  <w:num w:numId="198" w16cid:durableId="392628630">
    <w:abstractNumId w:val="300"/>
  </w:num>
  <w:num w:numId="199" w16cid:durableId="205456157">
    <w:abstractNumId w:val="126"/>
  </w:num>
  <w:num w:numId="200" w16cid:durableId="404452645">
    <w:abstractNumId w:val="8"/>
  </w:num>
  <w:num w:numId="201" w16cid:durableId="866141101">
    <w:abstractNumId w:val="200"/>
  </w:num>
  <w:num w:numId="202" w16cid:durableId="1989167734">
    <w:abstractNumId w:val="315"/>
  </w:num>
  <w:num w:numId="203" w16cid:durableId="280572711">
    <w:abstractNumId w:val="381"/>
  </w:num>
  <w:num w:numId="204" w16cid:durableId="664280881">
    <w:abstractNumId w:val="346"/>
  </w:num>
  <w:num w:numId="205" w16cid:durableId="583146790">
    <w:abstractNumId w:val="17"/>
  </w:num>
  <w:num w:numId="206" w16cid:durableId="121196364">
    <w:abstractNumId w:val="89"/>
  </w:num>
  <w:num w:numId="207" w16cid:durableId="757864970">
    <w:abstractNumId w:val="400"/>
  </w:num>
  <w:num w:numId="208" w16cid:durableId="1389189298">
    <w:abstractNumId w:val="143"/>
  </w:num>
  <w:num w:numId="209" w16cid:durableId="410081928">
    <w:abstractNumId w:val="194"/>
  </w:num>
  <w:num w:numId="210" w16cid:durableId="1500925391">
    <w:abstractNumId w:val="10"/>
  </w:num>
  <w:num w:numId="211" w16cid:durableId="1223716516">
    <w:abstractNumId w:val="215"/>
  </w:num>
  <w:num w:numId="212" w16cid:durableId="130681904">
    <w:abstractNumId w:val="249"/>
  </w:num>
  <w:num w:numId="213" w16cid:durableId="1221752580">
    <w:abstractNumId w:val="217"/>
  </w:num>
  <w:num w:numId="214" w16cid:durableId="1177307108">
    <w:abstractNumId w:val="74"/>
  </w:num>
  <w:num w:numId="215" w16cid:durableId="1341397377">
    <w:abstractNumId w:val="420"/>
  </w:num>
  <w:num w:numId="216" w16cid:durableId="1323852866">
    <w:abstractNumId w:val="52"/>
  </w:num>
  <w:num w:numId="217" w16cid:durableId="109132983">
    <w:abstractNumId w:val="393"/>
  </w:num>
  <w:num w:numId="218" w16cid:durableId="1377046339">
    <w:abstractNumId w:val="253"/>
  </w:num>
  <w:num w:numId="219" w16cid:durableId="2061005648">
    <w:abstractNumId w:val="382"/>
  </w:num>
  <w:num w:numId="220" w16cid:durableId="1643853712">
    <w:abstractNumId w:val="304"/>
  </w:num>
  <w:num w:numId="221" w16cid:durableId="1977449420">
    <w:abstractNumId w:val="206"/>
  </w:num>
  <w:num w:numId="222" w16cid:durableId="496380766">
    <w:abstractNumId w:val="227"/>
  </w:num>
  <w:num w:numId="223" w16cid:durableId="148640995">
    <w:abstractNumId w:val="330"/>
  </w:num>
  <w:num w:numId="224" w16cid:durableId="33970098">
    <w:abstractNumId w:val="131"/>
  </w:num>
  <w:num w:numId="225" w16cid:durableId="154810412">
    <w:abstractNumId w:val="298"/>
  </w:num>
  <w:num w:numId="226" w16cid:durableId="2116902090">
    <w:abstractNumId w:val="19"/>
  </w:num>
  <w:num w:numId="227" w16cid:durableId="337512832">
    <w:abstractNumId w:val="265"/>
  </w:num>
  <w:num w:numId="228" w16cid:durableId="1053886778">
    <w:abstractNumId w:val="387"/>
  </w:num>
  <w:num w:numId="229" w16cid:durableId="156309229">
    <w:abstractNumId w:val="139"/>
  </w:num>
  <w:num w:numId="230" w16cid:durableId="1761830774">
    <w:abstractNumId w:val="313"/>
  </w:num>
  <w:num w:numId="231" w16cid:durableId="1377049379">
    <w:abstractNumId w:val="145"/>
  </w:num>
  <w:num w:numId="232" w16cid:durableId="996107430">
    <w:abstractNumId w:val="226"/>
  </w:num>
  <w:num w:numId="233" w16cid:durableId="185143493">
    <w:abstractNumId w:val="134"/>
  </w:num>
  <w:num w:numId="234" w16cid:durableId="2100560056">
    <w:abstractNumId w:val="185"/>
  </w:num>
  <w:num w:numId="235" w16cid:durableId="967660482">
    <w:abstractNumId w:val="296"/>
  </w:num>
  <w:num w:numId="236" w16cid:durableId="1491747370">
    <w:abstractNumId w:val="38"/>
  </w:num>
  <w:num w:numId="237" w16cid:durableId="695157614">
    <w:abstractNumId w:val="333"/>
  </w:num>
  <w:num w:numId="238" w16cid:durableId="1319112965">
    <w:abstractNumId w:val="149"/>
  </w:num>
  <w:num w:numId="239" w16cid:durableId="1090274103">
    <w:abstractNumId w:val="135"/>
  </w:num>
  <w:num w:numId="240" w16cid:durableId="1328509984">
    <w:abstractNumId w:val="267"/>
  </w:num>
  <w:num w:numId="241" w16cid:durableId="813764063">
    <w:abstractNumId w:val="403"/>
  </w:num>
  <w:num w:numId="242" w16cid:durableId="299698986">
    <w:abstractNumId w:val="256"/>
  </w:num>
  <w:num w:numId="243" w16cid:durableId="2100104314">
    <w:abstractNumId w:val="25"/>
  </w:num>
  <w:num w:numId="244" w16cid:durableId="1461414624">
    <w:abstractNumId w:val="100"/>
  </w:num>
  <w:num w:numId="245" w16cid:durableId="773597185">
    <w:abstractNumId w:val="190"/>
  </w:num>
  <w:num w:numId="246" w16cid:durableId="1911958463">
    <w:abstractNumId w:val="231"/>
  </w:num>
  <w:num w:numId="247" w16cid:durableId="1742412412">
    <w:abstractNumId w:val="166"/>
  </w:num>
  <w:num w:numId="248" w16cid:durableId="1249118978">
    <w:abstractNumId w:val="36"/>
  </w:num>
  <w:num w:numId="249" w16cid:durableId="328286971">
    <w:abstractNumId w:val="66"/>
  </w:num>
  <w:num w:numId="250" w16cid:durableId="768088620">
    <w:abstractNumId w:val="173"/>
  </w:num>
  <w:num w:numId="251" w16cid:durableId="2092967491">
    <w:abstractNumId w:val="75"/>
  </w:num>
  <w:num w:numId="252" w16cid:durableId="1559050821">
    <w:abstractNumId w:val="283"/>
  </w:num>
  <w:num w:numId="253" w16cid:durableId="899942614">
    <w:abstractNumId w:val="293"/>
  </w:num>
  <w:num w:numId="254" w16cid:durableId="1987316092">
    <w:abstractNumId w:val="198"/>
  </w:num>
  <w:num w:numId="255" w16cid:durableId="786314497">
    <w:abstractNumId w:val="70"/>
  </w:num>
  <w:num w:numId="256" w16cid:durableId="1136876088">
    <w:abstractNumId w:val="136"/>
  </w:num>
  <w:num w:numId="257" w16cid:durableId="1161432752">
    <w:abstractNumId w:val="76"/>
  </w:num>
  <w:num w:numId="258" w16cid:durableId="400102562">
    <w:abstractNumId w:val="158"/>
  </w:num>
  <w:num w:numId="259" w16cid:durableId="1348369386">
    <w:abstractNumId w:val="77"/>
  </w:num>
  <w:num w:numId="260" w16cid:durableId="1469977881">
    <w:abstractNumId w:val="398"/>
  </w:num>
  <w:num w:numId="261" w16cid:durableId="1513446866">
    <w:abstractNumId w:val="351"/>
  </w:num>
  <w:num w:numId="262" w16cid:durableId="185751228">
    <w:abstractNumId w:val="162"/>
  </w:num>
  <w:num w:numId="263" w16cid:durableId="1893346367">
    <w:abstractNumId w:val="35"/>
  </w:num>
  <w:num w:numId="264" w16cid:durableId="1682195365">
    <w:abstractNumId w:val="317"/>
  </w:num>
  <w:num w:numId="265" w16cid:durableId="2067028260">
    <w:abstractNumId w:val="83"/>
  </w:num>
  <w:num w:numId="266" w16cid:durableId="160434885">
    <w:abstractNumId w:val="428"/>
  </w:num>
  <w:num w:numId="267" w16cid:durableId="1651519672">
    <w:abstractNumId w:val="418"/>
  </w:num>
  <w:num w:numId="268" w16cid:durableId="1486781711">
    <w:abstractNumId w:val="40"/>
  </w:num>
  <w:num w:numId="269" w16cid:durableId="1300258775">
    <w:abstractNumId w:val="13"/>
  </w:num>
  <w:num w:numId="270" w16cid:durableId="1502087815">
    <w:abstractNumId w:val="114"/>
  </w:num>
  <w:num w:numId="271" w16cid:durableId="1031951879">
    <w:abstractNumId w:val="176"/>
  </w:num>
  <w:num w:numId="272" w16cid:durableId="825585836">
    <w:abstractNumId w:val="244"/>
  </w:num>
  <w:num w:numId="273" w16cid:durableId="1886788674">
    <w:abstractNumId w:val="104"/>
  </w:num>
  <w:num w:numId="274" w16cid:durableId="81876259">
    <w:abstractNumId w:val="18"/>
  </w:num>
  <w:num w:numId="275" w16cid:durableId="1151368957">
    <w:abstractNumId w:val="127"/>
  </w:num>
  <w:num w:numId="276" w16cid:durableId="1661886430">
    <w:abstractNumId w:val="159"/>
  </w:num>
  <w:num w:numId="277" w16cid:durableId="744766305">
    <w:abstractNumId w:val="171"/>
  </w:num>
  <w:num w:numId="278" w16cid:durableId="1839152123">
    <w:abstractNumId w:val="186"/>
  </w:num>
  <w:num w:numId="279" w16cid:durableId="6179961">
    <w:abstractNumId w:val="102"/>
  </w:num>
  <w:num w:numId="280" w16cid:durableId="1280524558">
    <w:abstractNumId w:val="110"/>
  </w:num>
  <w:num w:numId="281" w16cid:durableId="172955644">
    <w:abstractNumId w:val="375"/>
  </w:num>
  <w:num w:numId="282" w16cid:durableId="1004095259">
    <w:abstractNumId w:val="237"/>
  </w:num>
  <w:num w:numId="283" w16cid:durableId="1215896337">
    <w:abstractNumId w:val="347"/>
  </w:num>
  <w:num w:numId="284" w16cid:durableId="649479069">
    <w:abstractNumId w:val="199"/>
  </w:num>
  <w:num w:numId="285" w16cid:durableId="1333336413">
    <w:abstractNumId w:val="210"/>
  </w:num>
  <w:num w:numId="286" w16cid:durableId="450978540">
    <w:abstractNumId w:val="144"/>
  </w:num>
  <w:num w:numId="287" w16cid:durableId="385882004">
    <w:abstractNumId w:val="419"/>
  </w:num>
  <w:num w:numId="288" w16cid:durableId="1598441274">
    <w:abstractNumId w:val="59"/>
  </w:num>
  <w:num w:numId="289" w16cid:durableId="862397343">
    <w:abstractNumId w:val="128"/>
  </w:num>
  <w:num w:numId="290" w16cid:durableId="628780022">
    <w:abstractNumId w:val="368"/>
  </w:num>
  <w:num w:numId="291" w16cid:durableId="1879852734">
    <w:abstractNumId w:val="259"/>
  </w:num>
  <w:num w:numId="292" w16cid:durableId="1908950032">
    <w:abstractNumId w:val="425"/>
  </w:num>
  <w:num w:numId="293" w16cid:durableId="237709727">
    <w:abstractNumId w:val="58"/>
  </w:num>
  <w:num w:numId="294" w16cid:durableId="1483738863">
    <w:abstractNumId w:val="257"/>
  </w:num>
  <w:num w:numId="295" w16cid:durableId="1538733682">
    <w:abstractNumId w:val="328"/>
  </w:num>
  <w:num w:numId="296" w16cid:durableId="464658911">
    <w:abstractNumId w:val="196"/>
  </w:num>
  <w:num w:numId="297" w16cid:durableId="2111125786">
    <w:abstractNumId w:val="214"/>
  </w:num>
  <w:num w:numId="298" w16cid:durableId="1389184178">
    <w:abstractNumId w:val="204"/>
  </w:num>
  <w:num w:numId="299" w16cid:durableId="542715453">
    <w:abstractNumId w:val="44"/>
  </w:num>
  <w:num w:numId="300" w16cid:durableId="23486197">
    <w:abstractNumId w:val="95"/>
  </w:num>
  <w:num w:numId="301" w16cid:durableId="1332872179">
    <w:abstractNumId w:val="303"/>
  </w:num>
  <w:num w:numId="302" w16cid:durableId="2125953039">
    <w:abstractNumId w:val="305"/>
  </w:num>
  <w:num w:numId="303" w16cid:durableId="111485231">
    <w:abstractNumId w:val="349"/>
  </w:num>
  <w:num w:numId="304" w16cid:durableId="803156558">
    <w:abstractNumId w:val="319"/>
  </w:num>
  <w:num w:numId="305" w16cid:durableId="1034355392">
    <w:abstractNumId w:val="270"/>
  </w:num>
  <w:num w:numId="306" w16cid:durableId="1349991604">
    <w:abstractNumId w:val="218"/>
  </w:num>
  <w:num w:numId="307" w16cid:durableId="1888714510">
    <w:abstractNumId w:val="156"/>
  </w:num>
  <w:num w:numId="308" w16cid:durableId="67458535">
    <w:abstractNumId w:val="169"/>
  </w:num>
  <w:num w:numId="309" w16cid:durableId="977951143">
    <w:abstractNumId w:val="358"/>
  </w:num>
  <w:num w:numId="310" w16cid:durableId="75059728">
    <w:abstractNumId w:val="183"/>
  </w:num>
  <w:num w:numId="311" w16cid:durableId="701058295">
    <w:abstractNumId w:val="324"/>
  </w:num>
  <w:num w:numId="312" w16cid:durableId="1545022286">
    <w:abstractNumId w:val="161"/>
  </w:num>
  <w:num w:numId="313" w16cid:durableId="565411629">
    <w:abstractNumId w:val="260"/>
  </w:num>
  <w:num w:numId="314" w16cid:durableId="961301272">
    <w:abstractNumId w:val="345"/>
  </w:num>
  <w:num w:numId="315" w16cid:durableId="530338947">
    <w:abstractNumId w:val="359"/>
  </w:num>
  <w:num w:numId="316" w16cid:durableId="2023626649">
    <w:abstractNumId w:val="175"/>
  </w:num>
  <w:num w:numId="317" w16cid:durableId="714542445">
    <w:abstractNumId w:val="421"/>
  </w:num>
  <w:num w:numId="318" w16cid:durableId="1208496296">
    <w:abstractNumId w:val="205"/>
  </w:num>
  <w:num w:numId="319" w16cid:durableId="502016552">
    <w:abstractNumId w:val="63"/>
  </w:num>
  <w:num w:numId="320" w16cid:durableId="1555311008">
    <w:abstractNumId w:val="408"/>
  </w:num>
  <w:num w:numId="321" w16cid:durableId="795609604">
    <w:abstractNumId w:val="207"/>
  </w:num>
  <w:num w:numId="322" w16cid:durableId="475031766">
    <w:abstractNumId w:val="220"/>
  </w:num>
  <w:num w:numId="323" w16cid:durableId="165950306">
    <w:abstractNumId w:val="142"/>
  </w:num>
  <w:num w:numId="324" w16cid:durableId="72432064">
    <w:abstractNumId w:val="268"/>
  </w:num>
  <w:num w:numId="325" w16cid:durableId="500967335">
    <w:abstractNumId w:val="211"/>
  </w:num>
  <w:num w:numId="326" w16cid:durableId="968052435">
    <w:abstractNumId w:val="407"/>
  </w:num>
  <w:num w:numId="327" w16cid:durableId="1762143447">
    <w:abstractNumId w:val="308"/>
  </w:num>
  <w:num w:numId="328" w16cid:durableId="478768864">
    <w:abstractNumId w:val="140"/>
  </w:num>
  <w:num w:numId="329" w16cid:durableId="560597892">
    <w:abstractNumId w:val="80"/>
  </w:num>
  <w:num w:numId="330" w16cid:durableId="1094210896">
    <w:abstractNumId w:val="383"/>
  </w:num>
  <w:num w:numId="331" w16cid:durableId="564684848">
    <w:abstractNumId w:val="15"/>
  </w:num>
  <w:num w:numId="332" w16cid:durableId="835145183">
    <w:abstractNumId w:val="380"/>
  </w:num>
  <w:num w:numId="333" w16cid:durableId="1909799869">
    <w:abstractNumId w:val="90"/>
  </w:num>
  <w:num w:numId="334" w16cid:durableId="443037393">
    <w:abstractNumId w:val="23"/>
  </w:num>
  <w:num w:numId="335" w16cid:durableId="102501915">
    <w:abstractNumId w:val="238"/>
  </w:num>
  <w:num w:numId="336" w16cid:durableId="1553692976">
    <w:abstractNumId w:val="108"/>
  </w:num>
  <w:num w:numId="337" w16cid:durableId="1732800395">
    <w:abstractNumId w:val="363"/>
  </w:num>
  <w:num w:numId="338" w16cid:durableId="2021808115">
    <w:abstractNumId w:val="350"/>
  </w:num>
  <w:num w:numId="339" w16cid:durableId="2138718902">
    <w:abstractNumId w:val="280"/>
  </w:num>
  <w:num w:numId="340" w16cid:durableId="1819111533">
    <w:abstractNumId w:val="111"/>
  </w:num>
  <w:num w:numId="341" w16cid:durableId="1903058142">
    <w:abstractNumId w:val="67"/>
  </w:num>
  <w:num w:numId="342" w16cid:durableId="312177153">
    <w:abstractNumId w:val="61"/>
  </w:num>
  <w:num w:numId="343" w16cid:durableId="1546015880">
    <w:abstractNumId w:val="322"/>
  </w:num>
  <w:num w:numId="344" w16cid:durableId="1070542012">
    <w:abstractNumId w:val="329"/>
  </w:num>
  <w:num w:numId="345" w16cid:durableId="1745102058">
    <w:abstractNumId w:val="192"/>
  </w:num>
  <w:num w:numId="346" w16cid:durableId="37241794">
    <w:abstractNumId w:val="103"/>
  </w:num>
  <w:num w:numId="347" w16cid:durableId="1842741449">
    <w:abstractNumId w:val="168"/>
  </w:num>
  <w:num w:numId="348" w16cid:durableId="1333952314">
    <w:abstractNumId w:val="384"/>
  </w:num>
  <w:num w:numId="349" w16cid:durableId="1775052226">
    <w:abstractNumId w:val="337"/>
  </w:num>
  <w:num w:numId="350" w16cid:durableId="1201936151">
    <w:abstractNumId w:val="262"/>
  </w:num>
  <w:num w:numId="351" w16cid:durableId="448625650">
    <w:abstractNumId w:val="228"/>
  </w:num>
  <w:num w:numId="352" w16cid:durableId="1407264971">
    <w:abstractNumId w:val="365"/>
  </w:num>
  <w:num w:numId="353" w16cid:durableId="1117870945">
    <w:abstractNumId w:val="411"/>
  </w:num>
  <w:num w:numId="354" w16cid:durableId="1798599453">
    <w:abstractNumId w:val="181"/>
  </w:num>
  <w:num w:numId="355" w16cid:durableId="259292736">
    <w:abstractNumId w:val="73"/>
  </w:num>
  <w:num w:numId="356" w16cid:durableId="1759908582">
    <w:abstractNumId w:val="130"/>
  </w:num>
  <w:num w:numId="357" w16cid:durableId="1063023033">
    <w:abstractNumId w:val="406"/>
  </w:num>
  <w:num w:numId="358" w16cid:durableId="516577367">
    <w:abstractNumId w:val="361"/>
  </w:num>
  <w:num w:numId="359" w16cid:durableId="306781790">
    <w:abstractNumId w:val="416"/>
  </w:num>
  <w:num w:numId="360" w16cid:durableId="1639649237">
    <w:abstractNumId w:val="68"/>
  </w:num>
  <w:num w:numId="361" w16cid:durableId="483743438">
    <w:abstractNumId w:val="269"/>
  </w:num>
  <w:num w:numId="362" w16cid:durableId="1699744721">
    <w:abstractNumId w:val="172"/>
  </w:num>
  <w:num w:numId="363" w16cid:durableId="2005280138">
    <w:abstractNumId w:val="399"/>
  </w:num>
  <w:num w:numId="364" w16cid:durableId="2122530220">
    <w:abstractNumId w:val="170"/>
  </w:num>
  <w:num w:numId="365" w16cid:durableId="2037802085">
    <w:abstractNumId w:val="274"/>
  </w:num>
  <w:num w:numId="366" w16cid:durableId="1228152151">
    <w:abstractNumId w:val="65"/>
  </w:num>
  <w:num w:numId="367" w16cid:durableId="301737384">
    <w:abstractNumId w:val="133"/>
  </w:num>
  <w:num w:numId="368" w16cid:durableId="2127002085">
    <w:abstractNumId w:val="287"/>
  </w:num>
  <w:num w:numId="369" w16cid:durableId="149178744">
    <w:abstractNumId w:val="331"/>
  </w:num>
  <w:num w:numId="370" w16cid:durableId="772943227">
    <w:abstractNumId w:val="27"/>
  </w:num>
  <w:num w:numId="371" w16cid:durableId="1772621246">
    <w:abstractNumId w:val="167"/>
  </w:num>
  <w:num w:numId="372" w16cid:durableId="1946375541">
    <w:abstractNumId w:val="157"/>
  </w:num>
  <w:num w:numId="373" w16cid:durableId="463736714">
    <w:abstractNumId w:val="423"/>
  </w:num>
  <w:num w:numId="374" w16cid:durableId="403841586">
    <w:abstractNumId w:val="6"/>
  </w:num>
  <w:num w:numId="375" w16cid:durableId="1491828276">
    <w:abstractNumId w:val="213"/>
  </w:num>
  <w:num w:numId="376" w16cid:durableId="151062946">
    <w:abstractNumId w:val="302"/>
  </w:num>
  <w:num w:numId="377" w16cid:durableId="144512384">
    <w:abstractNumId w:val="301"/>
  </w:num>
  <w:num w:numId="378" w16cid:durableId="2144233093">
    <w:abstractNumId w:val="314"/>
  </w:num>
  <w:num w:numId="379" w16cid:durableId="1119226675">
    <w:abstractNumId w:val="42"/>
  </w:num>
  <w:num w:numId="380" w16cid:durableId="563301125">
    <w:abstractNumId w:val="225"/>
  </w:num>
  <w:num w:numId="381" w16cid:durableId="48847430">
    <w:abstractNumId w:val="53"/>
  </w:num>
  <w:num w:numId="382" w16cid:durableId="1139499016">
    <w:abstractNumId w:val="96"/>
  </w:num>
  <w:num w:numId="383" w16cid:durableId="1010720289">
    <w:abstractNumId w:val="222"/>
  </w:num>
  <w:num w:numId="384" w16cid:durableId="77560219">
    <w:abstractNumId w:val="97"/>
  </w:num>
  <w:num w:numId="385" w16cid:durableId="1556039673">
    <w:abstractNumId w:val="56"/>
  </w:num>
  <w:num w:numId="386" w16cid:durableId="407266916">
    <w:abstractNumId w:val="332"/>
  </w:num>
  <w:num w:numId="387" w16cid:durableId="122041650">
    <w:abstractNumId w:val="177"/>
  </w:num>
  <w:num w:numId="388" w16cid:durableId="1031608082">
    <w:abstractNumId w:val="402"/>
  </w:num>
  <w:num w:numId="389" w16cid:durableId="1336805709">
    <w:abstractNumId w:val="378"/>
  </w:num>
  <w:num w:numId="390" w16cid:durableId="1960378423">
    <w:abstractNumId w:val="291"/>
  </w:num>
  <w:num w:numId="391" w16cid:durableId="1790589027">
    <w:abstractNumId w:val="57"/>
  </w:num>
  <w:num w:numId="392" w16cid:durableId="193270254">
    <w:abstractNumId w:val="247"/>
  </w:num>
  <w:num w:numId="393" w16cid:durableId="1592884328">
    <w:abstractNumId w:val="264"/>
  </w:num>
  <w:num w:numId="394" w16cid:durableId="673187374">
    <w:abstractNumId w:val="21"/>
  </w:num>
  <w:num w:numId="395" w16cid:durableId="7565766">
    <w:abstractNumId w:val="374"/>
  </w:num>
  <w:num w:numId="396" w16cid:durableId="1665427604">
    <w:abstractNumId w:val="51"/>
  </w:num>
  <w:num w:numId="397" w16cid:durableId="1579709982">
    <w:abstractNumId w:val="152"/>
  </w:num>
  <w:num w:numId="398" w16cid:durableId="1075543004">
    <w:abstractNumId w:val="124"/>
  </w:num>
  <w:num w:numId="399" w16cid:durableId="688147299">
    <w:abstractNumId w:val="5"/>
  </w:num>
  <w:num w:numId="400" w16cid:durableId="994606389">
    <w:abstractNumId w:val="415"/>
  </w:num>
  <w:num w:numId="401" w16cid:durableId="1218586407">
    <w:abstractNumId w:val="216"/>
  </w:num>
  <w:num w:numId="402" w16cid:durableId="325280023">
    <w:abstractNumId w:val="339"/>
  </w:num>
  <w:num w:numId="403" w16cid:durableId="501705524">
    <w:abstractNumId w:val="33"/>
  </w:num>
  <w:num w:numId="404" w16cid:durableId="1972133042">
    <w:abstractNumId w:val="233"/>
  </w:num>
  <w:num w:numId="405" w16cid:durableId="1857963409">
    <w:abstractNumId w:val="41"/>
  </w:num>
  <w:num w:numId="406" w16cid:durableId="490413349">
    <w:abstractNumId w:val="184"/>
  </w:num>
  <w:num w:numId="407" w16cid:durableId="66807698">
    <w:abstractNumId w:val="107"/>
  </w:num>
  <w:num w:numId="408" w16cid:durableId="996231812">
    <w:abstractNumId w:val="246"/>
  </w:num>
  <w:num w:numId="409" w16cid:durableId="1643923759">
    <w:abstractNumId w:val="182"/>
  </w:num>
  <w:num w:numId="410" w16cid:durableId="724334379">
    <w:abstractNumId w:val="229"/>
  </w:num>
  <w:num w:numId="411" w16cid:durableId="73094758">
    <w:abstractNumId w:val="11"/>
  </w:num>
  <w:num w:numId="412" w16cid:durableId="1307857038">
    <w:abstractNumId w:val="9"/>
  </w:num>
  <w:num w:numId="413" w16cid:durableId="398092420">
    <w:abstractNumId w:val="426"/>
  </w:num>
  <w:num w:numId="414" w16cid:durableId="1887641671">
    <w:abstractNumId w:val="29"/>
  </w:num>
  <w:num w:numId="415" w16cid:durableId="709649941">
    <w:abstractNumId w:val="250"/>
  </w:num>
  <w:num w:numId="416" w16cid:durableId="299530795">
    <w:abstractNumId w:val="209"/>
  </w:num>
  <w:num w:numId="417" w16cid:durableId="428355284">
    <w:abstractNumId w:val="284"/>
  </w:num>
  <w:num w:numId="418" w16cid:durableId="686374369">
    <w:abstractNumId w:val="14"/>
  </w:num>
  <w:num w:numId="419" w16cid:durableId="649210381">
    <w:abstractNumId w:val="290"/>
  </w:num>
  <w:num w:numId="420" w16cid:durableId="1975671186">
    <w:abstractNumId w:val="45"/>
  </w:num>
  <w:num w:numId="421" w16cid:durableId="160781307">
    <w:abstractNumId w:val="160"/>
  </w:num>
  <w:num w:numId="422" w16cid:durableId="2136869981">
    <w:abstractNumId w:val="120"/>
  </w:num>
  <w:num w:numId="423" w16cid:durableId="1942451436">
    <w:abstractNumId w:val="105"/>
  </w:num>
  <w:num w:numId="424" w16cid:durableId="1186409734">
    <w:abstractNumId w:val="188"/>
  </w:num>
  <w:num w:numId="425" w16cid:durableId="191843350">
    <w:abstractNumId w:val="179"/>
  </w:num>
  <w:num w:numId="426" w16cid:durableId="568229427">
    <w:abstractNumId w:val="201"/>
  </w:num>
  <w:num w:numId="427" w16cid:durableId="993677498">
    <w:abstractNumId w:val="309"/>
  </w:num>
  <w:num w:numId="428" w16cid:durableId="787428612">
    <w:abstractNumId w:val="338"/>
  </w:num>
  <w:num w:numId="429" w16cid:durableId="161311281">
    <w:abstractNumId w:val="14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EB7"/>
    <w:rsid w:val="000114F7"/>
    <w:rsid w:val="00021DD0"/>
    <w:rsid w:val="0003083C"/>
    <w:rsid w:val="00041B8F"/>
    <w:rsid w:val="000829C6"/>
    <w:rsid w:val="00083A8D"/>
    <w:rsid w:val="00091F6A"/>
    <w:rsid w:val="000C7AF7"/>
    <w:rsid w:val="000D3257"/>
    <w:rsid w:val="000E1EB3"/>
    <w:rsid w:val="0010156B"/>
    <w:rsid w:val="001457E2"/>
    <w:rsid w:val="00173D05"/>
    <w:rsid w:val="00183E33"/>
    <w:rsid w:val="001872A0"/>
    <w:rsid w:val="001A7DAE"/>
    <w:rsid w:val="001F11AB"/>
    <w:rsid w:val="001F320F"/>
    <w:rsid w:val="001F38DB"/>
    <w:rsid w:val="001F4010"/>
    <w:rsid w:val="001F6DFD"/>
    <w:rsid w:val="0020156F"/>
    <w:rsid w:val="00207113"/>
    <w:rsid w:val="00211EF0"/>
    <w:rsid w:val="0022360D"/>
    <w:rsid w:val="00230456"/>
    <w:rsid w:val="002335A5"/>
    <w:rsid w:val="002536F7"/>
    <w:rsid w:val="00264EC3"/>
    <w:rsid w:val="00273B90"/>
    <w:rsid w:val="00276340"/>
    <w:rsid w:val="002857AF"/>
    <w:rsid w:val="00294F50"/>
    <w:rsid w:val="002A3893"/>
    <w:rsid w:val="002C78C8"/>
    <w:rsid w:val="002D6577"/>
    <w:rsid w:val="002E4DDB"/>
    <w:rsid w:val="00301696"/>
    <w:rsid w:val="00312C7E"/>
    <w:rsid w:val="00330D63"/>
    <w:rsid w:val="0035313D"/>
    <w:rsid w:val="003538A5"/>
    <w:rsid w:val="003601C7"/>
    <w:rsid w:val="00362E37"/>
    <w:rsid w:val="00366C77"/>
    <w:rsid w:val="00367C8E"/>
    <w:rsid w:val="003778CD"/>
    <w:rsid w:val="0038020F"/>
    <w:rsid w:val="00381D18"/>
    <w:rsid w:val="00382A2D"/>
    <w:rsid w:val="0039671F"/>
    <w:rsid w:val="003A6CBA"/>
    <w:rsid w:val="003B2AEE"/>
    <w:rsid w:val="003C5720"/>
    <w:rsid w:val="003C6130"/>
    <w:rsid w:val="003E064F"/>
    <w:rsid w:val="003E06C1"/>
    <w:rsid w:val="003E6AF0"/>
    <w:rsid w:val="003F7A38"/>
    <w:rsid w:val="004258A8"/>
    <w:rsid w:val="00450D04"/>
    <w:rsid w:val="0045351E"/>
    <w:rsid w:val="00454FF7"/>
    <w:rsid w:val="00460E7A"/>
    <w:rsid w:val="00484893"/>
    <w:rsid w:val="00485BAD"/>
    <w:rsid w:val="004A47C3"/>
    <w:rsid w:val="004A5536"/>
    <w:rsid w:val="004A6F33"/>
    <w:rsid w:val="004B0D0C"/>
    <w:rsid w:val="004D0E3E"/>
    <w:rsid w:val="004E5D32"/>
    <w:rsid w:val="004F4796"/>
    <w:rsid w:val="004F6EC0"/>
    <w:rsid w:val="00500D4E"/>
    <w:rsid w:val="0050451B"/>
    <w:rsid w:val="005118E1"/>
    <w:rsid w:val="005432A5"/>
    <w:rsid w:val="00561DC5"/>
    <w:rsid w:val="00583F85"/>
    <w:rsid w:val="00584483"/>
    <w:rsid w:val="00590C3A"/>
    <w:rsid w:val="00597787"/>
    <w:rsid w:val="005A1112"/>
    <w:rsid w:val="005A558F"/>
    <w:rsid w:val="005A7B44"/>
    <w:rsid w:val="005B1479"/>
    <w:rsid w:val="005B1D8E"/>
    <w:rsid w:val="005B27D4"/>
    <w:rsid w:val="005D089B"/>
    <w:rsid w:val="005D411D"/>
    <w:rsid w:val="005E188C"/>
    <w:rsid w:val="005F31D3"/>
    <w:rsid w:val="00614D53"/>
    <w:rsid w:val="006169B1"/>
    <w:rsid w:val="006301C5"/>
    <w:rsid w:val="00631237"/>
    <w:rsid w:val="0065592D"/>
    <w:rsid w:val="00681068"/>
    <w:rsid w:val="006A22B7"/>
    <w:rsid w:val="006A4EB7"/>
    <w:rsid w:val="006B2B3F"/>
    <w:rsid w:val="006C3912"/>
    <w:rsid w:val="006C6A82"/>
    <w:rsid w:val="006D2D27"/>
    <w:rsid w:val="006D481D"/>
    <w:rsid w:val="006D78C6"/>
    <w:rsid w:val="006F39E5"/>
    <w:rsid w:val="00716B1A"/>
    <w:rsid w:val="00723C73"/>
    <w:rsid w:val="00737725"/>
    <w:rsid w:val="00754896"/>
    <w:rsid w:val="0075709E"/>
    <w:rsid w:val="00762C24"/>
    <w:rsid w:val="00775188"/>
    <w:rsid w:val="00776FF5"/>
    <w:rsid w:val="00783988"/>
    <w:rsid w:val="007A2B85"/>
    <w:rsid w:val="007A65E1"/>
    <w:rsid w:val="007B6004"/>
    <w:rsid w:val="007C25F5"/>
    <w:rsid w:val="007D7385"/>
    <w:rsid w:val="007F17E5"/>
    <w:rsid w:val="0082786D"/>
    <w:rsid w:val="00834201"/>
    <w:rsid w:val="00854105"/>
    <w:rsid w:val="00854879"/>
    <w:rsid w:val="008748B2"/>
    <w:rsid w:val="00877BF0"/>
    <w:rsid w:val="00886802"/>
    <w:rsid w:val="008C7F86"/>
    <w:rsid w:val="0090699F"/>
    <w:rsid w:val="0092185A"/>
    <w:rsid w:val="00921B3F"/>
    <w:rsid w:val="00931566"/>
    <w:rsid w:val="00943720"/>
    <w:rsid w:val="00945FB7"/>
    <w:rsid w:val="009A2203"/>
    <w:rsid w:val="009B579E"/>
    <w:rsid w:val="009C03FC"/>
    <w:rsid w:val="009E2D74"/>
    <w:rsid w:val="009E7B44"/>
    <w:rsid w:val="00A00C39"/>
    <w:rsid w:val="00A0635D"/>
    <w:rsid w:val="00A065FA"/>
    <w:rsid w:val="00A153E4"/>
    <w:rsid w:val="00A24B8C"/>
    <w:rsid w:val="00A52A05"/>
    <w:rsid w:val="00A56128"/>
    <w:rsid w:val="00A60CC2"/>
    <w:rsid w:val="00A73120"/>
    <w:rsid w:val="00A74C25"/>
    <w:rsid w:val="00A91F34"/>
    <w:rsid w:val="00AA1BF2"/>
    <w:rsid w:val="00AA2A46"/>
    <w:rsid w:val="00AA5BF1"/>
    <w:rsid w:val="00AA791A"/>
    <w:rsid w:val="00AB151B"/>
    <w:rsid w:val="00AB62AD"/>
    <w:rsid w:val="00AB67F1"/>
    <w:rsid w:val="00AC50C7"/>
    <w:rsid w:val="00AD7869"/>
    <w:rsid w:val="00B0076A"/>
    <w:rsid w:val="00B05FC7"/>
    <w:rsid w:val="00B20DED"/>
    <w:rsid w:val="00B24E5F"/>
    <w:rsid w:val="00B26589"/>
    <w:rsid w:val="00B45CDF"/>
    <w:rsid w:val="00B57F2D"/>
    <w:rsid w:val="00B66EF5"/>
    <w:rsid w:val="00B74629"/>
    <w:rsid w:val="00B8078C"/>
    <w:rsid w:val="00B95719"/>
    <w:rsid w:val="00BE5628"/>
    <w:rsid w:val="00BF00AE"/>
    <w:rsid w:val="00BF5BB7"/>
    <w:rsid w:val="00C030D8"/>
    <w:rsid w:val="00C11F37"/>
    <w:rsid w:val="00C1654E"/>
    <w:rsid w:val="00C23E1F"/>
    <w:rsid w:val="00C34B6E"/>
    <w:rsid w:val="00C41B9F"/>
    <w:rsid w:val="00C70396"/>
    <w:rsid w:val="00C75471"/>
    <w:rsid w:val="00C7550C"/>
    <w:rsid w:val="00C757B2"/>
    <w:rsid w:val="00C76AE3"/>
    <w:rsid w:val="00C76AF0"/>
    <w:rsid w:val="00C93FEA"/>
    <w:rsid w:val="00CB2D32"/>
    <w:rsid w:val="00CC369B"/>
    <w:rsid w:val="00CD2503"/>
    <w:rsid w:val="00CE774C"/>
    <w:rsid w:val="00CF0D11"/>
    <w:rsid w:val="00D07B6B"/>
    <w:rsid w:val="00D16C20"/>
    <w:rsid w:val="00D20E9E"/>
    <w:rsid w:val="00D2493B"/>
    <w:rsid w:val="00D4102E"/>
    <w:rsid w:val="00D47403"/>
    <w:rsid w:val="00D63F2A"/>
    <w:rsid w:val="00D67E6E"/>
    <w:rsid w:val="00D71769"/>
    <w:rsid w:val="00D85A4D"/>
    <w:rsid w:val="00DB28E8"/>
    <w:rsid w:val="00DC26A9"/>
    <w:rsid w:val="00DC6DFE"/>
    <w:rsid w:val="00DC7BBF"/>
    <w:rsid w:val="00DD514B"/>
    <w:rsid w:val="00DD7531"/>
    <w:rsid w:val="00DF7E7A"/>
    <w:rsid w:val="00E0071E"/>
    <w:rsid w:val="00E114E4"/>
    <w:rsid w:val="00E2043C"/>
    <w:rsid w:val="00E24F8F"/>
    <w:rsid w:val="00E27026"/>
    <w:rsid w:val="00E44776"/>
    <w:rsid w:val="00E53CC8"/>
    <w:rsid w:val="00E730E0"/>
    <w:rsid w:val="00E7320E"/>
    <w:rsid w:val="00E763A9"/>
    <w:rsid w:val="00E87C23"/>
    <w:rsid w:val="00E93D2E"/>
    <w:rsid w:val="00EF2127"/>
    <w:rsid w:val="00F355A9"/>
    <w:rsid w:val="00F41A58"/>
    <w:rsid w:val="00F440BF"/>
    <w:rsid w:val="00F666EF"/>
    <w:rsid w:val="00F751B5"/>
    <w:rsid w:val="00FB01E0"/>
    <w:rsid w:val="00FB7059"/>
    <w:rsid w:val="00FD6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9AEF"/>
  <w15:chartTrackingRefBased/>
  <w15:docId w15:val="{0DCA0DF7-9223-496B-AFDE-4CB85FF4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D514B"/>
    <w:pPr>
      <w:keepNext/>
      <w:keepLines/>
      <w:widowControl w:val="0"/>
      <w:spacing w:before="480" w:after="0" w:line="240" w:lineRule="auto"/>
      <w:outlineLvl w:val="0"/>
    </w:pPr>
    <w:rPr>
      <w:rFonts w:asciiTheme="majorHAnsi" w:eastAsiaTheme="majorEastAsia" w:hAnsiTheme="majorHAnsi" w:cstheme="majorBidi"/>
      <w:b/>
      <w:bCs/>
      <w:color w:val="2F5496" w:themeColor="accent1" w:themeShade="BF"/>
      <w:sz w:val="28"/>
      <w:szCs w:val="28"/>
      <w:lang w:eastAsia="ru-RU" w:bidi="ru-RU"/>
    </w:rPr>
  </w:style>
  <w:style w:type="paragraph" w:styleId="2">
    <w:name w:val="heading 2"/>
    <w:basedOn w:val="a"/>
    <w:next w:val="a"/>
    <w:link w:val="20"/>
    <w:uiPriority w:val="9"/>
    <w:unhideWhenUsed/>
    <w:qFormat/>
    <w:rsid w:val="00E763A9"/>
    <w:pPr>
      <w:keepNext/>
      <w:keepLines/>
      <w:spacing w:before="40" w:after="0"/>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iPriority w:val="9"/>
    <w:unhideWhenUsed/>
    <w:qFormat/>
    <w:rsid w:val="001F11AB"/>
    <w:pPr>
      <w:keepNext/>
      <w:keepLines/>
      <w:spacing w:before="40" w:after="0"/>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semiHidden/>
    <w:unhideWhenUsed/>
    <w:qFormat/>
    <w:rsid w:val="005A11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_основной Знак"/>
    <w:link w:val="a4"/>
    <w:locked/>
    <w:rsid w:val="00AC50C7"/>
    <w:rPr>
      <w:sz w:val="28"/>
      <w:szCs w:val="28"/>
    </w:rPr>
  </w:style>
  <w:style w:type="paragraph" w:customStyle="1" w:styleId="a4">
    <w:name w:val="А_основной"/>
    <w:basedOn w:val="a"/>
    <w:link w:val="a3"/>
    <w:qFormat/>
    <w:rsid w:val="00AC50C7"/>
    <w:pPr>
      <w:spacing w:after="0" w:line="360" w:lineRule="auto"/>
      <w:ind w:firstLine="454"/>
      <w:jc w:val="both"/>
    </w:pPr>
    <w:rPr>
      <w:sz w:val="28"/>
      <w:szCs w:val="28"/>
    </w:rPr>
  </w:style>
  <w:style w:type="table" w:styleId="a5">
    <w:name w:val="Table Grid"/>
    <w:basedOn w:val="a1"/>
    <w:uiPriority w:val="59"/>
    <w:rsid w:val="00AC5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0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link w:val="a7"/>
    <w:uiPriority w:val="34"/>
    <w:qFormat/>
    <w:rsid w:val="00D67E6E"/>
    <w:pPr>
      <w:ind w:left="720"/>
      <w:contextualSpacing/>
    </w:pPr>
  </w:style>
  <w:style w:type="character" w:customStyle="1" w:styleId="a8">
    <w:name w:val="Сноска_"/>
    <w:basedOn w:val="a0"/>
    <w:link w:val="a9"/>
    <w:rsid w:val="009C03FC"/>
    <w:rPr>
      <w:color w:val="231E20"/>
      <w:sz w:val="18"/>
      <w:szCs w:val="18"/>
    </w:rPr>
  </w:style>
  <w:style w:type="paragraph" w:customStyle="1" w:styleId="a9">
    <w:name w:val="Сноска"/>
    <w:basedOn w:val="a"/>
    <w:link w:val="a8"/>
    <w:rsid w:val="009C03FC"/>
    <w:pPr>
      <w:widowControl w:val="0"/>
      <w:spacing w:after="0" w:line="223" w:lineRule="auto"/>
      <w:ind w:left="240" w:hanging="240"/>
    </w:pPr>
    <w:rPr>
      <w:color w:val="231E20"/>
      <w:sz w:val="18"/>
      <w:szCs w:val="18"/>
    </w:rPr>
  </w:style>
  <w:style w:type="character" w:customStyle="1" w:styleId="aa">
    <w:name w:val="Основной текст_"/>
    <w:basedOn w:val="a0"/>
    <w:link w:val="11"/>
    <w:rsid w:val="009C03FC"/>
    <w:rPr>
      <w:rFonts w:ascii="Times New Roman" w:eastAsia="Times New Roman" w:hAnsi="Times New Roman" w:cs="Times New Roman"/>
      <w:color w:val="231E20"/>
      <w:sz w:val="20"/>
      <w:szCs w:val="20"/>
    </w:rPr>
  </w:style>
  <w:style w:type="paragraph" w:customStyle="1" w:styleId="11">
    <w:name w:val="Основной текст1"/>
    <w:basedOn w:val="a"/>
    <w:link w:val="aa"/>
    <w:rsid w:val="009C03FC"/>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1">
    <w:name w:val="Основной текст (2)_"/>
    <w:basedOn w:val="a0"/>
    <w:link w:val="22"/>
    <w:rsid w:val="00E730E0"/>
    <w:rPr>
      <w:sz w:val="18"/>
      <w:szCs w:val="18"/>
    </w:rPr>
  </w:style>
  <w:style w:type="paragraph" w:customStyle="1" w:styleId="22">
    <w:name w:val="Основной текст (2)"/>
    <w:basedOn w:val="a"/>
    <w:link w:val="21"/>
    <w:rsid w:val="00E730E0"/>
    <w:pPr>
      <w:widowControl w:val="0"/>
      <w:spacing w:after="0" w:line="298" w:lineRule="auto"/>
      <w:ind w:left="240" w:hanging="240"/>
    </w:pPr>
    <w:rPr>
      <w:sz w:val="18"/>
      <w:szCs w:val="18"/>
    </w:rPr>
  </w:style>
  <w:style w:type="character" w:customStyle="1" w:styleId="23">
    <w:name w:val="Заголовок №2_"/>
    <w:basedOn w:val="a0"/>
    <w:link w:val="24"/>
    <w:rsid w:val="0039671F"/>
    <w:rPr>
      <w:rFonts w:ascii="Arial" w:eastAsia="Arial" w:hAnsi="Arial" w:cs="Arial"/>
      <w:b/>
      <w:bCs/>
      <w:color w:val="231E20"/>
      <w:sz w:val="20"/>
      <w:szCs w:val="20"/>
    </w:rPr>
  </w:style>
  <w:style w:type="paragraph" w:customStyle="1" w:styleId="24">
    <w:name w:val="Заголовок №2"/>
    <w:basedOn w:val="a"/>
    <w:link w:val="23"/>
    <w:rsid w:val="0039671F"/>
    <w:pPr>
      <w:widowControl w:val="0"/>
      <w:spacing w:after="60" w:line="240" w:lineRule="auto"/>
      <w:outlineLvl w:val="1"/>
    </w:pPr>
    <w:rPr>
      <w:rFonts w:ascii="Arial" w:eastAsia="Arial" w:hAnsi="Arial" w:cs="Arial"/>
      <w:b/>
      <w:bCs/>
      <w:color w:val="231E20"/>
      <w:sz w:val="20"/>
      <w:szCs w:val="20"/>
    </w:rPr>
  </w:style>
  <w:style w:type="paragraph" w:customStyle="1" w:styleId="ab">
    <w:name w:val="Подзаг"/>
    <w:basedOn w:val="a"/>
    <w:qFormat/>
    <w:rsid w:val="00E87C23"/>
    <w:pPr>
      <w:widowControl w:val="0"/>
      <w:spacing w:after="0" w:line="240" w:lineRule="auto"/>
    </w:pPr>
    <w:rPr>
      <w:rFonts w:ascii="Arial" w:eastAsia="Courier New" w:hAnsi="Arial" w:cs="Arial"/>
      <w:b/>
      <w:color w:val="000000"/>
      <w:sz w:val="20"/>
      <w:szCs w:val="20"/>
      <w:lang w:eastAsia="ru-RU" w:bidi="ru-RU"/>
    </w:rPr>
  </w:style>
  <w:style w:type="character" w:customStyle="1" w:styleId="25">
    <w:name w:val="Колонтитул (2)_"/>
    <w:basedOn w:val="a0"/>
    <w:link w:val="26"/>
    <w:rsid w:val="00877BF0"/>
    <w:rPr>
      <w:rFonts w:ascii="Times New Roman" w:eastAsia="Times New Roman" w:hAnsi="Times New Roman" w:cs="Times New Roman"/>
      <w:sz w:val="20"/>
      <w:szCs w:val="20"/>
    </w:rPr>
  </w:style>
  <w:style w:type="paragraph" w:customStyle="1" w:styleId="26">
    <w:name w:val="Колонтитул (2)"/>
    <w:basedOn w:val="a"/>
    <w:link w:val="25"/>
    <w:rsid w:val="00877BF0"/>
    <w:pPr>
      <w:widowControl w:val="0"/>
      <w:spacing w:after="0" w:line="240" w:lineRule="auto"/>
    </w:pPr>
    <w:rPr>
      <w:rFonts w:ascii="Times New Roman" w:eastAsia="Times New Roman" w:hAnsi="Times New Roman" w:cs="Times New Roman"/>
      <w:sz w:val="20"/>
      <w:szCs w:val="20"/>
    </w:rPr>
  </w:style>
  <w:style w:type="character" w:customStyle="1" w:styleId="5">
    <w:name w:val="Основной текст (5)_"/>
    <w:basedOn w:val="a0"/>
    <w:link w:val="50"/>
    <w:rsid w:val="00877BF0"/>
    <w:rPr>
      <w:rFonts w:ascii="Arial" w:eastAsia="Arial" w:hAnsi="Arial" w:cs="Arial"/>
      <w:color w:val="231E20"/>
      <w:sz w:val="20"/>
      <w:szCs w:val="20"/>
    </w:rPr>
  </w:style>
  <w:style w:type="paragraph" w:customStyle="1" w:styleId="50">
    <w:name w:val="Основной текст (5)"/>
    <w:basedOn w:val="a"/>
    <w:link w:val="5"/>
    <w:rsid w:val="00877BF0"/>
    <w:pPr>
      <w:widowControl w:val="0"/>
      <w:spacing w:after="130" w:line="240" w:lineRule="auto"/>
    </w:pPr>
    <w:rPr>
      <w:rFonts w:ascii="Arial" w:eastAsia="Arial" w:hAnsi="Arial" w:cs="Arial"/>
      <w:color w:val="231E20"/>
      <w:sz w:val="20"/>
      <w:szCs w:val="20"/>
    </w:rPr>
  </w:style>
  <w:style w:type="paragraph" w:styleId="ac">
    <w:name w:val="footnote text"/>
    <w:basedOn w:val="a"/>
    <w:link w:val="ad"/>
    <w:uiPriority w:val="99"/>
    <w:unhideWhenUsed/>
    <w:rsid w:val="005B27D4"/>
    <w:pPr>
      <w:spacing w:after="0" w:line="240" w:lineRule="auto"/>
    </w:pPr>
    <w:rPr>
      <w:sz w:val="20"/>
      <w:szCs w:val="20"/>
    </w:rPr>
  </w:style>
  <w:style w:type="character" w:customStyle="1" w:styleId="ad">
    <w:name w:val="Текст сноски Знак"/>
    <w:basedOn w:val="a0"/>
    <w:link w:val="ac"/>
    <w:uiPriority w:val="99"/>
    <w:rsid w:val="005B27D4"/>
    <w:rPr>
      <w:sz w:val="20"/>
      <w:szCs w:val="20"/>
    </w:rPr>
  </w:style>
  <w:style w:type="character" w:customStyle="1" w:styleId="10">
    <w:name w:val="Заголовок 1 Знак"/>
    <w:basedOn w:val="a0"/>
    <w:link w:val="1"/>
    <w:uiPriority w:val="9"/>
    <w:rsid w:val="00DD514B"/>
    <w:rPr>
      <w:rFonts w:asciiTheme="majorHAnsi" w:eastAsiaTheme="majorEastAsia" w:hAnsiTheme="majorHAnsi" w:cstheme="majorBidi"/>
      <w:b/>
      <w:bCs/>
      <w:color w:val="2F5496" w:themeColor="accent1" w:themeShade="BF"/>
      <w:sz w:val="28"/>
      <w:szCs w:val="28"/>
      <w:lang w:eastAsia="ru-RU" w:bidi="ru-RU"/>
    </w:rPr>
  </w:style>
  <w:style w:type="character" w:customStyle="1" w:styleId="ae">
    <w:name w:val="Другое_"/>
    <w:basedOn w:val="a0"/>
    <w:link w:val="af"/>
    <w:rsid w:val="00DD514B"/>
    <w:rPr>
      <w:rFonts w:ascii="Times New Roman" w:eastAsia="Times New Roman" w:hAnsi="Times New Roman" w:cs="Times New Roman"/>
      <w:color w:val="231E20"/>
      <w:sz w:val="20"/>
      <w:szCs w:val="20"/>
    </w:rPr>
  </w:style>
  <w:style w:type="paragraph" w:customStyle="1" w:styleId="af">
    <w:name w:val="Другое"/>
    <w:basedOn w:val="a"/>
    <w:link w:val="ae"/>
    <w:rsid w:val="00DD514B"/>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0"/>
    <w:link w:val="13"/>
    <w:rsid w:val="00DD514B"/>
    <w:rPr>
      <w:rFonts w:ascii="Arial" w:eastAsia="Arial" w:hAnsi="Arial" w:cs="Arial"/>
      <w:b/>
      <w:bCs/>
      <w:color w:val="231E20"/>
      <w:sz w:val="20"/>
      <w:szCs w:val="20"/>
    </w:rPr>
  </w:style>
  <w:style w:type="paragraph" w:customStyle="1" w:styleId="13">
    <w:name w:val="Заголовок №1"/>
    <w:basedOn w:val="a"/>
    <w:link w:val="12"/>
    <w:rsid w:val="00DD514B"/>
    <w:pPr>
      <w:widowControl w:val="0"/>
      <w:spacing w:after="290" w:line="252" w:lineRule="auto"/>
      <w:outlineLvl w:val="0"/>
    </w:pPr>
    <w:rPr>
      <w:rFonts w:ascii="Arial" w:eastAsia="Arial" w:hAnsi="Arial" w:cs="Arial"/>
      <w:b/>
      <w:bCs/>
      <w:color w:val="231E20"/>
      <w:sz w:val="20"/>
      <w:szCs w:val="20"/>
    </w:rPr>
  </w:style>
  <w:style w:type="character" w:customStyle="1" w:styleId="af0">
    <w:name w:val="Оглавление_"/>
    <w:basedOn w:val="a0"/>
    <w:link w:val="af1"/>
    <w:rsid w:val="00DD514B"/>
    <w:rPr>
      <w:rFonts w:ascii="Times New Roman" w:eastAsia="Times New Roman" w:hAnsi="Times New Roman" w:cs="Times New Roman"/>
      <w:color w:val="231E20"/>
      <w:sz w:val="20"/>
      <w:szCs w:val="20"/>
    </w:rPr>
  </w:style>
  <w:style w:type="paragraph" w:customStyle="1" w:styleId="af1">
    <w:name w:val="Оглавление"/>
    <w:basedOn w:val="a"/>
    <w:link w:val="af0"/>
    <w:rsid w:val="00DD514B"/>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af2">
    <w:name w:val="Колонтитул_"/>
    <w:basedOn w:val="a0"/>
    <w:link w:val="af3"/>
    <w:rsid w:val="00DD514B"/>
    <w:rPr>
      <w:rFonts w:ascii="Arial" w:eastAsia="Arial" w:hAnsi="Arial" w:cs="Arial"/>
      <w:color w:val="231E20"/>
      <w:sz w:val="15"/>
      <w:szCs w:val="15"/>
    </w:rPr>
  </w:style>
  <w:style w:type="paragraph" w:customStyle="1" w:styleId="af3">
    <w:name w:val="Колонтитул"/>
    <w:basedOn w:val="a"/>
    <w:link w:val="af2"/>
    <w:rsid w:val="00DD514B"/>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DD514B"/>
    <w:rPr>
      <w:rFonts w:ascii="Arial" w:eastAsia="Arial" w:hAnsi="Arial" w:cs="Arial"/>
      <w:b/>
      <w:bCs/>
      <w:color w:val="231E20"/>
      <w:sz w:val="17"/>
      <w:szCs w:val="17"/>
    </w:rPr>
  </w:style>
  <w:style w:type="paragraph" w:customStyle="1" w:styleId="60">
    <w:name w:val="Основной текст (6)"/>
    <w:basedOn w:val="a"/>
    <w:link w:val="6"/>
    <w:rsid w:val="00DD514B"/>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DD514B"/>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DD514B"/>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f4">
    <w:name w:val="Подпись к таблице_"/>
    <w:basedOn w:val="a0"/>
    <w:link w:val="af5"/>
    <w:rsid w:val="00DD514B"/>
    <w:rPr>
      <w:rFonts w:ascii="Times New Roman" w:eastAsia="Times New Roman" w:hAnsi="Times New Roman" w:cs="Times New Roman"/>
      <w:b/>
      <w:bCs/>
      <w:i/>
      <w:iCs/>
      <w:color w:val="231E20"/>
      <w:sz w:val="19"/>
      <w:szCs w:val="19"/>
    </w:rPr>
  </w:style>
  <w:style w:type="paragraph" w:customStyle="1" w:styleId="af5">
    <w:name w:val="Подпись к таблице"/>
    <w:basedOn w:val="a"/>
    <w:link w:val="af4"/>
    <w:rsid w:val="00DD514B"/>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DD514B"/>
    <w:rPr>
      <w:i/>
      <w:iCs/>
      <w:color w:val="231E20"/>
      <w:sz w:val="20"/>
      <w:szCs w:val="20"/>
    </w:rPr>
  </w:style>
  <w:style w:type="paragraph" w:customStyle="1" w:styleId="80">
    <w:name w:val="Основной текст (8)"/>
    <w:basedOn w:val="a"/>
    <w:link w:val="8"/>
    <w:rsid w:val="00DD514B"/>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DD514B"/>
    <w:rPr>
      <w:rFonts w:ascii="Tahoma" w:eastAsia="Tahoma" w:hAnsi="Tahoma" w:cs="Tahoma"/>
      <w:color w:val="231E20"/>
      <w:sz w:val="16"/>
      <w:szCs w:val="16"/>
    </w:rPr>
  </w:style>
  <w:style w:type="paragraph" w:customStyle="1" w:styleId="90">
    <w:name w:val="Основной текст (9)"/>
    <w:basedOn w:val="a"/>
    <w:link w:val="9"/>
    <w:rsid w:val="00DD514B"/>
    <w:pPr>
      <w:widowControl w:val="0"/>
      <w:spacing w:after="0" w:line="240" w:lineRule="auto"/>
    </w:pPr>
    <w:rPr>
      <w:rFonts w:ascii="Tahoma" w:eastAsia="Tahoma" w:hAnsi="Tahoma" w:cs="Tahoma"/>
      <w:color w:val="231E20"/>
      <w:sz w:val="16"/>
      <w:szCs w:val="16"/>
    </w:rPr>
  </w:style>
  <w:style w:type="paragraph" w:styleId="af6">
    <w:name w:val="endnote text"/>
    <w:basedOn w:val="a"/>
    <w:link w:val="af7"/>
    <w:uiPriority w:val="99"/>
    <w:semiHidden/>
    <w:unhideWhenUsed/>
    <w:rsid w:val="00DD514B"/>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7">
    <w:name w:val="Текст концевой сноски Знак"/>
    <w:basedOn w:val="a0"/>
    <w:link w:val="af6"/>
    <w:uiPriority w:val="99"/>
    <w:semiHidden/>
    <w:rsid w:val="00DD514B"/>
    <w:rPr>
      <w:rFonts w:ascii="Courier New" w:eastAsia="Courier New" w:hAnsi="Courier New" w:cs="Courier New"/>
      <w:color w:val="000000"/>
      <w:sz w:val="20"/>
      <w:szCs w:val="20"/>
      <w:lang w:eastAsia="ru-RU" w:bidi="ru-RU"/>
    </w:rPr>
  </w:style>
  <w:style w:type="character" w:styleId="af8">
    <w:name w:val="endnote reference"/>
    <w:basedOn w:val="a0"/>
    <w:uiPriority w:val="99"/>
    <w:semiHidden/>
    <w:unhideWhenUsed/>
    <w:rsid w:val="00DD514B"/>
    <w:rPr>
      <w:vertAlign w:val="superscript"/>
    </w:rPr>
  </w:style>
  <w:style w:type="character" w:styleId="af9">
    <w:name w:val="Placeholder Text"/>
    <w:basedOn w:val="a0"/>
    <w:uiPriority w:val="99"/>
    <w:semiHidden/>
    <w:rsid w:val="00DD514B"/>
    <w:rPr>
      <w:color w:val="808080"/>
    </w:rPr>
  </w:style>
  <w:style w:type="character" w:styleId="afa">
    <w:name w:val="Hyperlink"/>
    <w:basedOn w:val="a0"/>
    <w:uiPriority w:val="99"/>
    <w:unhideWhenUsed/>
    <w:rsid w:val="00DD514B"/>
    <w:rPr>
      <w:color w:val="0563C1" w:themeColor="hyperlink"/>
      <w:u w:val="single"/>
    </w:rPr>
  </w:style>
  <w:style w:type="paragraph" w:styleId="afb">
    <w:name w:val="Balloon Text"/>
    <w:basedOn w:val="a"/>
    <w:link w:val="afc"/>
    <w:uiPriority w:val="99"/>
    <w:semiHidden/>
    <w:unhideWhenUsed/>
    <w:rsid w:val="00DD514B"/>
    <w:pPr>
      <w:widowControl w:val="0"/>
      <w:spacing w:after="0" w:line="240" w:lineRule="auto"/>
    </w:pPr>
    <w:rPr>
      <w:rFonts w:ascii="Tahoma" w:eastAsia="Courier New" w:hAnsi="Tahoma" w:cs="Tahoma"/>
      <w:color w:val="000000"/>
      <w:sz w:val="16"/>
      <w:szCs w:val="16"/>
      <w:lang w:eastAsia="ru-RU" w:bidi="ru-RU"/>
    </w:rPr>
  </w:style>
  <w:style w:type="character" w:customStyle="1" w:styleId="afc">
    <w:name w:val="Текст выноски Знак"/>
    <w:basedOn w:val="a0"/>
    <w:link w:val="afb"/>
    <w:uiPriority w:val="99"/>
    <w:semiHidden/>
    <w:rsid w:val="00DD514B"/>
    <w:rPr>
      <w:rFonts w:ascii="Tahoma" w:eastAsia="Courier New" w:hAnsi="Tahoma" w:cs="Tahoma"/>
      <w:color w:val="000000"/>
      <w:sz w:val="16"/>
      <w:szCs w:val="16"/>
      <w:lang w:eastAsia="ru-RU" w:bidi="ru-RU"/>
    </w:rPr>
  </w:style>
  <w:style w:type="paragraph" w:customStyle="1" w:styleId="31">
    <w:name w:val="Заголовок №3"/>
    <w:basedOn w:val="24"/>
    <w:qFormat/>
    <w:rsid w:val="00DD514B"/>
    <w:pPr>
      <w:keepNext/>
      <w:keepLines/>
      <w:tabs>
        <w:tab w:val="left" w:pos="649"/>
      </w:tabs>
      <w:spacing w:line="257" w:lineRule="auto"/>
    </w:pPr>
    <w:rPr>
      <w:lang w:eastAsia="ru-RU" w:bidi="ru-RU"/>
    </w:rPr>
  </w:style>
  <w:style w:type="paragraph" w:styleId="14">
    <w:name w:val="toc 1"/>
    <w:basedOn w:val="a"/>
    <w:next w:val="a"/>
    <w:autoRedefine/>
    <w:uiPriority w:val="39"/>
    <w:unhideWhenUsed/>
    <w:rsid w:val="00DD514B"/>
    <w:pPr>
      <w:widowControl w:val="0"/>
      <w:spacing w:after="100" w:line="240" w:lineRule="auto"/>
    </w:pPr>
    <w:rPr>
      <w:rFonts w:ascii="Courier New" w:eastAsia="Courier New" w:hAnsi="Courier New" w:cs="Courier New"/>
      <w:color w:val="000000"/>
      <w:sz w:val="24"/>
      <w:szCs w:val="24"/>
      <w:lang w:eastAsia="ru-RU" w:bidi="ru-RU"/>
    </w:rPr>
  </w:style>
  <w:style w:type="paragraph" w:styleId="afd">
    <w:name w:val="TOC Heading"/>
    <w:basedOn w:val="1"/>
    <w:next w:val="a"/>
    <w:uiPriority w:val="39"/>
    <w:semiHidden/>
    <w:unhideWhenUsed/>
    <w:qFormat/>
    <w:rsid w:val="00DD514B"/>
    <w:pPr>
      <w:widowControl/>
      <w:spacing w:line="276" w:lineRule="auto"/>
      <w:outlineLvl w:val="9"/>
    </w:pPr>
    <w:rPr>
      <w:lang w:eastAsia="en-US" w:bidi="ar-SA"/>
    </w:rPr>
  </w:style>
  <w:style w:type="paragraph" w:styleId="27">
    <w:name w:val="toc 2"/>
    <w:basedOn w:val="a"/>
    <w:next w:val="a"/>
    <w:autoRedefine/>
    <w:uiPriority w:val="39"/>
    <w:unhideWhenUsed/>
    <w:rsid w:val="00DD514B"/>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e">
    <w:name w:val="header"/>
    <w:basedOn w:val="a"/>
    <w:link w:val="aff"/>
    <w:uiPriority w:val="99"/>
    <w:unhideWhenUsed/>
    <w:rsid w:val="00DD514B"/>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Верхний колонтитул Знак"/>
    <w:basedOn w:val="a0"/>
    <w:link w:val="afe"/>
    <w:uiPriority w:val="99"/>
    <w:rsid w:val="00DD514B"/>
    <w:rPr>
      <w:rFonts w:ascii="Courier New" w:eastAsia="Courier New" w:hAnsi="Courier New" w:cs="Courier New"/>
      <w:color w:val="000000"/>
      <w:sz w:val="24"/>
      <w:szCs w:val="24"/>
      <w:lang w:eastAsia="ru-RU" w:bidi="ru-RU"/>
    </w:rPr>
  </w:style>
  <w:style w:type="paragraph" w:customStyle="1" w:styleId="15">
    <w:name w:val="подзаг1"/>
    <w:basedOn w:val="ab"/>
    <w:rsid w:val="00DD514B"/>
    <w:pPr>
      <w:keepNext/>
      <w:keepLines/>
    </w:pPr>
    <w:rPr>
      <w:color w:val="auto"/>
    </w:rPr>
  </w:style>
  <w:style w:type="paragraph" w:customStyle="1" w:styleId="16">
    <w:name w:val="Подзаг1"/>
    <w:basedOn w:val="15"/>
    <w:qFormat/>
    <w:rsid w:val="00DD514B"/>
    <w:rPr>
      <w:i/>
    </w:rPr>
  </w:style>
  <w:style w:type="character" w:styleId="aff0">
    <w:name w:val="footnote reference"/>
    <w:basedOn w:val="a0"/>
    <w:uiPriority w:val="99"/>
    <w:semiHidden/>
    <w:unhideWhenUsed/>
    <w:rsid w:val="00DD514B"/>
    <w:rPr>
      <w:vertAlign w:val="superscript"/>
    </w:rPr>
  </w:style>
  <w:style w:type="paragraph" w:customStyle="1" w:styleId="-">
    <w:name w:val="Основной текст-норм"/>
    <w:basedOn w:val="22"/>
    <w:qFormat/>
    <w:rsid w:val="00DD514B"/>
    <w:pPr>
      <w:spacing w:line="286" w:lineRule="auto"/>
      <w:ind w:left="0" w:firstLine="238"/>
      <w:jc w:val="both"/>
    </w:pPr>
    <w:rPr>
      <w:rFonts w:ascii="Times New Roman" w:eastAsia="Courier New" w:hAnsi="Times New Roman" w:cs="Times New Roman"/>
      <w:sz w:val="20"/>
      <w:szCs w:val="20"/>
      <w:lang w:eastAsia="ru-RU" w:bidi="ru-RU"/>
    </w:rPr>
  </w:style>
  <w:style w:type="paragraph" w:styleId="aff1">
    <w:name w:val="footer"/>
    <w:basedOn w:val="a"/>
    <w:link w:val="aff2"/>
    <w:uiPriority w:val="99"/>
    <w:unhideWhenUsed/>
    <w:rsid w:val="001F6DF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1F6DFD"/>
  </w:style>
  <w:style w:type="character" w:customStyle="1" w:styleId="20">
    <w:name w:val="Заголовок 2 Знак"/>
    <w:basedOn w:val="a0"/>
    <w:link w:val="2"/>
    <w:uiPriority w:val="9"/>
    <w:rsid w:val="00E763A9"/>
    <w:rPr>
      <w:rFonts w:asciiTheme="majorHAnsi" w:eastAsiaTheme="majorEastAsia" w:hAnsiTheme="majorHAnsi" w:cstheme="majorBidi"/>
      <w:color w:val="2F5496" w:themeColor="accent1" w:themeShade="BF"/>
      <w:sz w:val="26"/>
      <w:szCs w:val="26"/>
      <w:lang w:eastAsia="ru-RU"/>
    </w:rPr>
  </w:style>
  <w:style w:type="paragraph" w:customStyle="1" w:styleId="body">
    <w:name w:val="body"/>
    <w:basedOn w:val="a"/>
    <w:uiPriority w:val="99"/>
    <w:rsid w:val="00E763A9"/>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4">
    <w:name w:val="h4"/>
    <w:basedOn w:val="body"/>
    <w:uiPriority w:val="99"/>
    <w:rsid w:val="00E763A9"/>
    <w:pPr>
      <w:spacing w:before="240"/>
      <w:ind w:firstLine="0"/>
    </w:pPr>
    <w:rPr>
      <w:rFonts w:ascii="SchoolBookSanPin-Bold" w:hAnsi="SchoolBookSanPin-Bold" w:cs="SchoolBookSanPin-Bold"/>
      <w:b/>
      <w:bCs/>
      <w:position w:val="6"/>
      <w:sz w:val="22"/>
      <w:szCs w:val="22"/>
    </w:rPr>
  </w:style>
  <w:style w:type="paragraph" w:customStyle="1" w:styleId="h4-first">
    <w:name w:val="h4-first"/>
    <w:basedOn w:val="h4"/>
    <w:uiPriority w:val="99"/>
    <w:rsid w:val="00E763A9"/>
    <w:pPr>
      <w:spacing w:before="120"/>
    </w:pPr>
  </w:style>
  <w:style w:type="character" w:customStyle="1" w:styleId="30">
    <w:name w:val="Заголовок 3 Знак"/>
    <w:basedOn w:val="a0"/>
    <w:link w:val="3"/>
    <w:uiPriority w:val="9"/>
    <w:rsid w:val="001F11AB"/>
    <w:rPr>
      <w:rFonts w:asciiTheme="majorHAnsi" w:eastAsiaTheme="majorEastAsia" w:hAnsiTheme="majorHAnsi" w:cstheme="majorBidi"/>
      <w:color w:val="1F3763" w:themeColor="accent1" w:themeShade="7F"/>
      <w:sz w:val="24"/>
      <w:szCs w:val="24"/>
      <w:lang w:eastAsia="ru-RU"/>
    </w:rPr>
  </w:style>
  <w:style w:type="paragraph" w:customStyle="1" w:styleId="list-bullet">
    <w:name w:val="list-bullet"/>
    <w:basedOn w:val="body"/>
    <w:uiPriority w:val="99"/>
    <w:rsid w:val="001F11AB"/>
    <w:pPr>
      <w:ind w:left="227" w:hanging="142"/>
    </w:pPr>
  </w:style>
  <w:style w:type="character" w:customStyle="1" w:styleId="40">
    <w:name w:val="Заголовок 4 Знак"/>
    <w:basedOn w:val="a0"/>
    <w:link w:val="4"/>
    <w:uiPriority w:val="9"/>
    <w:semiHidden/>
    <w:rsid w:val="005A1112"/>
    <w:rPr>
      <w:rFonts w:asciiTheme="majorHAnsi" w:eastAsiaTheme="majorEastAsia" w:hAnsiTheme="majorHAnsi" w:cstheme="majorBidi"/>
      <w:i/>
      <w:iCs/>
      <w:color w:val="2F5496" w:themeColor="accent1" w:themeShade="BF"/>
    </w:rPr>
  </w:style>
  <w:style w:type="paragraph" w:styleId="aff3">
    <w:name w:val="Body Text"/>
    <w:basedOn w:val="a"/>
    <w:link w:val="aff4"/>
    <w:uiPriority w:val="99"/>
    <w:qFormat/>
    <w:rsid w:val="00183E33"/>
    <w:pPr>
      <w:widowControl w:val="0"/>
      <w:autoSpaceDE w:val="0"/>
      <w:autoSpaceDN w:val="0"/>
      <w:spacing w:after="0" w:line="240" w:lineRule="auto"/>
      <w:ind w:left="358" w:right="114" w:hanging="142"/>
      <w:jc w:val="both"/>
    </w:pPr>
    <w:rPr>
      <w:rFonts w:ascii="Cambria" w:eastAsia="Cambria" w:hAnsi="Cambria" w:cs="Cambria"/>
      <w:sz w:val="20"/>
      <w:szCs w:val="20"/>
      <w:lang w:val="en-US"/>
    </w:rPr>
  </w:style>
  <w:style w:type="character" w:customStyle="1" w:styleId="aff4">
    <w:name w:val="Основной текст Знак"/>
    <w:basedOn w:val="a0"/>
    <w:link w:val="aff3"/>
    <w:uiPriority w:val="99"/>
    <w:rsid w:val="00183E33"/>
    <w:rPr>
      <w:rFonts w:ascii="Cambria" w:eastAsia="Cambria" w:hAnsi="Cambria" w:cs="Cambria"/>
      <w:sz w:val="20"/>
      <w:szCs w:val="20"/>
      <w:lang w:val="en-US"/>
    </w:rPr>
  </w:style>
  <w:style w:type="paragraph" w:styleId="aff5">
    <w:name w:val="Title"/>
    <w:basedOn w:val="a"/>
    <w:link w:val="aff6"/>
    <w:uiPriority w:val="1"/>
    <w:qFormat/>
    <w:rsid w:val="00173D05"/>
    <w:pPr>
      <w:widowControl w:val="0"/>
      <w:autoSpaceDE w:val="0"/>
      <w:autoSpaceDN w:val="0"/>
      <w:spacing w:after="0" w:line="240" w:lineRule="auto"/>
      <w:ind w:left="102" w:right="100" w:hanging="1"/>
      <w:jc w:val="center"/>
    </w:pPr>
    <w:rPr>
      <w:rFonts w:ascii="Calibri" w:eastAsia="Calibri" w:hAnsi="Calibri" w:cs="Calibri"/>
      <w:b/>
      <w:bCs/>
      <w:sz w:val="55"/>
      <w:szCs w:val="55"/>
      <w:lang w:val="en-US"/>
    </w:rPr>
  </w:style>
  <w:style w:type="character" w:customStyle="1" w:styleId="aff6">
    <w:name w:val="Заголовок Знак"/>
    <w:basedOn w:val="a0"/>
    <w:link w:val="aff5"/>
    <w:uiPriority w:val="1"/>
    <w:rsid w:val="00173D05"/>
    <w:rPr>
      <w:rFonts w:ascii="Calibri" w:eastAsia="Calibri" w:hAnsi="Calibri" w:cs="Calibri"/>
      <w:b/>
      <w:bCs/>
      <w:sz w:val="55"/>
      <w:szCs w:val="55"/>
      <w:lang w:val="en-US"/>
    </w:rPr>
  </w:style>
  <w:style w:type="paragraph" w:styleId="aff7">
    <w:name w:val="Body Text Indent"/>
    <w:basedOn w:val="a"/>
    <w:link w:val="aff8"/>
    <w:unhideWhenUsed/>
    <w:rsid w:val="00B74629"/>
    <w:pPr>
      <w:spacing w:after="120"/>
      <w:ind w:left="283"/>
    </w:pPr>
  </w:style>
  <w:style w:type="character" w:customStyle="1" w:styleId="aff8">
    <w:name w:val="Основной текст с отступом Знак"/>
    <w:basedOn w:val="a0"/>
    <w:link w:val="aff7"/>
    <w:rsid w:val="00B74629"/>
  </w:style>
  <w:style w:type="paragraph" w:customStyle="1" w:styleId="ParaAttribute30">
    <w:name w:val="ParaAttribute30"/>
    <w:rsid w:val="00B7462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B74629"/>
    <w:rPr>
      <w:rFonts w:ascii="Times New Roman" w:eastAsia="Times New Roman"/>
      <w:i/>
      <w:sz w:val="28"/>
    </w:rPr>
  </w:style>
  <w:style w:type="paragraph" w:customStyle="1" w:styleId="ParaAttribute38">
    <w:name w:val="ParaAttribute38"/>
    <w:rsid w:val="00B7462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B74629"/>
    <w:rPr>
      <w:rFonts w:ascii="Times New Roman" w:eastAsia="Times New Roman"/>
      <w:i/>
      <w:sz w:val="28"/>
      <w:u w:val="single"/>
    </w:rPr>
  </w:style>
  <w:style w:type="character" w:customStyle="1" w:styleId="CharAttribute502">
    <w:name w:val="CharAttribute502"/>
    <w:rsid w:val="00B74629"/>
    <w:rPr>
      <w:rFonts w:ascii="Times New Roman" w:eastAsia="Times New Roman"/>
      <w:i/>
      <w:sz w:val="28"/>
    </w:rPr>
  </w:style>
  <w:style w:type="paragraph" w:styleId="aff9">
    <w:name w:val="No Spacing"/>
    <w:link w:val="affa"/>
    <w:uiPriority w:val="1"/>
    <w:qFormat/>
    <w:rsid w:val="00B7462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a">
    <w:name w:val="Без интервала Знак"/>
    <w:link w:val="aff9"/>
    <w:uiPriority w:val="1"/>
    <w:rsid w:val="00B74629"/>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B74629"/>
    <w:rPr>
      <w:rFonts w:ascii="Times New Roman" w:eastAsia="Times New Roman"/>
      <w:sz w:val="28"/>
    </w:rPr>
  </w:style>
  <w:style w:type="character" w:customStyle="1" w:styleId="CharAttribute512">
    <w:name w:val="CharAttribute512"/>
    <w:rsid w:val="00B74629"/>
    <w:rPr>
      <w:rFonts w:ascii="Times New Roman" w:eastAsia="Times New Roman"/>
      <w:sz w:val="28"/>
    </w:rPr>
  </w:style>
  <w:style w:type="character" w:customStyle="1" w:styleId="CharAttribute3">
    <w:name w:val="CharAttribute3"/>
    <w:rsid w:val="00B74629"/>
    <w:rPr>
      <w:rFonts w:ascii="Times New Roman" w:eastAsia="Batang" w:hAnsi="Batang"/>
      <w:sz w:val="28"/>
    </w:rPr>
  </w:style>
  <w:style w:type="character" w:customStyle="1" w:styleId="CharAttribute1">
    <w:name w:val="CharAttribute1"/>
    <w:rsid w:val="00B74629"/>
    <w:rPr>
      <w:rFonts w:ascii="Times New Roman" w:eastAsia="Gulim" w:hAnsi="Gulim"/>
      <w:sz w:val="28"/>
    </w:rPr>
  </w:style>
  <w:style w:type="character" w:customStyle="1" w:styleId="CharAttribute0">
    <w:name w:val="CharAttribute0"/>
    <w:rsid w:val="00B74629"/>
    <w:rPr>
      <w:rFonts w:ascii="Times New Roman" w:eastAsia="Times New Roman" w:hAnsi="Times New Roman"/>
      <w:sz w:val="28"/>
    </w:rPr>
  </w:style>
  <w:style w:type="character" w:customStyle="1" w:styleId="CharAttribute2">
    <w:name w:val="CharAttribute2"/>
    <w:rsid w:val="00B74629"/>
    <w:rPr>
      <w:rFonts w:ascii="Times New Roman" w:eastAsia="Batang" w:hAnsi="Batang"/>
      <w:color w:val="00000A"/>
      <w:sz w:val="28"/>
    </w:rPr>
  </w:style>
  <w:style w:type="paragraph" w:styleId="32">
    <w:name w:val="Body Text Indent 3"/>
    <w:basedOn w:val="a"/>
    <w:link w:val="33"/>
    <w:unhideWhenUsed/>
    <w:rsid w:val="00B74629"/>
    <w:pPr>
      <w:spacing w:before="64" w:after="120" w:line="240" w:lineRule="auto"/>
      <w:ind w:left="283" w:right="816"/>
      <w:jc w:val="both"/>
    </w:pPr>
    <w:rPr>
      <w:rFonts w:ascii="Calibri" w:eastAsia="Calibri" w:hAnsi="Calibri" w:cs="Times New Roman"/>
      <w:sz w:val="16"/>
      <w:szCs w:val="16"/>
      <w:lang w:val="x-none"/>
    </w:rPr>
  </w:style>
  <w:style w:type="character" w:customStyle="1" w:styleId="33">
    <w:name w:val="Основной текст с отступом 3 Знак"/>
    <w:basedOn w:val="a0"/>
    <w:link w:val="32"/>
    <w:rsid w:val="00B74629"/>
    <w:rPr>
      <w:rFonts w:ascii="Calibri" w:eastAsia="Calibri" w:hAnsi="Calibri" w:cs="Times New Roman"/>
      <w:sz w:val="16"/>
      <w:szCs w:val="16"/>
      <w:lang w:val="x-none"/>
    </w:rPr>
  </w:style>
  <w:style w:type="paragraph" w:styleId="28">
    <w:name w:val="Body Text Indent 2"/>
    <w:basedOn w:val="a"/>
    <w:link w:val="29"/>
    <w:unhideWhenUsed/>
    <w:rsid w:val="00B74629"/>
    <w:pPr>
      <w:spacing w:before="64" w:after="120" w:line="480" w:lineRule="auto"/>
      <w:ind w:left="283" w:right="816"/>
      <w:jc w:val="both"/>
    </w:pPr>
    <w:rPr>
      <w:rFonts w:ascii="Calibri" w:eastAsia="Calibri" w:hAnsi="Calibri" w:cs="Times New Roman"/>
      <w:lang w:val="x-none"/>
    </w:rPr>
  </w:style>
  <w:style w:type="character" w:customStyle="1" w:styleId="29">
    <w:name w:val="Основной текст с отступом 2 Знак"/>
    <w:basedOn w:val="a0"/>
    <w:link w:val="28"/>
    <w:rsid w:val="00B74629"/>
    <w:rPr>
      <w:rFonts w:ascii="Calibri" w:eastAsia="Calibri" w:hAnsi="Calibri" w:cs="Times New Roman"/>
      <w:lang w:val="x-none"/>
    </w:rPr>
  </w:style>
  <w:style w:type="character" w:customStyle="1" w:styleId="CharAttribute504">
    <w:name w:val="CharAttribute504"/>
    <w:rsid w:val="00B74629"/>
    <w:rPr>
      <w:rFonts w:ascii="Times New Roman" w:eastAsia="Times New Roman"/>
      <w:sz w:val="28"/>
    </w:rPr>
  </w:style>
  <w:style w:type="paragraph" w:customStyle="1" w:styleId="210">
    <w:name w:val="Основной текст 21"/>
    <w:basedOn w:val="a"/>
    <w:rsid w:val="00B74629"/>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b">
    <w:name w:val="Block Text"/>
    <w:basedOn w:val="a"/>
    <w:rsid w:val="00B74629"/>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B7462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B7462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B74629"/>
    <w:rPr>
      <w:rFonts w:ascii="Times New Roman" w:eastAsia="Times New Roman"/>
      <w:sz w:val="28"/>
    </w:rPr>
  </w:style>
  <w:style w:type="character" w:customStyle="1" w:styleId="CharAttribute269">
    <w:name w:val="CharAttribute269"/>
    <w:rsid w:val="00B74629"/>
    <w:rPr>
      <w:rFonts w:ascii="Times New Roman" w:eastAsia="Times New Roman"/>
      <w:i/>
      <w:sz w:val="28"/>
    </w:rPr>
  </w:style>
  <w:style w:type="character" w:customStyle="1" w:styleId="CharAttribute271">
    <w:name w:val="CharAttribute271"/>
    <w:rsid w:val="00B74629"/>
    <w:rPr>
      <w:rFonts w:ascii="Times New Roman" w:eastAsia="Times New Roman"/>
      <w:b/>
      <w:sz w:val="28"/>
    </w:rPr>
  </w:style>
  <w:style w:type="character" w:customStyle="1" w:styleId="CharAttribute272">
    <w:name w:val="CharAttribute272"/>
    <w:rsid w:val="00B74629"/>
    <w:rPr>
      <w:rFonts w:ascii="Times New Roman" w:eastAsia="Times New Roman"/>
      <w:sz w:val="28"/>
    </w:rPr>
  </w:style>
  <w:style w:type="character" w:customStyle="1" w:styleId="CharAttribute273">
    <w:name w:val="CharAttribute273"/>
    <w:rsid w:val="00B74629"/>
    <w:rPr>
      <w:rFonts w:ascii="Times New Roman" w:eastAsia="Times New Roman"/>
      <w:sz w:val="28"/>
    </w:rPr>
  </w:style>
  <w:style w:type="character" w:customStyle="1" w:styleId="CharAttribute274">
    <w:name w:val="CharAttribute274"/>
    <w:rsid w:val="00B74629"/>
    <w:rPr>
      <w:rFonts w:ascii="Times New Roman" w:eastAsia="Times New Roman"/>
      <w:sz w:val="28"/>
    </w:rPr>
  </w:style>
  <w:style w:type="character" w:customStyle="1" w:styleId="CharAttribute275">
    <w:name w:val="CharAttribute275"/>
    <w:rsid w:val="00B74629"/>
    <w:rPr>
      <w:rFonts w:ascii="Times New Roman" w:eastAsia="Times New Roman"/>
      <w:b/>
      <w:i/>
      <w:sz w:val="28"/>
    </w:rPr>
  </w:style>
  <w:style w:type="character" w:customStyle="1" w:styleId="CharAttribute276">
    <w:name w:val="CharAttribute276"/>
    <w:rsid w:val="00B74629"/>
    <w:rPr>
      <w:rFonts w:ascii="Times New Roman" w:eastAsia="Times New Roman"/>
      <w:sz w:val="28"/>
    </w:rPr>
  </w:style>
  <w:style w:type="character" w:customStyle="1" w:styleId="CharAttribute277">
    <w:name w:val="CharAttribute277"/>
    <w:rsid w:val="00B74629"/>
    <w:rPr>
      <w:rFonts w:ascii="Times New Roman" w:eastAsia="Times New Roman"/>
      <w:b/>
      <w:i/>
      <w:color w:val="00000A"/>
      <w:sz w:val="28"/>
    </w:rPr>
  </w:style>
  <w:style w:type="character" w:customStyle="1" w:styleId="CharAttribute278">
    <w:name w:val="CharAttribute278"/>
    <w:rsid w:val="00B74629"/>
    <w:rPr>
      <w:rFonts w:ascii="Times New Roman" w:eastAsia="Times New Roman"/>
      <w:color w:val="00000A"/>
      <w:sz w:val="28"/>
    </w:rPr>
  </w:style>
  <w:style w:type="character" w:customStyle="1" w:styleId="CharAttribute279">
    <w:name w:val="CharAttribute279"/>
    <w:rsid w:val="00B74629"/>
    <w:rPr>
      <w:rFonts w:ascii="Times New Roman" w:eastAsia="Times New Roman"/>
      <w:color w:val="00000A"/>
      <w:sz w:val="28"/>
    </w:rPr>
  </w:style>
  <w:style w:type="character" w:customStyle="1" w:styleId="CharAttribute280">
    <w:name w:val="CharAttribute280"/>
    <w:rsid w:val="00B74629"/>
    <w:rPr>
      <w:rFonts w:ascii="Times New Roman" w:eastAsia="Times New Roman"/>
      <w:color w:val="00000A"/>
      <w:sz w:val="28"/>
    </w:rPr>
  </w:style>
  <w:style w:type="character" w:customStyle="1" w:styleId="CharAttribute281">
    <w:name w:val="CharAttribute281"/>
    <w:rsid w:val="00B74629"/>
    <w:rPr>
      <w:rFonts w:ascii="Times New Roman" w:eastAsia="Times New Roman"/>
      <w:color w:val="00000A"/>
      <w:sz w:val="28"/>
    </w:rPr>
  </w:style>
  <w:style w:type="character" w:customStyle="1" w:styleId="CharAttribute282">
    <w:name w:val="CharAttribute282"/>
    <w:rsid w:val="00B74629"/>
    <w:rPr>
      <w:rFonts w:ascii="Times New Roman" w:eastAsia="Times New Roman"/>
      <w:color w:val="00000A"/>
      <w:sz w:val="28"/>
    </w:rPr>
  </w:style>
  <w:style w:type="character" w:customStyle="1" w:styleId="CharAttribute283">
    <w:name w:val="CharAttribute283"/>
    <w:rsid w:val="00B74629"/>
    <w:rPr>
      <w:rFonts w:ascii="Times New Roman" w:eastAsia="Times New Roman"/>
      <w:i/>
      <w:color w:val="00000A"/>
      <w:sz w:val="28"/>
    </w:rPr>
  </w:style>
  <w:style w:type="character" w:customStyle="1" w:styleId="CharAttribute284">
    <w:name w:val="CharAttribute284"/>
    <w:rsid w:val="00B74629"/>
    <w:rPr>
      <w:rFonts w:ascii="Times New Roman" w:eastAsia="Times New Roman"/>
      <w:sz w:val="28"/>
    </w:rPr>
  </w:style>
  <w:style w:type="character" w:customStyle="1" w:styleId="CharAttribute285">
    <w:name w:val="CharAttribute285"/>
    <w:rsid w:val="00B74629"/>
    <w:rPr>
      <w:rFonts w:ascii="Times New Roman" w:eastAsia="Times New Roman"/>
      <w:sz w:val="28"/>
    </w:rPr>
  </w:style>
  <w:style w:type="character" w:customStyle="1" w:styleId="CharAttribute286">
    <w:name w:val="CharAttribute286"/>
    <w:rsid w:val="00B74629"/>
    <w:rPr>
      <w:rFonts w:ascii="Times New Roman" w:eastAsia="Times New Roman"/>
      <w:sz w:val="28"/>
    </w:rPr>
  </w:style>
  <w:style w:type="character" w:customStyle="1" w:styleId="CharAttribute287">
    <w:name w:val="CharAttribute287"/>
    <w:rsid w:val="00B74629"/>
    <w:rPr>
      <w:rFonts w:ascii="Times New Roman" w:eastAsia="Times New Roman"/>
      <w:sz w:val="28"/>
    </w:rPr>
  </w:style>
  <w:style w:type="character" w:customStyle="1" w:styleId="CharAttribute288">
    <w:name w:val="CharAttribute288"/>
    <w:rsid w:val="00B74629"/>
    <w:rPr>
      <w:rFonts w:ascii="Times New Roman" w:eastAsia="Times New Roman"/>
      <w:sz w:val="28"/>
    </w:rPr>
  </w:style>
  <w:style w:type="character" w:customStyle="1" w:styleId="CharAttribute289">
    <w:name w:val="CharAttribute289"/>
    <w:rsid w:val="00B74629"/>
    <w:rPr>
      <w:rFonts w:ascii="Times New Roman" w:eastAsia="Times New Roman"/>
      <w:sz w:val="28"/>
    </w:rPr>
  </w:style>
  <w:style w:type="character" w:customStyle="1" w:styleId="CharAttribute290">
    <w:name w:val="CharAttribute290"/>
    <w:rsid w:val="00B74629"/>
    <w:rPr>
      <w:rFonts w:ascii="Times New Roman" w:eastAsia="Times New Roman"/>
      <w:sz w:val="28"/>
    </w:rPr>
  </w:style>
  <w:style w:type="character" w:customStyle="1" w:styleId="CharAttribute291">
    <w:name w:val="CharAttribute291"/>
    <w:rsid w:val="00B74629"/>
    <w:rPr>
      <w:rFonts w:ascii="Times New Roman" w:eastAsia="Times New Roman"/>
      <w:sz w:val="28"/>
    </w:rPr>
  </w:style>
  <w:style w:type="character" w:customStyle="1" w:styleId="CharAttribute292">
    <w:name w:val="CharAttribute292"/>
    <w:rsid w:val="00B74629"/>
    <w:rPr>
      <w:rFonts w:ascii="Times New Roman" w:eastAsia="Times New Roman"/>
      <w:sz w:val="28"/>
    </w:rPr>
  </w:style>
  <w:style w:type="character" w:customStyle="1" w:styleId="CharAttribute293">
    <w:name w:val="CharAttribute293"/>
    <w:rsid w:val="00B74629"/>
    <w:rPr>
      <w:rFonts w:ascii="Times New Roman" w:eastAsia="Times New Roman"/>
      <w:sz w:val="28"/>
    </w:rPr>
  </w:style>
  <w:style w:type="character" w:customStyle="1" w:styleId="CharAttribute294">
    <w:name w:val="CharAttribute294"/>
    <w:rsid w:val="00B74629"/>
    <w:rPr>
      <w:rFonts w:ascii="Times New Roman" w:eastAsia="Times New Roman"/>
      <w:sz w:val="28"/>
    </w:rPr>
  </w:style>
  <w:style w:type="character" w:customStyle="1" w:styleId="CharAttribute295">
    <w:name w:val="CharAttribute295"/>
    <w:rsid w:val="00B74629"/>
    <w:rPr>
      <w:rFonts w:ascii="Times New Roman" w:eastAsia="Times New Roman"/>
      <w:sz w:val="28"/>
    </w:rPr>
  </w:style>
  <w:style w:type="character" w:customStyle="1" w:styleId="CharAttribute296">
    <w:name w:val="CharAttribute296"/>
    <w:rsid w:val="00B74629"/>
    <w:rPr>
      <w:rFonts w:ascii="Times New Roman" w:eastAsia="Times New Roman"/>
      <w:sz w:val="28"/>
    </w:rPr>
  </w:style>
  <w:style w:type="character" w:customStyle="1" w:styleId="CharAttribute297">
    <w:name w:val="CharAttribute297"/>
    <w:rsid w:val="00B74629"/>
    <w:rPr>
      <w:rFonts w:ascii="Times New Roman" w:eastAsia="Times New Roman"/>
      <w:sz w:val="28"/>
    </w:rPr>
  </w:style>
  <w:style w:type="character" w:customStyle="1" w:styleId="CharAttribute298">
    <w:name w:val="CharAttribute298"/>
    <w:rsid w:val="00B74629"/>
    <w:rPr>
      <w:rFonts w:ascii="Times New Roman" w:eastAsia="Times New Roman"/>
      <w:sz w:val="28"/>
    </w:rPr>
  </w:style>
  <w:style w:type="character" w:customStyle="1" w:styleId="CharAttribute299">
    <w:name w:val="CharAttribute299"/>
    <w:rsid w:val="00B74629"/>
    <w:rPr>
      <w:rFonts w:ascii="Times New Roman" w:eastAsia="Times New Roman"/>
      <w:sz w:val="28"/>
    </w:rPr>
  </w:style>
  <w:style w:type="character" w:customStyle="1" w:styleId="CharAttribute300">
    <w:name w:val="CharAttribute300"/>
    <w:rsid w:val="00B74629"/>
    <w:rPr>
      <w:rFonts w:ascii="Times New Roman" w:eastAsia="Times New Roman"/>
      <w:color w:val="00000A"/>
      <w:sz w:val="28"/>
    </w:rPr>
  </w:style>
  <w:style w:type="character" w:customStyle="1" w:styleId="CharAttribute301">
    <w:name w:val="CharAttribute301"/>
    <w:rsid w:val="00B74629"/>
    <w:rPr>
      <w:rFonts w:ascii="Times New Roman" w:eastAsia="Times New Roman"/>
      <w:color w:val="00000A"/>
      <w:sz w:val="28"/>
    </w:rPr>
  </w:style>
  <w:style w:type="character" w:customStyle="1" w:styleId="CharAttribute303">
    <w:name w:val="CharAttribute303"/>
    <w:rsid w:val="00B74629"/>
    <w:rPr>
      <w:rFonts w:ascii="Times New Roman" w:eastAsia="Times New Roman"/>
      <w:b/>
      <w:sz w:val="28"/>
    </w:rPr>
  </w:style>
  <w:style w:type="character" w:customStyle="1" w:styleId="CharAttribute304">
    <w:name w:val="CharAttribute304"/>
    <w:rsid w:val="00B74629"/>
    <w:rPr>
      <w:rFonts w:ascii="Times New Roman" w:eastAsia="Times New Roman"/>
      <w:sz w:val="28"/>
    </w:rPr>
  </w:style>
  <w:style w:type="character" w:customStyle="1" w:styleId="CharAttribute305">
    <w:name w:val="CharAttribute305"/>
    <w:rsid w:val="00B74629"/>
    <w:rPr>
      <w:rFonts w:ascii="Times New Roman" w:eastAsia="Times New Roman"/>
      <w:sz w:val="28"/>
    </w:rPr>
  </w:style>
  <w:style w:type="character" w:customStyle="1" w:styleId="CharAttribute306">
    <w:name w:val="CharAttribute306"/>
    <w:rsid w:val="00B74629"/>
    <w:rPr>
      <w:rFonts w:ascii="Times New Roman" w:eastAsia="Times New Roman"/>
      <w:sz w:val="28"/>
    </w:rPr>
  </w:style>
  <w:style w:type="character" w:customStyle="1" w:styleId="CharAttribute307">
    <w:name w:val="CharAttribute307"/>
    <w:rsid w:val="00B74629"/>
    <w:rPr>
      <w:rFonts w:ascii="Times New Roman" w:eastAsia="Times New Roman"/>
      <w:sz w:val="28"/>
    </w:rPr>
  </w:style>
  <w:style w:type="character" w:customStyle="1" w:styleId="CharAttribute308">
    <w:name w:val="CharAttribute308"/>
    <w:rsid w:val="00B74629"/>
    <w:rPr>
      <w:rFonts w:ascii="Times New Roman" w:eastAsia="Times New Roman"/>
      <w:sz w:val="28"/>
    </w:rPr>
  </w:style>
  <w:style w:type="character" w:customStyle="1" w:styleId="CharAttribute309">
    <w:name w:val="CharAttribute309"/>
    <w:rsid w:val="00B74629"/>
    <w:rPr>
      <w:rFonts w:ascii="Times New Roman" w:eastAsia="Times New Roman"/>
      <w:sz w:val="28"/>
    </w:rPr>
  </w:style>
  <w:style w:type="character" w:customStyle="1" w:styleId="CharAttribute310">
    <w:name w:val="CharAttribute310"/>
    <w:rsid w:val="00B74629"/>
    <w:rPr>
      <w:rFonts w:ascii="Times New Roman" w:eastAsia="Times New Roman"/>
      <w:sz w:val="28"/>
    </w:rPr>
  </w:style>
  <w:style w:type="character" w:customStyle="1" w:styleId="CharAttribute311">
    <w:name w:val="CharAttribute311"/>
    <w:rsid w:val="00B74629"/>
    <w:rPr>
      <w:rFonts w:ascii="Times New Roman" w:eastAsia="Times New Roman"/>
      <w:sz w:val="28"/>
    </w:rPr>
  </w:style>
  <w:style w:type="character" w:customStyle="1" w:styleId="CharAttribute312">
    <w:name w:val="CharAttribute312"/>
    <w:rsid w:val="00B74629"/>
    <w:rPr>
      <w:rFonts w:ascii="Times New Roman" w:eastAsia="Times New Roman"/>
      <w:sz w:val="28"/>
    </w:rPr>
  </w:style>
  <w:style w:type="character" w:customStyle="1" w:styleId="CharAttribute313">
    <w:name w:val="CharAttribute313"/>
    <w:rsid w:val="00B74629"/>
    <w:rPr>
      <w:rFonts w:ascii="Times New Roman" w:eastAsia="Times New Roman"/>
      <w:sz w:val="28"/>
    </w:rPr>
  </w:style>
  <w:style w:type="character" w:customStyle="1" w:styleId="CharAttribute314">
    <w:name w:val="CharAttribute314"/>
    <w:rsid w:val="00B74629"/>
    <w:rPr>
      <w:rFonts w:ascii="Times New Roman" w:eastAsia="Times New Roman"/>
      <w:sz w:val="28"/>
    </w:rPr>
  </w:style>
  <w:style w:type="character" w:customStyle="1" w:styleId="CharAttribute315">
    <w:name w:val="CharAttribute315"/>
    <w:rsid w:val="00B74629"/>
    <w:rPr>
      <w:rFonts w:ascii="Times New Roman" w:eastAsia="Times New Roman"/>
      <w:sz w:val="28"/>
    </w:rPr>
  </w:style>
  <w:style w:type="character" w:customStyle="1" w:styleId="CharAttribute316">
    <w:name w:val="CharAttribute316"/>
    <w:rsid w:val="00B74629"/>
    <w:rPr>
      <w:rFonts w:ascii="Times New Roman" w:eastAsia="Times New Roman"/>
      <w:sz w:val="28"/>
    </w:rPr>
  </w:style>
  <w:style w:type="character" w:customStyle="1" w:styleId="CharAttribute317">
    <w:name w:val="CharAttribute317"/>
    <w:rsid w:val="00B74629"/>
    <w:rPr>
      <w:rFonts w:ascii="Times New Roman" w:eastAsia="Times New Roman"/>
      <w:sz w:val="28"/>
    </w:rPr>
  </w:style>
  <w:style w:type="character" w:customStyle="1" w:styleId="CharAttribute318">
    <w:name w:val="CharAttribute318"/>
    <w:rsid w:val="00B74629"/>
    <w:rPr>
      <w:rFonts w:ascii="Times New Roman" w:eastAsia="Times New Roman"/>
      <w:sz w:val="28"/>
    </w:rPr>
  </w:style>
  <w:style w:type="character" w:customStyle="1" w:styleId="CharAttribute319">
    <w:name w:val="CharAttribute319"/>
    <w:rsid w:val="00B74629"/>
    <w:rPr>
      <w:rFonts w:ascii="Times New Roman" w:eastAsia="Times New Roman"/>
      <w:sz w:val="28"/>
    </w:rPr>
  </w:style>
  <w:style w:type="character" w:customStyle="1" w:styleId="CharAttribute320">
    <w:name w:val="CharAttribute320"/>
    <w:rsid w:val="00B74629"/>
    <w:rPr>
      <w:rFonts w:ascii="Times New Roman" w:eastAsia="Times New Roman"/>
      <w:sz w:val="28"/>
    </w:rPr>
  </w:style>
  <w:style w:type="character" w:customStyle="1" w:styleId="CharAttribute321">
    <w:name w:val="CharAttribute321"/>
    <w:rsid w:val="00B74629"/>
    <w:rPr>
      <w:rFonts w:ascii="Times New Roman" w:eastAsia="Times New Roman"/>
      <w:sz w:val="28"/>
    </w:rPr>
  </w:style>
  <w:style w:type="character" w:customStyle="1" w:styleId="CharAttribute322">
    <w:name w:val="CharAttribute322"/>
    <w:rsid w:val="00B74629"/>
    <w:rPr>
      <w:rFonts w:ascii="Times New Roman" w:eastAsia="Times New Roman"/>
      <w:sz w:val="28"/>
    </w:rPr>
  </w:style>
  <w:style w:type="character" w:customStyle="1" w:styleId="CharAttribute323">
    <w:name w:val="CharAttribute323"/>
    <w:rsid w:val="00B74629"/>
    <w:rPr>
      <w:rFonts w:ascii="Times New Roman" w:eastAsia="Times New Roman"/>
      <w:sz w:val="28"/>
    </w:rPr>
  </w:style>
  <w:style w:type="character" w:customStyle="1" w:styleId="CharAttribute324">
    <w:name w:val="CharAttribute324"/>
    <w:rsid w:val="00B74629"/>
    <w:rPr>
      <w:rFonts w:ascii="Times New Roman" w:eastAsia="Times New Roman"/>
      <w:sz w:val="28"/>
    </w:rPr>
  </w:style>
  <w:style w:type="character" w:customStyle="1" w:styleId="CharAttribute325">
    <w:name w:val="CharAttribute325"/>
    <w:rsid w:val="00B74629"/>
    <w:rPr>
      <w:rFonts w:ascii="Times New Roman" w:eastAsia="Times New Roman"/>
      <w:sz w:val="28"/>
    </w:rPr>
  </w:style>
  <w:style w:type="character" w:customStyle="1" w:styleId="CharAttribute326">
    <w:name w:val="CharAttribute326"/>
    <w:rsid w:val="00B74629"/>
    <w:rPr>
      <w:rFonts w:ascii="Times New Roman" w:eastAsia="Times New Roman"/>
      <w:sz w:val="28"/>
    </w:rPr>
  </w:style>
  <w:style w:type="character" w:customStyle="1" w:styleId="CharAttribute327">
    <w:name w:val="CharAttribute327"/>
    <w:rsid w:val="00B74629"/>
    <w:rPr>
      <w:rFonts w:ascii="Times New Roman" w:eastAsia="Times New Roman"/>
      <w:sz w:val="28"/>
    </w:rPr>
  </w:style>
  <w:style w:type="character" w:customStyle="1" w:styleId="CharAttribute328">
    <w:name w:val="CharAttribute328"/>
    <w:rsid w:val="00B74629"/>
    <w:rPr>
      <w:rFonts w:ascii="Times New Roman" w:eastAsia="Times New Roman"/>
      <w:sz w:val="28"/>
    </w:rPr>
  </w:style>
  <w:style w:type="character" w:customStyle="1" w:styleId="CharAttribute329">
    <w:name w:val="CharAttribute329"/>
    <w:rsid w:val="00B74629"/>
    <w:rPr>
      <w:rFonts w:ascii="Times New Roman" w:eastAsia="Times New Roman"/>
      <w:sz w:val="28"/>
    </w:rPr>
  </w:style>
  <w:style w:type="character" w:customStyle="1" w:styleId="CharAttribute330">
    <w:name w:val="CharAttribute330"/>
    <w:rsid w:val="00B74629"/>
    <w:rPr>
      <w:rFonts w:ascii="Times New Roman" w:eastAsia="Times New Roman"/>
      <w:sz w:val="28"/>
    </w:rPr>
  </w:style>
  <w:style w:type="character" w:customStyle="1" w:styleId="CharAttribute331">
    <w:name w:val="CharAttribute331"/>
    <w:rsid w:val="00B74629"/>
    <w:rPr>
      <w:rFonts w:ascii="Times New Roman" w:eastAsia="Times New Roman"/>
      <w:sz w:val="28"/>
    </w:rPr>
  </w:style>
  <w:style w:type="character" w:customStyle="1" w:styleId="CharAttribute332">
    <w:name w:val="CharAttribute332"/>
    <w:rsid w:val="00B74629"/>
    <w:rPr>
      <w:rFonts w:ascii="Times New Roman" w:eastAsia="Times New Roman"/>
      <w:sz w:val="28"/>
    </w:rPr>
  </w:style>
  <w:style w:type="character" w:customStyle="1" w:styleId="CharAttribute333">
    <w:name w:val="CharAttribute333"/>
    <w:rsid w:val="00B74629"/>
    <w:rPr>
      <w:rFonts w:ascii="Times New Roman" w:eastAsia="Times New Roman"/>
      <w:sz w:val="28"/>
    </w:rPr>
  </w:style>
  <w:style w:type="character" w:customStyle="1" w:styleId="CharAttribute334">
    <w:name w:val="CharAttribute334"/>
    <w:rsid w:val="00B74629"/>
    <w:rPr>
      <w:rFonts w:ascii="Times New Roman" w:eastAsia="Times New Roman"/>
      <w:sz w:val="28"/>
    </w:rPr>
  </w:style>
  <w:style w:type="character" w:customStyle="1" w:styleId="CharAttribute335">
    <w:name w:val="CharAttribute335"/>
    <w:rsid w:val="00B74629"/>
    <w:rPr>
      <w:rFonts w:ascii="Times New Roman" w:eastAsia="Times New Roman"/>
      <w:sz w:val="28"/>
    </w:rPr>
  </w:style>
  <w:style w:type="character" w:customStyle="1" w:styleId="CharAttribute514">
    <w:name w:val="CharAttribute514"/>
    <w:rsid w:val="00B74629"/>
    <w:rPr>
      <w:rFonts w:ascii="Times New Roman" w:eastAsia="Times New Roman"/>
      <w:sz w:val="28"/>
    </w:rPr>
  </w:style>
  <w:style w:type="character" w:customStyle="1" w:styleId="CharAttribute520">
    <w:name w:val="CharAttribute520"/>
    <w:rsid w:val="00B74629"/>
    <w:rPr>
      <w:rFonts w:ascii="Times New Roman" w:eastAsia="Times New Roman"/>
      <w:sz w:val="28"/>
    </w:rPr>
  </w:style>
  <w:style w:type="character" w:customStyle="1" w:styleId="CharAttribute521">
    <w:name w:val="CharAttribute521"/>
    <w:rsid w:val="00B74629"/>
    <w:rPr>
      <w:rFonts w:ascii="Times New Roman" w:eastAsia="Times New Roman"/>
      <w:i/>
      <w:sz w:val="28"/>
    </w:rPr>
  </w:style>
  <w:style w:type="character" w:customStyle="1" w:styleId="CharAttribute548">
    <w:name w:val="CharAttribute548"/>
    <w:rsid w:val="00B74629"/>
    <w:rPr>
      <w:rFonts w:ascii="Times New Roman" w:eastAsia="Times New Roman"/>
      <w:sz w:val="24"/>
    </w:rPr>
  </w:style>
  <w:style w:type="paragraph" w:customStyle="1" w:styleId="ParaAttribute10">
    <w:name w:val="ParaAttribute10"/>
    <w:uiPriority w:val="99"/>
    <w:rsid w:val="00B7462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7462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74629"/>
    <w:rPr>
      <w:rFonts w:ascii="Times New Roman" w:eastAsia="Times New Roman"/>
      <w:i/>
      <w:sz w:val="22"/>
    </w:rPr>
  </w:style>
  <w:style w:type="character" w:styleId="affc">
    <w:name w:val="annotation reference"/>
    <w:uiPriority w:val="99"/>
    <w:semiHidden/>
    <w:unhideWhenUsed/>
    <w:rsid w:val="00B74629"/>
    <w:rPr>
      <w:sz w:val="16"/>
      <w:szCs w:val="16"/>
    </w:rPr>
  </w:style>
  <w:style w:type="paragraph" w:styleId="affd">
    <w:name w:val="annotation text"/>
    <w:basedOn w:val="a"/>
    <w:link w:val="affe"/>
    <w:uiPriority w:val="99"/>
    <w:semiHidden/>
    <w:unhideWhenUsed/>
    <w:rsid w:val="00B74629"/>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e">
    <w:name w:val="Текст примечания Знак"/>
    <w:basedOn w:val="a0"/>
    <w:link w:val="affd"/>
    <w:uiPriority w:val="99"/>
    <w:semiHidden/>
    <w:rsid w:val="00B74629"/>
    <w:rPr>
      <w:rFonts w:ascii="Times New Roman" w:eastAsia="Times New Roman" w:hAnsi="Times New Roman" w:cs="Times New Roman"/>
      <w:kern w:val="2"/>
      <w:sz w:val="20"/>
      <w:szCs w:val="20"/>
      <w:lang w:val="en-US" w:eastAsia="ko-KR"/>
    </w:rPr>
  </w:style>
  <w:style w:type="paragraph" w:styleId="afff">
    <w:name w:val="annotation subject"/>
    <w:basedOn w:val="affd"/>
    <w:next w:val="affd"/>
    <w:link w:val="afff0"/>
    <w:uiPriority w:val="99"/>
    <w:semiHidden/>
    <w:unhideWhenUsed/>
    <w:rsid w:val="00B74629"/>
    <w:rPr>
      <w:b/>
      <w:bCs/>
    </w:rPr>
  </w:style>
  <w:style w:type="character" w:customStyle="1" w:styleId="afff0">
    <w:name w:val="Тема примечания Знак"/>
    <w:basedOn w:val="affe"/>
    <w:link w:val="afff"/>
    <w:uiPriority w:val="99"/>
    <w:semiHidden/>
    <w:rsid w:val="00B74629"/>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B74629"/>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B74629"/>
    <w:rPr>
      <w:rFonts w:ascii="Times New Roman" w:eastAsia="Times New Roman"/>
      <w:sz w:val="28"/>
    </w:rPr>
  </w:style>
  <w:style w:type="character" w:customStyle="1" w:styleId="CharAttribute534">
    <w:name w:val="CharAttribute534"/>
    <w:rsid w:val="00B74629"/>
    <w:rPr>
      <w:rFonts w:ascii="Times New Roman" w:eastAsia="Times New Roman"/>
      <w:sz w:val="24"/>
    </w:rPr>
  </w:style>
  <w:style w:type="character" w:customStyle="1" w:styleId="CharAttribute4">
    <w:name w:val="CharAttribute4"/>
    <w:uiPriority w:val="99"/>
    <w:rsid w:val="00B74629"/>
    <w:rPr>
      <w:rFonts w:ascii="Times New Roman" w:eastAsia="Batang" w:hAnsi="Batang"/>
      <w:i/>
      <w:sz w:val="28"/>
    </w:rPr>
  </w:style>
  <w:style w:type="character" w:customStyle="1" w:styleId="CharAttribute10">
    <w:name w:val="CharAttribute10"/>
    <w:uiPriority w:val="99"/>
    <w:rsid w:val="00B74629"/>
    <w:rPr>
      <w:rFonts w:ascii="Times New Roman" w:eastAsia="Times New Roman" w:hAnsi="Times New Roman"/>
      <w:b/>
      <w:sz w:val="28"/>
    </w:rPr>
  </w:style>
  <w:style w:type="character" w:customStyle="1" w:styleId="CharAttribute11">
    <w:name w:val="CharAttribute11"/>
    <w:rsid w:val="00B74629"/>
    <w:rPr>
      <w:rFonts w:ascii="Times New Roman" w:eastAsia="Batang" w:hAnsi="Batang"/>
      <w:i/>
      <w:color w:val="00000A"/>
      <w:sz w:val="28"/>
    </w:rPr>
  </w:style>
  <w:style w:type="paragraph" w:customStyle="1" w:styleId="afff1">
    <w:basedOn w:val="a"/>
    <w:next w:val="afff2"/>
    <w:uiPriority w:val="99"/>
    <w:unhideWhenUsed/>
    <w:rsid w:val="00B746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B74629"/>
    <w:rPr>
      <w:rFonts w:ascii="Times New Roman" w:eastAsia="Times New Roman"/>
      <w:sz w:val="28"/>
    </w:rPr>
  </w:style>
  <w:style w:type="character" w:customStyle="1" w:styleId="CharAttribute499">
    <w:name w:val="CharAttribute499"/>
    <w:rsid w:val="00B74629"/>
    <w:rPr>
      <w:rFonts w:ascii="Times New Roman" w:eastAsia="Times New Roman"/>
      <w:i/>
      <w:sz w:val="28"/>
      <w:u w:val="single"/>
    </w:rPr>
  </w:style>
  <w:style w:type="character" w:customStyle="1" w:styleId="CharAttribute500">
    <w:name w:val="CharAttribute500"/>
    <w:rsid w:val="00B74629"/>
    <w:rPr>
      <w:rFonts w:ascii="Times New Roman" w:eastAsia="Times New Roman"/>
      <w:sz w:val="28"/>
    </w:rPr>
  </w:style>
  <w:style w:type="character" w:customStyle="1" w:styleId="a7">
    <w:name w:val="Абзац списка Знак"/>
    <w:link w:val="a6"/>
    <w:uiPriority w:val="99"/>
    <w:qFormat/>
    <w:locked/>
    <w:rsid w:val="00B74629"/>
  </w:style>
  <w:style w:type="table" w:customStyle="1" w:styleId="DefaultTable">
    <w:name w:val="Default Table"/>
    <w:rsid w:val="00B7462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7462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B74629"/>
  </w:style>
  <w:style w:type="paragraph" w:customStyle="1" w:styleId="ConsPlusNormal">
    <w:name w:val="ConsPlusNormal"/>
    <w:qFormat/>
    <w:rsid w:val="00B74629"/>
    <w:pPr>
      <w:widowControl w:val="0"/>
      <w:autoSpaceDE w:val="0"/>
      <w:autoSpaceDN w:val="0"/>
      <w:spacing w:after="0" w:line="240" w:lineRule="auto"/>
    </w:pPr>
    <w:rPr>
      <w:rFonts w:ascii="Calibri" w:eastAsia="Times New Roman" w:hAnsi="Calibri" w:cs="Calibri"/>
      <w:szCs w:val="20"/>
      <w:lang w:eastAsia="ru-RU"/>
    </w:rPr>
  </w:style>
  <w:style w:type="character" w:customStyle="1" w:styleId="CharAttribute6">
    <w:name w:val="CharAttribute6"/>
    <w:rsid w:val="00B74629"/>
    <w:rPr>
      <w:rFonts w:ascii="Times New Roman" w:eastAsia="Batang" w:hAnsi="Batang"/>
      <w:color w:val="0000FF"/>
      <w:sz w:val="28"/>
      <w:u w:val="single"/>
    </w:rPr>
  </w:style>
  <w:style w:type="paragraph" w:customStyle="1" w:styleId="ParaAttribute7">
    <w:name w:val="ParaAttribute7"/>
    <w:rsid w:val="00B74629"/>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74629"/>
    <w:rPr>
      <w:rFonts w:ascii="Batang" w:eastAsia="Times New Roman" w:hAnsi="Times New Roman" w:hint="eastAsia"/>
      <w:sz w:val="28"/>
    </w:rPr>
  </w:style>
  <w:style w:type="paragraph" w:customStyle="1" w:styleId="ParaAttribute2">
    <w:name w:val="ParaAttribute2"/>
    <w:rsid w:val="00B7462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7462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74629"/>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TableNormal">
    <w:name w:val="Table Normal"/>
    <w:uiPriority w:val="2"/>
    <w:semiHidden/>
    <w:unhideWhenUsed/>
    <w:qFormat/>
    <w:rsid w:val="00B746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74629"/>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Standard">
    <w:name w:val="Standard"/>
    <w:rsid w:val="00B7462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ff3">
    <w:name w:val="Strong"/>
    <w:qFormat/>
    <w:rsid w:val="00B74629"/>
    <w:rPr>
      <w:b/>
      <w:bCs/>
    </w:rPr>
  </w:style>
  <w:style w:type="character" w:customStyle="1" w:styleId="apple-converted-space">
    <w:name w:val="apple-converted-space"/>
    <w:rsid w:val="00B74629"/>
  </w:style>
  <w:style w:type="character" w:customStyle="1" w:styleId="c1">
    <w:name w:val="c1"/>
    <w:rsid w:val="00B74629"/>
  </w:style>
  <w:style w:type="paragraph" w:styleId="afff2">
    <w:name w:val="Normal (Web)"/>
    <w:basedOn w:val="a"/>
    <w:uiPriority w:val="99"/>
    <w:semiHidden/>
    <w:unhideWhenUsed/>
    <w:rsid w:val="00B74629"/>
    <w:rPr>
      <w:rFonts w:ascii="Times New Roman" w:hAnsi="Times New Roman" w:cs="Times New Roman"/>
      <w:sz w:val="24"/>
      <w:szCs w:val="24"/>
    </w:rPr>
  </w:style>
  <w:style w:type="character" w:styleId="afff4">
    <w:name w:val="line number"/>
    <w:basedOn w:val="a0"/>
    <w:uiPriority w:val="99"/>
    <w:semiHidden/>
    <w:unhideWhenUsed/>
    <w:rsid w:val="00A56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44535">
      <w:bodyDiv w:val="1"/>
      <w:marLeft w:val="0"/>
      <w:marRight w:val="0"/>
      <w:marTop w:val="0"/>
      <w:marBottom w:val="0"/>
      <w:divBdr>
        <w:top w:val="none" w:sz="0" w:space="0" w:color="auto"/>
        <w:left w:val="none" w:sz="0" w:space="0" w:color="auto"/>
        <w:bottom w:val="none" w:sz="0" w:space="0" w:color="auto"/>
        <w:right w:val="none" w:sz="0" w:space="0" w:color="auto"/>
      </w:divBdr>
    </w:div>
    <w:div w:id="447506378">
      <w:bodyDiv w:val="1"/>
      <w:marLeft w:val="0"/>
      <w:marRight w:val="0"/>
      <w:marTop w:val="0"/>
      <w:marBottom w:val="0"/>
      <w:divBdr>
        <w:top w:val="none" w:sz="0" w:space="0" w:color="auto"/>
        <w:left w:val="none" w:sz="0" w:space="0" w:color="auto"/>
        <w:bottom w:val="none" w:sz="0" w:space="0" w:color="auto"/>
        <w:right w:val="none" w:sz="0" w:space="0" w:color="auto"/>
      </w:divBdr>
    </w:div>
    <w:div w:id="691803390">
      <w:bodyDiv w:val="1"/>
      <w:marLeft w:val="0"/>
      <w:marRight w:val="0"/>
      <w:marTop w:val="0"/>
      <w:marBottom w:val="0"/>
      <w:divBdr>
        <w:top w:val="none" w:sz="0" w:space="0" w:color="auto"/>
        <w:left w:val="none" w:sz="0" w:space="0" w:color="auto"/>
        <w:bottom w:val="none" w:sz="0" w:space="0" w:color="auto"/>
        <w:right w:val="none" w:sz="0" w:space="0" w:color="auto"/>
      </w:divBdr>
    </w:div>
    <w:div w:id="1295065946">
      <w:bodyDiv w:val="1"/>
      <w:marLeft w:val="0"/>
      <w:marRight w:val="0"/>
      <w:marTop w:val="0"/>
      <w:marBottom w:val="0"/>
      <w:divBdr>
        <w:top w:val="none" w:sz="0" w:space="0" w:color="auto"/>
        <w:left w:val="none" w:sz="0" w:space="0" w:color="auto"/>
        <w:bottom w:val="none" w:sz="0" w:space="0" w:color="auto"/>
        <w:right w:val="none" w:sz="0" w:space="0" w:color="auto"/>
      </w:divBdr>
    </w:div>
    <w:div w:id="16721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8A368-0C3E-41A3-914F-0A9A07E5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1</Pages>
  <Words>239417</Words>
  <Characters>1364678</Characters>
  <Application>Microsoft Office Word</Application>
  <DocSecurity>0</DocSecurity>
  <Lines>11372</Lines>
  <Paragraphs>3201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Власова</dc:creator>
  <cp:keywords/>
  <dc:description/>
  <cp:lastModifiedBy>Мария Власова</cp:lastModifiedBy>
  <cp:revision>96</cp:revision>
  <cp:lastPrinted>2022-07-24T21:40:00Z</cp:lastPrinted>
  <dcterms:created xsi:type="dcterms:W3CDTF">2022-07-23T18:42:00Z</dcterms:created>
  <dcterms:modified xsi:type="dcterms:W3CDTF">2023-09-01T06:55:00Z</dcterms:modified>
</cp:coreProperties>
</file>