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58182" w14:textId="77777777" w:rsidR="008659C0" w:rsidRDefault="00815592">
      <w:pPr>
        <w:pStyle w:val="a4"/>
      </w:pPr>
      <w:r>
        <w:t xml:space="preserve">Аннотация к рабочей программе по </w:t>
      </w:r>
      <w:r w:rsidR="001E4EFA">
        <w:t>немецкому</w:t>
      </w:r>
      <w:r>
        <w:t xml:space="preserve"> языку </w:t>
      </w:r>
    </w:p>
    <w:p w14:paraId="5AF64D43" w14:textId="77777777" w:rsidR="00762AF5" w:rsidRDefault="008659C0" w:rsidP="008659C0">
      <w:pPr>
        <w:pStyle w:val="a4"/>
        <w:jc w:val="center"/>
      </w:pPr>
      <w:r>
        <w:t>10-11 классы (</w:t>
      </w:r>
      <w:r w:rsidR="00F70A13">
        <w:t>базовый</w:t>
      </w:r>
      <w:r w:rsidR="005256CB">
        <w:t xml:space="preserve"> уровень</w:t>
      </w:r>
      <w:r>
        <w:t>)</w:t>
      </w:r>
    </w:p>
    <w:p w14:paraId="670B219C" w14:textId="77777777" w:rsidR="009212F9" w:rsidRDefault="009212F9" w:rsidP="009212F9">
      <w:pPr>
        <w:pStyle w:val="a4"/>
        <w:jc w:val="center"/>
      </w:pPr>
      <w:r>
        <w:t>Составлена: 2022-2023 г.г.</w:t>
      </w:r>
    </w:p>
    <w:p w14:paraId="3115539C" w14:textId="77777777" w:rsidR="009212F9" w:rsidRDefault="009212F9" w:rsidP="009212F9">
      <w:pPr>
        <w:pStyle w:val="a3"/>
        <w:spacing w:before="9"/>
        <w:ind w:left="0"/>
        <w:rPr>
          <w:b/>
          <w:sz w:val="27"/>
        </w:rPr>
      </w:pPr>
    </w:p>
    <w:p w14:paraId="35FEF90E" w14:textId="77777777" w:rsidR="00762AF5" w:rsidRDefault="00762AF5">
      <w:pPr>
        <w:pStyle w:val="a3"/>
        <w:spacing w:before="9"/>
        <w:ind w:left="0"/>
        <w:rPr>
          <w:b/>
          <w:sz w:val="27"/>
        </w:rPr>
      </w:pPr>
    </w:p>
    <w:p w14:paraId="11A54F47" w14:textId="45764532" w:rsidR="00762AF5" w:rsidRDefault="00815592">
      <w:pPr>
        <w:pStyle w:val="11"/>
        <w:spacing w:before="1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4D0BF0">
        <w:t>немецкому</w:t>
      </w:r>
      <w:r>
        <w:rPr>
          <w:spacing w:val="-2"/>
        </w:rPr>
        <w:t xml:space="preserve"> </w:t>
      </w:r>
      <w:r>
        <w:t>языку</w:t>
      </w:r>
      <w:r>
        <w:rPr>
          <w:spacing w:val="-5"/>
        </w:rPr>
        <w:t xml:space="preserve"> </w:t>
      </w:r>
      <w:r>
        <w:t>составлена на основе:</w:t>
      </w:r>
    </w:p>
    <w:p w14:paraId="0DDF0B52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2"/>
        <w:rPr>
          <w:sz w:val="24"/>
        </w:rPr>
      </w:pPr>
      <w:r>
        <w:rPr>
          <w:sz w:val="24"/>
        </w:rPr>
        <w:t>Федерального</w:t>
      </w:r>
      <w:r>
        <w:rPr>
          <w:spacing w:val="5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5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14:paraId="40C208EE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5" w:line="292" w:lineRule="exact"/>
        <w:ind w:hanging="361"/>
        <w:rPr>
          <w:sz w:val="24"/>
        </w:rPr>
      </w:pPr>
      <w:r>
        <w:rPr>
          <w:sz w:val="24"/>
        </w:rPr>
        <w:t>Основной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МБОУ</w:t>
      </w:r>
      <w:r>
        <w:rPr>
          <w:spacing w:val="20"/>
          <w:sz w:val="24"/>
        </w:rPr>
        <w:t xml:space="preserve"> </w:t>
      </w:r>
      <w:r>
        <w:rPr>
          <w:sz w:val="24"/>
        </w:rPr>
        <w:t>«СШ</w:t>
      </w:r>
    </w:p>
    <w:p w14:paraId="6EDD5884" w14:textId="77777777" w:rsidR="00762AF5" w:rsidRDefault="00815592">
      <w:pPr>
        <w:pStyle w:val="a3"/>
        <w:spacing w:line="274" w:lineRule="exact"/>
      </w:pPr>
      <w:r>
        <w:t>№ 40»;</w:t>
      </w:r>
    </w:p>
    <w:p w14:paraId="3C99B9C9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Положения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2"/>
          <w:sz w:val="24"/>
        </w:rPr>
        <w:t xml:space="preserve"> </w:t>
      </w:r>
      <w:r>
        <w:rPr>
          <w:sz w:val="24"/>
        </w:rPr>
        <w:t>МБОУ</w:t>
      </w:r>
      <w:r>
        <w:rPr>
          <w:spacing w:val="-5"/>
          <w:sz w:val="24"/>
        </w:rPr>
        <w:t xml:space="preserve"> </w:t>
      </w:r>
      <w:r>
        <w:rPr>
          <w:sz w:val="24"/>
        </w:rPr>
        <w:t>«СШ</w:t>
      </w:r>
      <w:r>
        <w:rPr>
          <w:spacing w:val="-3"/>
          <w:sz w:val="24"/>
        </w:rPr>
        <w:t xml:space="preserve"> </w:t>
      </w:r>
      <w:r>
        <w:rPr>
          <w:sz w:val="24"/>
        </w:rPr>
        <w:t>№40»;</w:t>
      </w:r>
    </w:p>
    <w:p w14:paraId="70793B58" w14:textId="77777777" w:rsidR="00762AF5" w:rsidRDefault="0081559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7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«СШ</w:t>
      </w:r>
      <w:r>
        <w:rPr>
          <w:spacing w:val="-2"/>
          <w:sz w:val="24"/>
        </w:rPr>
        <w:t xml:space="preserve"> </w:t>
      </w:r>
      <w:r>
        <w:rPr>
          <w:sz w:val="24"/>
        </w:rPr>
        <w:t>№ 40»;</w:t>
      </w:r>
    </w:p>
    <w:p w14:paraId="75E68B50" w14:textId="77777777" w:rsidR="00FC6972" w:rsidRDefault="00FC6972" w:rsidP="00FC697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2" w:lineRule="exact"/>
        <w:ind w:hanging="361"/>
      </w:pPr>
      <w:r>
        <w:rPr>
          <w:sz w:val="24"/>
        </w:rPr>
        <w:t>Авторской</w:t>
      </w:r>
      <w:r>
        <w:rPr>
          <w:spacing w:val="11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5"/>
          <w:sz w:val="24"/>
        </w:rPr>
        <w:t xml:space="preserve"> </w:t>
      </w:r>
      <w:r>
        <w:rPr>
          <w:sz w:val="24"/>
        </w:rPr>
        <w:t>А.С. Кулигиной, А.В. Щепиловой «Французский язык. Предметная линия учебников «Твой друг – французский язык» 10-11 классы для общеобразовательных организаций (базовый уровень)</w:t>
      </w:r>
    </w:p>
    <w:p w14:paraId="287B6F14" w14:textId="77777777" w:rsidR="00762AF5" w:rsidRDefault="00815592">
      <w:pPr>
        <w:pStyle w:val="11"/>
        <w:numPr>
          <w:ilvl w:val="0"/>
          <w:numId w:val="2"/>
        </w:numPr>
        <w:tabs>
          <w:tab w:val="left" w:pos="840"/>
          <w:tab w:val="left" w:pos="841"/>
        </w:tabs>
        <w:spacing w:before="9" w:line="291" w:lineRule="exact"/>
        <w:ind w:hanging="361"/>
      </w:pPr>
      <w:r>
        <w:t>Количество</w:t>
      </w:r>
      <w:r>
        <w:rPr>
          <w:spacing w:val="-2"/>
        </w:rPr>
        <w:t xml:space="preserve"> </w:t>
      </w:r>
      <w:r>
        <w:t>часов:</w:t>
      </w:r>
    </w:p>
    <w:p w14:paraId="22612537" w14:textId="77777777" w:rsidR="00762AF5" w:rsidRDefault="008659C0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10 класс – </w:t>
      </w:r>
      <w:r w:rsidR="00F70A13">
        <w:rPr>
          <w:sz w:val="24"/>
        </w:rPr>
        <w:t>68</w:t>
      </w:r>
    </w:p>
    <w:p w14:paraId="03DD6562" w14:textId="77777777" w:rsidR="008659C0" w:rsidRDefault="00FA21E9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11 класс – </w:t>
      </w:r>
      <w:r w:rsidR="00F70A13">
        <w:rPr>
          <w:sz w:val="24"/>
        </w:rPr>
        <w:t>68</w:t>
      </w:r>
    </w:p>
    <w:p w14:paraId="5F870F21" w14:textId="77777777" w:rsidR="00762AF5" w:rsidRDefault="00815592">
      <w:pPr>
        <w:pStyle w:val="11"/>
        <w:spacing w:before="2" w:line="276" w:lineRule="exact"/>
      </w:pP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учебники:</w:t>
      </w:r>
    </w:p>
    <w:p w14:paraId="5B5C5D79" w14:textId="77777777" w:rsidR="00FC6972" w:rsidRDefault="00FC6972" w:rsidP="00FC697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«Твой друг – французский язык» </w:t>
      </w:r>
      <w:r>
        <w:t>Кулигина А.С., Щепилова А.В. для 10 класса, М.: Просвещение</w:t>
      </w:r>
    </w:p>
    <w:p w14:paraId="017AC7CC" w14:textId="77777777" w:rsidR="00FC6972" w:rsidRDefault="00FC6972" w:rsidP="00FC6972">
      <w:pPr>
        <w:pStyle w:val="a6"/>
        <w:numPr>
          <w:ilvl w:val="0"/>
          <w:numId w:val="2"/>
        </w:numPr>
        <w:tabs>
          <w:tab w:val="left" w:pos="840"/>
          <w:tab w:val="left" w:pos="841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 xml:space="preserve">«Твой друг – французский язык» </w:t>
      </w:r>
      <w:r>
        <w:t>Кулигина А.С., Щепилова А.В. для 11 класса, М.: Просвещение</w:t>
      </w:r>
    </w:p>
    <w:p w14:paraId="5E4F929B" w14:textId="77777777" w:rsidR="00762AF5" w:rsidRDefault="00815592">
      <w:pPr>
        <w:pStyle w:val="a3"/>
        <w:ind w:left="119" w:right="101"/>
        <w:jc w:val="both"/>
      </w:pPr>
      <w:r>
        <w:t>В соответствии с государственным стандартом среднего общего образования 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5256CB">
        <w:t>средней</w:t>
      </w:r>
      <w:r>
        <w:rPr>
          <w:spacing w:val="1"/>
        </w:rPr>
        <w:t xml:space="preserve"> </w:t>
      </w:r>
      <w:r>
        <w:t>школе</w:t>
      </w:r>
      <w:r w:rsidR="005256CB">
        <w:t xml:space="preserve"> на </w:t>
      </w:r>
      <w:r w:rsidR="00F70A13">
        <w:t>базовом</w:t>
      </w:r>
      <w:r w:rsidR="005256CB">
        <w:t xml:space="preserve"> уровне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коммуникативной компетенции</w:t>
      </w:r>
      <w:r>
        <w:t>, понимаемой как способность личности осуществлять</w:t>
      </w:r>
      <w:r w:rsidR="005256CB">
        <w:t xml:space="preserve"> на </w:t>
      </w:r>
      <w:r w:rsidR="00F70A13">
        <w:t>базовом</w:t>
      </w:r>
      <w:r w:rsidR="005256CB">
        <w:t xml:space="preserve"> уровне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речевой,</w:t>
      </w:r>
      <w:r>
        <w:rPr>
          <w:spacing w:val="1"/>
        </w:rPr>
        <w:t xml:space="preserve"> </w:t>
      </w:r>
      <w:r>
        <w:t>языковой,</w:t>
      </w:r>
      <w:r>
        <w:rPr>
          <w:spacing w:val="1"/>
        </w:rPr>
        <w:t xml:space="preserve"> </w:t>
      </w:r>
      <w:r>
        <w:t>социокультурной,</w:t>
      </w:r>
      <w:r>
        <w:rPr>
          <w:spacing w:val="1"/>
        </w:rPr>
        <w:t xml:space="preserve"> </w:t>
      </w:r>
      <w:r>
        <w:t>компенсаторной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компетенций.</w:t>
      </w:r>
    </w:p>
    <w:p w14:paraId="2DB838AD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(говорении,</w:t>
      </w:r>
      <w:r>
        <w:rPr>
          <w:spacing w:val="1"/>
        </w:rPr>
        <w:t xml:space="preserve"> </w:t>
      </w:r>
      <w:r>
        <w:t>аудировании,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речи).</w:t>
      </w:r>
    </w:p>
    <w:p w14:paraId="0F63072A" w14:textId="77777777" w:rsidR="00762AF5" w:rsidRDefault="00815592">
      <w:pPr>
        <w:pStyle w:val="a3"/>
        <w:ind w:left="119" w:right="100"/>
        <w:jc w:val="both"/>
      </w:pPr>
      <w:r>
        <w:rPr>
          <w:b/>
        </w:rPr>
        <w:t>Языковая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(фонетические, орфографические, лексические, грамматические) и навыки оперирования</w:t>
      </w:r>
      <w:r>
        <w:rPr>
          <w:spacing w:val="1"/>
        </w:rPr>
        <w:t xml:space="preserve"> </w:t>
      </w:r>
      <w:r>
        <w:t>ими для выражения коммуникативного намерения в соответствии с темами, сферами и</w:t>
      </w:r>
      <w:r>
        <w:rPr>
          <w:spacing w:val="1"/>
        </w:rPr>
        <w:t xml:space="preserve"> </w:t>
      </w:r>
      <w:r>
        <w:t>ситуациями общения, отобранными для общеобразовательной школы; владение новым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2"/>
        </w:rPr>
        <w:t xml:space="preserve"> </w:t>
      </w:r>
      <w:r>
        <w:t>языке.</w:t>
      </w:r>
    </w:p>
    <w:p w14:paraId="65168037" w14:textId="77777777" w:rsidR="00762AF5" w:rsidRDefault="00815592">
      <w:pPr>
        <w:pStyle w:val="a3"/>
        <w:ind w:left="119" w:right="104"/>
        <w:jc w:val="both"/>
      </w:pPr>
      <w:r>
        <w:rPr>
          <w:b/>
        </w:rPr>
        <w:t xml:space="preserve">Социокультурная компетенция </w:t>
      </w:r>
      <w:r>
        <w:t>— готовность</w:t>
      </w:r>
      <w:r>
        <w:rPr>
          <w:spacing w:val="1"/>
        </w:rPr>
        <w:t xml:space="preserve"> </w:t>
      </w:r>
      <w:r>
        <w:t>и способность учащихся 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менталитета,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отвечающих опыту,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родную</w:t>
      </w:r>
      <w:r>
        <w:rPr>
          <w:spacing w:val="1"/>
        </w:rPr>
        <w:t xml:space="preserve"> </w:t>
      </w:r>
      <w:r>
        <w:t>культуру и</w:t>
      </w:r>
      <w:r>
        <w:rPr>
          <w:spacing w:val="1"/>
        </w:rPr>
        <w:t xml:space="preserve"> </w:t>
      </w:r>
      <w:r>
        <w:t>культуру страны/стран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культурах,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различия</w:t>
      </w:r>
      <w:r>
        <w:rPr>
          <w:spacing w:val="-57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медиатором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учитывать</w:t>
      </w:r>
      <w:r>
        <w:rPr>
          <w:spacing w:val="-57"/>
        </w:rPr>
        <w:t xml:space="preserve"> </w:t>
      </w:r>
      <w:r>
        <w:t>социолингвистические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общения.</w:t>
      </w:r>
    </w:p>
    <w:p w14:paraId="2B41B365" w14:textId="77777777" w:rsidR="00762AF5" w:rsidRDefault="00762AF5">
      <w:pPr>
        <w:jc w:val="both"/>
        <w:sectPr w:rsidR="00762AF5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14:paraId="128BF55F" w14:textId="77777777" w:rsidR="00762AF5" w:rsidRDefault="00815592">
      <w:pPr>
        <w:pStyle w:val="a3"/>
        <w:spacing w:before="66"/>
        <w:ind w:left="119" w:right="107"/>
        <w:jc w:val="both"/>
      </w:pPr>
      <w:r>
        <w:rPr>
          <w:b/>
        </w:rPr>
        <w:lastRenderedPageBreak/>
        <w:t>Компенсаторная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затруднительного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 языковых средств, страноведческих знаний, социокультурных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иноязычного</w:t>
      </w:r>
      <w:r>
        <w:rPr>
          <w:spacing w:val="1"/>
        </w:rPr>
        <w:t xml:space="preserve"> </w:t>
      </w:r>
      <w:r>
        <w:t>социума.</w:t>
      </w:r>
    </w:p>
    <w:p w14:paraId="1E510286" w14:textId="77777777" w:rsidR="00762AF5" w:rsidRDefault="00815592">
      <w:pPr>
        <w:pStyle w:val="a3"/>
        <w:spacing w:before="1"/>
        <w:ind w:left="119" w:right="108"/>
        <w:jc w:val="both"/>
      </w:pPr>
      <w:r>
        <w:rPr>
          <w:b/>
        </w:rPr>
        <w:t>Учебно-познавательная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автономное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технологий.</w:t>
      </w:r>
    </w:p>
    <w:p w14:paraId="24DA8D52" w14:textId="77777777" w:rsidR="00762AF5" w:rsidRDefault="00815592">
      <w:pPr>
        <w:pStyle w:val="a3"/>
        <w:spacing w:before="3"/>
        <w:ind w:left="119" w:right="110"/>
        <w:jc w:val="both"/>
      </w:pPr>
      <w:r>
        <w:t>Образовательная,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FC6972">
        <w:t>французскому</w:t>
      </w:r>
      <w:r>
        <w:t xml:space="preserve"> языку 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2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единстве ее</w:t>
      </w:r>
      <w:r>
        <w:rPr>
          <w:spacing w:val="1"/>
        </w:rPr>
        <w:t xml:space="preserve"> </w:t>
      </w:r>
      <w:r>
        <w:t>составляющих.</w:t>
      </w:r>
    </w:p>
    <w:p w14:paraId="6F6C56EE" w14:textId="77777777" w:rsidR="00762AF5" w:rsidRDefault="00762AF5">
      <w:pPr>
        <w:pStyle w:val="a3"/>
        <w:spacing w:before="5"/>
        <w:ind w:left="0"/>
      </w:pPr>
    </w:p>
    <w:p w14:paraId="2A4FE7FE" w14:textId="77777777" w:rsidR="00762AF5" w:rsidRDefault="00815592">
      <w:pPr>
        <w:pStyle w:val="11"/>
        <w:spacing w:line="272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разделы:</w:t>
      </w:r>
    </w:p>
    <w:p w14:paraId="5683B4BE" w14:textId="77777777" w:rsidR="00762AF5" w:rsidRDefault="00815592">
      <w:pPr>
        <w:pStyle w:val="a6"/>
        <w:numPr>
          <w:ilvl w:val="0"/>
          <w:numId w:val="1"/>
        </w:numPr>
        <w:tabs>
          <w:tab w:val="left" w:pos="398"/>
        </w:tabs>
        <w:spacing w:line="242" w:lineRule="auto"/>
        <w:ind w:right="118" w:firstLine="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2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личностные,</w:t>
      </w:r>
      <w:r>
        <w:rPr>
          <w:spacing w:val="26"/>
          <w:sz w:val="24"/>
        </w:rPr>
        <w:t xml:space="preserve"> </w:t>
      </w:r>
      <w:r>
        <w:rPr>
          <w:sz w:val="24"/>
        </w:rPr>
        <w:t>метапредметные,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предметные.</w:t>
      </w:r>
    </w:p>
    <w:p w14:paraId="15B9C314" w14:textId="77777777" w:rsidR="00762AF5" w:rsidRDefault="00815592">
      <w:pPr>
        <w:pStyle w:val="a6"/>
        <w:numPr>
          <w:ilvl w:val="0"/>
          <w:numId w:val="1"/>
        </w:numPr>
        <w:tabs>
          <w:tab w:val="left" w:pos="422"/>
        </w:tabs>
        <w:spacing w:line="271" w:lineRule="exact"/>
        <w:ind w:left="421" w:hanging="2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</w:p>
    <w:p w14:paraId="127D98E1" w14:textId="77777777" w:rsidR="00762AF5" w:rsidRDefault="00815592">
      <w:pPr>
        <w:pStyle w:val="a6"/>
        <w:numPr>
          <w:ilvl w:val="0"/>
          <w:numId w:val="1"/>
        </w:numPr>
        <w:tabs>
          <w:tab w:val="left" w:pos="422"/>
        </w:tabs>
        <w:ind w:left="421" w:hanging="240"/>
        <w:jc w:val="left"/>
        <w:rPr>
          <w:sz w:val="24"/>
        </w:rPr>
      </w:pPr>
      <w:r>
        <w:rPr>
          <w:sz w:val="24"/>
        </w:rPr>
        <w:t>Календарно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тематическое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14:paraId="775EB592" w14:textId="77777777" w:rsidR="00762AF5" w:rsidRDefault="00762AF5">
      <w:pPr>
        <w:pStyle w:val="a3"/>
        <w:spacing w:before="11"/>
        <w:ind w:left="0"/>
        <w:rPr>
          <w:sz w:val="23"/>
        </w:rPr>
      </w:pPr>
    </w:p>
    <w:p w14:paraId="076886F9" w14:textId="77777777" w:rsidR="00762AF5" w:rsidRDefault="00815592">
      <w:pPr>
        <w:pStyle w:val="a3"/>
        <w:ind w:left="119" w:right="107"/>
        <w:jc w:val="both"/>
      </w:pPr>
      <w:r>
        <w:t xml:space="preserve">Рабочая программа по </w:t>
      </w:r>
      <w:r w:rsidR="00FC6972">
        <w:t>французскому</w:t>
      </w:r>
      <w:r>
        <w:t xml:space="preserve"> языку определяет цели изучения предмета в школе,</w:t>
      </w:r>
      <w:r>
        <w:rPr>
          <w:spacing w:val="1"/>
        </w:rPr>
        <w:t xml:space="preserve"> </w:t>
      </w:r>
      <w:r>
        <w:t>содержание тем курса, дает примерное распределение учебных часов по разделам курса,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выполняемых</w:t>
      </w:r>
      <w:r>
        <w:rPr>
          <w:spacing w:val="-3"/>
        </w:rPr>
        <w:t xml:space="preserve"> </w:t>
      </w:r>
      <w:r>
        <w:t>обучающимися.</w:t>
      </w:r>
    </w:p>
    <w:sectPr w:rsidR="00762AF5" w:rsidSect="00762AF5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02E73"/>
    <w:multiLevelType w:val="hybridMultilevel"/>
    <w:tmpl w:val="57BE6822"/>
    <w:lvl w:ilvl="0" w:tplc="7C5413E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1C68440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0A80439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E3E46112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6200270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CFDE1F7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2636614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3BE8B68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ACDE5450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D462F8F"/>
    <w:multiLevelType w:val="hybridMultilevel"/>
    <w:tmpl w:val="5D52686E"/>
    <w:lvl w:ilvl="0" w:tplc="CC6C0AD0">
      <w:start w:val="1"/>
      <w:numFmt w:val="decimal"/>
      <w:lvlText w:val="%1."/>
      <w:lvlJc w:val="left"/>
      <w:pPr>
        <w:ind w:left="119" w:hanging="27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9E6322">
      <w:numFmt w:val="bullet"/>
      <w:lvlText w:val="•"/>
      <w:lvlJc w:val="left"/>
      <w:pPr>
        <w:ind w:left="1066" w:hanging="278"/>
      </w:pPr>
      <w:rPr>
        <w:rFonts w:hint="default"/>
        <w:lang w:val="ru-RU" w:eastAsia="en-US" w:bidi="ar-SA"/>
      </w:rPr>
    </w:lvl>
    <w:lvl w:ilvl="2" w:tplc="858A7E36">
      <w:numFmt w:val="bullet"/>
      <w:lvlText w:val="•"/>
      <w:lvlJc w:val="left"/>
      <w:pPr>
        <w:ind w:left="2012" w:hanging="278"/>
      </w:pPr>
      <w:rPr>
        <w:rFonts w:hint="default"/>
        <w:lang w:val="ru-RU" w:eastAsia="en-US" w:bidi="ar-SA"/>
      </w:rPr>
    </w:lvl>
    <w:lvl w:ilvl="3" w:tplc="6A862DA8">
      <w:numFmt w:val="bullet"/>
      <w:lvlText w:val="•"/>
      <w:lvlJc w:val="left"/>
      <w:pPr>
        <w:ind w:left="2959" w:hanging="278"/>
      </w:pPr>
      <w:rPr>
        <w:rFonts w:hint="default"/>
        <w:lang w:val="ru-RU" w:eastAsia="en-US" w:bidi="ar-SA"/>
      </w:rPr>
    </w:lvl>
    <w:lvl w:ilvl="4" w:tplc="14541D0A">
      <w:numFmt w:val="bullet"/>
      <w:lvlText w:val="•"/>
      <w:lvlJc w:val="left"/>
      <w:pPr>
        <w:ind w:left="3905" w:hanging="278"/>
      </w:pPr>
      <w:rPr>
        <w:rFonts w:hint="default"/>
        <w:lang w:val="ru-RU" w:eastAsia="en-US" w:bidi="ar-SA"/>
      </w:rPr>
    </w:lvl>
    <w:lvl w:ilvl="5" w:tplc="6AA2455C">
      <w:numFmt w:val="bullet"/>
      <w:lvlText w:val="•"/>
      <w:lvlJc w:val="left"/>
      <w:pPr>
        <w:ind w:left="4852" w:hanging="278"/>
      </w:pPr>
      <w:rPr>
        <w:rFonts w:hint="default"/>
        <w:lang w:val="ru-RU" w:eastAsia="en-US" w:bidi="ar-SA"/>
      </w:rPr>
    </w:lvl>
    <w:lvl w:ilvl="6" w:tplc="3014D404">
      <w:numFmt w:val="bullet"/>
      <w:lvlText w:val="•"/>
      <w:lvlJc w:val="left"/>
      <w:pPr>
        <w:ind w:left="5798" w:hanging="278"/>
      </w:pPr>
      <w:rPr>
        <w:rFonts w:hint="default"/>
        <w:lang w:val="ru-RU" w:eastAsia="en-US" w:bidi="ar-SA"/>
      </w:rPr>
    </w:lvl>
    <w:lvl w:ilvl="7" w:tplc="5B3697A4">
      <w:numFmt w:val="bullet"/>
      <w:lvlText w:val="•"/>
      <w:lvlJc w:val="left"/>
      <w:pPr>
        <w:ind w:left="6744" w:hanging="278"/>
      </w:pPr>
      <w:rPr>
        <w:rFonts w:hint="default"/>
        <w:lang w:val="ru-RU" w:eastAsia="en-US" w:bidi="ar-SA"/>
      </w:rPr>
    </w:lvl>
    <w:lvl w:ilvl="8" w:tplc="0C9ADB3C">
      <w:numFmt w:val="bullet"/>
      <w:lvlText w:val="•"/>
      <w:lvlJc w:val="left"/>
      <w:pPr>
        <w:ind w:left="7691" w:hanging="27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AF5"/>
    <w:rsid w:val="0014529F"/>
    <w:rsid w:val="001B0623"/>
    <w:rsid w:val="001E4EFA"/>
    <w:rsid w:val="002518F2"/>
    <w:rsid w:val="002E2FD8"/>
    <w:rsid w:val="003C06EC"/>
    <w:rsid w:val="004D0BF0"/>
    <w:rsid w:val="005256CB"/>
    <w:rsid w:val="00762AF5"/>
    <w:rsid w:val="00775939"/>
    <w:rsid w:val="00815592"/>
    <w:rsid w:val="008659C0"/>
    <w:rsid w:val="009212F9"/>
    <w:rsid w:val="009B7254"/>
    <w:rsid w:val="00B84991"/>
    <w:rsid w:val="00C367F5"/>
    <w:rsid w:val="00F70A13"/>
    <w:rsid w:val="00FA21E9"/>
    <w:rsid w:val="00FC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0539"/>
  <w15:docId w15:val="{51796FD9-854C-4422-A873-49D9D186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762AF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2A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2AF5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2AF5"/>
    <w:pPr>
      <w:ind w:left="119"/>
      <w:outlineLvl w:val="1"/>
    </w:pPr>
    <w:rPr>
      <w:b/>
      <w:bCs/>
      <w:sz w:val="24"/>
      <w:szCs w:val="24"/>
    </w:rPr>
  </w:style>
  <w:style w:type="paragraph" w:styleId="a4">
    <w:name w:val="Title"/>
    <w:basedOn w:val="a"/>
    <w:link w:val="a5"/>
    <w:uiPriority w:val="1"/>
    <w:qFormat/>
    <w:rsid w:val="00762AF5"/>
    <w:pPr>
      <w:spacing w:before="72"/>
      <w:ind w:left="3006" w:right="611" w:hanging="2368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762AF5"/>
    <w:pPr>
      <w:ind w:left="840" w:hanging="361"/>
    </w:pPr>
  </w:style>
  <w:style w:type="paragraph" w:customStyle="1" w:styleId="TableParagraph">
    <w:name w:val="Table Paragraph"/>
    <w:basedOn w:val="a"/>
    <w:uiPriority w:val="1"/>
    <w:qFormat/>
    <w:rsid w:val="00762AF5"/>
  </w:style>
  <w:style w:type="character" w:customStyle="1" w:styleId="a5">
    <w:name w:val="Заголовок Знак"/>
    <w:basedOn w:val="a0"/>
    <w:link w:val="a4"/>
    <w:uiPriority w:val="1"/>
    <w:rsid w:val="009212F9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 Filippov</dc:creator>
  <cp:lastModifiedBy>Оля</cp:lastModifiedBy>
  <cp:revision>12</cp:revision>
  <dcterms:created xsi:type="dcterms:W3CDTF">2023-09-30T16:36:00Z</dcterms:created>
  <dcterms:modified xsi:type="dcterms:W3CDTF">2023-10-01T15:58:00Z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2023-09-30T00:00:00Z</vt:filetime>
  </property>
</Properties>
</file>