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EA" w:rsidRPr="00D96FEA" w:rsidRDefault="00D96FEA" w:rsidP="00D96FEA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</w:t>
      </w:r>
      <w:r w:rsidRPr="00D96FEA">
        <w:rPr>
          <w:rFonts w:ascii="Times New Roman" w:hAnsi="Times New Roman"/>
          <w:b/>
          <w:color w:val="000000"/>
          <w:sz w:val="28"/>
          <w:lang w:val="ru-RU"/>
        </w:rPr>
        <w:t>е среднего общего образования  «География»</w:t>
      </w:r>
    </w:p>
    <w:p w:rsidR="00D96FEA" w:rsidRPr="002C3C32" w:rsidRDefault="00D96FEA" w:rsidP="00D96F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3C32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2C3C32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2C3C32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D96FEA" w:rsidRPr="002C3C32" w:rsidRDefault="00D96FEA" w:rsidP="00D96F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3C32">
        <w:rPr>
          <w:rFonts w:ascii="Times New Roman" w:hAnsi="Times New Roman"/>
          <w:color w:val="000000"/>
          <w:sz w:val="28"/>
          <w:lang w:val="ru-RU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2C3C32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2C3C32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D96FEA" w:rsidRPr="002C3C32" w:rsidRDefault="00D96FEA" w:rsidP="00D96FEA">
      <w:pPr>
        <w:spacing w:after="0" w:line="264" w:lineRule="auto"/>
        <w:ind w:firstLine="600"/>
        <w:jc w:val="both"/>
        <w:rPr>
          <w:lang w:val="ru-RU"/>
        </w:rPr>
      </w:pPr>
      <w:r w:rsidRPr="002C3C3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D96FEA" w:rsidRPr="002C3C32" w:rsidRDefault="00D96FEA" w:rsidP="00D96FEA">
      <w:pPr>
        <w:spacing w:after="0" w:line="264" w:lineRule="auto"/>
        <w:ind w:firstLine="600"/>
        <w:jc w:val="both"/>
        <w:rPr>
          <w:lang w:val="ru-RU"/>
        </w:rPr>
      </w:pPr>
      <w:r w:rsidRPr="002C3C32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D96FEA" w:rsidRPr="002C3C32" w:rsidRDefault="00D96FEA" w:rsidP="00D96FEA">
      <w:pPr>
        <w:spacing w:after="0" w:line="264" w:lineRule="auto"/>
        <w:ind w:firstLine="600"/>
        <w:jc w:val="both"/>
        <w:rPr>
          <w:lang w:val="ru-RU"/>
        </w:rPr>
      </w:pPr>
      <w:r w:rsidRPr="002C3C32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</w:t>
      </w:r>
      <w:proofErr w:type="gramStart"/>
      <w:r w:rsidRPr="002C3C3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C3C32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2C3C32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2C3C3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C3C32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2C3C3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2C3C32">
        <w:rPr>
          <w:rFonts w:ascii="Times New Roman" w:hAnsi="Times New Roman"/>
          <w:color w:val="000000"/>
          <w:sz w:val="28"/>
          <w:lang w:val="ru-RU"/>
        </w:rPr>
        <w:t>практико-ориентированность</w:t>
      </w:r>
      <w:proofErr w:type="spellEnd"/>
      <w:proofErr w:type="gramEnd"/>
      <w:r w:rsidRPr="002C3C3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C3C32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2C3C3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C3C32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2C3C32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</w:t>
      </w:r>
      <w:proofErr w:type="spellStart"/>
      <w:r w:rsidRPr="002C3C32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2C3C32">
        <w:rPr>
          <w:rFonts w:ascii="Times New Roman" w:hAnsi="Times New Roman"/>
          <w:color w:val="000000"/>
          <w:sz w:val="28"/>
          <w:lang w:val="ru-RU"/>
        </w:rPr>
        <w:t xml:space="preserve">, социально-экономических, </w:t>
      </w:r>
      <w:proofErr w:type="spellStart"/>
      <w:r w:rsidRPr="002C3C32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2C3C32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D96FEA" w:rsidRPr="002C3C32" w:rsidRDefault="00D96FEA" w:rsidP="00D96FEA">
      <w:pPr>
        <w:spacing w:after="0" w:line="264" w:lineRule="auto"/>
        <w:ind w:firstLine="600"/>
        <w:jc w:val="both"/>
        <w:rPr>
          <w:lang w:val="ru-RU"/>
        </w:rPr>
      </w:pPr>
      <w:r w:rsidRPr="002C3C3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D96FEA" w:rsidRPr="002C3C32" w:rsidRDefault="00D96FEA" w:rsidP="00D96FEA">
      <w:pPr>
        <w:spacing w:after="0" w:line="264" w:lineRule="auto"/>
        <w:ind w:firstLine="600"/>
        <w:jc w:val="both"/>
        <w:rPr>
          <w:lang w:val="ru-RU"/>
        </w:rPr>
      </w:pPr>
      <w:r w:rsidRPr="002C3C32"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2C3C32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C3C32">
        <w:rPr>
          <w:rFonts w:ascii="Times New Roman" w:hAnsi="Times New Roman"/>
          <w:color w:val="000000"/>
          <w:sz w:val="28"/>
          <w:lang w:val="ru-RU"/>
        </w:rPr>
        <w:t>:</w:t>
      </w:r>
    </w:p>
    <w:p w:rsidR="00D96FEA" w:rsidRPr="00D96FEA" w:rsidRDefault="00D96FEA" w:rsidP="00D96FEA">
      <w:pPr>
        <w:spacing w:after="0" w:line="264" w:lineRule="auto"/>
        <w:ind w:firstLine="600"/>
        <w:jc w:val="both"/>
        <w:rPr>
          <w:lang w:val="ru-RU"/>
        </w:rPr>
      </w:pPr>
      <w:r w:rsidRPr="002C3C32">
        <w:rPr>
          <w:rFonts w:ascii="Times New Roman" w:hAnsi="Times New Roman"/>
          <w:color w:val="000000"/>
          <w:sz w:val="28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2C3C32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r w:rsidRPr="00D96FEA">
        <w:rPr>
          <w:rFonts w:ascii="Times New Roman" w:hAnsi="Times New Roman"/>
          <w:color w:val="000000"/>
          <w:sz w:val="28"/>
          <w:lang w:val="ru-RU"/>
        </w:rPr>
        <w:t>России как составной части мирового сообщества;</w:t>
      </w:r>
    </w:p>
    <w:p w:rsidR="00D96FEA" w:rsidRPr="002C3C32" w:rsidRDefault="00D96FEA" w:rsidP="00D96FEA">
      <w:pPr>
        <w:spacing w:after="0" w:line="264" w:lineRule="auto"/>
        <w:ind w:firstLine="600"/>
        <w:jc w:val="both"/>
        <w:rPr>
          <w:lang w:val="ru-RU"/>
        </w:rPr>
      </w:pPr>
      <w:r w:rsidRPr="002C3C32">
        <w:rPr>
          <w:rFonts w:ascii="Times New Roman" w:hAnsi="Times New Roman"/>
          <w:color w:val="000000"/>
          <w:sz w:val="28"/>
          <w:lang w:val="ru-RU"/>
        </w:rPr>
        <w:t xml:space="preserve">2) воспитание экологической культуры на основе приобретения знаний о взаимосвязи природы, населения и хозяйства на глобальном, региональном </w:t>
      </w:r>
      <w:r w:rsidRPr="002C3C32">
        <w:rPr>
          <w:rFonts w:ascii="Times New Roman" w:hAnsi="Times New Roman"/>
          <w:color w:val="000000"/>
          <w:sz w:val="28"/>
          <w:lang w:val="ru-RU"/>
        </w:rPr>
        <w:lastRenderedPageBreak/>
        <w:t>и локальном уровнях и формирование ценностного отношения к проблемам взаимодействия человека и общества;</w:t>
      </w:r>
    </w:p>
    <w:p w:rsidR="00D96FEA" w:rsidRPr="002C3C32" w:rsidRDefault="00D96FEA" w:rsidP="00D96FEA">
      <w:pPr>
        <w:spacing w:after="0" w:line="264" w:lineRule="auto"/>
        <w:ind w:firstLine="600"/>
        <w:jc w:val="both"/>
        <w:rPr>
          <w:lang w:val="ru-RU"/>
        </w:rPr>
      </w:pPr>
      <w:r w:rsidRPr="002C3C32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D96FEA" w:rsidRPr="002C3C32" w:rsidRDefault="00D96FEA" w:rsidP="00D96FEA">
      <w:pPr>
        <w:spacing w:after="0" w:line="264" w:lineRule="auto"/>
        <w:ind w:firstLine="600"/>
        <w:jc w:val="both"/>
        <w:rPr>
          <w:lang w:val="ru-RU"/>
        </w:rPr>
      </w:pPr>
      <w:r w:rsidRPr="002C3C32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D96FEA" w:rsidRPr="002C3C32" w:rsidRDefault="00D96FEA" w:rsidP="00D96FEA">
      <w:pPr>
        <w:spacing w:after="0" w:line="264" w:lineRule="auto"/>
        <w:ind w:firstLine="600"/>
        <w:jc w:val="both"/>
        <w:rPr>
          <w:lang w:val="ru-RU"/>
        </w:rPr>
      </w:pPr>
      <w:r w:rsidRPr="002C3C32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D96FEA" w:rsidRPr="002C3C32" w:rsidRDefault="00D96FEA" w:rsidP="00D96FEA">
      <w:pPr>
        <w:spacing w:after="0" w:line="264" w:lineRule="auto"/>
        <w:ind w:firstLine="600"/>
        <w:jc w:val="both"/>
        <w:rPr>
          <w:lang w:val="ru-RU"/>
        </w:rPr>
      </w:pPr>
      <w:r w:rsidRPr="002C3C3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D96FEA" w:rsidRPr="002C3C32" w:rsidRDefault="00D96FEA" w:rsidP="00D96FEA">
      <w:pPr>
        <w:spacing w:after="0" w:line="264" w:lineRule="auto"/>
        <w:ind w:firstLine="600"/>
        <w:jc w:val="both"/>
        <w:rPr>
          <w:lang w:val="ru-RU"/>
        </w:rPr>
      </w:pPr>
      <w:r w:rsidRPr="002C3C32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0957E1" w:rsidRPr="00D96FEA" w:rsidRDefault="000957E1">
      <w:pPr>
        <w:rPr>
          <w:lang w:val="ru-RU"/>
        </w:rPr>
      </w:pPr>
    </w:p>
    <w:sectPr w:rsidR="000957E1" w:rsidRPr="00D9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957E1"/>
    <w:rsid w:val="000957E1"/>
    <w:rsid w:val="00D9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EA"/>
    <w:rPr>
      <w:rFonts w:eastAsiaTheme="minorHAns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2023-10-01T14:13:00Z</dcterms:created>
  <dcterms:modified xsi:type="dcterms:W3CDTF">2023-10-01T14:14:00Z</dcterms:modified>
</cp:coreProperties>
</file>