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F25" w:rsidRDefault="00E16E4F">
      <w:pPr>
        <w:shd w:val="clear" w:color="auto" w:fill="FFFFFF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Аннотация к рабочей программе 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курса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внеурочной деятельности</w:t>
      </w:r>
    </w:p>
    <w:p w:rsidR="00844F25" w:rsidRDefault="00E16E4F">
      <w:pPr>
        <w:shd w:val="clear" w:color="auto" w:fill="FFFFFF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«Подготовка к ЕГЭ по обществознанию»</w:t>
      </w:r>
    </w:p>
    <w:p w:rsidR="00844F25" w:rsidRDefault="00E16E4F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Рабочая программа предназначена для обучающихся 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класса МБОУ «СШ№40». Содержание курса выстроено с учётом межпредметных и внутрипредметных связей, логики учебного процесса, выполнения требований к уровню подготовки обучающихся, психолого-педагогических принципов, возрастных особенностей школьников, а та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кже их разноуровневой подготовкой к продолжению получения образования в дальнейшем.</w:t>
      </w:r>
    </w:p>
    <w:p w:rsidR="00844F25" w:rsidRDefault="00844F25">
      <w:pPr>
        <w:shd w:val="clear" w:color="auto" w:fill="FFFFFF"/>
        <w:spacing w:after="0" w:line="240" w:lineRule="atLeast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</w:rPr>
      </w:pPr>
    </w:p>
    <w:p w:rsidR="00844F25" w:rsidRDefault="00E16E4F">
      <w:pPr>
        <w:shd w:val="clear" w:color="auto" w:fill="FFFFFF"/>
        <w:spacing w:after="0" w:line="240" w:lineRule="atLeast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Программа включает следующие разделы:</w:t>
      </w:r>
    </w:p>
    <w:p w:rsidR="00844F25" w:rsidRDefault="00E16E4F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обучения</w:t>
      </w:r>
    </w:p>
    <w:p w:rsidR="00844F25" w:rsidRDefault="00844F25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44F25" w:rsidRDefault="00E16E4F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курса</w:t>
      </w:r>
    </w:p>
    <w:p w:rsidR="00844F25" w:rsidRDefault="00844F25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44F25" w:rsidRDefault="00E16E4F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 с указанием количества часов, отводимых на освоение кажд</w:t>
      </w:r>
      <w:r>
        <w:rPr>
          <w:rFonts w:ascii="Times New Roman" w:hAnsi="Times New Roman" w:cs="Times New Roman"/>
          <w:sz w:val="28"/>
          <w:szCs w:val="28"/>
        </w:rPr>
        <w:t>ой темы</w:t>
      </w:r>
    </w:p>
    <w:p w:rsidR="00844F25" w:rsidRDefault="00844F25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44F25" w:rsidRDefault="00E16E4F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 – тематическое планирование</w:t>
      </w:r>
    </w:p>
    <w:p w:rsidR="00844F25" w:rsidRDefault="00844F25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844F25" w:rsidRDefault="00844F25">
      <w:pPr>
        <w:shd w:val="clear" w:color="auto" w:fill="FFFFFF"/>
        <w:spacing w:after="0" w:line="240" w:lineRule="atLeast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</w:rPr>
      </w:pPr>
    </w:p>
    <w:p w:rsidR="00844F25" w:rsidRDefault="00E16E4F">
      <w:pPr>
        <w:shd w:val="clear" w:color="auto" w:fill="FFFFFF"/>
        <w:spacing w:after="0" w:line="240" w:lineRule="atLeast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Изучение  курса  направлено на достижение следующей цели:</w:t>
      </w:r>
    </w:p>
    <w:p w:rsidR="00844F25" w:rsidRDefault="00844F25">
      <w:pPr>
        <w:shd w:val="clear" w:color="auto" w:fill="FFFFFF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844F25" w:rsidRDefault="00E16E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личности, её духовно-нравственной, политической и правовой культуры, экономического образа мышления, социального поведения, основанного на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уважении закона и правопорядка; развитию способности к самоопределению и самореализации, интереса к изучению социальных и гуманитарных дисциплин.</w:t>
      </w:r>
    </w:p>
    <w:p w:rsidR="00844F25" w:rsidRDefault="00844F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844F25" w:rsidRDefault="00E16E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Задачи:</w:t>
      </w:r>
    </w:p>
    <w:p w:rsidR="00844F25" w:rsidRDefault="00844F2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</w:rPr>
      </w:pPr>
    </w:p>
    <w:p w:rsidR="00844F25" w:rsidRDefault="00E16E4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воспитание 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общероссийской идентичности, гражданской ответственности, правового самосознания,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толерантности, уважения к социальным нормам, приверженности к гуманистическим и демократическим ценностям, закрепленным в Конституции РФ;</w:t>
      </w:r>
    </w:p>
    <w:p w:rsidR="00844F25" w:rsidRDefault="00E16E4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освоение системы знаний об экономической и иных видах деятельности людей, об обществе, его сферах, правовом регулирова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нии общественных отношений, необходимых для взаимодействия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онального образования и самообразования;</w:t>
      </w:r>
    </w:p>
    <w:p w:rsidR="00844F25" w:rsidRDefault="00E16E4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овладение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умениями получать и критически осмысливать социальную информацию, анализировать и систематизировать полученные данные, осваивать способы познавательной, коммуникативной, практической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деятельности, необходи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мой для участия в жизни гражданского общества и государства;</w:t>
      </w:r>
    </w:p>
    <w:p w:rsidR="00844F25" w:rsidRDefault="00E16E4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опыта применения полученных знаний и умений для решения типичных задач в области социальных отношений, гражданской и общественной деятельности, межличностных отношений, отношений меж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ду людьми разных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844F25" w:rsidRDefault="00E16E4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844F25" w:rsidRDefault="00844F25">
      <w:pPr>
        <w:shd w:val="clear" w:color="auto" w:fill="FFFFFF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844F25" w:rsidRDefault="00E16E4F">
      <w:pPr>
        <w:shd w:val="clear" w:color="auto" w:fill="FFFFFF"/>
        <w:spacing w:after="0" w:line="240" w:lineRule="atLeast"/>
        <w:ind w:firstLine="284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Рабочая программа курса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«Подготовка к ЕГЭ по обществознанию»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составлена на основе следующих нормативно-правовых актов и документов:</w:t>
      </w:r>
    </w:p>
    <w:p w:rsidR="00844F25" w:rsidRDefault="00E16E4F">
      <w:pPr>
        <w:shd w:val="clear" w:color="auto" w:fill="FFFFFF"/>
        <w:spacing w:after="0" w:line="240" w:lineRule="atLeast"/>
        <w:ind w:firstLine="284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>
        <w:rPr>
          <w:rFonts w:ascii="Wingdings" w:eastAsia="Times New Roman" w:hAnsi="Wingdings" w:cs="Arial"/>
          <w:color w:val="181818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  Федеральный закон от 29 декабря 2012 года № 273-ФЗ «Об образовании в Российской Федерации»</w:t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.</w:t>
      </w:r>
    </w:p>
    <w:p w:rsidR="00844F25" w:rsidRDefault="00E16E4F">
      <w:pPr>
        <w:shd w:val="clear" w:color="auto" w:fill="FFFFFF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Wingdings" w:eastAsia="Times New Roman" w:hAnsi="Wingdings" w:cs="Arial"/>
          <w:color w:val="181818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на основе Федерального компонента государственного стандарта среднего (полного) общего образования.</w:t>
      </w:r>
    </w:p>
    <w:p w:rsidR="00844F25" w:rsidRDefault="00E16E4F">
      <w:pPr>
        <w:shd w:val="clear" w:color="auto" w:fill="FFFFFF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Wingdings" w:eastAsia="Times New Roman" w:hAnsi="Wingdings" w:cs="Arial"/>
          <w:color w:val="181818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  ООП 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ОО МБОУ «СШ№40».</w:t>
      </w:r>
    </w:p>
    <w:p w:rsidR="00844F25" w:rsidRDefault="00844F25">
      <w:pPr>
        <w:shd w:val="clear" w:color="auto" w:fill="FFFFFF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844F25" w:rsidRDefault="00E16E4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 Изучение курса Избранные вопросы обществознания на уровне  среднего общего образования складывается следующим образом:</w:t>
      </w:r>
    </w:p>
    <w:p w:rsidR="00844F25" w:rsidRDefault="00E16E4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класс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– 34 час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(1 час в неделю).</w:t>
      </w:r>
    </w:p>
    <w:p w:rsidR="00844F25" w:rsidRDefault="00844F25">
      <w:pPr>
        <w:shd w:val="clear" w:color="auto" w:fill="FFFFFF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844F25" w:rsidRDefault="00844F25">
      <w:pPr>
        <w:shd w:val="clear" w:color="auto" w:fill="FFFFFF"/>
        <w:spacing w:after="0" w:line="240" w:lineRule="atLeast"/>
        <w:ind w:firstLine="284"/>
        <w:jc w:val="both"/>
        <w:rPr>
          <w:rFonts w:ascii="Arial" w:eastAsia="Times New Roman" w:hAnsi="Arial" w:cs="Arial"/>
          <w:color w:val="181818"/>
          <w:sz w:val="28"/>
          <w:szCs w:val="28"/>
        </w:rPr>
      </w:pPr>
    </w:p>
    <w:p w:rsidR="00844F25" w:rsidRDefault="00E16E4F">
      <w:pPr>
        <w:shd w:val="clear" w:color="auto" w:fill="FFFFFF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bCs/>
          <w:i/>
          <w:iCs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color w:val="181818"/>
          <w:sz w:val="28"/>
          <w:szCs w:val="28"/>
        </w:rPr>
        <w:t>С целью достижения  результатов образования в процессе реализации программы используются следующие:</w:t>
      </w:r>
    </w:p>
    <w:p w:rsidR="00844F25" w:rsidRDefault="00844F25">
      <w:pPr>
        <w:shd w:val="clear" w:color="auto" w:fill="FFFFFF"/>
        <w:spacing w:after="0" w:line="240" w:lineRule="atLeast"/>
        <w:ind w:firstLine="284"/>
        <w:jc w:val="both"/>
        <w:rPr>
          <w:rFonts w:ascii="Arial" w:eastAsia="Times New Roman" w:hAnsi="Arial" w:cs="Arial"/>
          <w:color w:val="181818"/>
          <w:sz w:val="28"/>
          <w:szCs w:val="28"/>
        </w:rPr>
      </w:pPr>
    </w:p>
    <w:p w:rsidR="00844F25" w:rsidRDefault="00E16E4F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формы образования – </w:t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комбинированный урок, экскурсии, лекции, семинары, круглые столы, практические работы, дискуссии, СДО (с</w:t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истема дистанционного обучения), самоподготовка;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  </w:t>
      </w:r>
    </w:p>
    <w:p w:rsidR="00844F25" w:rsidRDefault="00E16E4F">
      <w:pPr>
        <w:shd w:val="clear" w:color="auto" w:fill="FFFFFF"/>
        <w:spacing w:after="0" w:line="240" w:lineRule="atLeast"/>
        <w:ind w:firstLine="284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>
        <w:rPr>
          <w:rFonts w:ascii="Symbol" w:eastAsia="Times New Roman" w:hAnsi="Symbol" w:cs="Arial"/>
          <w:color w:val="181818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 технологии образования</w:t>
      </w:r>
      <w:r>
        <w:rPr>
          <w:rFonts w:ascii="Arial" w:eastAsia="Times New Roman" w:hAnsi="Arial" w:cs="Arial"/>
          <w:color w:val="181818"/>
          <w:sz w:val="28"/>
          <w:szCs w:val="28"/>
        </w:rPr>
        <w:t> - </w:t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 xml:space="preserve">личностно-ориентированные технологии; здоровьесберегающие технологии;  проблемное обучение, ИКТ, работа в группах, индивидуальная работа учащихся, проектная, </w:t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информационно-коммуникативная;</w:t>
      </w:r>
    </w:p>
    <w:p w:rsidR="00844F25" w:rsidRDefault="00E16E4F">
      <w:pPr>
        <w:shd w:val="clear" w:color="auto" w:fill="FFFFFF"/>
        <w:spacing w:after="0" w:line="240" w:lineRule="atLeast"/>
        <w:ind w:firstLine="284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>
        <w:rPr>
          <w:rFonts w:ascii="Symbol" w:eastAsia="Times New Roman" w:hAnsi="Symbol" w:cs="Arial"/>
          <w:color w:val="181818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 методы мониторинга знаний и умений обучающихся – </w:t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тесты, творческие работы, проверочные работы, устный опрос и др.</w:t>
      </w:r>
    </w:p>
    <w:p w:rsidR="00844F25" w:rsidRDefault="00E16E4F">
      <w:pPr>
        <w:shd w:val="clear" w:color="auto" w:fill="FFFFFF"/>
        <w:spacing w:after="0" w:line="240" w:lineRule="atLeast"/>
        <w:ind w:firstLine="284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>
        <w:rPr>
          <w:rFonts w:ascii="Symbol" w:eastAsia="Times New Roman" w:hAnsi="Symbol" w:cs="Arial"/>
          <w:color w:val="181818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     Формы и средства контроля:</w:t>
      </w:r>
    </w:p>
    <w:p w:rsidR="00844F25" w:rsidRDefault="00E16E4F">
      <w:pPr>
        <w:shd w:val="clear" w:color="auto" w:fill="FFFFFF"/>
        <w:spacing w:after="0" w:line="240" w:lineRule="atLeast"/>
        <w:ind w:firstLine="284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текущий контроль: </w:t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составление схем и сравнительных таблиц; работ</w:t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 xml:space="preserve">а с тестами формата </w:t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ГЭ; самостоятельная работа.</w:t>
      </w:r>
    </w:p>
    <w:p w:rsidR="00844F25" w:rsidRDefault="00E16E4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Промежуточный контроль: </w:t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тест.</w:t>
      </w:r>
    </w:p>
    <w:p w:rsidR="00844F25" w:rsidRDefault="00844F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</w:pPr>
    </w:p>
    <w:p w:rsidR="00844F25" w:rsidRDefault="00E16E4F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844F25" w:rsidRDefault="00844F25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</w:p>
    <w:p w:rsidR="00844F25" w:rsidRDefault="00844F25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</w:p>
    <w:p w:rsidR="00844F25" w:rsidRDefault="00844F25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</w:p>
    <w:p w:rsidR="00844F25" w:rsidRDefault="00E16E4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lastRenderedPageBreak/>
        <w:t>Содержание включает разделы</w:t>
      </w:r>
    </w:p>
    <w:p w:rsidR="00844F25" w:rsidRDefault="00844F25">
      <w:pPr>
        <w:pStyle w:val="a3"/>
        <w:jc w:val="center"/>
        <w:rPr>
          <w:b/>
          <w:sz w:val="28"/>
          <w:szCs w:val="28"/>
        </w:rPr>
      </w:pPr>
    </w:p>
    <w:p w:rsidR="00844F25" w:rsidRDefault="00E16E4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 класс</w:t>
      </w: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50"/>
        <w:gridCol w:w="8732"/>
      </w:tblGrid>
      <w:tr w:rsidR="00844F25">
        <w:trPr>
          <w:cantSplit/>
          <w:tblHeader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25" w:rsidRDefault="00E16E4F">
            <w:pPr>
              <w:pStyle w:val="a5"/>
              <w:snapToGrid w:val="0"/>
              <w:ind w:left="1" w:right="-13" w:hanging="1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4F25" w:rsidRDefault="00E16E4F">
            <w:pPr>
              <w:pStyle w:val="a5"/>
              <w:snapToGrid w:val="0"/>
              <w:ind w:left="1" w:right="1" w:firstLine="6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Разделы </w:t>
            </w:r>
          </w:p>
        </w:tc>
      </w:tr>
      <w:tr w:rsidR="00844F25">
        <w:trPr>
          <w:cantSplit/>
        </w:trPr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25" w:rsidRDefault="00E16E4F">
            <w:pPr>
              <w:pStyle w:val="a5"/>
              <w:snapToGrid w:val="0"/>
              <w:ind w:left="1" w:right="-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4F25" w:rsidRDefault="00E16E4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Власть и государство.</w:t>
            </w:r>
          </w:p>
        </w:tc>
      </w:tr>
      <w:tr w:rsidR="00844F25" w:rsidTr="00B43EC9">
        <w:trPr>
          <w:cantSplit/>
        </w:trPr>
        <w:tc>
          <w:tcPr>
            <w:tcW w:w="10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4F25" w:rsidRDefault="00E16E4F">
            <w:pPr>
              <w:pStyle w:val="a5"/>
              <w:snapToGrid w:val="0"/>
              <w:ind w:left="1" w:right="-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3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F25" w:rsidRDefault="00E16E4F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как способ регулирования поведения людей в обществе.</w:t>
            </w:r>
          </w:p>
        </w:tc>
      </w:tr>
      <w:tr w:rsidR="00844F25" w:rsidTr="00B43EC9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4F25" w:rsidRDefault="00E16E4F">
            <w:pPr>
              <w:pStyle w:val="a5"/>
              <w:snapToGrid w:val="0"/>
              <w:ind w:left="1" w:right="-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F25" w:rsidRDefault="00E16E4F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Экономическая  сфера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жизни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общества.</w:t>
            </w:r>
          </w:p>
        </w:tc>
      </w:tr>
    </w:tbl>
    <w:p w:rsidR="00844F25" w:rsidRDefault="00844F25">
      <w:pPr>
        <w:pStyle w:val="a3"/>
        <w:jc w:val="center"/>
        <w:rPr>
          <w:b/>
          <w:sz w:val="28"/>
          <w:szCs w:val="28"/>
        </w:rPr>
      </w:pPr>
    </w:p>
    <w:p w:rsidR="00844F25" w:rsidRDefault="00844F25">
      <w:pPr>
        <w:shd w:val="clear" w:color="auto" w:fill="FFFFFF"/>
        <w:spacing w:after="0" w:line="240" w:lineRule="atLeast"/>
        <w:jc w:val="center"/>
        <w:rPr>
          <w:sz w:val="28"/>
          <w:szCs w:val="28"/>
        </w:rPr>
      </w:pPr>
    </w:p>
    <w:sectPr w:rsidR="00844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E4F" w:rsidRDefault="00E16E4F">
      <w:pPr>
        <w:spacing w:line="240" w:lineRule="auto"/>
      </w:pPr>
      <w:r>
        <w:separator/>
      </w:r>
    </w:p>
  </w:endnote>
  <w:endnote w:type="continuationSeparator" w:id="0">
    <w:p w:rsidR="00E16E4F" w:rsidRDefault="00E16E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E4F" w:rsidRDefault="00E16E4F">
      <w:pPr>
        <w:spacing w:after="0"/>
      </w:pPr>
      <w:r>
        <w:separator/>
      </w:r>
    </w:p>
  </w:footnote>
  <w:footnote w:type="continuationSeparator" w:id="0">
    <w:p w:rsidR="00E16E4F" w:rsidRDefault="00E16E4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318D8"/>
    <w:multiLevelType w:val="multilevel"/>
    <w:tmpl w:val="7DA318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24AC"/>
    <w:rsid w:val="000E13B5"/>
    <w:rsid w:val="00164C80"/>
    <w:rsid w:val="001A2B5D"/>
    <w:rsid w:val="001D555D"/>
    <w:rsid w:val="00282D02"/>
    <w:rsid w:val="00285932"/>
    <w:rsid w:val="003020DE"/>
    <w:rsid w:val="00494FD5"/>
    <w:rsid w:val="004F7251"/>
    <w:rsid w:val="005368C6"/>
    <w:rsid w:val="00585946"/>
    <w:rsid w:val="006167DA"/>
    <w:rsid w:val="00620735"/>
    <w:rsid w:val="006924AC"/>
    <w:rsid w:val="00742294"/>
    <w:rsid w:val="008166EA"/>
    <w:rsid w:val="00844F25"/>
    <w:rsid w:val="00852972"/>
    <w:rsid w:val="009019C6"/>
    <w:rsid w:val="009528BE"/>
    <w:rsid w:val="00A65914"/>
    <w:rsid w:val="00AE386A"/>
    <w:rsid w:val="00B43EC9"/>
    <w:rsid w:val="00C20EDF"/>
    <w:rsid w:val="00C73BD6"/>
    <w:rsid w:val="00CB70DC"/>
    <w:rsid w:val="00D17E03"/>
    <w:rsid w:val="00D365B5"/>
    <w:rsid w:val="00E16E4F"/>
    <w:rsid w:val="0A7F6890"/>
    <w:rsid w:val="786D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317EB2-FCE5-4BFE-8F22-8D9F12AD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unhideWhenUsed/>
    <w:qFormat/>
    <w:pPr>
      <w:keepNext/>
      <w:keepLines/>
      <w:suppressAutoHyphens/>
      <w:spacing w:before="200" w:after="0" w:line="360" w:lineRule="auto"/>
      <w:ind w:firstLine="709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Cs w:val="24"/>
      <w:lang w:eastAsia="ar-SA"/>
    </w:rPr>
  </w:style>
  <w:style w:type="paragraph" w:styleId="a5">
    <w:name w:val="Body Text Indent"/>
    <w:basedOn w:val="a"/>
    <w:link w:val="a6"/>
    <w:uiPriority w:val="99"/>
    <w:unhideWhenUsed/>
    <w:qFormat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link w:val="a8"/>
    <w:uiPriority w:val="9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link w:val="a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8">
    <w:name w:val="Обычный (веб) Знак"/>
    <w:link w:val="a7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Абзац списка Знак"/>
    <w:link w:val="a9"/>
    <w:locked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Pr>
      <w:sz w:val="22"/>
      <w:szCs w:val="22"/>
    </w:rPr>
  </w:style>
  <w:style w:type="character" w:customStyle="1" w:styleId="50">
    <w:name w:val="Заголовок 5 Знак"/>
    <w:basedOn w:val="a0"/>
    <w:link w:val="5"/>
    <w:qFormat/>
    <w:rPr>
      <w:rFonts w:asciiTheme="majorHAnsi" w:eastAsiaTheme="majorEastAsia" w:hAnsiTheme="majorHAnsi" w:cstheme="majorBidi"/>
      <w:color w:val="243F60" w:themeColor="accent1" w:themeShade="7F"/>
      <w:sz w:val="28"/>
      <w:lang w:eastAsia="en-US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bCs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590</Words>
  <Characters>3369</Characters>
  <Application>Microsoft Office Word</Application>
  <DocSecurity>0</DocSecurity>
  <Lines>28</Lines>
  <Paragraphs>7</Paragraphs>
  <ScaleCrop>false</ScaleCrop>
  <Company>Microsoft</Company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22</cp:revision>
  <dcterms:created xsi:type="dcterms:W3CDTF">2022-07-12T14:15:00Z</dcterms:created>
  <dcterms:modified xsi:type="dcterms:W3CDTF">2023-11-07T10:45:00Z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9CE8E341844541DE8FE8D5270BEFCCE9_12</vt:lpwstr>
  </property>
</Properties>
</file>