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FF" w:rsidRPr="00335C1C" w:rsidRDefault="00FA1AFF" w:rsidP="00FA1AFF">
      <w:pPr>
        <w:spacing w:after="0" w:line="408" w:lineRule="auto"/>
        <w:ind w:left="120"/>
        <w:jc w:val="center"/>
        <w:rPr>
          <w:color w:val="595959" w:themeColor="text1" w:themeTint="A6"/>
          <w:sz w:val="28"/>
          <w:lang w:val="ru-RU"/>
        </w:rPr>
      </w:pPr>
      <w:bookmarkStart w:id="0" w:name="block-3474494"/>
      <w:r w:rsidRPr="00335C1C">
        <w:rPr>
          <w:rFonts w:ascii="Times New Roman" w:hAnsi="Times New Roman"/>
          <w:color w:val="595959" w:themeColor="text1" w:themeTint="A6"/>
          <w:sz w:val="28"/>
          <w:lang w:val="ru-RU"/>
        </w:rPr>
        <w:t>МИНИСТЕРСТВО ПРОСВЕЩЕНИЯ РОССИЙСКОЙ ФЕДЕРАЦИИ</w:t>
      </w:r>
    </w:p>
    <w:p w:rsidR="00FA1AFF" w:rsidRPr="00335C1C" w:rsidRDefault="00FA1AFF" w:rsidP="00FA1AFF">
      <w:pPr>
        <w:spacing w:after="0" w:line="408" w:lineRule="auto"/>
        <w:ind w:left="120"/>
        <w:jc w:val="center"/>
        <w:rPr>
          <w:color w:val="595959" w:themeColor="text1" w:themeTint="A6"/>
          <w:sz w:val="28"/>
          <w:lang w:val="ru-RU"/>
        </w:rPr>
      </w:pPr>
      <w:r w:rsidRPr="00335C1C">
        <w:rPr>
          <w:rFonts w:ascii="Times New Roman" w:hAnsi="Times New Roman"/>
          <w:color w:val="595959" w:themeColor="text1" w:themeTint="A6"/>
          <w:sz w:val="28"/>
          <w:lang w:val="ru-RU"/>
        </w:rPr>
        <w:t>‌</w:t>
      </w:r>
      <w:bookmarkStart w:id="1" w:name="326412a7-2759-4e4f-bde6-d270fe4a688f"/>
      <w:r w:rsidRPr="00335C1C">
        <w:rPr>
          <w:rFonts w:ascii="Times New Roman" w:hAnsi="Times New Roman"/>
          <w:color w:val="595959" w:themeColor="text1" w:themeTint="A6"/>
          <w:sz w:val="28"/>
          <w:lang w:val="ru-RU"/>
        </w:rPr>
        <w:t>Департамент Смоленской области по образованию и науке</w:t>
      </w:r>
      <w:bookmarkEnd w:id="1"/>
      <w:r w:rsidRPr="00335C1C">
        <w:rPr>
          <w:rFonts w:ascii="Times New Roman" w:hAnsi="Times New Roman"/>
          <w:color w:val="595959" w:themeColor="text1" w:themeTint="A6"/>
          <w:sz w:val="28"/>
          <w:lang w:val="ru-RU"/>
        </w:rPr>
        <w:t xml:space="preserve">‌‌ </w:t>
      </w:r>
    </w:p>
    <w:p w:rsidR="00FA1AFF" w:rsidRPr="00335C1C" w:rsidRDefault="00FA1AFF" w:rsidP="00FA1AFF">
      <w:pPr>
        <w:spacing w:after="0" w:line="408" w:lineRule="auto"/>
        <w:ind w:left="120"/>
        <w:jc w:val="center"/>
        <w:rPr>
          <w:color w:val="595959" w:themeColor="text1" w:themeTint="A6"/>
          <w:sz w:val="28"/>
          <w:lang w:val="ru-RU"/>
        </w:rPr>
      </w:pPr>
      <w:r w:rsidRPr="00335C1C">
        <w:rPr>
          <w:rFonts w:ascii="Times New Roman" w:hAnsi="Times New Roman"/>
          <w:color w:val="595959" w:themeColor="text1" w:themeTint="A6"/>
          <w:sz w:val="28"/>
          <w:lang w:val="ru-RU"/>
        </w:rPr>
        <w:t>‌</w:t>
      </w:r>
      <w:bookmarkStart w:id="2" w:name="136dcea1-2d9e-4c3b-8c18-19bdf8f2b14a"/>
      <w:r w:rsidRPr="00335C1C">
        <w:rPr>
          <w:rFonts w:ascii="Times New Roman" w:hAnsi="Times New Roman"/>
          <w:color w:val="595959" w:themeColor="text1" w:themeTint="A6"/>
          <w:sz w:val="28"/>
          <w:lang w:val="ru-RU"/>
        </w:rPr>
        <w:t>Управление образования и молодежной политики Администрации города Смоленска</w:t>
      </w:r>
      <w:bookmarkEnd w:id="2"/>
      <w:r w:rsidRPr="00335C1C">
        <w:rPr>
          <w:rFonts w:ascii="Times New Roman" w:hAnsi="Times New Roman"/>
          <w:color w:val="595959" w:themeColor="text1" w:themeTint="A6"/>
          <w:sz w:val="28"/>
          <w:lang w:val="ru-RU"/>
        </w:rPr>
        <w:t>‌​</w:t>
      </w:r>
    </w:p>
    <w:p w:rsidR="00FA1AFF" w:rsidRPr="00335C1C" w:rsidRDefault="00FA1AFF" w:rsidP="00FA1AFF">
      <w:pPr>
        <w:spacing w:after="0" w:line="408" w:lineRule="auto"/>
        <w:ind w:left="120"/>
        <w:jc w:val="center"/>
        <w:rPr>
          <w:color w:val="595959" w:themeColor="text1" w:themeTint="A6"/>
          <w:sz w:val="28"/>
          <w:lang w:val="ru-RU"/>
        </w:rPr>
      </w:pPr>
      <w:r w:rsidRPr="00335C1C">
        <w:rPr>
          <w:rFonts w:ascii="Times New Roman" w:hAnsi="Times New Roman"/>
          <w:color w:val="595959" w:themeColor="text1" w:themeTint="A6"/>
          <w:sz w:val="28"/>
          <w:lang w:val="ru-RU"/>
        </w:rPr>
        <w:t>МБОУ "СШ № 40"</w:t>
      </w: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ind w:left="120"/>
        <w:rPr>
          <w:color w:val="595959" w:themeColor="text1" w:themeTint="A6"/>
          <w:sz w:val="28"/>
          <w:lang w:val="ru-RU"/>
        </w:rPr>
      </w:pPr>
      <w:r w:rsidRPr="00335C1C">
        <w:rPr>
          <w:rFonts w:ascii="Times New Roman" w:hAnsi="Times New Roman"/>
          <w:color w:val="595959" w:themeColor="text1" w:themeTint="A6"/>
          <w:sz w:val="28"/>
          <w:lang w:val="ru-RU"/>
        </w:rPr>
        <w:t>‌</w:t>
      </w: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ind w:left="120"/>
        <w:rPr>
          <w:color w:val="595959" w:themeColor="text1" w:themeTint="A6"/>
          <w:sz w:val="28"/>
          <w:lang w:val="ru-RU"/>
        </w:rPr>
      </w:pPr>
    </w:p>
    <w:p w:rsidR="00FA1AFF" w:rsidRPr="00335C1C" w:rsidRDefault="00FA1AFF" w:rsidP="00FA1AFF">
      <w:pPr>
        <w:spacing w:after="0" w:line="408" w:lineRule="auto"/>
        <w:ind w:left="120"/>
        <w:jc w:val="center"/>
        <w:rPr>
          <w:rFonts w:ascii="Times New Roman" w:hAnsi="Times New Roman"/>
          <w:color w:val="595959" w:themeColor="text1" w:themeTint="A6"/>
          <w:sz w:val="28"/>
          <w:lang w:val="ru-RU"/>
        </w:rPr>
      </w:pPr>
      <w:r w:rsidRPr="00335C1C">
        <w:rPr>
          <w:rFonts w:ascii="Times New Roman" w:hAnsi="Times New Roman"/>
          <w:color w:val="595959" w:themeColor="text1" w:themeTint="A6"/>
          <w:sz w:val="28"/>
          <w:lang w:val="ru-RU"/>
        </w:rPr>
        <w:t>РАБОЧАЯ ПРОГРАММА</w:t>
      </w:r>
    </w:p>
    <w:p w:rsidR="00FA1AFF" w:rsidRPr="00335C1C" w:rsidRDefault="00FA1AFF" w:rsidP="00FA1AFF">
      <w:pPr>
        <w:spacing w:after="0" w:line="408" w:lineRule="auto"/>
        <w:ind w:left="120"/>
        <w:jc w:val="center"/>
        <w:rPr>
          <w:rFonts w:ascii="Times New Roman" w:hAnsi="Times New Roman"/>
          <w:color w:val="595959" w:themeColor="text1" w:themeTint="A6"/>
          <w:sz w:val="28"/>
          <w:lang w:val="ru-RU"/>
        </w:rPr>
      </w:pPr>
      <w:r w:rsidRPr="00335C1C">
        <w:rPr>
          <w:rFonts w:ascii="Times New Roman" w:hAnsi="Times New Roman"/>
          <w:color w:val="595959" w:themeColor="text1" w:themeTint="A6"/>
          <w:sz w:val="28"/>
          <w:lang w:val="ru-RU"/>
        </w:rPr>
        <w:t>курса внеурочной деятельности</w:t>
      </w:r>
    </w:p>
    <w:p w:rsidR="00FA1AFF" w:rsidRPr="00335C1C" w:rsidRDefault="00FA1AFF" w:rsidP="00FA1AFF">
      <w:pPr>
        <w:spacing w:after="0" w:line="408" w:lineRule="auto"/>
        <w:ind w:left="120"/>
        <w:jc w:val="center"/>
        <w:rPr>
          <w:color w:val="595959" w:themeColor="text1" w:themeTint="A6"/>
          <w:sz w:val="28"/>
          <w:lang w:val="ru-RU"/>
        </w:rPr>
      </w:pPr>
      <w:r w:rsidRPr="00335C1C">
        <w:rPr>
          <w:rFonts w:ascii="Times New Roman" w:hAnsi="Times New Roman"/>
          <w:b/>
          <w:color w:val="595959" w:themeColor="text1" w:themeTint="A6"/>
          <w:sz w:val="28"/>
          <w:lang w:val="ru-RU"/>
        </w:rPr>
        <w:t>«Занимательный английский язык»</w:t>
      </w:r>
    </w:p>
    <w:p w:rsidR="00FA1AFF" w:rsidRPr="00335C1C" w:rsidRDefault="00FA1AFF" w:rsidP="00FA1AFF">
      <w:pPr>
        <w:spacing w:after="0" w:line="408" w:lineRule="auto"/>
        <w:ind w:left="120"/>
        <w:jc w:val="center"/>
        <w:rPr>
          <w:color w:val="595959" w:themeColor="text1" w:themeTint="A6"/>
          <w:sz w:val="28"/>
          <w:lang w:val="ru-RU"/>
        </w:rPr>
      </w:pPr>
      <w:r w:rsidRPr="00335C1C">
        <w:rPr>
          <w:rFonts w:ascii="Times New Roman" w:hAnsi="Times New Roman"/>
          <w:color w:val="595959" w:themeColor="text1" w:themeTint="A6"/>
          <w:sz w:val="28"/>
          <w:lang w:val="ru-RU"/>
        </w:rPr>
        <w:t xml:space="preserve">для обучающихся 6 класса </w:t>
      </w: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p>
    <w:p w:rsidR="00FA1AFF" w:rsidRPr="00335C1C" w:rsidRDefault="00FA1AFF" w:rsidP="00FA1AFF">
      <w:pPr>
        <w:spacing w:after="0"/>
        <w:ind w:left="120"/>
        <w:jc w:val="center"/>
        <w:rPr>
          <w:color w:val="595959" w:themeColor="text1" w:themeTint="A6"/>
          <w:sz w:val="28"/>
          <w:lang w:val="ru-RU"/>
        </w:rPr>
      </w:pPr>
      <w:r w:rsidRPr="00335C1C">
        <w:rPr>
          <w:rFonts w:ascii="Times New Roman" w:hAnsi="Times New Roman"/>
          <w:color w:val="595959" w:themeColor="text1" w:themeTint="A6"/>
          <w:sz w:val="28"/>
          <w:lang w:val="ru-RU"/>
        </w:rPr>
        <w:t>​</w:t>
      </w:r>
      <w:bookmarkStart w:id="3" w:name="2ca4b822-b41b-4bca-a0ae-e8dae98d20bd"/>
      <w:r w:rsidRPr="00335C1C">
        <w:rPr>
          <w:rFonts w:ascii="Times New Roman" w:hAnsi="Times New Roman"/>
          <w:color w:val="595959" w:themeColor="text1" w:themeTint="A6"/>
          <w:sz w:val="28"/>
          <w:lang w:val="ru-RU"/>
        </w:rPr>
        <w:t>город Смоленск</w:t>
      </w:r>
      <w:bookmarkEnd w:id="3"/>
      <w:r w:rsidRPr="00335C1C">
        <w:rPr>
          <w:rFonts w:ascii="Times New Roman" w:hAnsi="Times New Roman"/>
          <w:color w:val="595959" w:themeColor="text1" w:themeTint="A6"/>
          <w:sz w:val="28"/>
          <w:lang w:val="ru-RU"/>
        </w:rPr>
        <w:t xml:space="preserve">‌ </w:t>
      </w:r>
      <w:bookmarkStart w:id="4" w:name="37890e0d-bf7f-43fe-815c-7a678ee14218"/>
      <w:r w:rsidRPr="00335C1C">
        <w:rPr>
          <w:rFonts w:ascii="Times New Roman" w:hAnsi="Times New Roman"/>
          <w:color w:val="595959" w:themeColor="text1" w:themeTint="A6"/>
          <w:sz w:val="28"/>
          <w:lang w:val="ru-RU"/>
        </w:rPr>
        <w:t>2023</w:t>
      </w:r>
      <w:bookmarkEnd w:id="4"/>
      <w:r w:rsidRPr="00335C1C">
        <w:rPr>
          <w:rFonts w:ascii="Times New Roman" w:hAnsi="Times New Roman"/>
          <w:color w:val="595959" w:themeColor="text1" w:themeTint="A6"/>
          <w:sz w:val="28"/>
          <w:lang w:val="ru-RU"/>
        </w:rPr>
        <w:t>‌​</w:t>
      </w:r>
    </w:p>
    <w:p w:rsidR="00FA1AFF" w:rsidRPr="00335C1C" w:rsidRDefault="00FA1AFF" w:rsidP="00FA1AFF">
      <w:pPr>
        <w:spacing w:after="0"/>
        <w:ind w:left="120"/>
        <w:rPr>
          <w:color w:val="595959" w:themeColor="text1" w:themeTint="A6"/>
          <w:sz w:val="24"/>
          <w:lang w:val="ru-RU"/>
        </w:rPr>
      </w:pPr>
    </w:p>
    <w:p w:rsidR="003F7522" w:rsidRPr="00335C1C" w:rsidRDefault="003F7522" w:rsidP="00FA1AFF">
      <w:pPr>
        <w:spacing w:after="0" w:line="264" w:lineRule="auto"/>
        <w:ind w:left="120"/>
        <w:jc w:val="both"/>
        <w:rPr>
          <w:rFonts w:ascii="Times New Roman" w:hAnsi="Times New Roman"/>
          <w:b/>
          <w:color w:val="595959" w:themeColor="text1" w:themeTint="A6"/>
          <w:sz w:val="16"/>
          <w:lang w:val="ru-RU"/>
        </w:rPr>
      </w:pPr>
      <w:bookmarkStart w:id="5" w:name="block-3474495"/>
      <w:bookmarkEnd w:id="0"/>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lastRenderedPageBreak/>
        <w:t>ПОЯСНИТЕЛЬНАЯ ЗАПИСКА</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ind w:left="120" w:firstLine="447"/>
        <w:jc w:val="both"/>
        <w:rPr>
          <w:rFonts w:ascii="Times New Roman" w:hAnsi="Times New Roman"/>
          <w:color w:val="595959" w:themeColor="text1" w:themeTint="A6"/>
          <w:sz w:val="16"/>
          <w:lang w:val="ru-RU"/>
        </w:rPr>
      </w:pPr>
      <w:r w:rsidRPr="00335C1C">
        <w:rPr>
          <w:rFonts w:ascii="Times New Roman" w:hAnsi="Times New Roman"/>
          <w:color w:val="595959" w:themeColor="text1" w:themeTint="A6"/>
          <w:sz w:val="16"/>
          <w:lang w:val="ru-RU"/>
        </w:rPr>
        <w:t>Программа курса внеурочной деятельности «Занимательный английский язык»</w:t>
      </w:r>
      <w:r w:rsidRPr="00335C1C">
        <w:rPr>
          <w:color w:val="595959" w:themeColor="text1" w:themeTint="A6"/>
          <w:sz w:val="16"/>
          <w:lang w:val="ru-RU"/>
        </w:rPr>
        <w:t xml:space="preserve"> </w:t>
      </w:r>
      <w:r w:rsidRPr="00335C1C">
        <w:rPr>
          <w:rFonts w:ascii="Times New Roman" w:hAnsi="Times New Roman"/>
          <w:color w:val="595959" w:themeColor="text1" w:themeTint="A6"/>
          <w:sz w:val="16"/>
          <w:lang w:val="ru-RU"/>
        </w:rPr>
        <w:t>для обучающихся 6 класса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 программе курса внеурочной деятельности «Занимательный английский язык» для обучающихся 6 класса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Возрастание значимости</w:t>
      </w:r>
      <w:bookmarkStart w:id="6" w:name="_GoBack"/>
      <w:bookmarkEnd w:id="6"/>
      <w:r w:rsidRPr="00335C1C">
        <w:rPr>
          <w:rFonts w:ascii="Times New Roman" w:hAnsi="Times New Roman"/>
          <w:color w:val="595959" w:themeColor="text1" w:themeTint="A6"/>
          <w:sz w:val="16"/>
          <w:lang w:val="ru-RU"/>
        </w:rPr>
        <w:t xml:space="preserve"> владения иностранными языками приводит к переосмыслению целей и содержания обучения иностранному (английскому) языку.</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335C1C">
        <w:rPr>
          <w:rFonts w:ascii="Times New Roman" w:hAnsi="Times New Roman"/>
          <w:color w:val="595959" w:themeColor="text1" w:themeTint="A6"/>
          <w:sz w:val="16"/>
        </w:rPr>
        <w:t>c</w:t>
      </w:r>
      <w:r w:rsidRPr="00335C1C">
        <w:rPr>
          <w:rFonts w:ascii="Times New Roman" w:hAnsi="Times New Roman"/>
          <w:color w:val="595959" w:themeColor="text1" w:themeTint="A6"/>
          <w:sz w:val="16"/>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свою страну, её культуру в условиях межкультурного общения;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A1AFF" w:rsidRPr="00335C1C" w:rsidRDefault="00FA1AFF" w:rsidP="00A53297">
      <w:pPr>
        <w:spacing w:after="0" w:line="264" w:lineRule="auto"/>
        <w:ind w:firstLine="600"/>
        <w:jc w:val="both"/>
        <w:rPr>
          <w:color w:val="595959" w:themeColor="text1" w:themeTint="A6"/>
          <w:sz w:val="16"/>
          <w:lang w:val="ru-RU"/>
        </w:rPr>
        <w:sectPr w:rsidR="00FA1AFF" w:rsidRPr="00335C1C">
          <w:pgSz w:w="11906" w:h="16383"/>
          <w:pgMar w:top="1134" w:right="850" w:bottom="1134" w:left="1701" w:header="720" w:footer="720" w:gutter="0"/>
          <w:cols w:space="720"/>
        </w:sectPr>
      </w:pPr>
      <w:r w:rsidRPr="00335C1C">
        <w:rPr>
          <w:rFonts w:ascii="Times New Roman" w:hAnsi="Times New Roman"/>
          <w:color w:val="595959" w:themeColor="text1" w:themeTint="A6"/>
          <w:sz w:val="16"/>
          <w:lang w:val="ru-RU"/>
        </w:rPr>
        <w:t>‌</w:t>
      </w:r>
      <w:r w:rsidR="00A53297" w:rsidRPr="00335C1C">
        <w:rPr>
          <w:rFonts w:ascii="Times New Roman" w:hAnsi="Times New Roman"/>
          <w:color w:val="595959" w:themeColor="text1" w:themeTint="A6"/>
          <w:sz w:val="16"/>
          <w:lang w:val="ru-RU"/>
        </w:rPr>
        <w:t>Программа рассчитана на   34 часа.</w:t>
      </w:r>
    </w:p>
    <w:p w:rsidR="00FA1AFF" w:rsidRPr="00335C1C" w:rsidRDefault="00FA1AFF" w:rsidP="00FA1AFF">
      <w:pPr>
        <w:spacing w:after="0" w:line="264" w:lineRule="auto"/>
        <w:ind w:left="120"/>
        <w:jc w:val="both"/>
        <w:rPr>
          <w:color w:val="595959" w:themeColor="text1" w:themeTint="A6"/>
          <w:sz w:val="16"/>
          <w:lang w:val="ru-RU"/>
        </w:rPr>
      </w:pPr>
      <w:bookmarkStart w:id="7" w:name="block-3474496"/>
      <w:bookmarkEnd w:id="5"/>
      <w:r w:rsidRPr="00335C1C">
        <w:rPr>
          <w:rFonts w:ascii="Times New Roman" w:hAnsi="Times New Roman"/>
          <w:color w:val="595959" w:themeColor="text1" w:themeTint="A6"/>
          <w:sz w:val="16"/>
          <w:lang w:val="ru-RU"/>
        </w:rPr>
        <w:lastRenderedPageBreak/>
        <w:t>​</w:t>
      </w:r>
      <w:r w:rsidRPr="00335C1C">
        <w:rPr>
          <w:rFonts w:ascii="Times New Roman" w:hAnsi="Times New Roman"/>
          <w:b/>
          <w:color w:val="595959" w:themeColor="text1" w:themeTint="A6"/>
          <w:sz w:val="16"/>
          <w:lang w:val="ru-RU"/>
        </w:rPr>
        <w:t>СОДЕРЖАНИЕ ОБУЧЕНИЯ</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6 КЛАСС</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b/>
          <w:color w:val="595959" w:themeColor="text1" w:themeTint="A6"/>
          <w:sz w:val="16"/>
          <w:lang w:val="ru-RU"/>
        </w:rPr>
        <w:t>Коммуникативные умения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Взаимоотношения в семье и с друзьями. Семейные праздники.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Внешность и характер человека (литературного персонажа).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Досуг и увлечения (хобби) современного подростка (чтение, кино, театр, спорт).</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Здоровый образ жизни: режим труда и отдыха, фитнес, сбалансированное питание.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Покупки: одежда, обувь и продукты питания.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Переписка с иностранными сверстниками.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Каникулы в различное время года. Виды отдыха.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Путешествия по России и иностранным странам.</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Природа: дикие и домашние животные. Климат, погода.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Жизнь в городе и сельской местности. Описание родного города (села). Транспорт.</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Выдающиеся люди родной страны и страны (стран) изучаемого языка: писатели, поэты, учёные.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Говорение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Развитие коммуникативных умений </w:t>
      </w:r>
      <w:r w:rsidRPr="00335C1C">
        <w:rPr>
          <w:rFonts w:ascii="Times New Roman" w:hAnsi="Times New Roman"/>
          <w:color w:val="595959" w:themeColor="text1" w:themeTint="A6"/>
          <w:sz w:val="16"/>
          <w:u w:val="single"/>
          <w:lang w:val="ru-RU"/>
        </w:rPr>
        <w:t>диалогической речи</w:t>
      </w:r>
      <w:r w:rsidRPr="00335C1C">
        <w:rPr>
          <w:rFonts w:ascii="Times New Roman" w:hAnsi="Times New Roman"/>
          <w:color w:val="595959" w:themeColor="text1" w:themeTint="A6"/>
          <w:sz w:val="16"/>
          <w:lang w:val="ru-RU"/>
        </w:rPr>
        <w:t>, а именно умений вести: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Объём диалога – до 5 реплик со стороны каждого собеседника. </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Развитие коммуникативных умений </w:t>
      </w:r>
      <w:r w:rsidRPr="00335C1C">
        <w:rPr>
          <w:rFonts w:ascii="Times New Roman" w:hAnsi="Times New Roman"/>
          <w:color w:val="595959" w:themeColor="text1" w:themeTint="A6"/>
          <w:sz w:val="16"/>
          <w:u w:val="single"/>
          <w:lang w:val="ru-RU"/>
        </w:rPr>
        <w:t>монологической речи</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создание устных связных монологических высказываний с использованием основных коммуникативных типов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повествование (сообщение);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изложение (пересказ) основного содержания прочитанного текста;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краткое изложение результатов выполненной проектной работы.</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Объём монологического высказывания – 7–8 фраз.</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Аудирование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При непосредственном общении: понимание на слух речи учителя и одноклассников и вербальная (невербальная) реакция на услышанное.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335C1C">
        <w:rPr>
          <w:rFonts w:ascii="Times New Roman" w:hAnsi="Times New Roman"/>
          <w:color w:val="595959" w:themeColor="text1" w:themeTint="A6"/>
          <w:sz w:val="16"/>
          <w:lang w:val="ru-RU"/>
        </w:rPr>
        <w:t>аудиотекстов</w:t>
      </w:r>
      <w:proofErr w:type="spellEnd"/>
      <w:r w:rsidRPr="00335C1C">
        <w:rPr>
          <w:rFonts w:ascii="Times New Roman" w:hAnsi="Times New Roman"/>
          <w:color w:val="595959" w:themeColor="text1" w:themeTint="A6"/>
          <w:sz w:val="16"/>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Время звучания текста (текстов) для аудирования – до 1,5 минуты.</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Смысловое чтение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Чтение несплошных текстов (таблиц) и понимание представленной в них информации.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lastRenderedPageBreak/>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Объём текста (текстов) для чтения – 250–300 слов.</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Письменная речь</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Развитие умений письменной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списывание текста и выписывание из него слов, словосочетаний, предложений в соответствии с решаемой коммуникативной задачей;</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заполнение анкет и формуляров: сообщение о себе основных сведений в соответствии с нормами, принятыми в англоговорящих странах;</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b/>
          <w:color w:val="595959" w:themeColor="text1" w:themeTint="A6"/>
          <w:sz w:val="16"/>
          <w:lang w:val="ru-RU"/>
        </w:rPr>
        <w:t>Языковые знания и умения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Фонетическая сторона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Объём текста для чтения вслух – до 95 слов.</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Графика, орфография и пунктуация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Правильное написание изученных слов.</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Лексическая сторона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Основные способы словообразования: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аффиксация: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образование имён существительных при помощи суффикса -</w:t>
      </w:r>
      <w:proofErr w:type="spellStart"/>
      <w:r w:rsidRPr="00335C1C">
        <w:rPr>
          <w:rFonts w:ascii="Times New Roman" w:hAnsi="Times New Roman"/>
          <w:color w:val="595959" w:themeColor="text1" w:themeTint="A6"/>
          <w:sz w:val="16"/>
        </w:rPr>
        <w:t>ing</w:t>
      </w:r>
      <w:proofErr w:type="spellEnd"/>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reading</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образование имён прилагательных при помощи суффиксов -</w:t>
      </w:r>
      <w:r w:rsidRPr="00335C1C">
        <w:rPr>
          <w:rFonts w:ascii="Times New Roman" w:hAnsi="Times New Roman"/>
          <w:color w:val="595959" w:themeColor="text1" w:themeTint="A6"/>
          <w:sz w:val="16"/>
        </w:rPr>
        <w:t>al</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typical</w:t>
      </w:r>
      <w:r w:rsidRPr="00335C1C">
        <w:rPr>
          <w:rFonts w:ascii="Times New Roman" w:hAnsi="Times New Roman"/>
          <w:color w:val="595959" w:themeColor="text1" w:themeTint="A6"/>
          <w:sz w:val="16"/>
          <w:lang w:val="ru-RU"/>
        </w:rPr>
        <w:t>), -</w:t>
      </w:r>
      <w:proofErr w:type="spellStart"/>
      <w:r w:rsidRPr="00335C1C">
        <w:rPr>
          <w:rFonts w:ascii="Times New Roman" w:hAnsi="Times New Roman"/>
          <w:color w:val="595959" w:themeColor="text1" w:themeTint="A6"/>
          <w:sz w:val="16"/>
        </w:rPr>
        <w:t>ing</w:t>
      </w:r>
      <w:proofErr w:type="spellEnd"/>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amazing</w:t>
      </w:r>
      <w:r w:rsidRPr="00335C1C">
        <w:rPr>
          <w:rFonts w:ascii="Times New Roman" w:hAnsi="Times New Roman"/>
          <w:color w:val="595959" w:themeColor="text1" w:themeTint="A6"/>
          <w:sz w:val="16"/>
          <w:lang w:val="ru-RU"/>
        </w:rPr>
        <w:t>), -</w:t>
      </w:r>
      <w:r w:rsidRPr="00335C1C">
        <w:rPr>
          <w:rFonts w:ascii="Times New Roman" w:hAnsi="Times New Roman"/>
          <w:color w:val="595959" w:themeColor="text1" w:themeTint="A6"/>
          <w:sz w:val="16"/>
        </w:rPr>
        <w:t>less</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useless</w:t>
      </w:r>
      <w:r w:rsidRPr="00335C1C">
        <w:rPr>
          <w:rFonts w:ascii="Times New Roman" w:hAnsi="Times New Roman"/>
          <w:color w:val="595959" w:themeColor="text1" w:themeTint="A6"/>
          <w:sz w:val="16"/>
          <w:lang w:val="ru-RU"/>
        </w:rPr>
        <w:t>), -</w:t>
      </w:r>
      <w:proofErr w:type="spellStart"/>
      <w:r w:rsidRPr="00335C1C">
        <w:rPr>
          <w:rFonts w:ascii="Times New Roman" w:hAnsi="Times New Roman"/>
          <w:color w:val="595959" w:themeColor="text1" w:themeTint="A6"/>
          <w:sz w:val="16"/>
        </w:rPr>
        <w:t>ive</w:t>
      </w:r>
      <w:proofErr w:type="spellEnd"/>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impressive</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Синонимы. Антонимы. Интернациональные слова.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i/>
          <w:color w:val="595959" w:themeColor="text1" w:themeTint="A6"/>
          <w:sz w:val="16"/>
          <w:lang w:val="ru-RU"/>
        </w:rPr>
        <w:t>Грамматическая сторона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Сложноподчинённые предложения с придаточными определительными с союзными словами </w:t>
      </w:r>
      <w:r w:rsidRPr="00335C1C">
        <w:rPr>
          <w:rFonts w:ascii="Times New Roman" w:hAnsi="Times New Roman"/>
          <w:color w:val="595959" w:themeColor="text1" w:themeTint="A6"/>
          <w:sz w:val="16"/>
        </w:rPr>
        <w:t>who</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which</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that</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Сложноподчинённые предложения </w:t>
      </w:r>
      <w:proofErr w:type="gramStart"/>
      <w:r w:rsidRPr="00335C1C">
        <w:rPr>
          <w:rFonts w:ascii="Times New Roman" w:hAnsi="Times New Roman"/>
          <w:color w:val="595959" w:themeColor="text1" w:themeTint="A6"/>
          <w:sz w:val="16"/>
          <w:lang w:val="ru-RU"/>
        </w:rPr>
        <w:t>с придаточными времени</w:t>
      </w:r>
      <w:proofErr w:type="gramEnd"/>
      <w:r w:rsidRPr="00335C1C">
        <w:rPr>
          <w:rFonts w:ascii="Times New Roman" w:hAnsi="Times New Roman"/>
          <w:color w:val="595959" w:themeColor="text1" w:themeTint="A6"/>
          <w:sz w:val="16"/>
          <w:lang w:val="ru-RU"/>
        </w:rPr>
        <w:t xml:space="preserve"> с союзами </w:t>
      </w:r>
      <w:r w:rsidRPr="00335C1C">
        <w:rPr>
          <w:rFonts w:ascii="Times New Roman" w:hAnsi="Times New Roman"/>
          <w:color w:val="595959" w:themeColor="text1" w:themeTint="A6"/>
          <w:sz w:val="16"/>
        </w:rPr>
        <w:t>for</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since</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Предложения с конструкциями </w:t>
      </w:r>
      <w:r w:rsidRPr="00335C1C">
        <w:rPr>
          <w:rFonts w:ascii="Times New Roman" w:hAnsi="Times New Roman"/>
          <w:color w:val="595959" w:themeColor="text1" w:themeTint="A6"/>
          <w:sz w:val="16"/>
        </w:rPr>
        <w:t>as</w:t>
      </w:r>
      <w:r w:rsidRPr="00335C1C">
        <w:rPr>
          <w:rFonts w:ascii="Times New Roman" w:hAnsi="Times New Roman"/>
          <w:color w:val="595959" w:themeColor="text1" w:themeTint="A6"/>
          <w:sz w:val="16"/>
          <w:lang w:val="ru-RU"/>
        </w:rPr>
        <w:t xml:space="preserve"> … </w:t>
      </w:r>
      <w:r w:rsidRPr="00335C1C">
        <w:rPr>
          <w:rFonts w:ascii="Times New Roman" w:hAnsi="Times New Roman"/>
          <w:color w:val="595959" w:themeColor="text1" w:themeTint="A6"/>
          <w:sz w:val="16"/>
        </w:rPr>
        <w:t>as</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not</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so</w:t>
      </w:r>
      <w:r w:rsidRPr="00335C1C">
        <w:rPr>
          <w:rFonts w:ascii="Times New Roman" w:hAnsi="Times New Roman"/>
          <w:color w:val="595959" w:themeColor="text1" w:themeTint="A6"/>
          <w:sz w:val="16"/>
          <w:lang w:val="ru-RU"/>
        </w:rPr>
        <w:t xml:space="preserve"> … </w:t>
      </w:r>
      <w:r w:rsidRPr="00335C1C">
        <w:rPr>
          <w:rFonts w:ascii="Times New Roman" w:hAnsi="Times New Roman"/>
          <w:color w:val="595959" w:themeColor="text1" w:themeTint="A6"/>
          <w:sz w:val="16"/>
        </w:rPr>
        <w:t>as</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Все типы вопросительных предложений (общий, специальный, альтернативный, разделительный вопросы) в </w:t>
      </w:r>
      <w:r w:rsidRPr="00335C1C">
        <w:rPr>
          <w:rFonts w:ascii="Times New Roman" w:hAnsi="Times New Roman"/>
          <w:color w:val="595959" w:themeColor="text1" w:themeTint="A6"/>
          <w:sz w:val="16"/>
        </w:rPr>
        <w:t>Present</w:t>
      </w:r>
      <w:r w:rsidRPr="00335C1C">
        <w:rPr>
          <w:rFonts w:ascii="Times New Roman" w:hAnsi="Times New Roman"/>
          <w:color w:val="595959" w:themeColor="text1" w:themeTint="A6"/>
          <w:sz w:val="16"/>
          <w:lang w:val="ru-RU"/>
        </w:rPr>
        <w:t>/</w:t>
      </w:r>
      <w:r w:rsidRPr="00335C1C">
        <w:rPr>
          <w:rFonts w:ascii="Times New Roman" w:hAnsi="Times New Roman"/>
          <w:color w:val="595959" w:themeColor="text1" w:themeTint="A6"/>
          <w:sz w:val="16"/>
        </w:rPr>
        <w:t>Past</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Continuous</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Tense</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Глаголы в </w:t>
      </w:r>
      <w:proofErr w:type="gramStart"/>
      <w:r w:rsidRPr="00335C1C">
        <w:rPr>
          <w:rFonts w:ascii="Times New Roman" w:hAnsi="Times New Roman"/>
          <w:color w:val="595959" w:themeColor="text1" w:themeTint="A6"/>
          <w:sz w:val="16"/>
          <w:lang w:val="ru-RU"/>
        </w:rPr>
        <w:t>видо-временных</w:t>
      </w:r>
      <w:proofErr w:type="gramEnd"/>
      <w:r w:rsidRPr="00335C1C">
        <w:rPr>
          <w:rFonts w:ascii="Times New Roman" w:hAnsi="Times New Roman"/>
          <w:color w:val="595959" w:themeColor="text1" w:themeTint="A6"/>
          <w:sz w:val="16"/>
          <w:lang w:val="ru-RU"/>
        </w:rPr>
        <w:t xml:space="preserve"> формах действительного залога в изъявительном наклонении в </w:t>
      </w:r>
      <w:r w:rsidRPr="00335C1C">
        <w:rPr>
          <w:rFonts w:ascii="Times New Roman" w:hAnsi="Times New Roman"/>
          <w:color w:val="595959" w:themeColor="text1" w:themeTint="A6"/>
          <w:sz w:val="16"/>
        </w:rPr>
        <w:t>Present</w:t>
      </w:r>
      <w:r w:rsidRPr="00335C1C">
        <w:rPr>
          <w:rFonts w:ascii="Times New Roman" w:hAnsi="Times New Roman"/>
          <w:color w:val="595959" w:themeColor="text1" w:themeTint="A6"/>
          <w:sz w:val="16"/>
          <w:lang w:val="ru-RU"/>
        </w:rPr>
        <w:t>/</w:t>
      </w:r>
      <w:r w:rsidRPr="00335C1C">
        <w:rPr>
          <w:rFonts w:ascii="Times New Roman" w:hAnsi="Times New Roman"/>
          <w:color w:val="595959" w:themeColor="text1" w:themeTint="A6"/>
          <w:sz w:val="16"/>
        </w:rPr>
        <w:t>Past</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Continuous</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Tense</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rPr>
      </w:pPr>
      <w:proofErr w:type="spellStart"/>
      <w:r w:rsidRPr="00335C1C">
        <w:rPr>
          <w:rFonts w:ascii="Times New Roman" w:hAnsi="Times New Roman"/>
          <w:color w:val="595959" w:themeColor="text1" w:themeTint="A6"/>
          <w:sz w:val="16"/>
        </w:rPr>
        <w:t>Модальные</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глаголы</w:t>
      </w:r>
      <w:proofErr w:type="spellEnd"/>
      <w:r w:rsidRPr="00335C1C">
        <w:rPr>
          <w:rFonts w:ascii="Times New Roman" w:hAnsi="Times New Roman"/>
          <w:color w:val="595959" w:themeColor="text1" w:themeTint="A6"/>
          <w:sz w:val="16"/>
        </w:rPr>
        <w:t xml:space="preserve"> и </w:t>
      </w:r>
      <w:proofErr w:type="spellStart"/>
      <w:r w:rsidRPr="00335C1C">
        <w:rPr>
          <w:rFonts w:ascii="Times New Roman" w:hAnsi="Times New Roman"/>
          <w:color w:val="595959" w:themeColor="text1" w:themeTint="A6"/>
          <w:sz w:val="16"/>
        </w:rPr>
        <w:t>их</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эквиваленты</w:t>
      </w:r>
      <w:proofErr w:type="spellEnd"/>
      <w:r w:rsidRPr="00335C1C">
        <w:rPr>
          <w:rFonts w:ascii="Times New Roman" w:hAnsi="Times New Roman"/>
          <w:color w:val="595959" w:themeColor="text1" w:themeTint="A6"/>
          <w:sz w:val="16"/>
        </w:rPr>
        <w:t xml:space="preserve"> (can/be able to, must/have to, </w:t>
      </w:r>
      <w:proofErr w:type="gramStart"/>
      <w:r w:rsidRPr="00335C1C">
        <w:rPr>
          <w:rFonts w:ascii="Times New Roman" w:hAnsi="Times New Roman"/>
          <w:color w:val="595959" w:themeColor="text1" w:themeTint="A6"/>
          <w:sz w:val="16"/>
        </w:rPr>
        <w:t>may</w:t>
      </w:r>
      <w:proofErr w:type="gramEnd"/>
      <w:r w:rsidRPr="00335C1C">
        <w:rPr>
          <w:rFonts w:ascii="Times New Roman" w:hAnsi="Times New Roman"/>
          <w:color w:val="595959" w:themeColor="text1" w:themeTint="A6"/>
          <w:sz w:val="16"/>
        </w:rPr>
        <w:t>, should, need).</w:t>
      </w:r>
    </w:p>
    <w:p w:rsidR="00FA1AFF" w:rsidRPr="00335C1C" w:rsidRDefault="00FA1AFF" w:rsidP="00FA1AFF">
      <w:pPr>
        <w:spacing w:after="0" w:line="264" w:lineRule="auto"/>
        <w:ind w:firstLine="600"/>
        <w:jc w:val="both"/>
        <w:rPr>
          <w:color w:val="595959" w:themeColor="text1" w:themeTint="A6"/>
          <w:sz w:val="16"/>
        </w:rPr>
      </w:pPr>
      <w:proofErr w:type="spellStart"/>
      <w:r w:rsidRPr="00335C1C">
        <w:rPr>
          <w:rFonts w:ascii="Times New Roman" w:hAnsi="Times New Roman"/>
          <w:color w:val="595959" w:themeColor="text1" w:themeTint="A6"/>
          <w:sz w:val="16"/>
        </w:rPr>
        <w:t>Слова</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выражающие</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количество</w:t>
      </w:r>
      <w:proofErr w:type="spellEnd"/>
      <w:r w:rsidRPr="00335C1C">
        <w:rPr>
          <w:rFonts w:ascii="Times New Roman" w:hAnsi="Times New Roman"/>
          <w:color w:val="595959" w:themeColor="text1" w:themeTint="A6"/>
          <w:sz w:val="16"/>
        </w:rPr>
        <w:t xml:space="preserve"> (little/a little, few/a few).</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Возвратные, неопределённые местоимения (</w:t>
      </w:r>
      <w:r w:rsidRPr="00335C1C">
        <w:rPr>
          <w:rFonts w:ascii="Times New Roman" w:hAnsi="Times New Roman"/>
          <w:color w:val="595959" w:themeColor="text1" w:themeTint="A6"/>
          <w:sz w:val="16"/>
        </w:rPr>
        <w:t>some</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any</w:t>
      </w:r>
      <w:r w:rsidRPr="00335C1C">
        <w:rPr>
          <w:rFonts w:ascii="Times New Roman" w:hAnsi="Times New Roman"/>
          <w:color w:val="595959" w:themeColor="text1" w:themeTint="A6"/>
          <w:sz w:val="16"/>
          <w:lang w:val="ru-RU"/>
        </w:rPr>
        <w:t>) и их производные (</w:t>
      </w:r>
      <w:r w:rsidRPr="00335C1C">
        <w:rPr>
          <w:rFonts w:ascii="Times New Roman" w:hAnsi="Times New Roman"/>
          <w:color w:val="595959" w:themeColor="text1" w:themeTint="A6"/>
          <w:sz w:val="16"/>
        </w:rPr>
        <w:t>somebody</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anybody</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something</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anything</w:t>
      </w:r>
      <w:r w:rsidRPr="00335C1C">
        <w:rPr>
          <w:rFonts w:ascii="Times New Roman" w:hAnsi="Times New Roman"/>
          <w:color w:val="595959" w:themeColor="text1" w:themeTint="A6"/>
          <w:sz w:val="16"/>
          <w:lang w:val="ru-RU"/>
        </w:rPr>
        <w:t xml:space="preserve"> и другие) </w:t>
      </w:r>
      <w:r w:rsidRPr="00335C1C">
        <w:rPr>
          <w:rFonts w:ascii="Times New Roman" w:hAnsi="Times New Roman"/>
          <w:color w:val="595959" w:themeColor="text1" w:themeTint="A6"/>
          <w:sz w:val="16"/>
        </w:rPr>
        <w:t>every</w:t>
      </w:r>
      <w:r w:rsidRPr="00335C1C">
        <w:rPr>
          <w:rFonts w:ascii="Times New Roman" w:hAnsi="Times New Roman"/>
          <w:color w:val="595959" w:themeColor="text1" w:themeTint="A6"/>
          <w:sz w:val="16"/>
          <w:lang w:val="ru-RU"/>
        </w:rPr>
        <w:t xml:space="preserve"> и производные (</w:t>
      </w:r>
      <w:r w:rsidRPr="00335C1C">
        <w:rPr>
          <w:rFonts w:ascii="Times New Roman" w:hAnsi="Times New Roman"/>
          <w:color w:val="595959" w:themeColor="text1" w:themeTint="A6"/>
          <w:sz w:val="16"/>
        </w:rPr>
        <w:t>everybody</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everything</w:t>
      </w:r>
      <w:r w:rsidRPr="00335C1C">
        <w:rPr>
          <w:rFonts w:ascii="Times New Roman" w:hAnsi="Times New Roman"/>
          <w:color w:val="595959" w:themeColor="text1" w:themeTint="A6"/>
          <w:sz w:val="16"/>
          <w:lang w:val="ru-RU"/>
        </w:rPr>
        <w:t xml:space="preserve"> и другие) в повествовательных (утвердительных и отрицательных) и вопросительных предложениях.</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Числительные для обозначения дат и больших чисел (100–1000).</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b/>
          <w:color w:val="595959" w:themeColor="text1" w:themeTint="A6"/>
          <w:sz w:val="16"/>
          <w:lang w:val="ru-RU"/>
        </w:rPr>
        <w:t>Социокультурные знания и умения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lastRenderedPageBreak/>
        <w:t>Развитие умений:</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писать свои имя и фамилию, а также имена и фамилии своих родственников и друзей на английском языке;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правильно оформлять свой адрес на английском языке (в анкете, формуляре);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кратко представлять Россию и страну (страны) изучаемого языка;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кратко рассказывать о выдающихся людях родной страны и страны (стран) изучаемого языка (учёных, писателях, поэтах).</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b/>
          <w:color w:val="595959" w:themeColor="text1" w:themeTint="A6"/>
          <w:sz w:val="16"/>
          <w:lang w:val="ru-RU"/>
        </w:rPr>
        <w:t>Компенсаторные умения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Использование при чтении и аудировании языковой догадки, в том числе контекстуальной.</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Использование при формулировании собственных высказываний, ключевых слов, плана.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335C1C" w:rsidRDefault="00FA1AFF" w:rsidP="00FA1AFF">
      <w:pPr>
        <w:spacing w:after="0" w:line="264" w:lineRule="auto"/>
        <w:ind w:firstLine="600"/>
        <w:jc w:val="both"/>
        <w:rPr>
          <w:rFonts w:ascii="Times New Roman" w:hAnsi="Times New Roman"/>
          <w:color w:val="595959" w:themeColor="text1" w:themeTint="A6"/>
          <w:sz w:val="16"/>
          <w:lang w:val="ru-RU"/>
        </w:rPr>
      </w:pPr>
      <w:r w:rsidRPr="00335C1C">
        <w:rPr>
          <w:rFonts w:ascii="Times New Roman" w:hAnsi="Times New Roman"/>
          <w:color w:val="595959" w:themeColor="text1" w:themeTint="A6"/>
          <w:sz w:val="16"/>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440C" w:rsidRPr="00335C1C" w:rsidRDefault="0026440C" w:rsidP="00FA1AFF">
      <w:pPr>
        <w:spacing w:after="0" w:line="264" w:lineRule="auto"/>
        <w:ind w:firstLine="60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bookmarkStart w:id="8" w:name="block-3474497"/>
      <w:bookmarkEnd w:id="7"/>
      <w:r w:rsidRPr="00335C1C">
        <w:rPr>
          <w:rFonts w:ascii="Times New Roman" w:hAnsi="Times New Roman"/>
          <w:b/>
          <w:color w:val="595959" w:themeColor="text1" w:themeTint="A6"/>
          <w:sz w:val="16"/>
          <w:lang w:val="ru-RU"/>
        </w:rPr>
        <w:t>ПЛАНИРУЕМЫ</w:t>
      </w:r>
      <w:r w:rsidR="002C42EA" w:rsidRPr="00335C1C">
        <w:rPr>
          <w:rFonts w:ascii="Times New Roman" w:hAnsi="Times New Roman"/>
          <w:b/>
          <w:color w:val="595959" w:themeColor="text1" w:themeTint="A6"/>
          <w:sz w:val="16"/>
          <w:lang w:val="ru-RU"/>
        </w:rPr>
        <w:t>Е РЕЗУЛЬТАТЫ ОСВОЕНИЯ ПРОГРАММЫ</w:t>
      </w:r>
      <w:r w:rsidRPr="00335C1C">
        <w:rPr>
          <w:rFonts w:ascii="Times New Roman" w:hAnsi="Times New Roman"/>
          <w:b/>
          <w:color w:val="595959" w:themeColor="text1" w:themeTint="A6"/>
          <w:sz w:val="16"/>
          <w:lang w:val="ru-RU"/>
        </w:rPr>
        <w:t xml:space="preserve"> КУРСА ВНЕУРОЧНОЙ ДЕЯТЕЛЬНОСТИ «ЗАНИМАТЕЛЬНЫЙ АНГЛИЙСКИЙ ЯЗЫК» ДЛЯ ОБУЧАЮЩИХСЯ 6 КЛАССА</w:t>
      </w:r>
      <w:r w:rsidR="002C42EA" w:rsidRPr="00335C1C">
        <w:rPr>
          <w:rFonts w:ascii="Times New Roman" w:hAnsi="Times New Roman"/>
          <w:b/>
          <w:color w:val="595959" w:themeColor="text1" w:themeTint="A6"/>
          <w:sz w:val="16"/>
          <w:lang w:val="ru-RU"/>
        </w:rPr>
        <w:t xml:space="preserve"> </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ЛИЧНОСТНЫЕ РЕЗУЛЬТАТЫ</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1AFF" w:rsidRPr="00335C1C" w:rsidRDefault="00FA1AFF" w:rsidP="00FA1AFF">
      <w:pPr>
        <w:spacing w:after="0" w:line="264" w:lineRule="auto"/>
        <w:ind w:left="120"/>
        <w:jc w:val="both"/>
        <w:rPr>
          <w:color w:val="595959" w:themeColor="text1" w:themeTint="A6"/>
          <w:sz w:val="16"/>
        </w:rPr>
      </w:pPr>
      <w:r w:rsidRPr="00335C1C">
        <w:rPr>
          <w:rFonts w:ascii="Times New Roman" w:hAnsi="Times New Roman"/>
          <w:b/>
          <w:color w:val="595959" w:themeColor="text1" w:themeTint="A6"/>
          <w:sz w:val="16"/>
        </w:rPr>
        <w:t>1)</w:t>
      </w:r>
      <w:r w:rsidRPr="00335C1C">
        <w:rPr>
          <w:rFonts w:ascii="Times New Roman" w:hAnsi="Times New Roman"/>
          <w:color w:val="595959" w:themeColor="text1" w:themeTint="A6"/>
          <w:sz w:val="16"/>
        </w:rPr>
        <w:t xml:space="preserve"> </w:t>
      </w:r>
      <w:proofErr w:type="spellStart"/>
      <w:proofErr w:type="gramStart"/>
      <w:r w:rsidRPr="00335C1C">
        <w:rPr>
          <w:rFonts w:ascii="Times New Roman" w:hAnsi="Times New Roman"/>
          <w:b/>
          <w:color w:val="595959" w:themeColor="text1" w:themeTint="A6"/>
          <w:sz w:val="16"/>
        </w:rPr>
        <w:t>гражданского</w:t>
      </w:r>
      <w:proofErr w:type="spellEnd"/>
      <w:proofErr w:type="gram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воспитания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готовность к выполнению обязанностей гражданина и реализации его прав, уважение прав, свобод и законных интересов других людей;</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активное участие в жизни семьи, организации, местного сообщества, родного края, страны;</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неприятие любых форм экстремизма, дискриминации;</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понимание роли различных социальных институтов в жизни человека;</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представление о способах противодействия коррупции;</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1AFF" w:rsidRPr="00335C1C" w:rsidRDefault="00FA1AFF" w:rsidP="00FA1AFF">
      <w:pPr>
        <w:numPr>
          <w:ilvl w:val="0"/>
          <w:numId w:val="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готовность к участию в гуманитарной деятельности (волонтёрство, помощь людям, нуждающимся в ней).</w:t>
      </w:r>
    </w:p>
    <w:p w:rsidR="00FA1AFF" w:rsidRPr="00335C1C" w:rsidRDefault="00FA1AFF" w:rsidP="00FA1AFF">
      <w:pPr>
        <w:spacing w:after="0" w:line="264" w:lineRule="auto"/>
        <w:ind w:left="120"/>
        <w:jc w:val="both"/>
        <w:rPr>
          <w:color w:val="595959" w:themeColor="text1" w:themeTint="A6"/>
          <w:sz w:val="16"/>
        </w:rPr>
      </w:pPr>
      <w:r w:rsidRPr="00335C1C">
        <w:rPr>
          <w:rFonts w:ascii="Times New Roman" w:hAnsi="Times New Roman"/>
          <w:b/>
          <w:color w:val="595959" w:themeColor="text1" w:themeTint="A6"/>
          <w:sz w:val="16"/>
        </w:rPr>
        <w:t>2)</w:t>
      </w:r>
      <w:r w:rsidRPr="00335C1C">
        <w:rPr>
          <w:rFonts w:ascii="Times New Roman" w:hAnsi="Times New Roman"/>
          <w:color w:val="595959" w:themeColor="text1" w:themeTint="A6"/>
          <w:sz w:val="16"/>
        </w:rPr>
        <w:t xml:space="preserve"> </w:t>
      </w:r>
      <w:proofErr w:type="spellStart"/>
      <w:proofErr w:type="gramStart"/>
      <w:r w:rsidRPr="00335C1C">
        <w:rPr>
          <w:rFonts w:ascii="Times New Roman" w:hAnsi="Times New Roman"/>
          <w:b/>
          <w:color w:val="595959" w:themeColor="text1" w:themeTint="A6"/>
          <w:sz w:val="16"/>
        </w:rPr>
        <w:t>патриотического</w:t>
      </w:r>
      <w:proofErr w:type="spellEnd"/>
      <w:proofErr w:type="gram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воспитания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A1AFF" w:rsidRPr="00335C1C" w:rsidRDefault="00FA1AFF" w:rsidP="00FA1AFF">
      <w:pPr>
        <w:numPr>
          <w:ilvl w:val="0"/>
          <w:numId w:val="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1AFF" w:rsidRPr="00335C1C" w:rsidRDefault="00FA1AFF" w:rsidP="00FA1AFF">
      <w:pPr>
        <w:numPr>
          <w:ilvl w:val="0"/>
          <w:numId w:val="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1AFF" w:rsidRPr="00335C1C" w:rsidRDefault="00FA1AFF" w:rsidP="00FA1AFF">
      <w:pPr>
        <w:spacing w:after="0" w:line="264" w:lineRule="auto"/>
        <w:ind w:left="120"/>
        <w:jc w:val="both"/>
        <w:rPr>
          <w:color w:val="595959" w:themeColor="text1" w:themeTint="A6"/>
          <w:sz w:val="16"/>
        </w:rPr>
      </w:pPr>
      <w:r w:rsidRPr="00335C1C">
        <w:rPr>
          <w:rFonts w:ascii="Times New Roman" w:hAnsi="Times New Roman"/>
          <w:b/>
          <w:color w:val="595959" w:themeColor="text1" w:themeTint="A6"/>
          <w:sz w:val="16"/>
        </w:rPr>
        <w:t>3)</w:t>
      </w:r>
      <w:r w:rsidRPr="00335C1C">
        <w:rPr>
          <w:rFonts w:ascii="Times New Roman" w:hAnsi="Times New Roman"/>
          <w:color w:val="595959" w:themeColor="text1" w:themeTint="A6"/>
          <w:sz w:val="16"/>
        </w:rPr>
        <w:t xml:space="preserve"> </w:t>
      </w:r>
      <w:proofErr w:type="spellStart"/>
      <w:r w:rsidRPr="00335C1C">
        <w:rPr>
          <w:rFonts w:ascii="Times New Roman" w:hAnsi="Times New Roman"/>
          <w:b/>
          <w:color w:val="595959" w:themeColor="text1" w:themeTint="A6"/>
          <w:sz w:val="16"/>
        </w:rPr>
        <w:t>духовно-нравственного</w:t>
      </w:r>
      <w:proofErr w:type="spell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воспитания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ориентация на моральные ценности и нормы в ситуациях нравственного выбора;</w:t>
      </w:r>
    </w:p>
    <w:p w:rsidR="00FA1AFF" w:rsidRPr="00335C1C" w:rsidRDefault="00FA1AFF" w:rsidP="00FA1AFF">
      <w:pPr>
        <w:numPr>
          <w:ilvl w:val="0"/>
          <w:numId w:val="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1AFF" w:rsidRPr="00335C1C" w:rsidRDefault="00FA1AFF" w:rsidP="00FA1AFF">
      <w:pPr>
        <w:numPr>
          <w:ilvl w:val="0"/>
          <w:numId w:val="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1AFF" w:rsidRPr="00335C1C" w:rsidRDefault="00FA1AFF" w:rsidP="00FA1AFF">
      <w:pPr>
        <w:spacing w:after="0" w:line="264" w:lineRule="auto"/>
        <w:ind w:left="120"/>
        <w:jc w:val="both"/>
        <w:rPr>
          <w:color w:val="595959" w:themeColor="text1" w:themeTint="A6"/>
          <w:sz w:val="16"/>
        </w:rPr>
      </w:pPr>
      <w:r w:rsidRPr="00335C1C">
        <w:rPr>
          <w:rFonts w:ascii="Times New Roman" w:hAnsi="Times New Roman"/>
          <w:b/>
          <w:color w:val="595959" w:themeColor="text1" w:themeTint="A6"/>
          <w:sz w:val="16"/>
        </w:rPr>
        <w:t>4)</w:t>
      </w:r>
      <w:r w:rsidRPr="00335C1C">
        <w:rPr>
          <w:rFonts w:ascii="Times New Roman" w:hAnsi="Times New Roman"/>
          <w:color w:val="595959" w:themeColor="text1" w:themeTint="A6"/>
          <w:sz w:val="16"/>
        </w:rPr>
        <w:t xml:space="preserve"> </w:t>
      </w:r>
      <w:proofErr w:type="spellStart"/>
      <w:proofErr w:type="gramStart"/>
      <w:r w:rsidRPr="00335C1C">
        <w:rPr>
          <w:rFonts w:ascii="Times New Roman" w:hAnsi="Times New Roman"/>
          <w:b/>
          <w:color w:val="595959" w:themeColor="text1" w:themeTint="A6"/>
          <w:sz w:val="16"/>
        </w:rPr>
        <w:t>эстетического</w:t>
      </w:r>
      <w:proofErr w:type="spellEnd"/>
      <w:proofErr w:type="gram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воспитания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1AFF" w:rsidRPr="00335C1C" w:rsidRDefault="00FA1AFF" w:rsidP="00FA1AFF">
      <w:pPr>
        <w:numPr>
          <w:ilvl w:val="0"/>
          <w:numId w:val="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осознание важности художественной культуры как средства коммуникации и самовыражения;</w:t>
      </w:r>
    </w:p>
    <w:p w:rsidR="00FA1AFF" w:rsidRPr="00335C1C" w:rsidRDefault="00FA1AFF" w:rsidP="00FA1AFF">
      <w:pPr>
        <w:numPr>
          <w:ilvl w:val="0"/>
          <w:numId w:val="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понимание ценности отечественного и мирового искусства, роли этнических культурных традиций и народного творчества;</w:t>
      </w:r>
    </w:p>
    <w:p w:rsidR="00FA1AFF" w:rsidRPr="00335C1C" w:rsidRDefault="00FA1AFF" w:rsidP="00FA1AFF">
      <w:pPr>
        <w:numPr>
          <w:ilvl w:val="0"/>
          <w:numId w:val="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стремление к самовыражению в разных видах искусства.</w:t>
      </w: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5)</w:t>
      </w:r>
      <w:r w:rsidRPr="00335C1C">
        <w:rPr>
          <w:rFonts w:ascii="Times New Roman" w:hAnsi="Times New Roman"/>
          <w:color w:val="595959" w:themeColor="text1" w:themeTint="A6"/>
          <w:sz w:val="16"/>
          <w:lang w:val="ru-RU"/>
        </w:rPr>
        <w:t xml:space="preserve"> </w:t>
      </w:r>
      <w:r w:rsidRPr="00335C1C">
        <w:rPr>
          <w:rFonts w:ascii="Times New Roman" w:hAnsi="Times New Roman"/>
          <w:b/>
          <w:color w:val="595959" w:themeColor="text1" w:themeTint="A6"/>
          <w:sz w:val="16"/>
          <w:lang w:val="ru-RU"/>
        </w:rPr>
        <w:t>физического воспитания, формирования культуры здоровья и эмоционального благополучия:</w:t>
      </w:r>
    </w:p>
    <w:p w:rsidR="00FA1AFF" w:rsidRPr="00335C1C" w:rsidRDefault="00FA1AFF" w:rsidP="00FA1AFF">
      <w:pPr>
        <w:numPr>
          <w:ilvl w:val="0"/>
          <w:numId w:val="5"/>
        </w:numPr>
        <w:spacing w:after="0" w:line="264" w:lineRule="auto"/>
        <w:jc w:val="both"/>
        <w:rPr>
          <w:color w:val="595959" w:themeColor="text1" w:themeTint="A6"/>
          <w:sz w:val="16"/>
        </w:rPr>
      </w:pPr>
      <w:proofErr w:type="spellStart"/>
      <w:r w:rsidRPr="00335C1C">
        <w:rPr>
          <w:rFonts w:ascii="Times New Roman" w:hAnsi="Times New Roman"/>
          <w:color w:val="595959" w:themeColor="text1" w:themeTint="A6"/>
          <w:sz w:val="16"/>
        </w:rPr>
        <w:t>осознание</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ценности</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жизни</w:t>
      </w:r>
      <w:proofErr w:type="spellEnd"/>
      <w:r w:rsidRPr="00335C1C">
        <w:rPr>
          <w:rFonts w:ascii="Times New Roman" w:hAnsi="Times New Roman"/>
          <w:color w:val="595959" w:themeColor="text1" w:themeTint="A6"/>
          <w:sz w:val="16"/>
        </w:rPr>
        <w:t>;</w:t>
      </w:r>
    </w:p>
    <w:p w:rsidR="00FA1AFF" w:rsidRPr="00335C1C" w:rsidRDefault="00FA1AFF" w:rsidP="00FA1AFF">
      <w:pPr>
        <w:numPr>
          <w:ilvl w:val="0"/>
          <w:numId w:val="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1AFF" w:rsidRPr="00335C1C" w:rsidRDefault="00FA1AFF" w:rsidP="00FA1AFF">
      <w:pPr>
        <w:numPr>
          <w:ilvl w:val="0"/>
          <w:numId w:val="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1AFF" w:rsidRPr="00335C1C" w:rsidRDefault="00FA1AFF" w:rsidP="00FA1AFF">
      <w:pPr>
        <w:numPr>
          <w:ilvl w:val="0"/>
          <w:numId w:val="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соблюдение правил безопасности, в том числе навыков безопасного поведения в Интернет-среде;</w:t>
      </w:r>
    </w:p>
    <w:p w:rsidR="00FA1AFF" w:rsidRPr="00335C1C" w:rsidRDefault="00FA1AFF" w:rsidP="00FA1AFF">
      <w:pPr>
        <w:numPr>
          <w:ilvl w:val="0"/>
          <w:numId w:val="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AFF" w:rsidRPr="00335C1C" w:rsidRDefault="00FA1AFF" w:rsidP="00FA1AFF">
      <w:pPr>
        <w:numPr>
          <w:ilvl w:val="0"/>
          <w:numId w:val="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умение принимать себя и других, не осуждая;</w:t>
      </w:r>
    </w:p>
    <w:p w:rsidR="00FA1AFF" w:rsidRPr="00335C1C" w:rsidRDefault="00FA1AFF" w:rsidP="00FA1AFF">
      <w:pPr>
        <w:numPr>
          <w:ilvl w:val="0"/>
          <w:numId w:val="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умение осознавать эмоциональное состояние себя и других, умение управлять собственным эмоциональным состоянием;</w:t>
      </w:r>
    </w:p>
    <w:p w:rsidR="00FA1AFF" w:rsidRPr="00335C1C" w:rsidRDefault="00FA1AFF" w:rsidP="00FA1AFF">
      <w:pPr>
        <w:numPr>
          <w:ilvl w:val="0"/>
          <w:numId w:val="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сформированность навыка рефлексии, признание своего права на ошибку и такого же права другого человека.</w:t>
      </w:r>
    </w:p>
    <w:p w:rsidR="00FA1AFF" w:rsidRPr="00335C1C" w:rsidRDefault="00FA1AFF" w:rsidP="00FA1AFF">
      <w:pPr>
        <w:spacing w:after="0" w:line="264" w:lineRule="auto"/>
        <w:ind w:left="120"/>
        <w:jc w:val="both"/>
        <w:rPr>
          <w:color w:val="595959" w:themeColor="text1" w:themeTint="A6"/>
          <w:sz w:val="16"/>
        </w:rPr>
      </w:pPr>
      <w:r w:rsidRPr="00335C1C">
        <w:rPr>
          <w:rFonts w:ascii="Times New Roman" w:hAnsi="Times New Roman"/>
          <w:b/>
          <w:color w:val="595959" w:themeColor="text1" w:themeTint="A6"/>
          <w:sz w:val="16"/>
        </w:rPr>
        <w:t>6)</w:t>
      </w:r>
      <w:r w:rsidRPr="00335C1C">
        <w:rPr>
          <w:rFonts w:ascii="Times New Roman" w:hAnsi="Times New Roman"/>
          <w:color w:val="595959" w:themeColor="text1" w:themeTint="A6"/>
          <w:sz w:val="16"/>
        </w:rPr>
        <w:t xml:space="preserve"> </w:t>
      </w:r>
      <w:proofErr w:type="spellStart"/>
      <w:proofErr w:type="gramStart"/>
      <w:r w:rsidRPr="00335C1C">
        <w:rPr>
          <w:rFonts w:ascii="Times New Roman" w:hAnsi="Times New Roman"/>
          <w:b/>
          <w:color w:val="595959" w:themeColor="text1" w:themeTint="A6"/>
          <w:sz w:val="16"/>
        </w:rPr>
        <w:t>трудового</w:t>
      </w:r>
      <w:proofErr w:type="spellEnd"/>
      <w:proofErr w:type="gram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воспитания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1AFF" w:rsidRPr="00335C1C" w:rsidRDefault="00FA1AFF" w:rsidP="00FA1AFF">
      <w:pPr>
        <w:numPr>
          <w:ilvl w:val="0"/>
          <w:numId w:val="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1AFF" w:rsidRPr="00335C1C" w:rsidRDefault="00FA1AFF" w:rsidP="00FA1AFF">
      <w:pPr>
        <w:numPr>
          <w:ilvl w:val="0"/>
          <w:numId w:val="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1AFF" w:rsidRPr="00335C1C" w:rsidRDefault="00FA1AFF" w:rsidP="00FA1AFF">
      <w:pPr>
        <w:numPr>
          <w:ilvl w:val="0"/>
          <w:numId w:val="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готовность адаптироваться в профессиональной среде;</w:t>
      </w:r>
    </w:p>
    <w:p w:rsidR="00FA1AFF" w:rsidRPr="00335C1C" w:rsidRDefault="00FA1AFF" w:rsidP="00FA1AFF">
      <w:pPr>
        <w:numPr>
          <w:ilvl w:val="0"/>
          <w:numId w:val="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уважение к труду и результатам трудовой деятельности;</w:t>
      </w:r>
    </w:p>
    <w:p w:rsidR="00FA1AFF" w:rsidRPr="00335C1C" w:rsidRDefault="00FA1AFF" w:rsidP="00FA1AFF">
      <w:pPr>
        <w:numPr>
          <w:ilvl w:val="0"/>
          <w:numId w:val="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AFF" w:rsidRPr="00335C1C" w:rsidRDefault="00FA1AFF" w:rsidP="00FA1AFF">
      <w:pPr>
        <w:spacing w:after="0" w:line="264" w:lineRule="auto"/>
        <w:ind w:left="120"/>
        <w:jc w:val="both"/>
        <w:rPr>
          <w:color w:val="595959" w:themeColor="text1" w:themeTint="A6"/>
          <w:sz w:val="16"/>
        </w:rPr>
      </w:pPr>
      <w:r w:rsidRPr="00335C1C">
        <w:rPr>
          <w:rFonts w:ascii="Times New Roman" w:hAnsi="Times New Roman"/>
          <w:b/>
          <w:color w:val="595959" w:themeColor="text1" w:themeTint="A6"/>
          <w:sz w:val="16"/>
        </w:rPr>
        <w:t>7)</w:t>
      </w:r>
      <w:r w:rsidRPr="00335C1C">
        <w:rPr>
          <w:rFonts w:ascii="Times New Roman" w:hAnsi="Times New Roman"/>
          <w:color w:val="595959" w:themeColor="text1" w:themeTint="A6"/>
          <w:sz w:val="16"/>
        </w:rPr>
        <w:t xml:space="preserve"> </w:t>
      </w:r>
      <w:proofErr w:type="spellStart"/>
      <w:proofErr w:type="gramStart"/>
      <w:r w:rsidRPr="00335C1C">
        <w:rPr>
          <w:rFonts w:ascii="Times New Roman" w:hAnsi="Times New Roman"/>
          <w:b/>
          <w:color w:val="595959" w:themeColor="text1" w:themeTint="A6"/>
          <w:sz w:val="16"/>
        </w:rPr>
        <w:t>экологического</w:t>
      </w:r>
      <w:proofErr w:type="spellEnd"/>
      <w:proofErr w:type="gram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воспитания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7"/>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1AFF" w:rsidRPr="00335C1C" w:rsidRDefault="00FA1AFF" w:rsidP="00FA1AFF">
      <w:pPr>
        <w:numPr>
          <w:ilvl w:val="0"/>
          <w:numId w:val="7"/>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1AFF" w:rsidRPr="00335C1C" w:rsidRDefault="00FA1AFF" w:rsidP="00FA1AFF">
      <w:pPr>
        <w:numPr>
          <w:ilvl w:val="0"/>
          <w:numId w:val="7"/>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осознание своей роли как гражданина и потребителя в условиях взаимосвязи природной, технологической и социальной сред;</w:t>
      </w:r>
    </w:p>
    <w:p w:rsidR="00FA1AFF" w:rsidRPr="00335C1C" w:rsidRDefault="00FA1AFF" w:rsidP="00FA1AFF">
      <w:pPr>
        <w:numPr>
          <w:ilvl w:val="0"/>
          <w:numId w:val="7"/>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готовность к участию в практической деятельности экологической направленности.</w:t>
      </w:r>
    </w:p>
    <w:p w:rsidR="00FA1AFF" w:rsidRPr="00335C1C" w:rsidRDefault="00FA1AFF" w:rsidP="00FA1AFF">
      <w:pPr>
        <w:spacing w:after="0" w:line="264" w:lineRule="auto"/>
        <w:ind w:left="120"/>
        <w:jc w:val="both"/>
        <w:rPr>
          <w:color w:val="595959" w:themeColor="text1" w:themeTint="A6"/>
          <w:sz w:val="16"/>
        </w:rPr>
      </w:pPr>
      <w:r w:rsidRPr="00335C1C">
        <w:rPr>
          <w:rFonts w:ascii="Times New Roman" w:hAnsi="Times New Roman"/>
          <w:b/>
          <w:color w:val="595959" w:themeColor="text1" w:themeTint="A6"/>
          <w:sz w:val="16"/>
        </w:rPr>
        <w:t>8)</w:t>
      </w:r>
      <w:r w:rsidRPr="00335C1C">
        <w:rPr>
          <w:rFonts w:ascii="Times New Roman" w:hAnsi="Times New Roman"/>
          <w:color w:val="595959" w:themeColor="text1" w:themeTint="A6"/>
          <w:sz w:val="16"/>
        </w:rPr>
        <w:t xml:space="preserve"> </w:t>
      </w:r>
      <w:proofErr w:type="spellStart"/>
      <w:proofErr w:type="gramStart"/>
      <w:r w:rsidRPr="00335C1C">
        <w:rPr>
          <w:rFonts w:ascii="Times New Roman" w:hAnsi="Times New Roman"/>
          <w:b/>
          <w:color w:val="595959" w:themeColor="text1" w:themeTint="A6"/>
          <w:sz w:val="16"/>
        </w:rPr>
        <w:t>ценности</w:t>
      </w:r>
      <w:proofErr w:type="spellEnd"/>
      <w:proofErr w:type="gram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научного</w:t>
      </w:r>
      <w:proofErr w:type="spell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познания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8"/>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1AFF" w:rsidRPr="00335C1C" w:rsidRDefault="00FA1AFF" w:rsidP="00FA1AFF">
      <w:pPr>
        <w:numPr>
          <w:ilvl w:val="0"/>
          <w:numId w:val="8"/>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овладение языковой и читательской культурой как средством познания мира;</w:t>
      </w:r>
    </w:p>
    <w:p w:rsidR="00FA1AFF" w:rsidRPr="00335C1C" w:rsidRDefault="00FA1AFF" w:rsidP="00FA1AFF">
      <w:pPr>
        <w:numPr>
          <w:ilvl w:val="0"/>
          <w:numId w:val="8"/>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9)</w:t>
      </w:r>
      <w:r w:rsidRPr="00335C1C">
        <w:rPr>
          <w:rFonts w:ascii="Times New Roman" w:hAnsi="Times New Roman"/>
          <w:color w:val="595959" w:themeColor="text1" w:themeTint="A6"/>
          <w:sz w:val="16"/>
          <w:lang w:val="ru-RU"/>
        </w:rPr>
        <w:t xml:space="preserve"> </w:t>
      </w:r>
      <w:r w:rsidRPr="00335C1C">
        <w:rPr>
          <w:rFonts w:ascii="Times New Roman" w:hAnsi="Times New Roman"/>
          <w:b/>
          <w:color w:val="595959" w:themeColor="text1" w:themeTint="A6"/>
          <w:sz w:val="16"/>
          <w:lang w:val="ru-RU"/>
        </w:rPr>
        <w:t>адаптации обучающегося к изменяющимся условиям социальной и природной среды:</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способность обучающихся взаимодействовать в условиях неопределённости, открытость опыту и знаниям других;</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умение анализировать и выявлять взаимосвязи природы, общества и экономики;</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способность обучающихся осознавать стрессовую ситуацию, оценивать происходящие изменения и их последствия;</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формулировать и оценивать риски и последствия, формировать опыт, находить позитивное в произошедшей ситуации;</w:t>
      </w:r>
    </w:p>
    <w:p w:rsidR="00FA1AFF" w:rsidRPr="00335C1C" w:rsidRDefault="00FA1AFF" w:rsidP="00FA1AFF">
      <w:pPr>
        <w:numPr>
          <w:ilvl w:val="0"/>
          <w:numId w:val="9"/>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быть готовым действовать в отсутствие гарантий успеха.</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МЕТАПРЕДМЕТНЫЕ РЕЗУЛЬТАТЫ</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Познавательные универсальные учебные действия</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Базовые логические действия:</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выявлять и характеризовать существенные признаки объектов (явлений);</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lastRenderedPageBreak/>
        <w:t>устанавливать существенный признак классификации, основания для обобщения и сравнения, критерии проводимого анализа;</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 учётом предложенной задачи выявлять закономерности и противоречия в рассматриваемых фактах, данных и наблюдениях;</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предлагать критерии для выявления закономерностей и противоречий;</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выявлять дефицит информации, данных, необходимых для решения поставленной задачи;</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выявлять причинно-следственные связи при изучении явлений и процессов;</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1AFF" w:rsidRPr="00335C1C" w:rsidRDefault="00FA1AFF" w:rsidP="00FA1AFF">
      <w:pPr>
        <w:numPr>
          <w:ilvl w:val="0"/>
          <w:numId w:val="10"/>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1AFF" w:rsidRPr="00335C1C" w:rsidRDefault="00FA1AFF" w:rsidP="00FA1AFF">
      <w:pPr>
        <w:spacing w:after="0" w:line="264" w:lineRule="auto"/>
        <w:ind w:left="120"/>
        <w:jc w:val="both"/>
        <w:rPr>
          <w:color w:val="595959" w:themeColor="text1" w:themeTint="A6"/>
          <w:sz w:val="16"/>
        </w:rPr>
      </w:pPr>
      <w:proofErr w:type="spellStart"/>
      <w:r w:rsidRPr="00335C1C">
        <w:rPr>
          <w:rFonts w:ascii="Times New Roman" w:hAnsi="Times New Roman"/>
          <w:b/>
          <w:color w:val="595959" w:themeColor="text1" w:themeTint="A6"/>
          <w:sz w:val="16"/>
        </w:rPr>
        <w:t>Базовые</w:t>
      </w:r>
      <w:proofErr w:type="spell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исследовательские</w:t>
      </w:r>
      <w:proofErr w:type="spell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действия</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1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использовать вопросы как исследовательский инструмент познания;</w:t>
      </w:r>
    </w:p>
    <w:p w:rsidR="00FA1AFF" w:rsidRPr="00335C1C" w:rsidRDefault="00FA1AFF" w:rsidP="00FA1AFF">
      <w:pPr>
        <w:numPr>
          <w:ilvl w:val="0"/>
          <w:numId w:val="1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AFF" w:rsidRPr="00335C1C" w:rsidRDefault="00FA1AFF" w:rsidP="00FA1AFF">
      <w:pPr>
        <w:numPr>
          <w:ilvl w:val="0"/>
          <w:numId w:val="1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формулировать гипотезу об истинности собственных суждений и суждений других, аргументировать свою позицию, мнение;</w:t>
      </w:r>
    </w:p>
    <w:p w:rsidR="00FA1AFF" w:rsidRPr="00335C1C" w:rsidRDefault="00FA1AFF" w:rsidP="00FA1AFF">
      <w:pPr>
        <w:numPr>
          <w:ilvl w:val="0"/>
          <w:numId w:val="1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1AFF" w:rsidRPr="00335C1C" w:rsidRDefault="00FA1AFF" w:rsidP="00FA1AFF">
      <w:pPr>
        <w:numPr>
          <w:ilvl w:val="0"/>
          <w:numId w:val="1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оценивать на применимость и достоверность информацию, полученную в ходе исследования (эксперимента);</w:t>
      </w:r>
    </w:p>
    <w:p w:rsidR="00FA1AFF" w:rsidRPr="00335C1C" w:rsidRDefault="00FA1AFF" w:rsidP="00FA1AFF">
      <w:pPr>
        <w:numPr>
          <w:ilvl w:val="0"/>
          <w:numId w:val="1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1AFF" w:rsidRPr="00335C1C" w:rsidRDefault="00FA1AFF" w:rsidP="00FA1AFF">
      <w:pPr>
        <w:numPr>
          <w:ilvl w:val="0"/>
          <w:numId w:val="11"/>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AFF" w:rsidRPr="00335C1C" w:rsidRDefault="00FA1AFF" w:rsidP="00FA1AFF">
      <w:pPr>
        <w:spacing w:after="0" w:line="264" w:lineRule="auto"/>
        <w:ind w:left="120"/>
        <w:jc w:val="both"/>
        <w:rPr>
          <w:color w:val="595959" w:themeColor="text1" w:themeTint="A6"/>
          <w:sz w:val="16"/>
        </w:rPr>
      </w:pPr>
      <w:proofErr w:type="spellStart"/>
      <w:r w:rsidRPr="00335C1C">
        <w:rPr>
          <w:rFonts w:ascii="Times New Roman" w:hAnsi="Times New Roman"/>
          <w:b/>
          <w:color w:val="595959" w:themeColor="text1" w:themeTint="A6"/>
          <w:sz w:val="16"/>
        </w:rPr>
        <w:t>Работа</w:t>
      </w:r>
      <w:proofErr w:type="spellEnd"/>
      <w:r w:rsidRPr="00335C1C">
        <w:rPr>
          <w:rFonts w:ascii="Times New Roman" w:hAnsi="Times New Roman"/>
          <w:b/>
          <w:color w:val="595959" w:themeColor="text1" w:themeTint="A6"/>
          <w:sz w:val="16"/>
        </w:rPr>
        <w:t xml:space="preserve"> с </w:t>
      </w:r>
      <w:proofErr w:type="spellStart"/>
      <w:r w:rsidRPr="00335C1C">
        <w:rPr>
          <w:rFonts w:ascii="Times New Roman" w:hAnsi="Times New Roman"/>
          <w:b/>
          <w:color w:val="595959" w:themeColor="text1" w:themeTint="A6"/>
          <w:sz w:val="16"/>
        </w:rPr>
        <w:t>информацией</w:t>
      </w:r>
      <w:proofErr w:type="spellEnd"/>
      <w:r w:rsidRPr="00335C1C">
        <w:rPr>
          <w:rFonts w:ascii="Times New Roman" w:hAnsi="Times New Roman"/>
          <w:b/>
          <w:color w:val="595959" w:themeColor="text1" w:themeTint="A6"/>
          <w:sz w:val="16"/>
        </w:rPr>
        <w:t>:</w:t>
      </w:r>
    </w:p>
    <w:p w:rsidR="00FA1AFF" w:rsidRPr="00335C1C" w:rsidRDefault="00FA1AFF" w:rsidP="00FA1AFF">
      <w:pPr>
        <w:numPr>
          <w:ilvl w:val="0"/>
          <w:numId w:val="1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1AFF" w:rsidRPr="00335C1C" w:rsidRDefault="00FA1AFF" w:rsidP="00FA1AFF">
      <w:pPr>
        <w:numPr>
          <w:ilvl w:val="0"/>
          <w:numId w:val="1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выбирать, анализировать, систематизировать и интерпретировать информацию различных видов и форм представления;</w:t>
      </w:r>
    </w:p>
    <w:p w:rsidR="00FA1AFF" w:rsidRPr="00335C1C" w:rsidRDefault="00FA1AFF" w:rsidP="00FA1AFF">
      <w:pPr>
        <w:numPr>
          <w:ilvl w:val="0"/>
          <w:numId w:val="1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находить сходные аргументы (подтверждающие или опровергающие одну и ту же идею, версию) в различных информационных источниках;</w:t>
      </w:r>
    </w:p>
    <w:p w:rsidR="00FA1AFF" w:rsidRPr="00335C1C" w:rsidRDefault="00FA1AFF" w:rsidP="00FA1AFF">
      <w:pPr>
        <w:numPr>
          <w:ilvl w:val="0"/>
          <w:numId w:val="1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1AFF" w:rsidRPr="00335C1C" w:rsidRDefault="00FA1AFF" w:rsidP="00FA1AFF">
      <w:pPr>
        <w:numPr>
          <w:ilvl w:val="0"/>
          <w:numId w:val="1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оценивать надёжность информации по критериям, предложенным педагогическим работником или сформулированным самостоятельно;</w:t>
      </w:r>
    </w:p>
    <w:p w:rsidR="00FA1AFF" w:rsidRPr="00335C1C" w:rsidRDefault="00FA1AFF" w:rsidP="00FA1AFF">
      <w:pPr>
        <w:numPr>
          <w:ilvl w:val="0"/>
          <w:numId w:val="12"/>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эффективно запоминать и систематизировать информацию.</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Коммуникативные универсальные учебные действия</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b/>
          <w:color w:val="595959" w:themeColor="text1" w:themeTint="A6"/>
          <w:sz w:val="16"/>
          <w:lang w:val="ru-RU"/>
        </w:rPr>
        <w:t>Общение:</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воспринимать и формулировать суждения, выражать эмоции в соответствии с целями и условиями общения;</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выражать себя (свою точку зрения) в устных и письменных текстах;</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понимать намерения других, проявлять уважительное отношение к собеседнику и в корректной форме формулировать свои возражения;</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сопоставлять свои суждения с суждениями других участников диалога, обнаруживать различие и сходство позиций;</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публично представлять результаты выполненного опыта (эксперимента, исследования, проекта);</w:t>
      </w:r>
    </w:p>
    <w:p w:rsidR="00FA1AFF" w:rsidRPr="00335C1C" w:rsidRDefault="00FA1AFF" w:rsidP="00FA1AFF">
      <w:pPr>
        <w:numPr>
          <w:ilvl w:val="0"/>
          <w:numId w:val="13"/>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b/>
          <w:color w:val="595959" w:themeColor="text1" w:themeTint="A6"/>
          <w:sz w:val="16"/>
          <w:lang w:val="ru-RU"/>
        </w:rPr>
        <w:t>Регулятивные универсальные учебные действия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b/>
          <w:color w:val="595959" w:themeColor="text1" w:themeTint="A6"/>
          <w:sz w:val="16"/>
          <w:lang w:val="ru-RU"/>
        </w:rPr>
        <w:t>Совместная деятельность</w:t>
      </w:r>
    </w:p>
    <w:p w:rsidR="00FA1AFF" w:rsidRPr="00335C1C" w:rsidRDefault="00FA1AFF" w:rsidP="00FA1AFF">
      <w:pPr>
        <w:numPr>
          <w:ilvl w:val="0"/>
          <w:numId w:val="1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1AFF" w:rsidRPr="00335C1C" w:rsidRDefault="00FA1AFF" w:rsidP="00FA1AFF">
      <w:pPr>
        <w:numPr>
          <w:ilvl w:val="0"/>
          <w:numId w:val="1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AFF" w:rsidRPr="00335C1C" w:rsidRDefault="00FA1AFF" w:rsidP="00FA1AFF">
      <w:pPr>
        <w:numPr>
          <w:ilvl w:val="0"/>
          <w:numId w:val="1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обобщать мнения нескольких человек, проявлять готовность руководить, выполнять поручения, подчиняться;</w:t>
      </w:r>
    </w:p>
    <w:p w:rsidR="00FA1AFF" w:rsidRPr="00335C1C" w:rsidRDefault="00FA1AFF" w:rsidP="00FA1AFF">
      <w:pPr>
        <w:numPr>
          <w:ilvl w:val="0"/>
          <w:numId w:val="1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1AFF" w:rsidRPr="00335C1C" w:rsidRDefault="00FA1AFF" w:rsidP="00FA1AFF">
      <w:pPr>
        <w:numPr>
          <w:ilvl w:val="0"/>
          <w:numId w:val="1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AFF" w:rsidRPr="00335C1C" w:rsidRDefault="00FA1AFF" w:rsidP="00FA1AFF">
      <w:pPr>
        <w:numPr>
          <w:ilvl w:val="0"/>
          <w:numId w:val="1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оценивать качество своего вклада в общий продукт по критериям, самостоятельно сформулированным участниками взаимодействия;</w:t>
      </w:r>
    </w:p>
    <w:p w:rsidR="00FA1AFF" w:rsidRPr="00335C1C" w:rsidRDefault="00FA1AFF" w:rsidP="00FA1AFF">
      <w:pPr>
        <w:numPr>
          <w:ilvl w:val="0"/>
          <w:numId w:val="14"/>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1AFF" w:rsidRPr="00335C1C" w:rsidRDefault="00FA1AFF" w:rsidP="00FA1AFF">
      <w:pPr>
        <w:spacing w:after="0" w:line="264" w:lineRule="auto"/>
        <w:ind w:firstLine="600"/>
        <w:jc w:val="both"/>
        <w:rPr>
          <w:color w:val="595959" w:themeColor="text1" w:themeTint="A6"/>
          <w:sz w:val="16"/>
        </w:rPr>
      </w:pPr>
      <w:proofErr w:type="spellStart"/>
      <w:r w:rsidRPr="00335C1C">
        <w:rPr>
          <w:rFonts w:ascii="Times New Roman" w:hAnsi="Times New Roman"/>
          <w:b/>
          <w:color w:val="595959" w:themeColor="text1" w:themeTint="A6"/>
          <w:sz w:val="16"/>
        </w:rPr>
        <w:t>Самоорганизация</w:t>
      </w:r>
      <w:proofErr w:type="spellEnd"/>
    </w:p>
    <w:p w:rsidR="00FA1AFF" w:rsidRPr="00335C1C" w:rsidRDefault="00FA1AFF" w:rsidP="00FA1AFF">
      <w:pPr>
        <w:numPr>
          <w:ilvl w:val="0"/>
          <w:numId w:val="1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выявлять проблемы для решения в жизненных и учебных ситуациях;</w:t>
      </w:r>
    </w:p>
    <w:p w:rsidR="00FA1AFF" w:rsidRPr="00335C1C" w:rsidRDefault="00FA1AFF" w:rsidP="00FA1AFF">
      <w:pPr>
        <w:numPr>
          <w:ilvl w:val="0"/>
          <w:numId w:val="1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ориентироваться в различных подходах принятия решений (индивидуальное, принятие решения в группе, принятие решений группой);</w:t>
      </w:r>
    </w:p>
    <w:p w:rsidR="00FA1AFF" w:rsidRPr="00335C1C" w:rsidRDefault="00FA1AFF" w:rsidP="00FA1AFF">
      <w:pPr>
        <w:numPr>
          <w:ilvl w:val="0"/>
          <w:numId w:val="1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1AFF" w:rsidRPr="00335C1C" w:rsidRDefault="00FA1AFF" w:rsidP="00FA1AFF">
      <w:pPr>
        <w:numPr>
          <w:ilvl w:val="0"/>
          <w:numId w:val="1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AFF" w:rsidRPr="00335C1C" w:rsidRDefault="00FA1AFF" w:rsidP="00FA1AFF">
      <w:pPr>
        <w:numPr>
          <w:ilvl w:val="0"/>
          <w:numId w:val="15"/>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проводить выбор и брать ответственность за решение.</w:t>
      </w:r>
    </w:p>
    <w:p w:rsidR="00FA1AFF" w:rsidRPr="00335C1C" w:rsidRDefault="00FA1AFF" w:rsidP="00FA1AFF">
      <w:pPr>
        <w:spacing w:after="0" w:line="264" w:lineRule="auto"/>
        <w:ind w:firstLine="600"/>
        <w:jc w:val="both"/>
        <w:rPr>
          <w:color w:val="595959" w:themeColor="text1" w:themeTint="A6"/>
          <w:sz w:val="16"/>
        </w:rPr>
      </w:pPr>
      <w:proofErr w:type="spellStart"/>
      <w:r w:rsidRPr="00335C1C">
        <w:rPr>
          <w:rFonts w:ascii="Times New Roman" w:hAnsi="Times New Roman"/>
          <w:b/>
          <w:color w:val="595959" w:themeColor="text1" w:themeTint="A6"/>
          <w:sz w:val="16"/>
        </w:rPr>
        <w:t>Самоконтроль</w:t>
      </w:r>
      <w:proofErr w:type="spellEnd"/>
    </w:p>
    <w:p w:rsidR="00FA1AFF" w:rsidRPr="00335C1C" w:rsidRDefault="00FA1AFF" w:rsidP="00FA1AFF">
      <w:pPr>
        <w:numPr>
          <w:ilvl w:val="0"/>
          <w:numId w:val="1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владеть способами самоконтроля, самомотивации и рефлексии;</w:t>
      </w:r>
    </w:p>
    <w:p w:rsidR="00FA1AFF" w:rsidRPr="00335C1C" w:rsidRDefault="00FA1AFF" w:rsidP="00FA1AFF">
      <w:pPr>
        <w:numPr>
          <w:ilvl w:val="0"/>
          <w:numId w:val="1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давать оценку ситуации и предлагать план её изменения;</w:t>
      </w:r>
    </w:p>
    <w:p w:rsidR="00FA1AFF" w:rsidRPr="00335C1C" w:rsidRDefault="00FA1AFF" w:rsidP="00FA1AFF">
      <w:pPr>
        <w:numPr>
          <w:ilvl w:val="0"/>
          <w:numId w:val="1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1AFF" w:rsidRPr="00335C1C" w:rsidRDefault="00FA1AFF" w:rsidP="00FA1AFF">
      <w:pPr>
        <w:numPr>
          <w:ilvl w:val="0"/>
          <w:numId w:val="1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объяснять причины достижения (</w:t>
      </w:r>
      <w:proofErr w:type="spellStart"/>
      <w:r w:rsidRPr="00335C1C">
        <w:rPr>
          <w:rFonts w:ascii="Times New Roman" w:hAnsi="Times New Roman"/>
          <w:color w:val="595959" w:themeColor="text1" w:themeTint="A6"/>
          <w:sz w:val="16"/>
          <w:lang w:val="ru-RU"/>
        </w:rPr>
        <w:t>недостижения</w:t>
      </w:r>
      <w:proofErr w:type="spellEnd"/>
      <w:r w:rsidRPr="00335C1C">
        <w:rPr>
          <w:rFonts w:ascii="Times New Roman" w:hAnsi="Times New Roman"/>
          <w:color w:val="595959" w:themeColor="text1" w:themeTint="A6"/>
          <w:sz w:val="16"/>
          <w:lang w:val="ru-RU"/>
        </w:rPr>
        <w:t>) результатов деятельности, давать оценку приобретённому опыту, находить позитивное в произошедшей ситуации;</w:t>
      </w:r>
    </w:p>
    <w:p w:rsidR="00FA1AFF" w:rsidRPr="00335C1C" w:rsidRDefault="00FA1AFF" w:rsidP="00FA1AFF">
      <w:pPr>
        <w:numPr>
          <w:ilvl w:val="0"/>
          <w:numId w:val="1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1AFF" w:rsidRPr="00335C1C" w:rsidRDefault="00FA1AFF" w:rsidP="00FA1AFF">
      <w:pPr>
        <w:numPr>
          <w:ilvl w:val="0"/>
          <w:numId w:val="16"/>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оценивать соответствие результата цели и условиям.</w:t>
      </w:r>
    </w:p>
    <w:p w:rsidR="00FA1AFF" w:rsidRPr="00335C1C" w:rsidRDefault="00FA1AFF" w:rsidP="00FA1AFF">
      <w:pPr>
        <w:spacing w:after="0" w:line="264" w:lineRule="auto"/>
        <w:ind w:firstLine="600"/>
        <w:jc w:val="both"/>
        <w:rPr>
          <w:color w:val="595959" w:themeColor="text1" w:themeTint="A6"/>
          <w:sz w:val="16"/>
        </w:rPr>
      </w:pPr>
      <w:proofErr w:type="spellStart"/>
      <w:r w:rsidRPr="00335C1C">
        <w:rPr>
          <w:rFonts w:ascii="Times New Roman" w:hAnsi="Times New Roman"/>
          <w:b/>
          <w:color w:val="595959" w:themeColor="text1" w:themeTint="A6"/>
          <w:sz w:val="16"/>
        </w:rPr>
        <w:t>Эмоциональный</w:t>
      </w:r>
      <w:proofErr w:type="spell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интеллект</w:t>
      </w:r>
      <w:proofErr w:type="spellEnd"/>
      <w:r w:rsidRPr="00335C1C">
        <w:rPr>
          <w:rFonts w:ascii="Times New Roman" w:hAnsi="Times New Roman"/>
          <w:b/>
          <w:color w:val="595959" w:themeColor="text1" w:themeTint="A6"/>
          <w:sz w:val="16"/>
        </w:rPr>
        <w:t xml:space="preserve"> </w:t>
      </w:r>
    </w:p>
    <w:p w:rsidR="00FA1AFF" w:rsidRPr="00335C1C" w:rsidRDefault="00FA1AFF" w:rsidP="00FA1AFF">
      <w:pPr>
        <w:numPr>
          <w:ilvl w:val="0"/>
          <w:numId w:val="17"/>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различать, называть и управлять собственными эмоциями и эмоциями других;</w:t>
      </w:r>
    </w:p>
    <w:p w:rsidR="00FA1AFF" w:rsidRPr="00335C1C" w:rsidRDefault="00FA1AFF" w:rsidP="00FA1AFF">
      <w:pPr>
        <w:numPr>
          <w:ilvl w:val="0"/>
          <w:numId w:val="17"/>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выявлять и анализировать причины эмоций;</w:t>
      </w:r>
    </w:p>
    <w:p w:rsidR="00FA1AFF" w:rsidRPr="00335C1C" w:rsidRDefault="00FA1AFF" w:rsidP="00FA1AFF">
      <w:pPr>
        <w:numPr>
          <w:ilvl w:val="0"/>
          <w:numId w:val="17"/>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ставить себя на место другого человека, понимать мотивы и намерения другого;</w:t>
      </w:r>
    </w:p>
    <w:p w:rsidR="00FA1AFF" w:rsidRPr="00335C1C" w:rsidRDefault="00FA1AFF" w:rsidP="00FA1AFF">
      <w:pPr>
        <w:numPr>
          <w:ilvl w:val="0"/>
          <w:numId w:val="17"/>
        </w:numPr>
        <w:spacing w:after="0" w:line="264" w:lineRule="auto"/>
        <w:jc w:val="both"/>
        <w:rPr>
          <w:color w:val="595959" w:themeColor="text1" w:themeTint="A6"/>
          <w:sz w:val="16"/>
        </w:rPr>
      </w:pPr>
      <w:proofErr w:type="spellStart"/>
      <w:proofErr w:type="gramStart"/>
      <w:r w:rsidRPr="00335C1C">
        <w:rPr>
          <w:rFonts w:ascii="Times New Roman" w:hAnsi="Times New Roman"/>
          <w:color w:val="595959" w:themeColor="text1" w:themeTint="A6"/>
          <w:sz w:val="16"/>
        </w:rPr>
        <w:t>регулировать</w:t>
      </w:r>
      <w:proofErr w:type="spellEnd"/>
      <w:proofErr w:type="gram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способ</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выражения</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эмоций</w:t>
      </w:r>
      <w:proofErr w:type="spellEnd"/>
      <w:r w:rsidRPr="00335C1C">
        <w:rPr>
          <w:rFonts w:ascii="Times New Roman" w:hAnsi="Times New Roman"/>
          <w:color w:val="595959" w:themeColor="text1" w:themeTint="A6"/>
          <w:sz w:val="16"/>
        </w:rPr>
        <w:t>.</w:t>
      </w:r>
    </w:p>
    <w:p w:rsidR="00FA1AFF" w:rsidRPr="00335C1C" w:rsidRDefault="00FA1AFF" w:rsidP="00FA1AFF">
      <w:pPr>
        <w:spacing w:after="0" w:line="264" w:lineRule="auto"/>
        <w:ind w:firstLine="600"/>
        <w:jc w:val="both"/>
        <w:rPr>
          <w:color w:val="595959" w:themeColor="text1" w:themeTint="A6"/>
          <w:sz w:val="16"/>
        </w:rPr>
      </w:pPr>
      <w:proofErr w:type="spellStart"/>
      <w:r w:rsidRPr="00335C1C">
        <w:rPr>
          <w:rFonts w:ascii="Times New Roman" w:hAnsi="Times New Roman"/>
          <w:b/>
          <w:color w:val="595959" w:themeColor="text1" w:themeTint="A6"/>
          <w:sz w:val="16"/>
        </w:rPr>
        <w:t>Принимать</w:t>
      </w:r>
      <w:proofErr w:type="spellEnd"/>
      <w:r w:rsidRPr="00335C1C">
        <w:rPr>
          <w:rFonts w:ascii="Times New Roman" w:hAnsi="Times New Roman"/>
          <w:b/>
          <w:color w:val="595959" w:themeColor="text1" w:themeTint="A6"/>
          <w:sz w:val="16"/>
        </w:rPr>
        <w:t xml:space="preserve"> </w:t>
      </w:r>
      <w:proofErr w:type="spellStart"/>
      <w:r w:rsidRPr="00335C1C">
        <w:rPr>
          <w:rFonts w:ascii="Times New Roman" w:hAnsi="Times New Roman"/>
          <w:b/>
          <w:color w:val="595959" w:themeColor="text1" w:themeTint="A6"/>
          <w:sz w:val="16"/>
        </w:rPr>
        <w:t>себя</w:t>
      </w:r>
      <w:proofErr w:type="spellEnd"/>
      <w:r w:rsidRPr="00335C1C">
        <w:rPr>
          <w:rFonts w:ascii="Times New Roman" w:hAnsi="Times New Roman"/>
          <w:b/>
          <w:color w:val="595959" w:themeColor="text1" w:themeTint="A6"/>
          <w:sz w:val="16"/>
        </w:rPr>
        <w:t xml:space="preserve"> и </w:t>
      </w:r>
      <w:proofErr w:type="spellStart"/>
      <w:r w:rsidRPr="00335C1C">
        <w:rPr>
          <w:rFonts w:ascii="Times New Roman" w:hAnsi="Times New Roman"/>
          <w:b/>
          <w:color w:val="595959" w:themeColor="text1" w:themeTint="A6"/>
          <w:sz w:val="16"/>
        </w:rPr>
        <w:t>других</w:t>
      </w:r>
      <w:proofErr w:type="spellEnd"/>
    </w:p>
    <w:p w:rsidR="00FA1AFF" w:rsidRPr="00335C1C" w:rsidRDefault="00FA1AFF" w:rsidP="00FA1AFF">
      <w:pPr>
        <w:numPr>
          <w:ilvl w:val="0"/>
          <w:numId w:val="18"/>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осознанно относиться к другому человеку, его мнению; признавать своё право на ошибку и такое же право другого;</w:t>
      </w:r>
    </w:p>
    <w:p w:rsidR="00FA1AFF" w:rsidRPr="00335C1C" w:rsidRDefault="00FA1AFF" w:rsidP="00FA1AFF">
      <w:pPr>
        <w:numPr>
          <w:ilvl w:val="0"/>
          <w:numId w:val="18"/>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принимать себя и других, не осуждая;</w:t>
      </w:r>
    </w:p>
    <w:p w:rsidR="00FA1AFF" w:rsidRPr="00335C1C" w:rsidRDefault="00FA1AFF" w:rsidP="00FA1AFF">
      <w:pPr>
        <w:numPr>
          <w:ilvl w:val="0"/>
          <w:numId w:val="18"/>
        </w:numPr>
        <w:spacing w:after="0" w:line="264" w:lineRule="auto"/>
        <w:jc w:val="both"/>
        <w:rPr>
          <w:color w:val="595959" w:themeColor="text1" w:themeTint="A6"/>
          <w:sz w:val="16"/>
        </w:rPr>
      </w:pPr>
      <w:proofErr w:type="spellStart"/>
      <w:r w:rsidRPr="00335C1C">
        <w:rPr>
          <w:rFonts w:ascii="Times New Roman" w:hAnsi="Times New Roman"/>
          <w:color w:val="595959" w:themeColor="text1" w:themeTint="A6"/>
          <w:sz w:val="16"/>
        </w:rPr>
        <w:t>открытость</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себе</w:t>
      </w:r>
      <w:proofErr w:type="spellEnd"/>
      <w:r w:rsidRPr="00335C1C">
        <w:rPr>
          <w:rFonts w:ascii="Times New Roman" w:hAnsi="Times New Roman"/>
          <w:color w:val="595959" w:themeColor="text1" w:themeTint="A6"/>
          <w:sz w:val="16"/>
        </w:rPr>
        <w:t xml:space="preserve"> и </w:t>
      </w:r>
      <w:proofErr w:type="spellStart"/>
      <w:r w:rsidRPr="00335C1C">
        <w:rPr>
          <w:rFonts w:ascii="Times New Roman" w:hAnsi="Times New Roman"/>
          <w:color w:val="595959" w:themeColor="text1" w:themeTint="A6"/>
          <w:sz w:val="16"/>
        </w:rPr>
        <w:t>другим</w:t>
      </w:r>
      <w:proofErr w:type="spellEnd"/>
      <w:r w:rsidRPr="00335C1C">
        <w:rPr>
          <w:rFonts w:ascii="Times New Roman" w:hAnsi="Times New Roman"/>
          <w:color w:val="595959" w:themeColor="text1" w:themeTint="A6"/>
          <w:sz w:val="16"/>
        </w:rPr>
        <w:t>;</w:t>
      </w:r>
    </w:p>
    <w:p w:rsidR="00FA1AFF" w:rsidRPr="00335C1C" w:rsidRDefault="00FA1AFF" w:rsidP="00FA1AFF">
      <w:pPr>
        <w:numPr>
          <w:ilvl w:val="0"/>
          <w:numId w:val="18"/>
        </w:numPr>
        <w:spacing w:after="0" w:line="264" w:lineRule="auto"/>
        <w:jc w:val="both"/>
        <w:rPr>
          <w:color w:val="595959" w:themeColor="text1" w:themeTint="A6"/>
          <w:sz w:val="16"/>
          <w:lang w:val="ru-RU"/>
        </w:rPr>
      </w:pPr>
      <w:r w:rsidRPr="00335C1C">
        <w:rPr>
          <w:rFonts w:ascii="Times New Roman" w:hAnsi="Times New Roman"/>
          <w:color w:val="595959" w:themeColor="text1" w:themeTint="A6"/>
          <w:sz w:val="16"/>
          <w:lang w:val="ru-RU"/>
        </w:rPr>
        <w:t>осознавать невозможность контролировать всё вокруг.</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left="120"/>
        <w:jc w:val="both"/>
        <w:rPr>
          <w:color w:val="595959" w:themeColor="text1" w:themeTint="A6"/>
          <w:sz w:val="16"/>
          <w:lang w:val="ru-RU"/>
        </w:rPr>
      </w:pPr>
      <w:r w:rsidRPr="00335C1C">
        <w:rPr>
          <w:rFonts w:ascii="Times New Roman" w:hAnsi="Times New Roman"/>
          <w:b/>
          <w:color w:val="595959" w:themeColor="text1" w:themeTint="A6"/>
          <w:sz w:val="16"/>
          <w:lang w:val="ru-RU"/>
        </w:rPr>
        <w:t>ПРЕДМЕТНЫЕ РЕЗУЛЬТАТЫ</w:t>
      </w:r>
    </w:p>
    <w:p w:rsidR="00FA1AFF" w:rsidRPr="00335C1C" w:rsidRDefault="00FA1AFF" w:rsidP="00FA1AFF">
      <w:pPr>
        <w:spacing w:after="0" w:line="264" w:lineRule="auto"/>
        <w:ind w:left="120"/>
        <w:jc w:val="both"/>
        <w:rPr>
          <w:color w:val="595959" w:themeColor="text1" w:themeTint="A6"/>
          <w:sz w:val="16"/>
          <w:lang w:val="ru-RU"/>
        </w:rPr>
      </w:pP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Предметны</w:t>
      </w:r>
      <w:r w:rsidR="002C42EA" w:rsidRPr="00335C1C">
        <w:rPr>
          <w:rFonts w:ascii="Times New Roman" w:hAnsi="Times New Roman"/>
          <w:color w:val="595959" w:themeColor="text1" w:themeTint="A6"/>
          <w:sz w:val="16"/>
          <w:lang w:val="ru-RU"/>
        </w:rPr>
        <w:t>е результаты освоения программы</w:t>
      </w:r>
      <w:r w:rsidRPr="00335C1C">
        <w:rPr>
          <w:rFonts w:ascii="Times New Roman" w:hAnsi="Times New Roman"/>
          <w:color w:val="595959" w:themeColor="text1" w:themeTint="A6"/>
          <w:sz w:val="16"/>
          <w:lang w:val="ru-RU"/>
        </w:rPr>
        <w:t xml:space="preserve"> курса внеурочной деятельности «Занимательный английский язык» для обучающихся 6 класса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C42EA" w:rsidRPr="00335C1C" w:rsidRDefault="00FA1AFF" w:rsidP="002C42EA">
      <w:pPr>
        <w:spacing w:after="0" w:line="264" w:lineRule="auto"/>
        <w:ind w:firstLine="600"/>
        <w:jc w:val="both"/>
        <w:rPr>
          <w:rFonts w:ascii="Times New Roman" w:hAnsi="Times New Roman"/>
          <w:color w:val="595959" w:themeColor="text1" w:themeTint="A6"/>
          <w:sz w:val="16"/>
          <w:lang w:val="ru-RU"/>
        </w:rPr>
      </w:pPr>
      <w:r w:rsidRPr="00335C1C">
        <w:rPr>
          <w:rFonts w:ascii="Times New Roman" w:hAnsi="Times New Roman"/>
          <w:color w:val="595959" w:themeColor="text1" w:themeTint="A6"/>
          <w:sz w:val="16"/>
          <w:lang w:val="ru-RU"/>
        </w:rPr>
        <w:t>Предметны</w:t>
      </w:r>
      <w:r w:rsidR="002C42EA" w:rsidRPr="00335C1C">
        <w:rPr>
          <w:rFonts w:ascii="Times New Roman" w:hAnsi="Times New Roman"/>
          <w:color w:val="595959" w:themeColor="text1" w:themeTint="A6"/>
          <w:sz w:val="16"/>
          <w:lang w:val="ru-RU"/>
        </w:rPr>
        <w:t>е результаты освоения программы</w:t>
      </w:r>
      <w:r w:rsidRPr="00335C1C">
        <w:rPr>
          <w:rFonts w:ascii="Times New Roman" w:hAnsi="Times New Roman"/>
          <w:color w:val="595959" w:themeColor="text1" w:themeTint="A6"/>
          <w:sz w:val="16"/>
          <w:lang w:val="ru-RU"/>
        </w:rPr>
        <w:t xml:space="preserve"> курса внеурочной деятельности «Занимательный английски</w:t>
      </w:r>
      <w:r w:rsidR="002C42EA" w:rsidRPr="00335C1C">
        <w:rPr>
          <w:rFonts w:ascii="Times New Roman" w:hAnsi="Times New Roman"/>
          <w:color w:val="595959" w:themeColor="text1" w:themeTint="A6"/>
          <w:sz w:val="16"/>
          <w:lang w:val="ru-RU"/>
        </w:rPr>
        <w:t xml:space="preserve">й язык» </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к концу обучения </w:t>
      </w:r>
      <w:r w:rsidRPr="00335C1C">
        <w:rPr>
          <w:rFonts w:ascii="Times New Roman" w:hAnsi="Times New Roman"/>
          <w:b/>
          <w:i/>
          <w:color w:val="595959" w:themeColor="text1" w:themeTint="A6"/>
          <w:sz w:val="16"/>
          <w:lang w:val="ru-RU"/>
        </w:rPr>
        <w:t>в 6 классе: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1) владеть основными видами речевой деятельности: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35C1C">
        <w:rPr>
          <w:rFonts w:ascii="Times New Roman" w:hAnsi="Times New Roman"/>
          <w:color w:val="595959" w:themeColor="text1" w:themeTint="A6"/>
          <w:sz w:val="16"/>
          <w:lang w:val="ru-RU"/>
        </w:rPr>
        <w:t>несплошные</w:t>
      </w:r>
      <w:proofErr w:type="spellEnd"/>
      <w:r w:rsidRPr="00335C1C">
        <w:rPr>
          <w:rFonts w:ascii="Times New Roman" w:hAnsi="Times New Roman"/>
          <w:color w:val="595959" w:themeColor="text1" w:themeTint="A6"/>
          <w:sz w:val="16"/>
          <w:lang w:val="ru-RU"/>
        </w:rPr>
        <w:t xml:space="preserve"> тексты (таблицы) и понимать представленную в них информацию, определять тему текста по заголовку;</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владеть орфографическими навыками: правильно писать изученные слова;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335C1C">
        <w:rPr>
          <w:rFonts w:ascii="Times New Roman" w:hAnsi="Times New Roman"/>
          <w:color w:val="595959" w:themeColor="text1" w:themeTint="A6"/>
          <w:sz w:val="16"/>
        </w:rPr>
        <w:t>ing</w:t>
      </w:r>
      <w:proofErr w:type="spellEnd"/>
      <w:r w:rsidRPr="00335C1C">
        <w:rPr>
          <w:rFonts w:ascii="Times New Roman" w:hAnsi="Times New Roman"/>
          <w:color w:val="595959" w:themeColor="text1" w:themeTint="A6"/>
          <w:sz w:val="16"/>
          <w:lang w:val="ru-RU"/>
        </w:rPr>
        <w:t>, имена прилагательные с помощью суффиксов -</w:t>
      </w:r>
      <w:proofErr w:type="spellStart"/>
      <w:r w:rsidRPr="00335C1C">
        <w:rPr>
          <w:rFonts w:ascii="Times New Roman" w:hAnsi="Times New Roman"/>
          <w:color w:val="595959" w:themeColor="text1" w:themeTint="A6"/>
          <w:sz w:val="16"/>
        </w:rPr>
        <w:t>ing</w:t>
      </w:r>
      <w:proofErr w:type="spellEnd"/>
      <w:r w:rsidRPr="00335C1C">
        <w:rPr>
          <w:rFonts w:ascii="Times New Roman" w:hAnsi="Times New Roman"/>
          <w:color w:val="595959" w:themeColor="text1" w:themeTint="A6"/>
          <w:sz w:val="16"/>
          <w:lang w:val="ru-RU"/>
        </w:rPr>
        <w:t>, -</w:t>
      </w:r>
      <w:r w:rsidRPr="00335C1C">
        <w:rPr>
          <w:rFonts w:ascii="Times New Roman" w:hAnsi="Times New Roman"/>
          <w:color w:val="595959" w:themeColor="text1" w:themeTint="A6"/>
          <w:sz w:val="16"/>
        </w:rPr>
        <w:t>less</w:t>
      </w:r>
      <w:r w:rsidRPr="00335C1C">
        <w:rPr>
          <w:rFonts w:ascii="Times New Roman" w:hAnsi="Times New Roman"/>
          <w:color w:val="595959" w:themeColor="text1" w:themeTint="A6"/>
          <w:sz w:val="16"/>
          <w:lang w:val="ru-RU"/>
        </w:rPr>
        <w:t>, -</w:t>
      </w:r>
      <w:proofErr w:type="spellStart"/>
      <w:r w:rsidRPr="00335C1C">
        <w:rPr>
          <w:rFonts w:ascii="Times New Roman" w:hAnsi="Times New Roman"/>
          <w:color w:val="595959" w:themeColor="text1" w:themeTint="A6"/>
          <w:sz w:val="16"/>
        </w:rPr>
        <w:t>ive</w:t>
      </w:r>
      <w:proofErr w:type="spellEnd"/>
      <w:r w:rsidRPr="00335C1C">
        <w:rPr>
          <w:rFonts w:ascii="Times New Roman" w:hAnsi="Times New Roman"/>
          <w:color w:val="595959" w:themeColor="text1" w:themeTint="A6"/>
          <w:sz w:val="16"/>
          <w:lang w:val="ru-RU"/>
        </w:rPr>
        <w:t>, -</w:t>
      </w:r>
      <w:r w:rsidRPr="00335C1C">
        <w:rPr>
          <w:rFonts w:ascii="Times New Roman" w:hAnsi="Times New Roman"/>
          <w:color w:val="595959" w:themeColor="text1" w:themeTint="A6"/>
          <w:sz w:val="16"/>
        </w:rPr>
        <w:t>al</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распознавать и употреблять в устной и письменной речи изученные синонимы, антонимы и интернациональные слова;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распознавать и употреблять в устной и письменной речи различные средства связи для обеспечения целостности высказывания;</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распознавать и употреблять в устной и письменной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сложноподчинённые предложения с придаточными определительными с союзными словами </w:t>
      </w:r>
      <w:r w:rsidRPr="00335C1C">
        <w:rPr>
          <w:rFonts w:ascii="Times New Roman" w:hAnsi="Times New Roman"/>
          <w:color w:val="595959" w:themeColor="text1" w:themeTint="A6"/>
          <w:sz w:val="16"/>
        </w:rPr>
        <w:t>who</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which</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that</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сложноподчинённые предложения </w:t>
      </w:r>
      <w:proofErr w:type="gramStart"/>
      <w:r w:rsidRPr="00335C1C">
        <w:rPr>
          <w:rFonts w:ascii="Times New Roman" w:hAnsi="Times New Roman"/>
          <w:color w:val="595959" w:themeColor="text1" w:themeTint="A6"/>
          <w:sz w:val="16"/>
          <w:lang w:val="ru-RU"/>
        </w:rPr>
        <w:t>с придаточными времени</w:t>
      </w:r>
      <w:proofErr w:type="gramEnd"/>
      <w:r w:rsidRPr="00335C1C">
        <w:rPr>
          <w:rFonts w:ascii="Times New Roman" w:hAnsi="Times New Roman"/>
          <w:color w:val="595959" w:themeColor="text1" w:themeTint="A6"/>
          <w:sz w:val="16"/>
          <w:lang w:val="ru-RU"/>
        </w:rPr>
        <w:t xml:space="preserve"> с союзами </w:t>
      </w:r>
      <w:r w:rsidRPr="00335C1C">
        <w:rPr>
          <w:rFonts w:ascii="Times New Roman" w:hAnsi="Times New Roman"/>
          <w:color w:val="595959" w:themeColor="text1" w:themeTint="A6"/>
          <w:sz w:val="16"/>
        </w:rPr>
        <w:t>for</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since</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предложения с конструкциями </w:t>
      </w:r>
      <w:r w:rsidRPr="00335C1C">
        <w:rPr>
          <w:rFonts w:ascii="Times New Roman" w:hAnsi="Times New Roman"/>
          <w:color w:val="595959" w:themeColor="text1" w:themeTint="A6"/>
          <w:sz w:val="16"/>
        </w:rPr>
        <w:t>as</w:t>
      </w:r>
      <w:r w:rsidRPr="00335C1C">
        <w:rPr>
          <w:rFonts w:ascii="Times New Roman" w:hAnsi="Times New Roman"/>
          <w:color w:val="595959" w:themeColor="text1" w:themeTint="A6"/>
          <w:sz w:val="16"/>
          <w:lang w:val="ru-RU"/>
        </w:rPr>
        <w:t xml:space="preserve"> … </w:t>
      </w:r>
      <w:r w:rsidRPr="00335C1C">
        <w:rPr>
          <w:rFonts w:ascii="Times New Roman" w:hAnsi="Times New Roman"/>
          <w:color w:val="595959" w:themeColor="text1" w:themeTint="A6"/>
          <w:sz w:val="16"/>
        </w:rPr>
        <w:t>as</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not</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so</w:t>
      </w:r>
      <w:r w:rsidRPr="00335C1C">
        <w:rPr>
          <w:rFonts w:ascii="Times New Roman" w:hAnsi="Times New Roman"/>
          <w:color w:val="595959" w:themeColor="text1" w:themeTint="A6"/>
          <w:sz w:val="16"/>
          <w:lang w:val="ru-RU"/>
        </w:rPr>
        <w:t xml:space="preserve"> … </w:t>
      </w:r>
      <w:r w:rsidRPr="00335C1C">
        <w:rPr>
          <w:rFonts w:ascii="Times New Roman" w:hAnsi="Times New Roman"/>
          <w:color w:val="595959" w:themeColor="text1" w:themeTint="A6"/>
          <w:sz w:val="16"/>
        </w:rPr>
        <w:t>as</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глаголы в видовременных формах действительного залога в изъявительном наклонении в </w:t>
      </w:r>
      <w:r w:rsidRPr="00335C1C">
        <w:rPr>
          <w:rFonts w:ascii="Times New Roman" w:hAnsi="Times New Roman"/>
          <w:color w:val="595959" w:themeColor="text1" w:themeTint="A6"/>
          <w:sz w:val="16"/>
        </w:rPr>
        <w:t>Present</w:t>
      </w:r>
      <w:r w:rsidRPr="00335C1C">
        <w:rPr>
          <w:rFonts w:ascii="Times New Roman" w:hAnsi="Times New Roman"/>
          <w:color w:val="595959" w:themeColor="text1" w:themeTint="A6"/>
          <w:sz w:val="16"/>
          <w:lang w:val="ru-RU"/>
        </w:rPr>
        <w:t>/</w:t>
      </w:r>
      <w:r w:rsidRPr="00335C1C">
        <w:rPr>
          <w:rFonts w:ascii="Times New Roman" w:hAnsi="Times New Roman"/>
          <w:color w:val="595959" w:themeColor="text1" w:themeTint="A6"/>
          <w:sz w:val="16"/>
        </w:rPr>
        <w:t>Past</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Continuous</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Tense</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все типы вопросительных предложений (общий, специальный, альтернативный, разделительный вопросы) в </w:t>
      </w:r>
      <w:r w:rsidRPr="00335C1C">
        <w:rPr>
          <w:rFonts w:ascii="Times New Roman" w:hAnsi="Times New Roman"/>
          <w:color w:val="595959" w:themeColor="text1" w:themeTint="A6"/>
          <w:sz w:val="16"/>
        </w:rPr>
        <w:t>Present</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Past</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Continuous</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Tense</w:t>
      </w:r>
      <w:r w:rsidRPr="00335C1C">
        <w:rPr>
          <w:rFonts w:ascii="Times New Roman" w:hAnsi="Times New Roman"/>
          <w:color w:val="595959" w:themeColor="text1" w:themeTint="A6"/>
          <w:sz w:val="16"/>
          <w:lang w:val="ru-RU"/>
        </w:rPr>
        <w:t>;</w:t>
      </w:r>
    </w:p>
    <w:p w:rsidR="00FA1AFF" w:rsidRPr="00335C1C" w:rsidRDefault="00FA1AFF" w:rsidP="00FA1AFF">
      <w:pPr>
        <w:spacing w:after="0" w:line="264" w:lineRule="auto"/>
        <w:ind w:firstLine="600"/>
        <w:jc w:val="both"/>
        <w:rPr>
          <w:color w:val="595959" w:themeColor="text1" w:themeTint="A6"/>
          <w:sz w:val="16"/>
        </w:rPr>
      </w:pPr>
      <w:proofErr w:type="spellStart"/>
      <w:proofErr w:type="gramStart"/>
      <w:r w:rsidRPr="00335C1C">
        <w:rPr>
          <w:rFonts w:ascii="Times New Roman" w:hAnsi="Times New Roman"/>
          <w:color w:val="595959" w:themeColor="text1" w:themeTint="A6"/>
          <w:sz w:val="16"/>
        </w:rPr>
        <w:t>модальные</w:t>
      </w:r>
      <w:proofErr w:type="spellEnd"/>
      <w:proofErr w:type="gram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глаголы</w:t>
      </w:r>
      <w:proofErr w:type="spellEnd"/>
      <w:r w:rsidRPr="00335C1C">
        <w:rPr>
          <w:rFonts w:ascii="Times New Roman" w:hAnsi="Times New Roman"/>
          <w:color w:val="595959" w:themeColor="text1" w:themeTint="A6"/>
          <w:sz w:val="16"/>
        </w:rPr>
        <w:t xml:space="preserve"> и </w:t>
      </w:r>
      <w:proofErr w:type="spellStart"/>
      <w:r w:rsidRPr="00335C1C">
        <w:rPr>
          <w:rFonts w:ascii="Times New Roman" w:hAnsi="Times New Roman"/>
          <w:color w:val="595959" w:themeColor="text1" w:themeTint="A6"/>
          <w:sz w:val="16"/>
        </w:rPr>
        <w:t>их</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эквиваленты</w:t>
      </w:r>
      <w:proofErr w:type="spellEnd"/>
      <w:r w:rsidRPr="00335C1C">
        <w:rPr>
          <w:rFonts w:ascii="Times New Roman" w:hAnsi="Times New Roman"/>
          <w:color w:val="595959" w:themeColor="text1" w:themeTint="A6"/>
          <w:sz w:val="16"/>
        </w:rPr>
        <w:t xml:space="preserve"> (can/be able to, must/ have to, may, should, need);</w:t>
      </w:r>
    </w:p>
    <w:p w:rsidR="00FA1AFF" w:rsidRPr="00335C1C" w:rsidRDefault="00FA1AFF" w:rsidP="00FA1AFF">
      <w:pPr>
        <w:spacing w:after="0" w:line="264" w:lineRule="auto"/>
        <w:ind w:firstLine="600"/>
        <w:jc w:val="both"/>
        <w:rPr>
          <w:color w:val="595959" w:themeColor="text1" w:themeTint="A6"/>
          <w:sz w:val="16"/>
        </w:rPr>
      </w:pPr>
      <w:proofErr w:type="spellStart"/>
      <w:proofErr w:type="gramStart"/>
      <w:r w:rsidRPr="00335C1C">
        <w:rPr>
          <w:rFonts w:ascii="Times New Roman" w:hAnsi="Times New Roman"/>
          <w:color w:val="595959" w:themeColor="text1" w:themeTint="A6"/>
          <w:sz w:val="16"/>
        </w:rPr>
        <w:t>cлова</w:t>
      </w:r>
      <w:proofErr w:type="spellEnd"/>
      <w:proofErr w:type="gram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выражающие</w:t>
      </w:r>
      <w:proofErr w:type="spellEnd"/>
      <w:r w:rsidRPr="00335C1C">
        <w:rPr>
          <w:rFonts w:ascii="Times New Roman" w:hAnsi="Times New Roman"/>
          <w:color w:val="595959" w:themeColor="text1" w:themeTint="A6"/>
          <w:sz w:val="16"/>
        </w:rPr>
        <w:t xml:space="preserve"> </w:t>
      </w:r>
      <w:proofErr w:type="spellStart"/>
      <w:r w:rsidRPr="00335C1C">
        <w:rPr>
          <w:rFonts w:ascii="Times New Roman" w:hAnsi="Times New Roman"/>
          <w:color w:val="595959" w:themeColor="text1" w:themeTint="A6"/>
          <w:sz w:val="16"/>
        </w:rPr>
        <w:t>количество</w:t>
      </w:r>
      <w:proofErr w:type="spellEnd"/>
      <w:r w:rsidRPr="00335C1C">
        <w:rPr>
          <w:rFonts w:ascii="Times New Roman" w:hAnsi="Times New Roman"/>
          <w:color w:val="595959" w:themeColor="text1" w:themeTint="A6"/>
          <w:sz w:val="16"/>
        </w:rPr>
        <w:t xml:space="preserve"> (little/a little, few/a few);</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 xml:space="preserve">возвратные, неопределённые местоимения </w:t>
      </w:r>
      <w:r w:rsidRPr="00335C1C">
        <w:rPr>
          <w:rFonts w:ascii="Times New Roman" w:hAnsi="Times New Roman"/>
          <w:color w:val="595959" w:themeColor="text1" w:themeTint="A6"/>
          <w:sz w:val="16"/>
        </w:rPr>
        <w:t>some</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any</w:t>
      </w:r>
      <w:r w:rsidRPr="00335C1C">
        <w:rPr>
          <w:rFonts w:ascii="Times New Roman" w:hAnsi="Times New Roman"/>
          <w:color w:val="595959" w:themeColor="text1" w:themeTint="A6"/>
          <w:sz w:val="16"/>
          <w:lang w:val="ru-RU"/>
        </w:rPr>
        <w:t xml:space="preserve"> и их производные (</w:t>
      </w:r>
      <w:r w:rsidRPr="00335C1C">
        <w:rPr>
          <w:rFonts w:ascii="Times New Roman" w:hAnsi="Times New Roman"/>
          <w:color w:val="595959" w:themeColor="text1" w:themeTint="A6"/>
          <w:sz w:val="16"/>
        </w:rPr>
        <w:t>somebody</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anybody</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something</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anything</w:t>
      </w:r>
      <w:r w:rsidRPr="00335C1C">
        <w:rPr>
          <w:rFonts w:ascii="Times New Roman" w:hAnsi="Times New Roman"/>
          <w:color w:val="595959" w:themeColor="text1" w:themeTint="A6"/>
          <w:sz w:val="16"/>
          <w:lang w:val="ru-RU"/>
        </w:rPr>
        <w:t xml:space="preserve">, </w:t>
      </w:r>
      <w:proofErr w:type="spellStart"/>
      <w:r w:rsidRPr="00335C1C">
        <w:rPr>
          <w:rFonts w:ascii="Times New Roman" w:hAnsi="Times New Roman"/>
          <w:color w:val="595959" w:themeColor="text1" w:themeTint="A6"/>
          <w:sz w:val="16"/>
        </w:rPr>
        <w:t>etc</w:t>
      </w:r>
      <w:proofErr w:type="spellEnd"/>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every</w:t>
      </w:r>
      <w:r w:rsidRPr="00335C1C">
        <w:rPr>
          <w:rFonts w:ascii="Times New Roman" w:hAnsi="Times New Roman"/>
          <w:color w:val="595959" w:themeColor="text1" w:themeTint="A6"/>
          <w:sz w:val="16"/>
          <w:lang w:val="ru-RU"/>
        </w:rPr>
        <w:t xml:space="preserve"> и производные (</w:t>
      </w:r>
      <w:r w:rsidRPr="00335C1C">
        <w:rPr>
          <w:rFonts w:ascii="Times New Roman" w:hAnsi="Times New Roman"/>
          <w:color w:val="595959" w:themeColor="text1" w:themeTint="A6"/>
          <w:sz w:val="16"/>
        </w:rPr>
        <w:t>everybody</w:t>
      </w:r>
      <w:r w:rsidRPr="00335C1C">
        <w:rPr>
          <w:rFonts w:ascii="Times New Roman" w:hAnsi="Times New Roman"/>
          <w:color w:val="595959" w:themeColor="text1" w:themeTint="A6"/>
          <w:sz w:val="16"/>
          <w:lang w:val="ru-RU"/>
        </w:rPr>
        <w:t xml:space="preserve">, </w:t>
      </w:r>
      <w:r w:rsidRPr="00335C1C">
        <w:rPr>
          <w:rFonts w:ascii="Times New Roman" w:hAnsi="Times New Roman"/>
          <w:color w:val="595959" w:themeColor="text1" w:themeTint="A6"/>
          <w:sz w:val="16"/>
        </w:rPr>
        <w:t>everything</w:t>
      </w:r>
      <w:r w:rsidRPr="00335C1C">
        <w:rPr>
          <w:rFonts w:ascii="Times New Roman" w:hAnsi="Times New Roman"/>
          <w:color w:val="595959" w:themeColor="text1" w:themeTint="A6"/>
          <w:sz w:val="16"/>
          <w:lang w:val="ru-RU"/>
        </w:rPr>
        <w:t xml:space="preserve"> и другие) в повествовательных (утвердительных и отрицательных) и вопросительных предложениях;</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числительные для обозначения дат и больших чисел (100–1000);</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5) владеть социокультурными знаниями и умениями: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обладать базовыми знаниями о социокультурном портрете родной страны и страны (стран) изучаемого языка;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кратко представлять Россию и страну (страны) изучаемого языка;</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8) использовать иноязычные словари и справочники, в том числе информационно-справочные системы в электронной форме;</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9) достигать взаимопонимания в процессе устного и письменного общения с носителями иностранного языка, с людьми другой культуры;</w:t>
      </w:r>
    </w:p>
    <w:p w:rsidR="00FA1AFF" w:rsidRPr="00335C1C" w:rsidRDefault="00FA1AFF" w:rsidP="00FA1AFF">
      <w:pPr>
        <w:spacing w:after="0" w:line="264" w:lineRule="auto"/>
        <w:ind w:firstLine="600"/>
        <w:jc w:val="both"/>
        <w:rPr>
          <w:color w:val="595959" w:themeColor="text1" w:themeTint="A6"/>
          <w:sz w:val="16"/>
          <w:lang w:val="ru-RU"/>
        </w:rPr>
      </w:pPr>
      <w:r w:rsidRPr="00335C1C">
        <w:rPr>
          <w:rFonts w:ascii="Times New Roman" w:hAnsi="Times New Roman"/>
          <w:color w:val="595959" w:themeColor="text1" w:themeTint="A6"/>
          <w:sz w:val="16"/>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81529" w:rsidRPr="00335C1C" w:rsidRDefault="00281529" w:rsidP="00FA1AFF">
      <w:pPr>
        <w:spacing w:after="0"/>
        <w:ind w:left="120"/>
        <w:rPr>
          <w:rFonts w:ascii="Times New Roman" w:hAnsi="Times New Roman"/>
          <w:color w:val="595959" w:themeColor="text1" w:themeTint="A6"/>
          <w:sz w:val="24"/>
          <w:lang w:val="ru-RU"/>
        </w:rPr>
      </w:pPr>
      <w:bookmarkStart w:id="9" w:name="block-3474498"/>
      <w:bookmarkEnd w:id="8"/>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p w:rsidR="003F7522" w:rsidRPr="00335C1C" w:rsidRDefault="003F7522" w:rsidP="003F7522">
      <w:pPr>
        <w:spacing w:after="0"/>
        <w:jc w:val="center"/>
        <w:rPr>
          <w:rFonts w:ascii="Times New Roman" w:hAnsi="Times New Roman" w:cs="Times New Roman"/>
          <w:b/>
          <w:color w:val="595959" w:themeColor="text1" w:themeTint="A6"/>
          <w:sz w:val="28"/>
          <w:szCs w:val="28"/>
          <w:lang w:val="ru-RU"/>
        </w:rPr>
      </w:pPr>
      <w:r w:rsidRPr="00335C1C">
        <w:rPr>
          <w:rFonts w:ascii="Times New Roman" w:hAnsi="Times New Roman" w:cs="Times New Roman"/>
          <w:b/>
          <w:color w:val="595959" w:themeColor="text1" w:themeTint="A6"/>
          <w:sz w:val="28"/>
          <w:szCs w:val="28"/>
          <w:lang w:val="ru-RU"/>
        </w:rPr>
        <w:lastRenderedPageBreak/>
        <w:t xml:space="preserve">Календарно-тематическое планирование </w:t>
      </w:r>
    </w:p>
    <w:p w:rsidR="003F7522" w:rsidRPr="00335C1C" w:rsidRDefault="003F7522" w:rsidP="003F7522">
      <w:pPr>
        <w:spacing w:after="0"/>
        <w:ind w:left="120"/>
        <w:jc w:val="center"/>
        <w:rPr>
          <w:b/>
          <w:color w:val="595959" w:themeColor="text1" w:themeTint="A6"/>
          <w:sz w:val="28"/>
          <w:lang w:val="ru-RU"/>
        </w:rPr>
      </w:pPr>
      <w:r w:rsidRPr="00335C1C">
        <w:rPr>
          <w:rFonts w:ascii="Times New Roman" w:hAnsi="Times New Roman"/>
          <w:b/>
          <w:color w:val="595959" w:themeColor="text1" w:themeTint="A6"/>
          <w:sz w:val="28"/>
          <w:lang w:val="ru-RU"/>
        </w:rPr>
        <w:t>«Занимательный английский»</w:t>
      </w:r>
    </w:p>
    <w:p w:rsidR="003F7522" w:rsidRPr="00335C1C" w:rsidRDefault="003F7522" w:rsidP="003F7522">
      <w:pPr>
        <w:spacing w:after="0"/>
        <w:ind w:left="120"/>
        <w:jc w:val="center"/>
        <w:rPr>
          <w:b/>
          <w:color w:val="595959" w:themeColor="text1" w:themeTint="A6"/>
          <w:sz w:val="28"/>
          <w:lang w:val="ru-RU"/>
        </w:rPr>
      </w:pPr>
      <w:r w:rsidRPr="00335C1C">
        <w:rPr>
          <w:rFonts w:ascii="Times New Roman" w:hAnsi="Times New Roman"/>
          <w:b/>
          <w:color w:val="595959" w:themeColor="text1" w:themeTint="A6"/>
          <w:sz w:val="28"/>
          <w:lang w:val="ru-RU"/>
        </w:rPr>
        <w:t xml:space="preserve">для обучающихся 6 класса </w:t>
      </w:r>
    </w:p>
    <w:p w:rsidR="003F7522" w:rsidRPr="00335C1C" w:rsidRDefault="003F7522" w:rsidP="003F7522">
      <w:pPr>
        <w:spacing w:after="0"/>
        <w:ind w:left="120"/>
        <w:rPr>
          <w:rFonts w:ascii="Times New Roman" w:hAnsi="Times New Roman"/>
          <w:b/>
          <w:color w:val="595959" w:themeColor="text1" w:themeTint="A6"/>
          <w:sz w:val="24"/>
          <w:lang w:val="ru-RU"/>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335C1C" w:rsidRPr="00335C1C" w:rsidTr="00514329">
        <w:trPr>
          <w:trHeight w:val="1001"/>
        </w:trPr>
        <w:tc>
          <w:tcPr>
            <w:tcW w:w="567" w:type="dxa"/>
            <w:tcBorders>
              <w:top w:val="single" w:sz="4" w:space="0" w:color="000000"/>
              <w:left w:val="single" w:sz="4" w:space="0" w:color="000000"/>
              <w:bottom w:val="single" w:sz="4" w:space="0" w:color="000000"/>
              <w:right w:val="single" w:sz="4" w:space="0" w:color="000000"/>
            </w:tcBorders>
            <w:hideMark/>
          </w:tcPr>
          <w:p w:rsidR="003F7522" w:rsidRPr="00335C1C" w:rsidRDefault="003F7522">
            <w:pPr>
              <w:snapToGrid w:val="0"/>
              <w:spacing w:line="240" w:lineRule="auto"/>
              <w:jc w:val="center"/>
              <w:rPr>
                <w:rFonts w:ascii="Times New Roman" w:eastAsia="Times New Roman" w:hAnsi="Times New Roman" w:cs="Times New Roman"/>
                <w:b/>
                <w:color w:val="595959" w:themeColor="text1" w:themeTint="A6"/>
                <w:sz w:val="24"/>
                <w:szCs w:val="24"/>
                <w:lang w:eastAsia="ru-RU"/>
              </w:rPr>
            </w:pPr>
            <w:r w:rsidRPr="00335C1C">
              <w:rPr>
                <w:rFonts w:ascii="Times New Roman" w:hAnsi="Times New Roman" w:cs="Times New Roman"/>
                <w:b/>
                <w:color w:val="595959" w:themeColor="text1" w:themeTint="A6"/>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3F7522" w:rsidRPr="00335C1C" w:rsidRDefault="003F7522">
            <w:pPr>
              <w:snapToGrid w:val="0"/>
              <w:spacing w:line="240" w:lineRule="auto"/>
              <w:jc w:val="center"/>
              <w:rPr>
                <w:rFonts w:ascii="Times New Roman" w:eastAsia="Times New Roman" w:hAnsi="Times New Roman" w:cs="Times New Roman"/>
                <w:b/>
                <w:color w:val="595959" w:themeColor="text1" w:themeTint="A6"/>
                <w:sz w:val="24"/>
                <w:szCs w:val="24"/>
                <w:lang w:val="ru-RU" w:eastAsia="ru-RU"/>
              </w:rPr>
            </w:pPr>
            <w:r w:rsidRPr="00335C1C">
              <w:rPr>
                <w:rFonts w:ascii="Times New Roman" w:hAnsi="Times New Roman" w:cs="Times New Roman"/>
                <w:b/>
                <w:color w:val="595959" w:themeColor="text1" w:themeTint="A6"/>
                <w:sz w:val="24"/>
                <w:szCs w:val="24"/>
                <w:lang w:val="ru-RU"/>
              </w:rPr>
              <w:t>Тема учебного занятия по программе</w:t>
            </w:r>
          </w:p>
        </w:tc>
        <w:tc>
          <w:tcPr>
            <w:tcW w:w="1588" w:type="dxa"/>
            <w:tcBorders>
              <w:top w:val="single" w:sz="4" w:space="0" w:color="000000"/>
              <w:left w:val="single" w:sz="4" w:space="0" w:color="000000"/>
              <w:bottom w:val="single" w:sz="4" w:space="0" w:color="000000"/>
              <w:right w:val="single" w:sz="4" w:space="0" w:color="000000"/>
            </w:tcBorders>
            <w:hideMark/>
          </w:tcPr>
          <w:p w:rsidR="003F7522" w:rsidRPr="00335C1C" w:rsidRDefault="003F7522">
            <w:pPr>
              <w:widowControl w:val="0"/>
              <w:spacing w:after="0" w:line="240" w:lineRule="auto"/>
              <w:jc w:val="center"/>
              <w:rPr>
                <w:rFonts w:ascii="Times New Roman" w:hAnsi="Times New Roman" w:cs="Times New Roman"/>
                <w:b/>
                <w:color w:val="595959" w:themeColor="text1" w:themeTint="A6"/>
              </w:rPr>
            </w:pPr>
            <w:proofErr w:type="spellStart"/>
            <w:r w:rsidRPr="00335C1C">
              <w:rPr>
                <w:rFonts w:ascii="Times New Roman" w:hAnsi="Times New Roman" w:cs="Times New Roman"/>
                <w:b/>
                <w:color w:val="595959" w:themeColor="text1" w:themeTint="A6"/>
              </w:rPr>
              <w:t>Дата</w:t>
            </w:r>
            <w:proofErr w:type="spellEnd"/>
            <w:r w:rsidRPr="00335C1C">
              <w:rPr>
                <w:rFonts w:ascii="Times New Roman" w:hAnsi="Times New Roman" w:cs="Times New Roman"/>
                <w:b/>
                <w:color w:val="595959" w:themeColor="text1" w:themeTint="A6"/>
              </w:rPr>
              <w:t xml:space="preserve"> </w:t>
            </w:r>
          </w:p>
          <w:p w:rsidR="003F7522" w:rsidRPr="00335C1C" w:rsidRDefault="003F7522">
            <w:pPr>
              <w:widowControl w:val="0"/>
              <w:spacing w:after="0" w:line="240" w:lineRule="auto"/>
              <w:jc w:val="center"/>
              <w:rPr>
                <w:rFonts w:ascii="Times New Roman" w:eastAsia="Courier New" w:hAnsi="Times New Roman" w:cs="Times New Roman"/>
                <w:b/>
                <w:color w:val="595959" w:themeColor="text1" w:themeTint="A6"/>
                <w:sz w:val="24"/>
                <w:szCs w:val="24"/>
                <w:lang w:eastAsia="ru-RU"/>
              </w:rPr>
            </w:pPr>
            <w:proofErr w:type="spellStart"/>
            <w:r w:rsidRPr="00335C1C">
              <w:rPr>
                <w:rFonts w:ascii="Times New Roman" w:hAnsi="Times New Roman" w:cs="Times New Roman"/>
                <w:b/>
                <w:color w:val="595959" w:themeColor="text1" w:themeTint="A6"/>
              </w:rPr>
              <w:t>плани-руемого</w:t>
            </w:r>
            <w:proofErr w:type="spellEnd"/>
            <w:r w:rsidRPr="00335C1C">
              <w:rPr>
                <w:rFonts w:ascii="Times New Roman" w:hAnsi="Times New Roman" w:cs="Times New Roman"/>
                <w:b/>
                <w:color w:val="595959" w:themeColor="text1" w:themeTint="A6"/>
              </w:rPr>
              <w:t xml:space="preserve"> </w:t>
            </w:r>
            <w:proofErr w:type="spellStart"/>
            <w:r w:rsidRPr="00335C1C">
              <w:rPr>
                <w:rFonts w:ascii="Times New Roman" w:hAnsi="Times New Roman" w:cs="Times New Roman"/>
                <w:b/>
                <w:color w:val="595959" w:themeColor="text1" w:themeTint="A6"/>
              </w:rPr>
              <w:t>проведения</w:t>
            </w:r>
            <w:proofErr w:type="spellEnd"/>
          </w:p>
        </w:tc>
        <w:tc>
          <w:tcPr>
            <w:tcW w:w="1531" w:type="dxa"/>
            <w:tcBorders>
              <w:top w:val="single" w:sz="4" w:space="0" w:color="000000"/>
              <w:left w:val="single" w:sz="4" w:space="0" w:color="000000"/>
              <w:bottom w:val="single" w:sz="4" w:space="0" w:color="000000"/>
              <w:right w:val="single" w:sz="4" w:space="0" w:color="000000"/>
            </w:tcBorders>
            <w:hideMark/>
          </w:tcPr>
          <w:p w:rsidR="003F7522" w:rsidRPr="00335C1C" w:rsidRDefault="003F7522">
            <w:pPr>
              <w:widowControl w:val="0"/>
              <w:spacing w:after="0" w:line="240" w:lineRule="auto"/>
              <w:jc w:val="center"/>
              <w:rPr>
                <w:rFonts w:ascii="Times New Roman" w:hAnsi="Times New Roman" w:cs="Times New Roman"/>
                <w:b/>
                <w:color w:val="595959" w:themeColor="text1" w:themeTint="A6"/>
              </w:rPr>
            </w:pPr>
            <w:proofErr w:type="spellStart"/>
            <w:r w:rsidRPr="00335C1C">
              <w:rPr>
                <w:rFonts w:ascii="Times New Roman" w:hAnsi="Times New Roman" w:cs="Times New Roman"/>
                <w:b/>
                <w:color w:val="595959" w:themeColor="text1" w:themeTint="A6"/>
              </w:rPr>
              <w:t>Дата</w:t>
            </w:r>
            <w:proofErr w:type="spellEnd"/>
            <w:r w:rsidRPr="00335C1C">
              <w:rPr>
                <w:rFonts w:ascii="Times New Roman" w:hAnsi="Times New Roman" w:cs="Times New Roman"/>
                <w:b/>
                <w:color w:val="595959" w:themeColor="text1" w:themeTint="A6"/>
              </w:rPr>
              <w:t xml:space="preserve"> </w:t>
            </w:r>
          </w:p>
          <w:p w:rsidR="003F7522" w:rsidRPr="00335C1C" w:rsidRDefault="003F7522">
            <w:pPr>
              <w:widowControl w:val="0"/>
              <w:spacing w:after="0" w:line="240" w:lineRule="auto"/>
              <w:jc w:val="center"/>
              <w:rPr>
                <w:rFonts w:ascii="Times New Roman" w:eastAsia="Courier New" w:hAnsi="Times New Roman" w:cs="Times New Roman"/>
                <w:b/>
                <w:color w:val="595959" w:themeColor="text1" w:themeTint="A6"/>
                <w:sz w:val="24"/>
                <w:szCs w:val="24"/>
                <w:lang w:eastAsia="ru-RU"/>
              </w:rPr>
            </w:pPr>
            <w:proofErr w:type="spellStart"/>
            <w:r w:rsidRPr="00335C1C">
              <w:rPr>
                <w:rFonts w:ascii="Times New Roman" w:hAnsi="Times New Roman" w:cs="Times New Roman"/>
                <w:b/>
                <w:color w:val="595959" w:themeColor="text1" w:themeTint="A6"/>
              </w:rPr>
              <w:t>факти-ческого</w:t>
            </w:r>
            <w:proofErr w:type="spellEnd"/>
            <w:r w:rsidRPr="00335C1C">
              <w:rPr>
                <w:rFonts w:ascii="Times New Roman" w:hAnsi="Times New Roman" w:cs="Times New Roman"/>
                <w:b/>
                <w:color w:val="595959" w:themeColor="text1" w:themeTint="A6"/>
              </w:rPr>
              <w:t xml:space="preserve"> </w:t>
            </w:r>
            <w:proofErr w:type="spellStart"/>
            <w:r w:rsidRPr="00335C1C">
              <w:rPr>
                <w:rFonts w:ascii="Times New Roman" w:hAnsi="Times New Roman" w:cs="Times New Roman"/>
                <w:b/>
                <w:color w:val="595959" w:themeColor="text1" w:themeTint="A6"/>
              </w:rPr>
              <w:t>проведения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3F7522" w:rsidRPr="00335C1C" w:rsidRDefault="003F7522">
            <w:pPr>
              <w:ind w:right="-108"/>
              <w:jc w:val="center"/>
              <w:rPr>
                <w:rFonts w:ascii="Times New Roman" w:hAnsi="Times New Roman" w:cs="Times New Roman"/>
                <w:b/>
                <w:color w:val="595959" w:themeColor="text1" w:themeTint="A6"/>
              </w:rPr>
            </w:pPr>
            <w:proofErr w:type="spellStart"/>
            <w:r w:rsidRPr="00335C1C">
              <w:rPr>
                <w:rFonts w:ascii="Times New Roman" w:hAnsi="Times New Roman" w:cs="Times New Roman"/>
                <w:b/>
                <w:color w:val="595959" w:themeColor="text1" w:themeTint="A6"/>
              </w:rPr>
              <w:t>Примеча</w:t>
            </w:r>
            <w:proofErr w:type="spellEnd"/>
          </w:p>
          <w:p w:rsidR="003F7522" w:rsidRPr="00335C1C" w:rsidRDefault="003F7522">
            <w:pPr>
              <w:widowControl w:val="0"/>
              <w:spacing w:after="0" w:line="240" w:lineRule="auto"/>
              <w:jc w:val="center"/>
              <w:rPr>
                <w:rFonts w:ascii="Times New Roman" w:eastAsia="Courier New" w:hAnsi="Times New Roman" w:cs="Times New Roman"/>
                <w:b/>
                <w:bCs/>
                <w:color w:val="595959" w:themeColor="text1" w:themeTint="A6"/>
                <w:sz w:val="24"/>
                <w:szCs w:val="24"/>
                <w:lang w:eastAsia="ru-RU"/>
              </w:rPr>
            </w:pPr>
            <w:proofErr w:type="spellStart"/>
            <w:r w:rsidRPr="00335C1C">
              <w:rPr>
                <w:rFonts w:ascii="Times New Roman" w:hAnsi="Times New Roman" w:cs="Times New Roman"/>
                <w:b/>
                <w:color w:val="595959" w:themeColor="text1" w:themeTint="A6"/>
              </w:rPr>
              <w:t>ния</w:t>
            </w:r>
            <w:proofErr w:type="spellEnd"/>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01313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Представляемся по-английски.</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01313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Знакомимся по-английски.</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013139" w:rsidP="00514329">
            <w:pPr>
              <w:spacing w:after="0" w:line="240" w:lineRule="auto"/>
              <w:rPr>
                <w:rFonts w:ascii="Arial" w:eastAsia="Times New Roman" w:hAnsi="Arial" w:cs="Arial"/>
                <w:color w:val="595959" w:themeColor="text1" w:themeTint="A6"/>
                <w:sz w:val="20"/>
                <w:lang w:eastAsia="ru-RU"/>
              </w:rPr>
            </w:pPr>
            <w:r w:rsidRPr="00335C1C">
              <w:rPr>
                <w:rFonts w:ascii="Times New Roman" w:eastAsia="Times New Roman" w:hAnsi="Times New Roman" w:cs="Times New Roman"/>
                <w:color w:val="595959" w:themeColor="text1" w:themeTint="A6"/>
                <w:sz w:val="20"/>
                <w:szCs w:val="18"/>
                <w:lang w:val="ru-RU" w:eastAsia="ru-RU"/>
              </w:rPr>
              <w:t>Проект по теме «Знакомство».</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В мире прекрасного.</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Индивидуальная работа с учащимися (песни, стихи, рифмы)</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Краткая информация о себе</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Проект по теме «Моя семья»</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Диалог «На улице»</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spacing w:after="0" w:line="240" w:lineRule="auto"/>
              <w:rPr>
                <w:rFonts w:ascii="Times New Roman" w:eastAsia="Times New Roman" w:hAnsi="Times New Roman" w:cs="Times New Roman"/>
                <w:color w:val="595959" w:themeColor="text1" w:themeTint="A6"/>
                <w:sz w:val="20"/>
                <w:szCs w:val="18"/>
                <w:lang w:val="ru-RU" w:eastAsia="ru-RU"/>
              </w:rPr>
            </w:pPr>
            <w:r w:rsidRPr="00335C1C">
              <w:rPr>
                <w:rFonts w:ascii="Times New Roman" w:eastAsia="Times New Roman" w:hAnsi="Times New Roman" w:cs="Times New Roman"/>
                <w:color w:val="595959" w:themeColor="text1" w:themeTint="A6"/>
                <w:sz w:val="20"/>
                <w:szCs w:val="18"/>
                <w:lang w:val="ru-RU" w:eastAsia="ru-RU"/>
              </w:rPr>
              <w:t>Идем в магазин.</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Диалог «В магазине одежды»</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Диалог «В продуктовом магазине».</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Диалог «Чем заняться в выходные дни?»</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Диалог по теме: «Природа и её влияние на людей» (выбор одежды)</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Празднование Рождества, Нового года в англоязычных странах.</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Подготовка к праздникам.</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Оформление поздравительных открыток к Новому году.</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Игра «Дарим подарки».</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jc w:val="both"/>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Чтение сказки «Золушка», работа с лексикой  </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512"/>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Знакомство со сценарием и распределение ролей</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Репетиции, оформление спектакля</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Презентация спектакля</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Что мы любим. Продукты и блюда английской кухни.</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Что мы едим. Игра «Английский завтрак».</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Что мы пьём. Поведение и общение за столом.</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 xml:space="preserve">Время приёма пищи в </w:t>
            </w:r>
            <w:proofErr w:type="gramStart"/>
            <w:r w:rsidRPr="00335C1C">
              <w:rPr>
                <w:rFonts w:ascii="Times New Roman" w:eastAsia="Times New Roman" w:hAnsi="Times New Roman" w:cs="Times New Roman"/>
                <w:color w:val="595959" w:themeColor="text1" w:themeTint="A6"/>
                <w:sz w:val="20"/>
                <w:szCs w:val="18"/>
                <w:lang w:val="ru-RU" w:eastAsia="ru-RU"/>
              </w:rPr>
              <w:t>англо-язычных</w:t>
            </w:r>
            <w:proofErr w:type="gramEnd"/>
            <w:r w:rsidRPr="00335C1C">
              <w:rPr>
                <w:rFonts w:ascii="Times New Roman" w:eastAsia="Times New Roman" w:hAnsi="Times New Roman" w:cs="Times New Roman"/>
                <w:color w:val="595959" w:themeColor="text1" w:themeTint="A6"/>
                <w:sz w:val="20"/>
                <w:szCs w:val="18"/>
                <w:lang w:val="ru-RU" w:eastAsia="ru-RU"/>
              </w:rPr>
              <w:t xml:space="preserve"> странах.</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Названия стран и их столиц.</w:t>
            </w:r>
          </w:p>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Соединенное Королевство Великобритании и Северной Ирландии. Краткая характеристика.</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Что мы знаем об Англии?</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Достопримечательности Лондона.</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Королевский Лондон.</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Традиции и обычаи страны изучаемого языка.</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Проектная работа по теме: «</w:t>
            </w:r>
            <w:proofErr w:type="gramStart"/>
            <w:r w:rsidRPr="00335C1C">
              <w:rPr>
                <w:rFonts w:ascii="Times New Roman" w:eastAsia="Times New Roman" w:hAnsi="Times New Roman" w:cs="Times New Roman"/>
                <w:color w:val="595959" w:themeColor="text1" w:themeTint="A6"/>
                <w:sz w:val="20"/>
                <w:szCs w:val="18"/>
                <w:lang w:val="ru-RU" w:eastAsia="ru-RU"/>
              </w:rPr>
              <w:t>Моё  знакомство</w:t>
            </w:r>
            <w:proofErr w:type="gramEnd"/>
            <w:r w:rsidRPr="00335C1C">
              <w:rPr>
                <w:rFonts w:ascii="Times New Roman" w:eastAsia="Times New Roman" w:hAnsi="Times New Roman" w:cs="Times New Roman"/>
                <w:color w:val="595959" w:themeColor="text1" w:themeTint="A6"/>
                <w:sz w:val="20"/>
                <w:szCs w:val="18"/>
                <w:lang w:val="ru-RU" w:eastAsia="ru-RU"/>
              </w:rPr>
              <w:t xml:space="preserve"> с Англией».</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Проектная работа по теме: «Моё знакомство с Англией»</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657"/>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Песни, стихи и рифмовки по теме: «Лондон».</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335C1C" w:rsidRPr="00335C1C" w:rsidTr="00514329">
        <w:trPr>
          <w:trHeight w:val="465"/>
        </w:trPr>
        <w:tc>
          <w:tcPr>
            <w:tcW w:w="567"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b/>
                <w:bCs/>
                <w:color w:val="595959" w:themeColor="text1" w:themeTint="A6"/>
                <w:sz w:val="20"/>
                <w:szCs w:val="18"/>
                <w:lang w:val="ru-RU" w:eastAsia="ru-RU"/>
              </w:rPr>
              <w:t>Подведение итогов.</w:t>
            </w:r>
          </w:p>
          <w:p w:rsidR="00514329" w:rsidRPr="00335C1C" w:rsidRDefault="00514329" w:rsidP="00514329">
            <w:pPr>
              <w:spacing w:after="0" w:line="240" w:lineRule="auto"/>
              <w:rPr>
                <w:rFonts w:ascii="Arial" w:eastAsia="Times New Roman" w:hAnsi="Arial" w:cs="Arial"/>
                <w:color w:val="595959" w:themeColor="text1" w:themeTint="A6"/>
                <w:sz w:val="20"/>
                <w:lang w:val="ru-RU" w:eastAsia="ru-RU"/>
              </w:rPr>
            </w:pPr>
            <w:r w:rsidRPr="00335C1C">
              <w:rPr>
                <w:rFonts w:ascii="Times New Roman" w:eastAsia="Times New Roman" w:hAnsi="Times New Roman" w:cs="Times New Roman"/>
                <w:color w:val="595959" w:themeColor="text1" w:themeTint="A6"/>
                <w:sz w:val="20"/>
                <w:szCs w:val="18"/>
                <w:lang w:val="ru-RU" w:eastAsia="ru-RU"/>
              </w:rPr>
              <w:t>Игровой урок «Мы в Лондоне».</w:t>
            </w:r>
          </w:p>
        </w:tc>
        <w:tc>
          <w:tcPr>
            <w:tcW w:w="1588"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514329" w:rsidRPr="00335C1C" w:rsidRDefault="00514329" w:rsidP="00514329">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bl>
    <w:p w:rsidR="003F7522" w:rsidRPr="00335C1C" w:rsidRDefault="003F7522" w:rsidP="003F7522">
      <w:pPr>
        <w:rPr>
          <w:color w:val="595959" w:themeColor="text1" w:themeTint="A6"/>
          <w:sz w:val="14"/>
          <w:lang w:val="ru-RU"/>
        </w:rPr>
      </w:pPr>
    </w:p>
    <w:p w:rsidR="003F7522" w:rsidRPr="00335C1C" w:rsidRDefault="003F7522" w:rsidP="00FA1AFF">
      <w:pPr>
        <w:spacing w:after="0"/>
        <w:ind w:left="120"/>
        <w:rPr>
          <w:rFonts w:ascii="Times New Roman" w:hAnsi="Times New Roman"/>
          <w:color w:val="595959" w:themeColor="text1" w:themeTint="A6"/>
          <w:sz w:val="24"/>
          <w:lang w:val="ru-RU"/>
        </w:rPr>
      </w:pPr>
    </w:p>
    <w:bookmarkEnd w:id="9"/>
    <w:p w:rsidR="003F7522" w:rsidRPr="00335C1C" w:rsidRDefault="003F7522" w:rsidP="00FA1AFF">
      <w:pPr>
        <w:spacing w:after="0"/>
        <w:ind w:left="120"/>
        <w:rPr>
          <w:rFonts w:ascii="Times New Roman" w:hAnsi="Times New Roman"/>
          <w:color w:val="595959" w:themeColor="text1" w:themeTint="A6"/>
          <w:sz w:val="24"/>
          <w:lang w:val="ru-RU"/>
        </w:rPr>
      </w:pPr>
    </w:p>
    <w:p w:rsidR="009E000E" w:rsidRPr="00335C1C" w:rsidRDefault="009E000E" w:rsidP="00FA1AFF">
      <w:pPr>
        <w:spacing w:after="0"/>
        <w:ind w:left="120"/>
        <w:rPr>
          <w:rFonts w:ascii="Times New Roman" w:hAnsi="Times New Roman"/>
          <w:color w:val="595959" w:themeColor="text1" w:themeTint="A6"/>
          <w:sz w:val="24"/>
          <w:lang w:val="ru-RU"/>
        </w:rPr>
      </w:pPr>
    </w:p>
    <w:sectPr w:rsidR="009E000E" w:rsidRPr="00335C1C" w:rsidSect="003F7522">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56225"/>
    <w:multiLevelType w:val="multilevel"/>
    <w:tmpl w:val="EBC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77075E"/>
    <w:multiLevelType w:val="multilevel"/>
    <w:tmpl w:val="9EE09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600B9C"/>
    <w:multiLevelType w:val="multilevel"/>
    <w:tmpl w:val="098A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24757D"/>
    <w:multiLevelType w:val="multilevel"/>
    <w:tmpl w:val="3AF41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8B7D45"/>
    <w:multiLevelType w:val="multilevel"/>
    <w:tmpl w:val="2654E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F84AF8"/>
    <w:multiLevelType w:val="hybridMultilevel"/>
    <w:tmpl w:val="A8F44D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6DE700A0"/>
    <w:multiLevelType w:val="multilevel"/>
    <w:tmpl w:val="5652E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9"/>
  </w:num>
  <w:num w:numId="6">
    <w:abstractNumId w:val="10"/>
  </w:num>
  <w:num w:numId="7">
    <w:abstractNumId w:val="4"/>
  </w:num>
  <w:num w:numId="8">
    <w:abstractNumId w:val="6"/>
  </w:num>
  <w:num w:numId="9">
    <w:abstractNumId w:val="21"/>
  </w:num>
  <w:num w:numId="10">
    <w:abstractNumId w:val="11"/>
  </w:num>
  <w:num w:numId="11">
    <w:abstractNumId w:val="12"/>
  </w:num>
  <w:num w:numId="12">
    <w:abstractNumId w:val="13"/>
  </w:num>
  <w:num w:numId="13">
    <w:abstractNumId w:val="8"/>
  </w:num>
  <w:num w:numId="14">
    <w:abstractNumId w:val="24"/>
  </w:num>
  <w:num w:numId="15">
    <w:abstractNumId w:val="9"/>
  </w:num>
  <w:num w:numId="16">
    <w:abstractNumId w:val="14"/>
  </w:num>
  <w:num w:numId="17">
    <w:abstractNumId w:val="15"/>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7"/>
  </w:num>
  <w:num w:numId="22">
    <w:abstractNumId w:val="16"/>
  </w:num>
  <w:num w:numId="23">
    <w:abstractNumId w:val="7"/>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FF"/>
    <w:rsid w:val="00013139"/>
    <w:rsid w:val="000D5F8D"/>
    <w:rsid w:val="001103A7"/>
    <w:rsid w:val="00146ED0"/>
    <w:rsid w:val="0026440C"/>
    <w:rsid w:val="00281529"/>
    <w:rsid w:val="002C42EA"/>
    <w:rsid w:val="00335C1C"/>
    <w:rsid w:val="003E2C5F"/>
    <w:rsid w:val="003F7522"/>
    <w:rsid w:val="00514329"/>
    <w:rsid w:val="006157B2"/>
    <w:rsid w:val="008C198E"/>
    <w:rsid w:val="009E000E"/>
    <w:rsid w:val="00A53297"/>
    <w:rsid w:val="00FA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72D9-2AAA-4AC6-8E78-CB79B72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FF"/>
    <w:pPr>
      <w:spacing w:after="200" w:line="276" w:lineRule="auto"/>
    </w:pPr>
    <w:rPr>
      <w:lang w:val="en-US"/>
    </w:rPr>
  </w:style>
  <w:style w:type="paragraph" w:styleId="1">
    <w:name w:val="heading 1"/>
    <w:basedOn w:val="a"/>
    <w:next w:val="a"/>
    <w:link w:val="10"/>
    <w:uiPriority w:val="9"/>
    <w:qFormat/>
    <w:rsid w:val="00FA1A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A1A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A1AF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A1A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AF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A1AF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A1AF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A1AFF"/>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A1AFF"/>
    <w:pPr>
      <w:tabs>
        <w:tab w:val="center" w:pos="4680"/>
        <w:tab w:val="right" w:pos="9360"/>
      </w:tabs>
    </w:pPr>
  </w:style>
  <w:style w:type="character" w:customStyle="1" w:styleId="a4">
    <w:name w:val="Верхний колонтитул Знак"/>
    <w:basedOn w:val="a0"/>
    <w:link w:val="a3"/>
    <w:uiPriority w:val="99"/>
    <w:rsid w:val="00FA1AFF"/>
    <w:rPr>
      <w:lang w:val="en-US"/>
    </w:rPr>
  </w:style>
  <w:style w:type="paragraph" w:styleId="a5">
    <w:name w:val="Normal Indent"/>
    <w:basedOn w:val="a"/>
    <w:uiPriority w:val="99"/>
    <w:unhideWhenUsed/>
    <w:rsid w:val="00FA1AFF"/>
    <w:pPr>
      <w:ind w:left="720"/>
    </w:pPr>
  </w:style>
  <w:style w:type="paragraph" w:styleId="a6">
    <w:name w:val="Subtitle"/>
    <w:basedOn w:val="a"/>
    <w:next w:val="a"/>
    <w:link w:val="a7"/>
    <w:uiPriority w:val="11"/>
    <w:qFormat/>
    <w:rsid w:val="00FA1AFF"/>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A1AFF"/>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A1A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FA1AF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A1AFF"/>
    <w:rPr>
      <w:i/>
      <w:iCs/>
    </w:rPr>
  </w:style>
  <w:style w:type="character" w:styleId="ab">
    <w:name w:val="Hyperlink"/>
    <w:basedOn w:val="a0"/>
    <w:uiPriority w:val="99"/>
    <w:unhideWhenUsed/>
    <w:rsid w:val="00FA1AFF"/>
    <w:rPr>
      <w:color w:val="0563C1" w:themeColor="hyperlink"/>
      <w:u w:val="single"/>
    </w:rPr>
  </w:style>
  <w:style w:type="paragraph" w:styleId="ac">
    <w:name w:val="List Paragraph"/>
    <w:basedOn w:val="a"/>
    <w:uiPriority w:val="34"/>
    <w:qFormat/>
    <w:rsid w:val="003F7522"/>
    <w:pPr>
      <w:ind w:left="720"/>
      <w:contextualSpacing/>
    </w:pPr>
    <w:rPr>
      <w:lang w:val="de-DE"/>
    </w:rPr>
  </w:style>
  <w:style w:type="character" w:customStyle="1" w:styleId="c9">
    <w:name w:val="c9"/>
    <w:basedOn w:val="a0"/>
    <w:rsid w:val="009E000E"/>
  </w:style>
  <w:style w:type="paragraph" w:customStyle="1" w:styleId="c2">
    <w:name w:val="c2"/>
    <w:basedOn w:val="a"/>
    <w:rsid w:val="009E00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1">
    <w:name w:val="c31"/>
    <w:basedOn w:val="a0"/>
    <w:rsid w:val="009E000E"/>
  </w:style>
  <w:style w:type="paragraph" w:customStyle="1" w:styleId="c1">
    <w:name w:val="c1"/>
    <w:basedOn w:val="a"/>
    <w:rsid w:val="009E000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335C1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35C1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4660">
      <w:bodyDiv w:val="1"/>
      <w:marLeft w:val="0"/>
      <w:marRight w:val="0"/>
      <w:marTop w:val="0"/>
      <w:marBottom w:val="0"/>
      <w:divBdr>
        <w:top w:val="none" w:sz="0" w:space="0" w:color="auto"/>
        <w:left w:val="none" w:sz="0" w:space="0" w:color="auto"/>
        <w:bottom w:val="none" w:sz="0" w:space="0" w:color="auto"/>
        <w:right w:val="none" w:sz="0" w:space="0" w:color="auto"/>
      </w:divBdr>
    </w:div>
    <w:div w:id="15650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5858</Words>
  <Characters>33396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9</cp:revision>
  <cp:lastPrinted>2023-09-27T17:33:00Z</cp:lastPrinted>
  <dcterms:created xsi:type="dcterms:W3CDTF">2023-08-24T17:59:00Z</dcterms:created>
  <dcterms:modified xsi:type="dcterms:W3CDTF">2023-09-27T17:36:00Z</dcterms:modified>
</cp:coreProperties>
</file>