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  <w:r w:rsidRPr="00312A69">
        <w:rPr>
          <w:rFonts w:cs="Times New Roman"/>
          <w:color w:val="7F7F7F" w:themeColor="text1" w:themeTint="80"/>
          <w:sz w:val="28"/>
          <w:szCs w:val="20"/>
          <w:vertAlign w:val="subscript"/>
        </w:rPr>
        <w:t>МИНИСТЕРСТВО ПРОСВЕЩЕНИЯ РОССИЙСКОЙ ФЕДЕРАЦИИ</w:t>
      </w: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  <w:r w:rsidRPr="00312A69">
        <w:rPr>
          <w:rFonts w:cs="Times New Roman"/>
          <w:color w:val="7F7F7F" w:themeColor="text1" w:themeTint="80"/>
          <w:sz w:val="28"/>
          <w:szCs w:val="20"/>
          <w:vertAlign w:val="subscript"/>
        </w:rPr>
        <w:t>МБОУ «СШ № 40»</w:t>
      </w: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B86B3C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  <w:r>
        <w:rPr>
          <w:rFonts w:cs="Times New Roman"/>
          <w:color w:val="7F7F7F" w:themeColor="text1" w:themeTint="80"/>
          <w:sz w:val="28"/>
          <w:szCs w:val="20"/>
          <w:vertAlign w:val="subscript"/>
        </w:rPr>
        <w:t xml:space="preserve">       </w:t>
      </w:r>
      <w:r w:rsidR="00582577" w:rsidRPr="00312A69">
        <w:rPr>
          <w:rFonts w:cs="Times New Roman"/>
          <w:color w:val="7F7F7F" w:themeColor="text1" w:themeTint="80"/>
          <w:sz w:val="28"/>
          <w:szCs w:val="20"/>
          <w:vertAlign w:val="subscript"/>
        </w:rPr>
        <w:t>РАБОЧАЯ ПРОГРАММА</w:t>
      </w:r>
    </w:p>
    <w:p w:rsidR="00582577" w:rsidRPr="00312A69" w:rsidRDefault="00B86B3C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  <w:r>
        <w:rPr>
          <w:rFonts w:cs="Times New Roman"/>
          <w:color w:val="7F7F7F" w:themeColor="text1" w:themeTint="80"/>
          <w:sz w:val="28"/>
          <w:szCs w:val="20"/>
          <w:vertAlign w:val="subscript"/>
        </w:rPr>
        <w:t xml:space="preserve">                </w:t>
      </w:r>
      <w:r w:rsidR="00582577" w:rsidRPr="00312A69">
        <w:rPr>
          <w:rFonts w:cs="Times New Roman"/>
          <w:color w:val="7F7F7F" w:themeColor="text1" w:themeTint="80"/>
          <w:sz w:val="28"/>
          <w:szCs w:val="20"/>
          <w:vertAlign w:val="subscript"/>
        </w:rPr>
        <w:t>КУРСА ВНЕУРОЧНОЙ ДЕЯТЕЛЬНОСТИ</w:t>
      </w:r>
    </w:p>
    <w:p w:rsidR="00582577" w:rsidRPr="00312A69" w:rsidRDefault="00582577" w:rsidP="00582577">
      <w:pPr>
        <w:spacing w:line="276" w:lineRule="auto"/>
        <w:ind w:left="708" w:right="300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  <w:r w:rsidRPr="00312A69">
        <w:rPr>
          <w:rStyle w:val="4"/>
          <w:rFonts w:ascii="Times New Roman" w:hAnsi="Times New Roman" w:cs="Times New Roman"/>
          <w:color w:val="7F7F7F" w:themeColor="text1" w:themeTint="80"/>
          <w:sz w:val="28"/>
          <w:szCs w:val="20"/>
          <w:vertAlign w:val="subscript"/>
        </w:rPr>
        <w:t>«РАЗГОВОРЫ О ВАЖНОМ»</w:t>
      </w:r>
    </w:p>
    <w:p w:rsidR="00582577" w:rsidRPr="00312A69" w:rsidRDefault="00B86B3C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  <w:r>
        <w:rPr>
          <w:rFonts w:cs="Times New Roman"/>
          <w:color w:val="7F7F7F" w:themeColor="text1" w:themeTint="80"/>
          <w:sz w:val="28"/>
          <w:szCs w:val="20"/>
          <w:vertAlign w:val="subscript"/>
        </w:rPr>
        <w:t xml:space="preserve">           </w:t>
      </w:r>
      <w:r w:rsidR="00582577" w:rsidRPr="00312A69">
        <w:rPr>
          <w:rFonts w:cs="Times New Roman"/>
          <w:color w:val="7F7F7F" w:themeColor="text1" w:themeTint="80"/>
          <w:sz w:val="28"/>
          <w:szCs w:val="20"/>
          <w:vertAlign w:val="subscript"/>
        </w:rPr>
        <w:t>для обучающихся 6 класса</w:t>
      </w: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582577" w:rsidRPr="00312A69" w:rsidRDefault="00582577" w:rsidP="00582577">
      <w:pPr>
        <w:spacing w:line="276" w:lineRule="auto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  <w:r w:rsidRPr="00312A69">
        <w:rPr>
          <w:rFonts w:cs="Times New Roman"/>
          <w:color w:val="7F7F7F" w:themeColor="text1" w:themeTint="80"/>
          <w:sz w:val="28"/>
          <w:szCs w:val="20"/>
          <w:vertAlign w:val="subscript"/>
        </w:rPr>
        <w:t>Смоленск 2023</w:t>
      </w:r>
    </w:p>
    <w:p w:rsidR="00582577" w:rsidRPr="00312A69" w:rsidRDefault="00582577" w:rsidP="00312A69">
      <w:pPr>
        <w:pStyle w:val="41"/>
        <w:keepNext/>
        <w:keepLines/>
        <w:shd w:val="clear" w:color="auto" w:fill="auto"/>
        <w:spacing w:before="0" w:after="180" w:line="276" w:lineRule="auto"/>
        <w:ind w:left="426" w:right="700"/>
        <w:jc w:val="center"/>
        <w:rPr>
          <w:color w:val="7F7F7F" w:themeColor="text1" w:themeTint="80"/>
          <w:szCs w:val="20"/>
          <w:vertAlign w:val="subscript"/>
        </w:rPr>
      </w:pPr>
      <w:bookmarkStart w:id="0" w:name="bookmark19"/>
      <w:r w:rsidRPr="00312A69">
        <w:rPr>
          <w:color w:val="7F7F7F" w:themeColor="text1" w:themeTint="80"/>
          <w:szCs w:val="20"/>
          <w:vertAlign w:val="subscript"/>
          <w:lang w:eastAsia="ru-RU" w:bidi="ru-RU"/>
        </w:rPr>
        <w:lastRenderedPageBreak/>
        <w:t xml:space="preserve">Содержание программы </w:t>
      </w:r>
      <w:bookmarkEnd w:id="0"/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bookmarkStart w:id="1" w:name="bookmark20"/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  <w:bookmarkEnd w:id="1"/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Родина — не только место рождения. Природные и культурные памятники - чем гордимся, о чем помним, что бережем?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Зоя Космодемьянская -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- достойно уважения.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Ценность профессии учителя. Советник по воспитанию -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Честность, открытость, готовность прийти на помощь - основа хороших отношений с окружающими. Уважение к окружающим -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Единство нации -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- мы непобедимы.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цифровизацией</w:t>
      </w:r>
      <w:proofErr w:type="spellEnd"/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экономики, движением к технологическому суверенитету.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Традиционная семья в России - это союз мужчины и женщины, которые создают и поддерживают отношения уважения, заботы и взаимной поддержки. Основа семьи - это любовь. Важно, чтобы дети стремились создавать полноценные многодетные семьи.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- история и современность.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Россия — страна с героическим прошлым. Современные герои — кто они? Россия начинается с меня?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Первая печатная книга в России -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- обязанность каждого гражданина Российской Федерации.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-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hyperlink r:id="rId8" w:history="1">
        <w:r w:rsidRPr="00312A69">
          <w:rPr>
            <w:rStyle w:val="a3"/>
            <w:rFonts w:eastAsia="Tahoma"/>
            <w:color w:val="7F7F7F" w:themeColor="text1" w:themeTint="80"/>
            <w:sz w:val="20"/>
            <w:szCs w:val="20"/>
            <w:u w:val="none"/>
            <w:vertAlign w:val="subscript"/>
          </w:rPr>
          <w:t xml:space="preserve"> командующего Черноморским флотом </w:t>
        </w:r>
      </w:hyperlink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(1790— 1798); командующего русско-турецкой эскадрой в Средиземном море (1798— 1800),</w:t>
      </w:r>
      <w:hyperlink r:id="rId9" w:history="1">
        <w:r w:rsidRPr="00312A69">
          <w:rPr>
            <w:rStyle w:val="a3"/>
            <w:rFonts w:eastAsia="Tahoma"/>
            <w:color w:val="7F7F7F" w:themeColor="text1" w:themeTint="80"/>
            <w:sz w:val="20"/>
            <w:szCs w:val="20"/>
            <w:u w:val="none"/>
            <w:vertAlign w:val="subscript"/>
          </w:rPr>
          <w:t xml:space="preserve"> адмирала</w:t>
        </w:r>
      </w:hyperlink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(1799) Ф.Ф. Ушакова.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lastRenderedPageBreak/>
        <w:t>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Всемирный фестиваль молодежи - 2024. Сириус -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Россия -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Главные события в истории покорения космоса. Отечественные космонавты- рекордсмены. Подготовка к полету — многолетний процесс.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Николай Гоголь -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proofErr w:type="spellStart"/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Экологичное</w:t>
      </w:r>
      <w:proofErr w:type="spellEnd"/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История Праздника труда. Труд - это право или обязанность человека? Работа мечты. Жизненно важные навыки.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582577" w:rsidRPr="00312A69" w:rsidRDefault="00582577" w:rsidP="00312A69">
      <w:pPr>
        <w:pStyle w:val="20"/>
        <w:shd w:val="clear" w:color="auto" w:fill="auto"/>
        <w:spacing w:before="0" w:after="34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bookmarkStart w:id="2" w:name="bookmark21"/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  <w:bookmarkEnd w:id="2"/>
    </w:p>
    <w:p w:rsidR="00582577" w:rsidRPr="00312A69" w:rsidRDefault="00582577" w:rsidP="00312A69">
      <w:pPr>
        <w:pStyle w:val="41"/>
        <w:keepNext/>
        <w:keepLines/>
        <w:shd w:val="clear" w:color="auto" w:fill="auto"/>
        <w:spacing w:before="0" w:after="233" w:line="276" w:lineRule="auto"/>
        <w:ind w:left="426" w:right="300"/>
        <w:jc w:val="right"/>
        <w:rPr>
          <w:color w:val="7F7F7F" w:themeColor="text1" w:themeTint="80"/>
          <w:sz w:val="20"/>
          <w:szCs w:val="20"/>
          <w:vertAlign w:val="subscript"/>
        </w:rPr>
      </w:pPr>
      <w:bookmarkStart w:id="3" w:name="bookmark22"/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Планируемые результаты освоения курса внеурочной деятельности</w:t>
      </w:r>
      <w:bookmarkEnd w:id="3"/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:rsidR="00582577" w:rsidRPr="00312A69" w:rsidRDefault="00582577" w:rsidP="00312A69">
      <w:pPr>
        <w:pStyle w:val="80"/>
        <w:shd w:val="clear" w:color="auto" w:fill="auto"/>
        <w:spacing w:line="276" w:lineRule="auto"/>
        <w:ind w:left="426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Личностные результаты: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rStyle w:val="214pt"/>
          <w:color w:val="7F7F7F" w:themeColor="text1" w:themeTint="80"/>
          <w:sz w:val="20"/>
          <w:szCs w:val="20"/>
          <w:vertAlign w:val="subscript"/>
        </w:rPr>
        <w:t>В сфере гражданского воспитания: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rStyle w:val="214pt"/>
          <w:color w:val="7F7F7F" w:themeColor="text1" w:themeTint="80"/>
          <w:sz w:val="20"/>
          <w:szCs w:val="20"/>
          <w:vertAlign w:val="subscript"/>
        </w:rPr>
        <w:t>В сфере патриотического воспитания: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rStyle w:val="214pt"/>
          <w:color w:val="7F7F7F" w:themeColor="text1" w:themeTint="80"/>
          <w:sz w:val="20"/>
          <w:szCs w:val="20"/>
          <w:vertAlign w:val="subscript"/>
        </w:rPr>
        <w:t>В сфере духовно-нравственного воспитания: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rStyle w:val="214pt"/>
          <w:color w:val="7F7F7F" w:themeColor="text1" w:themeTint="80"/>
          <w:sz w:val="20"/>
          <w:szCs w:val="20"/>
          <w:vertAlign w:val="subscript"/>
        </w:rPr>
        <w:t>В сфере эстетического воспитания: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rStyle w:val="214pt"/>
          <w:color w:val="7F7F7F" w:themeColor="text1" w:themeTint="80"/>
          <w:sz w:val="20"/>
          <w:szCs w:val="20"/>
          <w:vertAlign w:val="subscript"/>
        </w:rPr>
        <w:t>В сфере физического воспитания: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осознание ценности жизни; соблюдение правил безопасности, в том числе навыков безопасного поведения в </w:t>
      </w:r>
      <w:proofErr w:type="spellStart"/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интернет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softHyphen/>
        <w:t>среде</w:t>
      </w:r>
      <w:proofErr w:type="spellEnd"/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rStyle w:val="214pt"/>
          <w:color w:val="7F7F7F" w:themeColor="text1" w:themeTint="80"/>
          <w:sz w:val="20"/>
          <w:szCs w:val="20"/>
          <w:vertAlign w:val="subscript"/>
        </w:rPr>
        <w:t>В сфере трудового воспитания: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rStyle w:val="214pt"/>
          <w:color w:val="7F7F7F" w:themeColor="text1" w:themeTint="80"/>
          <w:sz w:val="20"/>
          <w:szCs w:val="20"/>
          <w:vertAlign w:val="subscript"/>
        </w:rPr>
        <w:t>В сфере экологического воспитания: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rStyle w:val="214pt"/>
          <w:color w:val="7F7F7F" w:themeColor="text1" w:themeTint="80"/>
          <w:sz w:val="20"/>
          <w:szCs w:val="20"/>
          <w:vertAlign w:val="subscript"/>
        </w:rPr>
        <w:t>В сфере ценности научного познания: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82577" w:rsidRPr="00312A69" w:rsidRDefault="00582577" w:rsidP="00312A69">
      <w:pPr>
        <w:pStyle w:val="80"/>
        <w:shd w:val="clear" w:color="auto" w:fill="auto"/>
        <w:spacing w:line="276" w:lineRule="auto"/>
        <w:ind w:left="426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В сфере адаптации обучающегося к изменяющимся условиям социальной и природной среды:</w:t>
      </w:r>
      <w:r w:rsidRPr="00312A69">
        <w:rPr>
          <w:rStyle w:val="813pt"/>
          <w:i/>
          <w:iCs/>
          <w:color w:val="7F7F7F" w:themeColor="text1" w:themeTint="80"/>
          <w:sz w:val="20"/>
          <w:szCs w:val="20"/>
          <w:vertAlign w:val="subscript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</w:t>
      </w:r>
      <w:r w:rsidRPr="00312A69">
        <w:rPr>
          <w:rStyle w:val="813pt"/>
          <w:i/>
          <w:iCs/>
          <w:color w:val="7F7F7F" w:themeColor="text1" w:themeTint="80"/>
          <w:sz w:val="20"/>
          <w:szCs w:val="20"/>
          <w:vertAlign w:val="subscript"/>
        </w:rPr>
        <w:lastRenderedPageBreak/>
        <w:t>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582577" w:rsidRPr="00312A69" w:rsidRDefault="00582577" w:rsidP="00312A69">
      <w:pPr>
        <w:pStyle w:val="80"/>
        <w:shd w:val="clear" w:color="auto" w:fill="auto"/>
        <w:spacing w:line="276" w:lineRule="auto"/>
        <w:ind w:left="426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Метапредметные результаты: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rStyle w:val="214pt"/>
          <w:color w:val="7F7F7F" w:themeColor="text1" w:themeTint="80"/>
          <w:sz w:val="20"/>
          <w:szCs w:val="20"/>
          <w:vertAlign w:val="subscript"/>
        </w:rPr>
        <w:t xml:space="preserve">В сфере овладения универсальными учебными познавательными действиями: 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rStyle w:val="214pt"/>
          <w:color w:val="7F7F7F" w:themeColor="text1" w:themeTint="80"/>
          <w:sz w:val="20"/>
          <w:szCs w:val="20"/>
          <w:vertAlign w:val="subscript"/>
        </w:rPr>
        <w:t>В сфере овладения универсальными учебными коммуникативными действиями: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rStyle w:val="214pt"/>
          <w:color w:val="7F7F7F" w:themeColor="text1" w:themeTint="80"/>
          <w:sz w:val="20"/>
          <w:szCs w:val="20"/>
          <w:vertAlign w:val="subscript"/>
        </w:rPr>
        <w:t xml:space="preserve">В сфере овладения универсальными учебными регулятивными действиями: 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</w:t>
      </w:r>
      <w:proofErr w:type="spellStart"/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недостижения</w:t>
      </w:r>
      <w:proofErr w:type="spellEnd"/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>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2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rStyle w:val="214pt"/>
          <w:color w:val="7F7F7F" w:themeColor="text1" w:themeTint="80"/>
          <w:sz w:val="20"/>
          <w:szCs w:val="20"/>
          <w:vertAlign w:val="subscript"/>
        </w:rPr>
        <w:t>Предметные результаты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2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rStyle w:val="214pt"/>
          <w:color w:val="7F7F7F" w:themeColor="text1" w:themeTint="80"/>
          <w:sz w:val="20"/>
          <w:szCs w:val="20"/>
          <w:vertAlign w:val="subscript"/>
        </w:rPr>
        <w:t>Русский язык: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2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rStyle w:val="214pt"/>
          <w:color w:val="7F7F7F" w:themeColor="text1" w:themeTint="80"/>
          <w:sz w:val="20"/>
          <w:szCs w:val="20"/>
          <w:vertAlign w:val="subscript"/>
        </w:rPr>
        <w:t>Литература: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rStyle w:val="214pt"/>
          <w:color w:val="7F7F7F" w:themeColor="text1" w:themeTint="80"/>
          <w:sz w:val="20"/>
          <w:szCs w:val="20"/>
          <w:vertAlign w:val="subscript"/>
        </w:rPr>
        <w:t>Иностранный язык: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умение сравнивать, находить сходства и отличия в культуре и традициях народов России и других стран.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rStyle w:val="214pt"/>
          <w:color w:val="7F7F7F" w:themeColor="text1" w:themeTint="80"/>
          <w:sz w:val="20"/>
          <w:szCs w:val="20"/>
          <w:vertAlign w:val="subscript"/>
        </w:rPr>
        <w:t>Информатика: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rStyle w:val="214pt"/>
          <w:color w:val="7F7F7F" w:themeColor="text1" w:themeTint="80"/>
          <w:sz w:val="20"/>
          <w:szCs w:val="20"/>
          <w:vertAlign w:val="subscript"/>
        </w:rPr>
        <w:t>История: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40"/>
        <w:jc w:val="both"/>
        <w:rPr>
          <w:color w:val="7F7F7F" w:themeColor="text1" w:themeTint="80"/>
          <w:sz w:val="20"/>
          <w:szCs w:val="20"/>
          <w:vertAlign w:val="subscript"/>
        </w:rPr>
      </w:pPr>
      <w:r w:rsidRPr="00312A69">
        <w:rPr>
          <w:rStyle w:val="214pt"/>
          <w:color w:val="7F7F7F" w:themeColor="text1" w:themeTint="80"/>
          <w:sz w:val="20"/>
          <w:szCs w:val="20"/>
          <w:vertAlign w:val="subscript"/>
        </w:rPr>
        <w:t>Обществознание: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lastRenderedPageBreak/>
        <w:t>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582577" w:rsidRPr="00312A69" w:rsidRDefault="00582577" w:rsidP="00312A69">
      <w:pPr>
        <w:pStyle w:val="20"/>
        <w:shd w:val="clear" w:color="auto" w:fill="auto"/>
        <w:spacing w:before="0" w:after="0" w:line="276" w:lineRule="auto"/>
        <w:ind w:left="426" w:firstLine="720"/>
        <w:jc w:val="both"/>
        <w:rPr>
          <w:color w:val="7F7F7F" w:themeColor="text1" w:themeTint="80"/>
          <w:sz w:val="20"/>
          <w:szCs w:val="20"/>
          <w:vertAlign w:val="subscript"/>
          <w:lang w:eastAsia="ru-RU" w:bidi="ru-RU"/>
        </w:rPr>
      </w:pPr>
      <w:r w:rsidRPr="00312A69">
        <w:rPr>
          <w:rStyle w:val="214pt"/>
          <w:color w:val="7F7F7F" w:themeColor="text1" w:themeTint="80"/>
          <w:sz w:val="20"/>
          <w:szCs w:val="20"/>
          <w:vertAlign w:val="subscript"/>
        </w:rPr>
        <w:t>География:</w:t>
      </w:r>
      <w:r w:rsidRPr="00312A69">
        <w:rPr>
          <w:color w:val="7F7F7F" w:themeColor="text1" w:themeTint="80"/>
          <w:sz w:val="20"/>
          <w:szCs w:val="20"/>
          <w:vertAlign w:val="subscript"/>
          <w:lang w:eastAsia="ru-RU" w:bidi="ru-RU"/>
        </w:rPr>
        <w:t xml:space="preserve">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  <w:lang w:eastAsia="ru-RU" w:bidi="ru-RU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Pr="00312A69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312A69" w:rsidRDefault="00312A69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312A69" w:rsidRDefault="00312A69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312A69" w:rsidRDefault="00312A69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312A69" w:rsidRDefault="00312A69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312A69" w:rsidRDefault="00312A69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312A69" w:rsidRDefault="00312A69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312A69" w:rsidRDefault="00312A69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312A69" w:rsidRDefault="00312A69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312A69" w:rsidRDefault="00312A69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312A69" w:rsidRDefault="00312A69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312A69" w:rsidRPr="00312A69" w:rsidRDefault="00312A69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582577" w:rsidRDefault="00582577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312A69" w:rsidRDefault="00312A69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312A69" w:rsidRDefault="00312A69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312A69" w:rsidRDefault="00312A69" w:rsidP="00582577">
      <w:pPr>
        <w:pStyle w:val="20"/>
        <w:shd w:val="clear" w:color="auto" w:fill="auto"/>
        <w:spacing w:before="0" w:after="0" w:line="276" w:lineRule="auto"/>
        <w:ind w:firstLine="720"/>
        <w:jc w:val="both"/>
        <w:rPr>
          <w:color w:val="7F7F7F" w:themeColor="text1" w:themeTint="80"/>
          <w:sz w:val="20"/>
          <w:szCs w:val="20"/>
          <w:vertAlign w:val="subscript"/>
        </w:rPr>
      </w:pPr>
    </w:p>
    <w:p w:rsidR="00312A69" w:rsidRPr="00335C1C" w:rsidRDefault="00312A69" w:rsidP="00312A69">
      <w:pPr>
        <w:spacing w:after="0"/>
        <w:ind w:left="120"/>
        <w:rPr>
          <w:color w:val="595959" w:themeColor="text1" w:themeTint="A6"/>
        </w:rPr>
      </w:pPr>
    </w:p>
    <w:p w:rsidR="00312A69" w:rsidRPr="00B86B3C" w:rsidRDefault="00312A69" w:rsidP="00312A69">
      <w:pPr>
        <w:spacing w:after="0"/>
        <w:jc w:val="center"/>
        <w:rPr>
          <w:rFonts w:cs="Times New Roman"/>
          <w:color w:val="7F7F7F" w:themeColor="text1" w:themeTint="80"/>
          <w:sz w:val="28"/>
          <w:szCs w:val="28"/>
        </w:rPr>
      </w:pPr>
      <w:r w:rsidRPr="00B86B3C">
        <w:rPr>
          <w:rFonts w:cs="Times New Roman"/>
          <w:color w:val="7F7F7F" w:themeColor="text1" w:themeTint="80"/>
          <w:sz w:val="28"/>
          <w:szCs w:val="28"/>
        </w:rPr>
        <w:t xml:space="preserve">Календарно-тематическое планирование </w:t>
      </w:r>
    </w:p>
    <w:p w:rsidR="00312A69" w:rsidRPr="00B86B3C" w:rsidRDefault="00B86B3C" w:rsidP="00312A69">
      <w:pPr>
        <w:spacing w:after="0"/>
        <w:ind w:left="120"/>
        <w:jc w:val="center"/>
        <w:rPr>
          <w:color w:val="7F7F7F" w:themeColor="text1" w:themeTint="80"/>
          <w:sz w:val="28"/>
        </w:rPr>
      </w:pPr>
      <w:r w:rsidRPr="00B86B3C">
        <w:rPr>
          <w:color w:val="7F7F7F" w:themeColor="text1" w:themeTint="80"/>
          <w:sz w:val="28"/>
        </w:rPr>
        <w:t>«</w:t>
      </w:r>
      <w:r w:rsidRPr="00B86B3C">
        <w:rPr>
          <w:rStyle w:val="4"/>
          <w:rFonts w:ascii="Times New Roman" w:hAnsi="Times New Roman" w:cs="Times New Roman"/>
          <w:color w:val="7F7F7F" w:themeColor="text1" w:themeTint="80"/>
          <w:sz w:val="28"/>
          <w:szCs w:val="20"/>
          <w:vertAlign w:val="subscript"/>
        </w:rPr>
        <w:t>РАЗГОВОРЫ О ВАЖНОМ</w:t>
      </w:r>
      <w:r w:rsidR="00312A69" w:rsidRPr="00B86B3C">
        <w:rPr>
          <w:color w:val="7F7F7F" w:themeColor="text1" w:themeTint="80"/>
          <w:sz w:val="28"/>
        </w:rPr>
        <w:t>»</w:t>
      </w:r>
    </w:p>
    <w:p w:rsidR="00312A69" w:rsidRPr="00B86B3C" w:rsidRDefault="00312A69" w:rsidP="00312A69">
      <w:pPr>
        <w:spacing w:after="0"/>
        <w:ind w:left="120"/>
        <w:jc w:val="center"/>
        <w:rPr>
          <w:color w:val="7F7F7F" w:themeColor="text1" w:themeTint="80"/>
          <w:sz w:val="28"/>
        </w:rPr>
      </w:pPr>
      <w:r w:rsidRPr="00B86B3C">
        <w:rPr>
          <w:color w:val="7F7F7F" w:themeColor="text1" w:themeTint="80"/>
          <w:sz w:val="28"/>
        </w:rPr>
        <w:t xml:space="preserve">для обучающихся 6 класса </w:t>
      </w:r>
    </w:p>
    <w:p w:rsidR="00312A69" w:rsidRPr="00B86B3C" w:rsidRDefault="00312A69" w:rsidP="00312A69">
      <w:pPr>
        <w:spacing w:after="0"/>
        <w:ind w:left="120"/>
        <w:rPr>
          <w:b/>
          <w:color w:val="7F7F7F" w:themeColor="text1" w:themeTint="80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88"/>
        <w:gridCol w:w="1531"/>
        <w:gridCol w:w="1275"/>
      </w:tblGrid>
      <w:tr w:rsidR="00B86B3C" w:rsidRPr="00B86B3C" w:rsidTr="00DC4C01">
        <w:trPr>
          <w:trHeight w:val="10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69" w:rsidRPr="00B86B3C" w:rsidRDefault="00312A69" w:rsidP="00DC4C01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color w:val="7F7F7F" w:themeColor="text1" w:themeTint="80"/>
                <w:szCs w:val="24"/>
                <w:lang w:eastAsia="ru-RU"/>
              </w:rPr>
            </w:pPr>
            <w:r w:rsidRPr="00B86B3C">
              <w:rPr>
                <w:rFonts w:cs="Times New Roman"/>
                <w:b/>
                <w:color w:val="7F7F7F" w:themeColor="text1" w:themeTint="80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69" w:rsidRPr="00B86B3C" w:rsidRDefault="00312A69" w:rsidP="00DC4C01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color w:val="7F7F7F" w:themeColor="text1" w:themeTint="80"/>
                <w:szCs w:val="24"/>
                <w:lang w:eastAsia="ru-RU"/>
              </w:rPr>
            </w:pPr>
            <w:r w:rsidRPr="00B86B3C">
              <w:rPr>
                <w:rFonts w:cs="Times New Roman"/>
                <w:b/>
                <w:color w:val="7F7F7F" w:themeColor="text1" w:themeTint="80"/>
                <w:szCs w:val="24"/>
              </w:rPr>
              <w:t>Тема учебного занятия по программе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69" w:rsidRPr="00B86B3C" w:rsidRDefault="00312A69" w:rsidP="00DC4C01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color w:val="7F7F7F" w:themeColor="text1" w:themeTint="80"/>
              </w:rPr>
            </w:pPr>
            <w:r w:rsidRPr="00B86B3C">
              <w:rPr>
                <w:rFonts w:cs="Times New Roman"/>
                <w:b/>
                <w:color w:val="7F7F7F" w:themeColor="text1" w:themeTint="80"/>
              </w:rPr>
              <w:t xml:space="preserve">Дата </w:t>
            </w:r>
          </w:p>
          <w:p w:rsidR="00312A69" w:rsidRPr="00B86B3C" w:rsidRDefault="00312A69" w:rsidP="00DC4C0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7F7F7F" w:themeColor="text1" w:themeTint="80"/>
                <w:szCs w:val="24"/>
                <w:lang w:eastAsia="ru-RU"/>
              </w:rPr>
            </w:pPr>
            <w:proofErr w:type="spellStart"/>
            <w:proofErr w:type="gramStart"/>
            <w:r w:rsidRPr="00B86B3C">
              <w:rPr>
                <w:rFonts w:cs="Times New Roman"/>
                <w:b/>
                <w:color w:val="7F7F7F" w:themeColor="text1" w:themeTint="80"/>
              </w:rPr>
              <w:t>плани-руемого</w:t>
            </w:r>
            <w:proofErr w:type="spellEnd"/>
            <w:proofErr w:type="gramEnd"/>
            <w:r w:rsidRPr="00B86B3C">
              <w:rPr>
                <w:rFonts w:cs="Times New Roman"/>
                <w:b/>
                <w:color w:val="7F7F7F" w:themeColor="text1" w:themeTint="80"/>
              </w:rPr>
              <w:t xml:space="preserve"> проведения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69" w:rsidRPr="00B86B3C" w:rsidRDefault="00312A69" w:rsidP="00DC4C01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color w:val="7F7F7F" w:themeColor="text1" w:themeTint="80"/>
              </w:rPr>
            </w:pPr>
            <w:r w:rsidRPr="00B86B3C">
              <w:rPr>
                <w:rFonts w:cs="Times New Roman"/>
                <w:b/>
                <w:color w:val="7F7F7F" w:themeColor="text1" w:themeTint="80"/>
              </w:rPr>
              <w:t xml:space="preserve">Дата </w:t>
            </w:r>
          </w:p>
          <w:p w:rsidR="00312A69" w:rsidRPr="00B86B3C" w:rsidRDefault="00312A69" w:rsidP="00DC4C0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7F7F7F" w:themeColor="text1" w:themeTint="80"/>
                <w:szCs w:val="24"/>
                <w:lang w:eastAsia="ru-RU"/>
              </w:rPr>
            </w:pPr>
            <w:proofErr w:type="spellStart"/>
            <w:proofErr w:type="gramStart"/>
            <w:r w:rsidRPr="00B86B3C">
              <w:rPr>
                <w:rFonts w:cs="Times New Roman"/>
                <w:b/>
                <w:color w:val="7F7F7F" w:themeColor="text1" w:themeTint="80"/>
              </w:rPr>
              <w:t>факти-ческого</w:t>
            </w:r>
            <w:proofErr w:type="spellEnd"/>
            <w:proofErr w:type="gramEnd"/>
            <w:r w:rsidRPr="00B86B3C">
              <w:rPr>
                <w:rFonts w:cs="Times New Roman"/>
                <w:b/>
                <w:color w:val="7F7F7F" w:themeColor="text1" w:themeTint="80"/>
              </w:rPr>
              <w:t xml:space="preserve">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69" w:rsidRPr="00B86B3C" w:rsidRDefault="00312A69" w:rsidP="00DC4C01">
            <w:pPr>
              <w:ind w:right="-108"/>
              <w:jc w:val="center"/>
              <w:rPr>
                <w:rFonts w:cs="Times New Roman"/>
                <w:b/>
                <w:color w:val="7F7F7F" w:themeColor="text1" w:themeTint="80"/>
              </w:rPr>
            </w:pPr>
            <w:proofErr w:type="spellStart"/>
            <w:r w:rsidRPr="00B86B3C">
              <w:rPr>
                <w:rFonts w:cs="Times New Roman"/>
                <w:b/>
                <w:color w:val="7F7F7F" w:themeColor="text1" w:themeTint="80"/>
              </w:rPr>
              <w:t>Примеча</w:t>
            </w:r>
            <w:proofErr w:type="spellEnd"/>
          </w:p>
          <w:p w:rsidR="00312A69" w:rsidRPr="00B86B3C" w:rsidRDefault="00312A69" w:rsidP="00DC4C01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bCs/>
                <w:color w:val="7F7F7F" w:themeColor="text1" w:themeTint="80"/>
                <w:szCs w:val="24"/>
                <w:lang w:eastAsia="ru-RU"/>
              </w:rPr>
            </w:pPr>
            <w:proofErr w:type="spellStart"/>
            <w:r w:rsidRPr="00B86B3C">
              <w:rPr>
                <w:rFonts w:cs="Times New Roman"/>
                <w:b/>
                <w:color w:val="7F7F7F" w:themeColor="text1" w:themeTint="80"/>
              </w:rPr>
              <w:t>ния</w:t>
            </w:r>
            <w:proofErr w:type="spellEnd"/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bookmarkStart w:id="4" w:name="RANGE!B2"/>
            <w:r w:rsidRPr="00B86B3C">
              <w:rPr>
                <w:bCs/>
                <w:color w:val="7F7F7F" w:themeColor="text1" w:themeTint="80"/>
                <w:sz w:val="20"/>
              </w:rPr>
              <w:t>День знаний</w:t>
            </w:r>
            <w:bookmarkEnd w:id="4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Там, где Россия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Зоя. К 100-летию со дня рождения Зои Космодемьянской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Избирательная система России (30 лет ЦИК)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День учителя (советники по воспитанию)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B86B3C">
              <w:rPr>
                <w:bCs/>
                <w:color w:val="7F7F7F" w:themeColor="text1" w:themeTint="80"/>
                <w:sz w:val="20"/>
              </w:rPr>
              <w:t>буллинга</w:t>
            </w:r>
            <w:proofErr w:type="spellEnd"/>
            <w:r w:rsidRPr="00B86B3C">
              <w:rPr>
                <w:bCs/>
                <w:color w:val="7F7F7F" w:themeColor="text1" w:themeTint="80"/>
                <w:sz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По ту сторону экрана. 115 лет кино в России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День спецназа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День народного единства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О взаимоотношениях в семье (День матери)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Что такое Родина? (региональный и местный компонент)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Мы вместе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Главный закон страны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Герои нашего времени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Новогодние семейные традиции разных народов России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От А до Я. 450 лет "Азбуке" Ивана Фёдорова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Налоговая грамотность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Союзники России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190 лет со дня рождения Д. Менделеева. День российской науки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День первооткрывателя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День защитника Отечества. 280 лет со дня рождения Федора Ушакова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Как найти свое место в обществе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Всемирный фестиваль молодежи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«Первым делом самолеты». О гражданской авиации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Крым. Путь домой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Россия - здоровая держава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Цирк! Цирк! Цирк! (К Международному дню цирка)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</w:rPr>
            </w:pPr>
            <w:r w:rsidRPr="00B86B3C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</w:rPr>
              <w:t>«Я</w:t>
            </w:r>
            <w:r w:rsidRPr="00B86B3C">
              <w:rPr>
                <w:color w:val="7F7F7F" w:themeColor="text1" w:themeTint="80"/>
                <w:sz w:val="20"/>
              </w:rPr>
              <w:t xml:space="preserve"> </w:t>
            </w:r>
            <w:r w:rsidRPr="00B86B3C">
              <w:rPr>
                <w:bCs/>
                <w:color w:val="7F7F7F" w:themeColor="text1" w:themeTint="80"/>
                <w:sz w:val="20"/>
              </w:rPr>
              <w:t>вижу Землю! Это так красиво».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rFonts w:cs="Times New Roman"/>
                <w:bCs/>
                <w:color w:val="7F7F7F" w:themeColor="text1" w:themeTint="80"/>
                <w:sz w:val="20"/>
                <w:szCs w:val="24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215-летие со дня рождения Н. В. Гоголя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proofErr w:type="spellStart"/>
            <w:r w:rsidRPr="00B86B3C">
              <w:rPr>
                <w:bCs/>
                <w:color w:val="7F7F7F" w:themeColor="text1" w:themeTint="80"/>
                <w:sz w:val="20"/>
              </w:rPr>
              <w:t>Экологичное</w:t>
            </w:r>
            <w:proofErr w:type="spellEnd"/>
            <w:r w:rsidRPr="00B86B3C">
              <w:rPr>
                <w:bCs/>
                <w:color w:val="7F7F7F" w:themeColor="text1" w:themeTint="80"/>
                <w:sz w:val="20"/>
              </w:rPr>
              <w:t xml:space="preserve"> потребление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Труд крут</w:t>
            </w:r>
            <w:bookmarkStart w:id="5" w:name="_GoBack"/>
            <w:bookmarkEnd w:id="5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  <w:tr w:rsidR="00B86B3C" w:rsidRPr="00B86B3C" w:rsidTr="00CE743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val="ru-RU"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A69" w:rsidRPr="00B86B3C" w:rsidRDefault="00312A69" w:rsidP="00312A69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Урок памяти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69" w:rsidRPr="00B86B3C" w:rsidRDefault="00312A69" w:rsidP="00312A69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  <w:lang w:eastAsia="ru-RU"/>
              </w:rPr>
            </w:pPr>
          </w:p>
        </w:tc>
      </w:tr>
    </w:tbl>
    <w:p w:rsidR="00312A69" w:rsidRPr="00335C1C" w:rsidRDefault="00312A69" w:rsidP="00312A69">
      <w:pPr>
        <w:rPr>
          <w:color w:val="595959" w:themeColor="text1" w:themeTint="A6"/>
          <w:sz w:val="14"/>
        </w:rPr>
      </w:pPr>
    </w:p>
    <w:p w:rsidR="00312A69" w:rsidRPr="00335C1C" w:rsidRDefault="00312A69" w:rsidP="00312A69">
      <w:pPr>
        <w:spacing w:after="0"/>
        <w:ind w:left="120"/>
        <w:rPr>
          <w:color w:val="595959" w:themeColor="text1" w:themeTint="A6"/>
        </w:rPr>
      </w:pPr>
    </w:p>
    <w:p w:rsidR="00312A69" w:rsidRPr="00335C1C" w:rsidRDefault="00312A69" w:rsidP="00312A69">
      <w:pPr>
        <w:spacing w:after="0"/>
        <w:ind w:left="120"/>
        <w:rPr>
          <w:color w:val="595959" w:themeColor="text1" w:themeTint="A6"/>
        </w:rPr>
      </w:pPr>
    </w:p>
    <w:p w:rsidR="001103A7" w:rsidRPr="00312A69" w:rsidRDefault="001103A7" w:rsidP="00312A69">
      <w:pPr>
        <w:pStyle w:val="320"/>
        <w:keepNext/>
        <w:keepLines/>
        <w:shd w:val="clear" w:color="auto" w:fill="auto"/>
        <w:ind w:left="3119" w:right="2282"/>
        <w:rPr>
          <w:rFonts w:ascii="Times New Roman" w:hAnsi="Times New Roman" w:cs="Times New Roman"/>
          <w:color w:val="7F7F7F" w:themeColor="text1" w:themeTint="80"/>
          <w:sz w:val="20"/>
          <w:szCs w:val="20"/>
          <w:vertAlign w:val="subscript"/>
        </w:rPr>
      </w:pPr>
    </w:p>
    <w:sectPr w:rsidR="001103A7" w:rsidRPr="00312A69" w:rsidSect="00312A69">
      <w:footerReference w:type="even" r:id="rId10"/>
      <w:footerReference w:type="default" r:id="rId11"/>
      <w:footerReference w:type="first" r:id="rId12"/>
      <w:pgSz w:w="11900" w:h="16840"/>
      <w:pgMar w:top="812" w:right="843" w:bottom="846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D8" w:rsidRDefault="001B4AD8">
      <w:pPr>
        <w:spacing w:after="0" w:line="240" w:lineRule="auto"/>
      </w:pPr>
      <w:r>
        <w:separator/>
      </w:r>
    </w:p>
  </w:endnote>
  <w:endnote w:type="continuationSeparator" w:id="0">
    <w:p w:rsidR="001B4AD8" w:rsidRDefault="001B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77" w:rsidRDefault="00582577">
    <w:pPr>
      <w:rPr>
        <w:sz w:val="2"/>
        <w:szCs w:val="2"/>
      </w:rPr>
    </w:pPr>
    <w:r>
      <w:rPr>
        <w:noProof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9836150</wp:posOffset>
              </wp:positionH>
              <wp:positionV relativeFrom="page">
                <wp:posOffset>7083425</wp:posOffset>
              </wp:positionV>
              <wp:extent cx="191135" cy="146050"/>
              <wp:effectExtent l="0" t="0" r="0" b="63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577" w:rsidRDefault="0058257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74.5pt;margin-top:557.75pt;width:1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" filled="f" stroked="f">
              <v:textbox style="mso-fit-shape-to-text:t" inset="0,0,0,0">
                <w:txbxContent>
                  <w:p w:rsidR="00582577" w:rsidRDefault="0058257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77" w:rsidRDefault="00582577">
    <w:pPr>
      <w:rPr>
        <w:sz w:val="2"/>
        <w:szCs w:val="2"/>
      </w:rPr>
    </w:pPr>
    <w:r>
      <w:rPr>
        <w:noProof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9836150</wp:posOffset>
              </wp:positionH>
              <wp:positionV relativeFrom="page">
                <wp:posOffset>7083425</wp:posOffset>
              </wp:positionV>
              <wp:extent cx="191135" cy="146050"/>
              <wp:effectExtent l="0" t="0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577" w:rsidRDefault="0058257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734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774.5pt;margin-top:557.75pt;width:1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" filled="f" stroked="f">
              <v:textbox style="mso-fit-shape-to-text:t" inset="0,0,0,0">
                <w:txbxContent>
                  <w:p w:rsidR="00582577" w:rsidRDefault="0058257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734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77" w:rsidRDefault="005825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D8" w:rsidRDefault="001B4AD8">
      <w:pPr>
        <w:spacing w:after="0" w:line="240" w:lineRule="auto"/>
      </w:pPr>
      <w:r>
        <w:separator/>
      </w:r>
    </w:p>
  </w:footnote>
  <w:footnote w:type="continuationSeparator" w:id="0">
    <w:p w:rsidR="001B4AD8" w:rsidRDefault="001B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84AF8"/>
    <w:multiLevelType w:val="hybridMultilevel"/>
    <w:tmpl w:val="A8F44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77"/>
    <w:rsid w:val="000F2090"/>
    <w:rsid w:val="001103A7"/>
    <w:rsid w:val="001B4AD8"/>
    <w:rsid w:val="002D162D"/>
    <w:rsid w:val="00312A69"/>
    <w:rsid w:val="003E2C5F"/>
    <w:rsid w:val="00476390"/>
    <w:rsid w:val="00582577"/>
    <w:rsid w:val="00B86B3C"/>
    <w:rsid w:val="00C7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F5CD35-CD39-4CFB-BE29-68B340A0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58257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styleId="a3">
    <w:name w:val="Hyperlink"/>
    <w:basedOn w:val="a0"/>
    <w:rsid w:val="0058257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825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5825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;Курсив"/>
    <w:basedOn w:val="2"/>
    <w:rsid w:val="005825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8257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3pt">
    <w:name w:val="Основной текст (8) + 13 pt;Не курсив"/>
    <w:basedOn w:val="8"/>
    <w:rsid w:val="005825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82577"/>
    <w:pPr>
      <w:widowControl w:val="0"/>
      <w:shd w:val="clear" w:color="auto" w:fill="FFFFFF"/>
      <w:spacing w:before="3420" w:after="180" w:line="0" w:lineRule="atLeast"/>
      <w:jc w:val="center"/>
    </w:pPr>
    <w:rPr>
      <w:rFonts w:eastAsia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rsid w:val="00582577"/>
    <w:pPr>
      <w:widowControl w:val="0"/>
      <w:shd w:val="clear" w:color="auto" w:fill="FFFFFF"/>
      <w:spacing w:before="540" w:after="0" w:line="480" w:lineRule="exact"/>
      <w:jc w:val="both"/>
      <w:outlineLvl w:val="3"/>
    </w:pPr>
    <w:rPr>
      <w:rFonts w:eastAsia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582577"/>
    <w:pPr>
      <w:widowControl w:val="0"/>
      <w:shd w:val="clear" w:color="auto" w:fill="FFFFFF"/>
      <w:spacing w:after="0" w:line="480" w:lineRule="exact"/>
      <w:ind w:firstLine="740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a4">
    <w:name w:val="Колонтитул_"/>
    <w:basedOn w:val="a0"/>
    <w:link w:val="a5"/>
    <w:rsid w:val="005825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582577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3220pt">
    <w:name w:val="Заголовок №3 (2) + 20 pt"/>
    <w:basedOn w:val="32"/>
    <w:rsid w:val="00582577"/>
    <w:rPr>
      <w:rFonts w:ascii="Calibri" w:eastAsia="Calibri" w:hAnsi="Calibri" w:cs="Calibri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582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582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582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11pt0pt">
    <w:name w:val="Основной текст (2) + Arial;11 pt;Полужирный;Курсив;Интервал 0 pt"/>
    <w:basedOn w:val="2"/>
    <w:rsid w:val="00582577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582577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20"/>
      <w:szCs w:val="20"/>
    </w:rPr>
  </w:style>
  <w:style w:type="paragraph" w:customStyle="1" w:styleId="320">
    <w:name w:val="Заголовок №3 (2)"/>
    <w:basedOn w:val="a"/>
    <w:link w:val="32"/>
    <w:rsid w:val="00582577"/>
    <w:pPr>
      <w:widowControl w:val="0"/>
      <w:shd w:val="clear" w:color="auto" w:fill="FFFFFF"/>
      <w:spacing w:after="0" w:line="442" w:lineRule="exact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12A69"/>
    <w:pPr>
      <w:spacing w:after="200" w:line="276" w:lineRule="auto"/>
      <w:ind w:left="720"/>
      <w:contextualSpacing/>
    </w:pPr>
    <w:rPr>
      <w:rFonts w:asciiTheme="minorHAnsi" w:hAnsiTheme="minorHAnsi"/>
      <w:sz w:val="22"/>
      <w:lang w:val="de-DE"/>
    </w:rPr>
  </w:style>
  <w:style w:type="paragraph" w:styleId="a7">
    <w:name w:val="Balloon Text"/>
    <w:basedOn w:val="a"/>
    <w:link w:val="a8"/>
    <w:uiPriority w:val="99"/>
    <w:semiHidden/>
    <w:unhideWhenUsed/>
    <w:rsid w:val="00B8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6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C%D0%B8%D1%80%D0%B0%D0%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3E64-BC0A-4C45-B231-574F787B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7</Pages>
  <Words>4084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2023-09-27T17:56:00Z</cp:lastPrinted>
  <dcterms:created xsi:type="dcterms:W3CDTF">2023-08-22T17:24:00Z</dcterms:created>
  <dcterms:modified xsi:type="dcterms:W3CDTF">2023-09-27T18:05:00Z</dcterms:modified>
</cp:coreProperties>
</file>