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  <w:r w:rsidRPr="002D162D">
        <w:rPr>
          <w:rFonts w:cs="Times New Roman"/>
          <w:sz w:val="20"/>
          <w:szCs w:val="24"/>
        </w:rPr>
        <w:t>МИНИСТЕРСТВО ПРОСВЕЩЕНИЯ РОССИЙСКОЙ ФЕДЕРАЦИИ</w:t>
      </w: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  <w:r w:rsidRPr="002D162D">
        <w:rPr>
          <w:rFonts w:cs="Times New Roman"/>
          <w:sz w:val="20"/>
          <w:szCs w:val="24"/>
        </w:rPr>
        <w:t>МБОУ «СШ № 40»</w:t>
      </w: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  <w:r w:rsidRPr="002D162D">
        <w:rPr>
          <w:rFonts w:cs="Times New Roman"/>
          <w:sz w:val="20"/>
          <w:szCs w:val="24"/>
        </w:rPr>
        <w:t>РАБОЧАЯ ПРОГРАММА</w:t>
      </w: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  <w:r w:rsidRPr="002D162D">
        <w:rPr>
          <w:rFonts w:cs="Times New Roman"/>
          <w:sz w:val="20"/>
          <w:szCs w:val="24"/>
        </w:rPr>
        <w:t>КУРСА ВНЕУРОЧНОЙ ДЕЯТЕЛЬНОСТИ</w:t>
      </w:r>
    </w:p>
    <w:p w:rsidR="00582577" w:rsidRPr="002D162D" w:rsidRDefault="00582577" w:rsidP="00582577">
      <w:pPr>
        <w:spacing w:line="276" w:lineRule="auto"/>
        <w:ind w:left="708" w:right="300"/>
        <w:jc w:val="center"/>
        <w:rPr>
          <w:rFonts w:cs="Times New Roman"/>
          <w:szCs w:val="28"/>
        </w:rPr>
      </w:pPr>
      <w:r w:rsidRPr="002D162D">
        <w:rPr>
          <w:rStyle w:val="4"/>
          <w:rFonts w:ascii="Times New Roman" w:hAnsi="Times New Roman" w:cs="Times New Roman"/>
          <w:sz w:val="24"/>
          <w:szCs w:val="28"/>
        </w:rPr>
        <w:t>«РАЗГОВОРЫ О ВАЖНОМ»</w:t>
      </w: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  <w:r w:rsidRPr="002D162D">
        <w:rPr>
          <w:rFonts w:cs="Times New Roman"/>
          <w:sz w:val="20"/>
          <w:szCs w:val="24"/>
        </w:rPr>
        <w:t>для обучающихся 6 класса</w:t>
      </w: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</w:p>
    <w:p w:rsidR="00582577" w:rsidRPr="002D162D" w:rsidRDefault="00582577" w:rsidP="00582577">
      <w:pPr>
        <w:spacing w:line="276" w:lineRule="auto"/>
        <w:jc w:val="center"/>
        <w:rPr>
          <w:rFonts w:cs="Times New Roman"/>
          <w:sz w:val="20"/>
          <w:szCs w:val="24"/>
        </w:rPr>
      </w:pPr>
      <w:r w:rsidRPr="002D162D">
        <w:rPr>
          <w:rFonts w:cs="Times New Roman"/>
          <w:sz w:val="20"/>
          <w:szCs w:val="24"/>
        </w:rPr>
        <w:t>Смоленск 2023</w:t>
      </w:r>
    </w:p>
    <w:p w:rsidR="00582577" w:rsidRPr="002D162D" w:rsidRDefault="00582577" w:rsidP="00582577">
      <w:pPr>
        <w:pStyle w:val="41"/>
        <w:keepNext/>
        <w:keepLines/>
        <w:shd w:val="clear" w:color="auto" w:fill="auto"/>
        <w:spacing w:before="0" w:after="180" w:line="276" w:lineRule="auto"/>
        <w:ind w:right="700"/>
        <w:jc w:val="center"/>
        <w:rPr>
          <w:sz w:val="24"/>
        </w:rPr>
      </w:pPr>
      <w:bookmarkStart w:id="0" w:name="bookmark19"/>
      <w:r w:rsidRPr="002D162D">
        <w:rPr>
          <w:color w:val="000000"/>
          <w:sz w:val="24"/>
          <w:lang w:eastAsia="ru-RU" w:bidi="ru-RU"/>
        </w:rPr>
        <w:t xml:space="preserve">Содержание программы </w:t>
      </w:r>
      <w:bookmarkEnd w:id="0"/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bookmarkStart w:id="1" w:name="bookmark20"/>
      <w:r w:rsidRPr="002D162D">
        <w:rPr>
          <w:color w:val="000000"/>
          <w:sz w:val="22"/>
          <w:lang w:eastAsia="ru-RU" w:bidi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  <w:bookmarkEnd w:id="1"/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 xml:space="preserve">Зоя Космодемьянская - её подвиг бессмертен, её имя стало символом мужества и стойкости, а </w:t>
      </w:r>
      <w:r w:rsidRPr="002D162D">
        <w:rPr>
          <w:color w:val="000000"/>
          <w:sz w:val="22"/>
          <w:lang w:eastAsia="ru-RU" w:bidi="ru-RU"/>
        </w:rPr>
        <w:lastRenderedPageBreak/>
        <w:t>жизнь служит примером беззаветной преданности Отечеству, истиной любви к своей Родине.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2D162D">
        <w:rPr>
          <w:color w:val="000000"/>
          <w:sz w:val="22"/>
          <w:lang w:eastAsia="ru-RU" w:bidi="ru-RU"/>
        </w:rPr>
        <w:t>цифровизацией</w:t>
      </w:r>
      <w:proofErr w:type="spellEnd"/>
      <w:r w:rsidRPr="002D162D">
        <w:rPr>
          <w:color w:val="000000"/>
          <w:sz w:val="22"/>
          <w:lang w:eastAsia="ru-RU" w:bidi="ru-RU"/>
        </w:rPr>
        <w:t xml:space="preserve"> экономики, движением к технологическому суверенитету.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 xml:space="preserve">Россия — страна с героическим прошлым. Современные герои — кто они? Россия начинается с </w:t>
      </w:r>
      <w:r w:rsidRPr="002D162D">
        <w:rPr>
          <w:color w:val="000000"/>
          <w:sz w:val="22"/>
          <w:lang w:eastAsia="ru-RU" w:bidi="ru-RU"/>
        </w:rPr>
        <w:lastRenderedPageBreak/>
        <w:t>меня?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7" w:history="1">
        <w:r w:rsidRPr="002D162D">
          <w:rPr>
            <w:rStyle w:val="a3"/>
            <w:rFonts w:eastAsia="Tahoma"/>
            <w:color w:val="auto"/>
            <w:sz w:val="22"/>
            <w:u w:val="none"/>
          </w:rPr>
          <w:t xml:space="preserve"> командующего Черноморским флотом </w:t>
        </w:r>
      </w:hyperlink>
      <w:r w:rsidRPr="002D162D">
        <w:rPr>
          <w:color w:val="000000"/>
          <w:sz w:val="22"/>
          <w:lang w:eastAsia="ru-RU" w:bidi="ru-RU"/>
        </w:rPr>
        <w:t>(1790— 1798); командующего русско-турецкой эскадрой в Средиземном море (1798— 1800),</w:t>
      </w:r>
      <w:hyperlink r:id="rId8" w:history="1">
        <w:r w:rsidRPr="002D162D">
          <w:rPr>
            <w:rStyle w:val="a3"/>
            <w:rFonts w:eastAsia="Tahoma"/>
            <w:color w:val="auto"/>
            <w:sz w:val="22"/>
            <w:u w:val="none"/>
          </w:rPr>
          <w:t xml:space="preserve"> адмирала</w:t>
        </w:r>
      </w:hyperlink>
      <w:r w:rsidRPr="002D162D">
        <w:rPr>
          <w:sz w:val="22"/>
          <w:lang w:eastAsia="ru-RU" w:bidi="ru-RU"/>
        </w:rPr>
        <w:t xml:space="preserve"> </w:t>
      </w:r>
      <w:r w:rsidRPr="002D162D">
        <w:rPr>
          <w:color w:val="000000"/>
          <w:sz w:val="22"/>
          <w:lang w:eastAsia="ru-RU" w:bidi="ru-RU"/>
        </w:rPr>
        <w:t>(1799) Ф.Ф. Ушакова.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 xml:space="preserve">Главные события в истории покорения космоса. Отечественные космонавты- рекордсмены. </w:t>
      </w:r>
      <w:r w:rsidRPr="002D162D">
        <w:rPr>
          <w:color w:val="000000"/>
          <w:sz w:val="22"/>
          <w:lang w:eastAsia="ru-RU" w:bidi="ru-RU"/>
        </w:rPr>
        <w:lastRenderedPageBreak/>
        <w:t>Подготовка к полету — многолетний процесс.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proofErr w:type="spellStart"/>
      <w:r w:rsidRPr="002D162D">
        <w:rPr>
          <w:color w:val="000000"/>
          <w:sz w:val="22"/>
          <w:lang w:eastAsia="ru-RU" w:bidi="ru-RU"/>
        </w:rPr>
        <w:t>Экологичное</w:t>
      </w:r>
      <w:proofErr w:type="spellEnd"/>
      <w:r w:rsidRPr="002D162D">
        <w:rPr>
          <w:color w:val="000000"/>
          <w:sz w:val="22"/>
          <w:lang w:eastAsia="ru-RU" w:bidi="ru-RU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История Праздника труда. Труд - это право или обязанность человека? Работа мечты. Жизненно важные навыки.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582577" w:rsidRPr="002D162D" w:rsidRDefault="00582577" w:rsidP="00582577">
      <w:pPr>
        <w:pStyle w:val="20"/>
        <w:shd w:val="clear" w:color="auto" w:fill="auto"/>
        <w:spacing w:before="0" w:after="340" w:line="276" w:lineRule="auto"/>
        <w:ind w:firstLine="740"/>
        <w:jc w:val="both"/>
        <w:rPr>
          <w:sz w:val="22"/>
        </w:rPr>
      </w:pPr>
      <w:bookmarkStart w:id="2" w:name="bookmark21"/>
      <w:r w:rsidRPr="002D162D">
        <w:rPr>
          <w:color w:val="000000"/>
          <w:sz w:val="22"/>
          <w:lang w:eastAsia="ru-RU" w:bidi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  <w:bookmarkEnd w:id="2"/>
    </w:p>
    <w:p w:rsidR="00582577" w:rsidRPr="002D162D" w:rsidRDefault="00582577" w:rsidP="00582577">
      <w:pPr>
        <w:pStyle w:val="41"/>
        <w:keepNext/>
        <w:keepLines/>
        <w:shd w:val="clear" w:color="auto" w:fill="auto"/>
        <w:spacing w:before="0" w:after="233" w:line="276" w:lineRule="auto"/>
        <w:ind w:right="300"/>
        <w:jc w:val="right"/>
        <w:rPr>
          <w:sz w:val="24"/>
        </w:rPr>
      </w:pPr>
      <w:bookmarkStart w:id="3" w:name="bookmark22"/>
      <w:r w:rsidRPr="002D162D">
        <w:rPr>
          <w:color w:val="000000"/>
          <w:sz w:val="24"/>
          <w:lang w:eastAsia="ru-RU" w:bidi="ru-RU"/>
        </w:rPr>
        <w:t>Планируемые результаты освоения курса внеурочной деятельности</w:t>
      </w:r>
      <w:bookmarkEnd w:id="3"/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color w:val="000000"/>
          <w:sz w:val="22"/>
          <w:lang w:eastAsia="ru-RU" w:bidi="ru-RU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582577" w:rsidRPr="002D162D" w:rsidRDefault="00582577" w:rsidP="00582577">
      <w:pPr>
        <w:pStyle w:val="80"/>
        <w:shd w:val="clear" w:color="auto" w:fill="auto"/>
        <w:spacing w:line="276" w:lineRule="auto"/>
        <w:rPr>
          <w:sz w:val="24"/>
        </w:rPr>
      </w:pPr>
      <w:r w:rsidRPr="002D162D">
        <w:rPr>
          <w:color w:val="000000"/>
          <w:sz w:val="24"/>
          <w:lang w:eastAsia="ru-RU" w:bidi="ru-RU"/>
        </w:rPr>
        <w:t>Личностные результаты: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гражданского воспитания:</w:t>
      </w:r>
      <w:r w:rsidRPr="002D162D">
        <w:rPr>
          <w:color w:val="000000"/>
          <w:sz w:val="22"/>
          <w:lang w:eastAsia="ru-RU" w:bidi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патриотического воспитания:</w:t>
      </w:r>
      <w:r w:rsidRPr="002D162D">
        <w:rPr>
          <w:color w:val="000000"/>
          <w:sz w:val="22"/>
          <w:lang w:eastAsia="ru-RU" w:bidi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духовно-нравственного воспитания:</w:t>
      </w:r>
      <w:r w:rsidRPr="002D162D">
        <w:rPr>
          <w:color w:val="000000"/>
          <w:sz w:val="22"/>
          <w:lang w:eastAsia="ru-RU" w:bidi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эстетического воспитания:</w:t>
      </w:r>
      <w:r w:rsidRPr="002D162D">
        <w:rPr>
          <w:color w:val="000000"/>
          <w:sz w:val="22"/>
          <w:lang w:eastAsia="ru-RU" w:bidi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физического воспитания:</w:t>
      </w:r>
      <w:r w:rsidRPr="002D162D">
        <w:rPr>
          <w:color w:val="000000"/>
          <w:sz w:val="22"/>
          <w:lang w:eastAsia="ru-RU" w:bidi="ru-RU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2D162D">
        <w:rPr>
          <w:color w:val="000000"/>
          <w:sz w:val="22"/>
          <w:lang w:eastAsia="ru-RU" w:bidi="ru-RU"/>
        </w:rPr>
        <w:t>интернет</w:t>
      </w:r>
      <w:r w:rsidRPr="002D162D">
        <w:rPr>
          <w:color w:val="000000"/>
          <w:sz w:val="22"/>
          <w:lang w:eastAsia="ru-RU" w:bidi="ru-RU"/>
        </w:rPr>
        <w:softHyphen/>
        <w:t>среде</w:t>
      </w:r>
      <w:proofErr w:type="spellEnd"/>
      <w:r w:rsidRPr="002D162D">
        <w:rPr>
          <w:color w:val="000000"/>
          <w:sz w:val="22"/>
          <w:lang w:eastAsia="ru-RU" w:bidi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трудового воспитания:</w:t>
      </w:r>
      <w:r w:rsidRPr="002D162D">
        <w:rPr>
          <w:color w:val="000000"/>
          <w:sz w:val="22"/>
          <w:lang w:eastAsia="ru-RU" w:bidi="ru-RU"/>
        </w:rPr>
        <w:t xml:space="preserve"> установка на активное участие в решении практических задач; </w:t>
      </w:r>
      <w:r w:rsidRPr="002D162D">
        <w:rPr>
          <w:color w:val="000000"/>
          <w:sz w:val="22"/>
          <w:lang w:eastAsia="ru-RU" w:bidi="ru-RU"/>
        </w:rPr>
        <w:lastRenderedPageBreak/>
        <w:t>осознание важности обучения на протяжении всей жизни; уважение к труду и результатам трудовой деятельности.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экологического воспитания:</w:t>
      </w:r>
      <w:r w:rsidRPr="002D162D">
        <w:rPr>
          <w:color w:val="000000"/>
          <w:sz w:val="22"/>
          <w:lang w:eastAsia="ru-RU" w:bidi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ценности научного познания:</w:t>
      </w:r>
      <w:r w:rsidRPr="002D162D">
        <w:rPr>
          <w:color w:val="000000"/>
          <w:sz w:val="22"/>
          <w:lang w:eastAsia="ru-RU" w:bidi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82577" w:rsidRPr="002D162D" w:rsidRDefault="00582577" w:rsidP="00582577">
      <w:pPr>
        <w:pStyle w:val="80"/>
        <w:shd w:val="clear" w:color="auto" w:fill="auto"/>
        <w:spacing w:line="276" w:lineRule="auto"/>
        <w:rPr>
          <w:sz w:val="24"/>
        </w:rPr>
      </w:pPr>
      <w:r w:rsidRPr="002D162D">
        <w:rPr>
          <w:color w:val="000000"/>
          <w:sz w:val="24"/>
          <w:lang w:eastAsia="ru-RU" w:bidi="ru-RU"/>
        </w:rPr>
        <w:t>В сфере адаптации обучающегося к изменяющимся условиям социальной и природной среды:</w:t>
      </w:r>
      <w:r w:rsidRPr="002D162D">
        <w:rPr>
          <w:rStyle w:val="813pt"/>
          <w:i/>
          <w:iCs/>
          <w:sz w:val="22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582577" w:rsidRPr="002D162D" w:rsidRDefault="00582577" w:rsidP="00582577">
      <w:pPr>
        <w:pStyle w:val="80"/>
        <w:shd w:val="clear" w:color="auto" w:fill="auto"/>
        <w:spacing w:line="276" w:lineRule="auto"/>
        <w:rPr>
          <w:sz w:val="24"/>
        </w:rPr>
      </w:pPr>
      <w:r w:rsidRPr="002D162D">
        <w:rPr>
          <w:color w:val="000000"/>
          <w:sz w:val="24"/>
          <w:lang w:eastAsia="ru-RU" w:bidi="ru-RU"/>
        </w:rPr>
        <w:t>Метапредметные результаты: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 xml:space="preserve">В сфере овладения универсальными учебными познавательными действиями: </w:t>
      </w:r>
      <w:r w:rsidRPr="002D162D">
        <w:rPr>
          <w:color w:val="000000"/>
          <w:sz w:val="22"/>
          <w:lang w:eastAsia="ru-RU" w:bidi="ru-RU"/>
        </w:rPr>
        <w:t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В сфере овладения универсальными учебными коммуникативными действиями:</w:t>
      </w:r>
      <w:r w:rsidRPr="002D162D">
        <w:rPr>
          <w:color w:val="000000"/>
          <w:sz w:val="22"/>
          <w:lang w:eastAsia="ru-RU" w:bidi="ru-RU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</w:t>
      </w:r>
      <w:r w:rsidRPr="002D162D">
        <w:rPr>
          <w:color w:val="000000"/>
          <w:sz w:val="22"/>
          <w:lang w:eastAsia="ru-RU" w:bidi="ru-RU"/>
        </w:rPr>
        <w:lastRenderedPageBreak/>
        <w:t>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 xml:space="preserve">В сфере овладения универсальными учебными регулятивными действиями: </w:t>
      </w:r>
      <w:r w:rsidRPr="002D162D">
        <w:rPr>
          <w:color w:val="000000"/>
          <w:sz w:val="22"/>
          <w:lang w:eastAsia="ru-RU" w:bidi="ru-RU"/>
        </w:rP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</w:t>
      </w:r>
      <w:proofErr w:type="spellStart"/>
      <w:r w:rsidRPr="002D162D">
        <w:rPr>
          <w:color w:val="000000"/>
          <w:sz w:val="22"/>
          <w:lang w:eastAsia="ru-RU" w:bidi="ru-RU"/>
        </w:rPr>
        <w:t>недостижения</w:t>
      </w:r>
      <w:proofErr w:type="spellEnd"/>
      <w:r w:rsidRPr="002D162D">
        <w:rPr>
          <w:color w:val="000000"/>
          <w:sz w:val="22"/>
          <w:lang w:eastAsia="ru-RU" w:bidi="ru-RU"/>
        </w:rPr>
        <w:t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  <w:r w:rsidRPr="002D162D">
        <w:rPr>
          <w:rStyle w:val="214pt"/>
          <w:sz w:val="24"/>
        </w:rPr>
        <w:t>Предметные результаты</w:t>
      </w:r>
      <w:r w:rsidRPr="002D162D">
        <w:rPr>
          <w:color w:val="000000"/>
          <w:sz w:val="22"/>
          <w:lang w:eastAsia="ru-RU" w:bidi="ru-RU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  <w:r w:rsidRPr="002D162D">
        <w:rPr>
          <w:rStyle w:val="214pt"/>
          <w:sz w:val="24"/>
        </w:rPr>
        <w:t>Русский язык:</w:t>
      </w:r>
      <w:r w:rsidRPr="002D162D">
        <w:rPr>
          <w:color w:val="000000"/>
          <w:sz w:val="22"/>
          <w:lang w:eastAsia="ru-RU" w:bidi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  <w:r w:rsidRPr="002D162D">
        <w:rPr>
          <w:rStyle w:val="214pt"/>
          <w:sz w:val="24"/>
        </w:rPr>
        <w:t>Литература:</w:t>
      </w:r>
      <w:r w:rsidRPr="002D162D">
        <w:rPr>
          <w:color w:val="000000"/>
          <w:sz w:val="22"/>
          <w:lang w:eastAsia="ru-RU" w:bidi="ru-RU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Иностранный язык:</w:t>
      </w:r>
      <w:r w:rsidRPr="002D162D">
        <w:rPr>
          <w:color w:val="000000"/>
          <w:sz w:val="22"/>
          <w:lang w:eastAsia="ru-RU" w:bidi="ru-RU"/>
        </w:rPr>
        <w:t xml:space="preserve"> умение сравнивать, находить сходства и отличия в культуре и традициях народов России и других стран.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Информатика:</w:t>
      </w:r>
      <w:r w:rsidRPr="002D162D">
        <w:rPr>
          <w:color w:val="000000"/>
          <w:sz w:val="22"/>
          <w:lang w:eastAsia="ru-RU" w:bidi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История:</w:t>
      </w:r>
      <w:r w:rsidRPr="002D162D">
        <w:rPr>
          <w:color w:val="000000"/>
          <w:sz w:val="22"/>
          <w:lang w:eastAsia="ru-RU" w:bidi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</w:t>
      </w:r>
      <w:r w:rsidRPr="002D162D">
        <w:rPr>
          <w:color w:val="000000"/>
          <w:sz w:val="22"/>
          <w:lang w:eastAsia="ru-RU" w:bidi="ru-RU"/>
        </w:rPr>
        <w:lastRenderedPageBreak/>
        <w:t>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2"/>
        </w:rPr>
      </w:pPr>
      <w:r w:rsidRPr="002D162D">
        <w:rPr>
          <w:rStyle w:val="214pt"/>
          <w:sz w:val="24"/>
        </w:rPr>
        <w:t>Обществознание:</w:t>
      </w:r>
      <w:r w:rsidRPr="002D162D">
        <w:rPr>
          <w:color w:val="000000"/>
          <w:sz w:val="22"/>
          <w:lang w:eastAsia="ru-RU" w:bidi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000000"/>
          <w:sz w:val="22"/>
          <w:lang w:eastAsia="ru-RU" w:bidi="ru-RU"/>
        </w:rPr>
      </w:pPr>
      <w:r w:rsidRPr="002D162D">
        <w:rPr>
          <w:rStyle w:val="214pt"/>
          <w:sz w:val="24"/>
        </w:rPr>
        <w:t>География:</w:t>
      </w:r>
      <w:r w:rsidRPr="002D162D">
        <w:rPr>
          <w:color w:val="000000"/>
          <w:sz w:val="22"/>
          <w:lang w:eastAsia="ru-RU" w:bidi="ru-RU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000000"/>
          <w:sz w:val="22"/>
          <w:lang w:eastAsia="ru-RU" w:bidi="ru-RU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</w:pPr>
    </w:p>
    <w:p w:rsidR="00582577" w:rsidRPr="002D162D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2"/>
        </w:rPr>
        <w:sectPr w:rsidR="00582577" w:rsidRPr="002D162D">
          <w:pgSz w:w="11900" w:h="16840"/>
          <w:pgMar w:top="879" w:right="819" w:bottom="1133" w:left="1097" w:header="0" w:footer="3" w:gutter="0"/>
          <w:cols w:space="720"/>
          <w:noEndnote/>
          <w:docGrid w:linePitch="360"/>
        </w:sectPr>
      </w:pPr>
    </w:p>
    <w:p w:rsidR="00582577" w:rsidRPr="002D162D" w:rsidRDefault="00476390" w:rsidP="00476390">
      <w:pPr>
        <w:pStyle w:val="320"/>
        <w:keepNext/>
        <w:keepLines/>
        <w:shd w:val="clear" w:color="auto" w:fill="auto"/>
        <w:ind w:left="3119" w:right="2282"/>
        <w:rPr>
          <w:sz w:val="28"/>
        </w:rPr>
      </w:pPr>
      <w:r w:rsidRPr="002D162D">
        <w:rPr>
          <w:rStyle w:val="3220pt"/>
          <w:sz w:val="36"/>
        </w:rPr>
        <w:lastRenderedPageBreak/>
        <w:t>Тематическое планирование 6 класс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bookmarkStart w:id="4" w:name="bookmark24"/>
            <w:r w:rsidRPr="002D162D">
              <w:rPr>
                <w:rStyle w:val="212pt"/>
                <w:sz w:val="20"/>
              </w:rPr>
              <w:t>День знаний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Знакомство с проектами Российского общества «Знание».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582577" w:rsidRPr="002D162D" w:rsidTr="00DD707F">
        <w:trPr>
          <w:trHeight w:hRule="exact" w:val="15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Там, где Россия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 России. Просмотр ролика о России.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Интерактивная викторина.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Чем полезны фенологические наблюдения. Их роль в жизни человека.</w:t>
            </w:r>
          </w:p>
        </w:tc>
      </w:tr>
      <w:tr w:rsidR="00582577" w:rsidRPr="002D162D" w:rsidTr="00DD707F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Зоя.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К 100-летию со дня рождения Зои Космодемьянской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беседе. Просмотр видеоролика о жизни и подвиге Зои.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том, как воспитываются черты личности героя.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 w:rsidSect="00476390">
          <w:footerReference w:type="even" r:id="rId9"/>
          <w:footerReference w:type="default" r:id="rId10"/>
          <w:footerReference w:type="first" r:id="rId11"/>
          <w:pgSz w:w="16840" w:h="11900" w:orient="landscape"/>
          <w:pgMar w:top="567" w:right="812" w:bottom="284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Избирательная система России (30 лет ЦИК)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Право избирать и быть избранным гарантировано Конституцией Российской Федерации каждому гражданину нашей страны.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Обсуждение ситуаций, возникающих в связи с голосованием и выборами.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Выполнение интерактивного задания «Избирательная система в России».</w:t>
            </w:r>
          </w:p>
        </w:tc>
      </w:tr>
      <w:tr w:rsidR="00582577" w:rsidRPr="002D162D" w:rsidTr="00DD707F">
        <w:trPr>
          <w:trHeight w:hRule="exact" w:val="30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День учителя (советники по воспитанию)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Просмотр видеоролика.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командной работе: каким должен быть современный Учитель? (создание кластера).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Участие в дискуссии на одну из предложенных тем: «Если бы я был учителем, какими качествами обладал..., как относился бы к </w:t>
            </w:r>
            <w:proofErr w:type="gramStart"/>
            <w:r w:rsidRPr="002D162D">
              <w:rPr>
                <w:rStyle w:val="212pt0"/>
                <w:sz w:val="20"/>
              </w:rPr>
              <w:t>ученикам.,</w:t>
            </w:r>
            <w:proofErr w:type="gramEnd"/>
            <w:r w:rsidRPr="002D162D">
              <w:rPr>
                <w:rStyle w:val="212pt0"/>
                <w:sz w:val="20"/>
              </w:rPr>
              <w:t xml:space="preserve"> как готовился к занятиям.,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89" w:right="812" w:bottom="78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509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D162D">
              <w:rPr>
                <w:rStyle w:val="212pt"/>
                <w:sz w:val="20"/>
              </w:rPr>
              <w:t>буллинга</w:t>
            </w:r>
            <w:proofErr w:type="spellEnd"/>
            <w:r w:rsidRPr="002D162D">
              <w:rPr>
                <w:rStyle w:val="212pt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Мотивационная беседа о взаимосвязи физического и психического здоровья.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Игра «Верю - не верю» о стереотипах в отношении здоровья и здорового образа жизни.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2D162D">
              <w:rPr>
                <w:rStyle w:val="212pt0"/>
                <w:sz w:val="20"/>
              </w:rPr>
              <w:t>буллинге</w:t>
            </w:r>
            <w:proofErr w:type="spellEnd"/>
            <w:r w:rsidRPr="002D162D">
              <w:rPr>
                <w:rStyle w:val="212pt0"/>
                <w:sz w:val="20"/>
              </w:rPr>
              <w:t>, его причинах и вреде, который он причиняет человеку.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2D162D">
              <w:rPr>
                <w:rStyle w:val="212pt0"/>
                <w:sz w:val="20"/>
              </w:rPr>
              <w:t>лайфхаков</w:t>
            </w:r>
            <w:proofErr w:type="spellEnd"/>
            <w:r w:rsidRPr="002D162D">
              <w:rPr>
                <w:rStyle w:val="212pt0"/>
                <w:sz w:val="20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</w:t>
            </w:r>
            <w:proofErr w:type="gramStart"/>
            <w:r w:rsidRPr="002D162D">
              <w:rPr>
                <w:rStyle w:val="212pt0"/>
                <w:sz w:val="20"/>
              </w:rPr>
              <w:t>. .</w:t>
            </w:r>
            <w:proofErr w:type="gramEnd"/>
          </w:p>
        </w:tc>
      </w:tr>
      <w:tr w:rsidR="00582577" w:rsidRPr="002D162D" w:rsidTr="00DD707F">
        <w:trPr>
          <w:trHeight w:hRule="exact" w:val="39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По ту сторону экрана. 115 лет кино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Мотивационная беседа о любимых мультфильмах и кинофильмах, жанрах кино.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Просмотр видеоролика об истории российского игрового кино. Обсуждение ролика.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будущем кинематографа в цифровую эпоху.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Игра «Ты - актер», где дети пробуют себя в роли актеров немого кино.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3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День спецназа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обсуждении: «Качества личности бойца спецназа». Выполнение интерактивного задания «Что важнее для спецназовца - ум или сила?»</w:t>
            </w:r>
          </w:p>
        </w:tc>
      </w:tr>
      <w:tr w:rsidR="00582577" w:rsidRPr="002D162D" w:rsidTr="00DD707F">
        <w:trPr>
          <w:trHeight w:hRule="exact" w:val="36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День народного единства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Примеры единения народа не только в войне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 появлении праздника День народного единства.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Знакомство с исторической справкой о событиях Смутного времени.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74" w:right="812" w:bottom="1673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659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Россия: взгляд в будущее.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Технологический суверенитет / цифровая экономика / новые профессии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2D162D">
              <w:rPr>
                <w:rStyle w:val="212pt0"/>
                <w:sz w:val="20"/>
              </w:rPr>
              <w:t>цифровизацией</w:t>
            </w:r>
            <w:proofErr w:type="spellEnd"/>
            <w:r w:rsidRPr="002D162D">
              <w:rPr>
                <w:rStyle w:val="212pt0"/>
                <w:sz w:val="20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2D162D">
              <w:rPr>
                <w:rStyle w:val="212pt0"/>
                <w:sz w:val="20"/>
              </w:rPr>
              <w:t>например</w:t>
            </w:r>
            <w:proofErr w:type="gramEnd"/>
            <w:r w:rsidRPr="002D162D">
              <w:rPr>
                <w:rStyle w:val="212pt0"/>
                <w:sz w:val="20"/>
              </w:rPr>
              <w:t xml:space="preserve">: «Самое большое открытие, которое я сделал на этом занятии - это ...»; «Все говорят, что без цифры сегодняшняя жизнь просто невозможна, я с этим утверждением ...»; «Если у меня спросят, готов ли я учится всю свою жизнь, то я отвечу </w:t>
            </w:r>
            <w:r w:rsidRPr="002D162D">
              <w:rPr>
                <w:rStyle w:val="212pt1pt"/>
                <w:sz w:val="20"/>
              </w:rPr>
              <w:t>...»</w:t>
            </w:r>
          </w:p>
        </w:tc>
      </w:tr>
      <w:tr w:rsidR="00582577" w:rsidRPr="002D162D" w:rsidTr="00DD707F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 взаимоотношениях в семье (День матери)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Мама — важный человек в жизни каждого. Материнская любовь — простая и безоговорочная.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Легко ли быть мамой?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</w:t>
            </w:r>
            <w:proofErr w:type="gramStart"/>
            <w:r w:rsidRPr="002D162D">
              <w:rPr>
                <w:rStyle w:val="212pt0"/>
                <w:sz w:val="20"/>
              </w:rPr>
              <w:t>» .</w:t>
            </w:r>
            <w:proofErr w:type="gramEnd"/>
            <w:r w:rsidRPr="002D162D">
              <w:rPr>
                <w:rStyle w:val="212pt0"/>
                <w:sz w:val="20"/>
              </w:rPr>
              <w:t>»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групповом обсуждении случаев недопонимания мам и детей.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Поиск причин этого в процессе групповой работы.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том, что делает наших мам счастливыми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27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Что такое Родина? (региональный и местный компонент)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Знакомство с традициями народов, живущих на территории России.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582577" w:rsidRPr="002D162D" w:rsidTr="00DD707F">
        <w:trPr>
          <w:trHeight w:hRule="exact" w:val="24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Мы вместе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Работа в группах по составлению списка особенностей волонтерской деятельности.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Обмен историями из жизни о волонтёрской деятельности</w:t>
            </w:r>
          </w:p>
        </w:tc>
      </w:tr>
      <w:tr w:rsidR="00582577" w:rsidRPr="002D162D" w:rsidTr="00DD707F">
        <w:trPr>
          <w:trHeight w:hRule="exact" w:val="27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Главный закон страны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что...»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 об осознанном поведении и личной ответственности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74" w:right="812" w:bottom="1971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Герои нашего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 о том, есть ли место героизму сегодня? Обсуждение мнений школьников.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игре «Качества современного героя»</w:t>
            </w:r>
          </w:p>
        </w:tc>
      </w:tr>
      <w:tr w:rsidR="00582577" w:rsidRPr="002D162D" w:rsidTr="00DD707F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Новогодние семейные традиции разных народов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Новый год — праздник всей семьи. Новогодние семейные традиции. Новогодние приметы.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Игра «Вопрос из шляпы» (Все ли вы знаете о Новом годе?)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разговоре о новогодних приметах, подарках.</w:t>
            </w:r>
          </w:p>
        </w:tc>
      </w:tr>
      <w:tr w:rsidR="00582577" w:rsidRPr="002D162D" w:rsidTr="00DD707F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От А до 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450 лет "Азбуке" Ивана Фёдорова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разных способах передачи информации.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Блиц-опрос «Интересные факты об Азбуке».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Эвристическая беседа «Первая печатная «Азбука»: в чем особенности».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Интерактивные задания, связанные с содержанием «Азбуки».</w:t>
            </w:r>
          </w:p>
        </w:tc>
      </w:tr>
      <w:tr w:rsidR="00582577" w:rsidRPr="002D162D" w:rsidTr="00DD707F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Налоговая грамотность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том, что такое налоговая система.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Блиц-опрос «Для чего государству необходим бюджет?». Беседа «Права и обязанности налогоплательщика». Интерактивное задание «Создай и распредели бюджет».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Непокоренные.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О провале планов немецких войск.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О героизме советских воинов, освободивших город на Неве.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том, что помогало людям выстоять в осажденном городе.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Работа в парах с дальнейшим обобщением: почему планам Г </w:t>
            </w:r>
            <w:proofErr w:type="spellStart"/>
            <w:r w:rsidRPr="002D162D">
              <w:rPr>
                <w:rStyle w:val="212pt0"/>
                <w:sz w:val="20"/>
              </w:rPr>
              <w:t>итлера</w:t>
            </w:r>
            <w:proofErr w:type="spellEnd"/>
            <w:r w:rsidRPr="002D162D">
              <w:rPr>
                <w:rStyle w:val="212pt0"/>
                <w:sz w:val="20"/>
              </w:rPr>
              <w:t xml:space="preserve"> не суждено было сбыться?</w:t>
            </w:r>
          </w:p>
        </w:tc>
      </w:tr>
      <w:tr w:rsidR="00582577" w:rsidRPr="002D162D" w:rsidTr="00DD707F">
        <w:trPr>
          <w:trHeight w:hRule="exact" w:val="33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Союзники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государствах-союзниках Российской Федерации. Блиц-опрос: «Какие традиционные ценности разделяют союзники?».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Дискуссия: права и обязанности союзных государств.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74" w:right="812" w:bottom="2552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190 лет со дня рождения Д. Менделеева. День российской науки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Д.И. Менделеев и роль его достижений для науки.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Достижения науки в повседневной жизни. Плюсы и минусы </w:t>
            </w:r>
            <w:proofErr w:type="spellStart"/>
            <w:r w:rsidRPr="002D162D">
              <w:rPr>
                <w:rStyle w:val="212pt0"/>
                <w:sz w:val="20"/>
              </w:rPr>
              <w:t>научно</w:t>
            </w:r>
            <w:r w:rsidRPr="002D162D">
              <w:rPr>
                <w:rStyle w:val="212pt0"/>
                <w:sz w:val="20"/>
              </w:rPr>
              <w:softHyphen/>
              <w:t>технического</w:t>
            </w:r>
            <w:proofErr w:type="spellEnd"/>
            <w:r w:rsidRPr="002D162D">
              <w:rPr>
                <w:rStyle w:val="212pt0"/>
                <w:sz w:val="20"/>
              </w:rPr>
              <w:t xml:space="preserve"> прогресса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об основных научных и технических достижениях в нашей стране.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интерактивном задании «Д.И. Менделеев: не только химия».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блиц - опросе «Примеры использования достижений науки в повседневной жизни».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582577" w:rsidRPr="002D162D" w:rsidTr="00DD707F">
        <w:trPr>
          <w:trHeight w:hRule="exact" w:val="45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День первооткрывателя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- 15 названий деревьев, кустарников и цветов, которые растут в их регионе.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...»; «Если бы я делал пост в социальных сетях по итогам нашего сегодняшнего разговора, то я назвал бы его ...»; «Каждый может стать первооткрывателем, потому </w:t>
            </w:r>
            <w:proofErr w:type="gramStart"/>
            <w:r w:rsidRPr="002D162D">
              <w:rPr>
                <w:rStyle w:val="212pt0"/>
                <w:sz w:val="20"/>
              </w:rPr>
              <w:t>что .</w:t>
            </w:r>
            <w:proofErr w:type="gramEnd"/>
            <w:r w:rsidRPr="002D162D">
              <w:rPr>
                <w:rStyle w:val="212pt0"/>
                <w:sz w:val="20"/>
              </w:rPr>
              <w:t>».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89" w:right="812" w:bottom="78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День защитника Отечества.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280 лет со дня рождения Федора Ушакова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интеллектуальной разминке «Что вы знаете о Дне защитника Отечества».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 о причинах выбора профессии военного.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История и современность: уроки адмирала Ушакова.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582577" w:rsidRPr="002D162D" w:rsidTr="00DD707F">
        <w:trPr>
          <w:trHeight w:hRule="exact" w:val="45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Как найти свое место в обществе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proofErr w:type="spellStart"/>
            <w:r w:rsidRPr="002D162D">
              <w:rPr>
                <w:rStyle w:val="212pt0"/>
                <w:sz w:val="20"/>
              </w:rPr>
              <w:t>Проблематизирующая</w:t>
            </w:r>
            <w:proofErr w:type="spellEnd"/>
            <w:r w:rsidRPr="002D162D">
              <w:rPr>
                <w:rStyle w:val="212pt0"/>
                <w:sz w:val="20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89" w:right="812" w:bottom="78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Всемирный фестиваль молодежи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Групповая работа по созданию кластера «Всемирный фестиваль молодежи».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Историческая справка об истории возникновения Всемирного фестиваля молодежи.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«Эмблемы и символы фестивалей».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Дискуссия «Всемирный фестиваль молодежи - 2024 в подробностях».</w:t>
            </w:r>
          </w:p>
        </w:tc>
      </w:tr>
      <w:tr w:rsidR="00582577" w:rsidRPr="002D162D" w:rsidTr="00DD707F">
        <w:trPr>
          <w:trHeight w:hRule="exact" w:val="54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«Первым делом самолеты».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 гражданской авиации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Современное авиастроение. Профессии, связанные с авиацией.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proofErr w:type="spellStart"/>
            <w:r w:rsidRPr="002D162D">
              <w:rPr>
                <w:rStyle w:val="212pt0"/>
                <w:sz w:val="20"/>
              </w:rPr>
              <w:t>Проблематизирующая</w:t>
            </w:r>
            <w:proofErr w:type="spellEnd"/>
            <w:r w:rsidRPr="002D162D">
              <w:rPr>
                <w:rStyle w:val="212pt0"/>
                <w:sz w:val="20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2D162D">
              <w:rPr>
                <w:rStyle w:val="212pt0"/>
                <w:sz w:val="20"/>
              </w:rPr>
              <w:t>Суперджет</w:t>
            </w:r>
            <w:proofErr w:type="spellEnd"/>
            <w:r w:rsidRPr="002D162D">
              <w:rPr>
                <w:rStyle w:val="212pt0"/>
                <w:sz w:val="20"/>
              </w:rPr>
              <w:t>", МС-21, Ил-114-300, Ту-214, Ил-96, "Байкал".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89" w:right="812" w:bottom="78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Крым. Путь домой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firstLine="460"/>
              <w:jc w:val="both"/>
              <w:rPr>
                <w:sz w:val="22"/>
              </w:rPr>
            </w:pPr>
            <w:proofErr w:type="spellStart"/>
            <w:r w:rsidRPr="002D162D">
              <w:rPr>
                <w:rStyle w:val="212pt0"/>
                <w:sz w:val="20"/>
              </w:rPr>
              <w:t>Красивеишии</w:t>
            </w:r>
            <w:proofErr w:type="spellEnd"/>
            <w:r w:rsidRPr="002D162D">
              <w:rPr>
                <w:rStyle w:val="212pt0"/>
                <w:sz w:val="20"/>
              </w:rPr>
              <w:t xml:space="preserve">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географическом положении Крыма с использованием карты.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Обмен мнениями: что бы вы рекомендовали посетить в Крыму</w:t>
            </w:r>
          </w:p>
        </w:tc>
      </w:tr>
      <w:tr w:rsidR="00582577" w:rsidRPr="002D162D" w:rsidTr="00DD707F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Россия - здоровая держава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Здоровый образ жизни -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Дискуссия «Следуешь моде - вредишь здоровью» (о тату, пирсинге, энергетиках и т.д.).</w:t>
            </w:r>
          </w:p>
        </w:tc>
      </w:tr>
      <w:tr w:rsidR="00582577" w:rsidRPr="002D162D" w:rsidTr="00DD707F">
        <w:trPr>
          <w:trHeight w:hRule="exact" w:val="42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Цирк! Цирк! Цирк! (К Международному дню цирка)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  <w:sectPr w:rsidR="00582577">
          <w:pgSz w:w="16840" w:h="11900" w:orient="landscape"/>
          <w:pgMar w:top="789" w:right="812" w:bottom="78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Arial11pt0pt"/>
                <w:sz w:val="18"/>
              </w:rPr>
              <w:t>«Я</w:t>
            </w:r>
            <w:r w:rsidRPr="002D162D">
              <w:rPr>
                <w:rStyle w:val="212pt0"/>
                <w:sz w:val="20"/>
              </w:rPr>
              <w:t xml:space="preserve"> </w:t>
            </w:r>
            <w:r w:rsidRPr="002D162D">
              <w:rPr>
                <w:rStyle w:val="212pt"/>
                <w:sz w:val="20"/>
              </w:rPr>
              <w:t>вижу Землю! Это так красиво».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Главные события в истории покорения космоса. Отечественные космонавты-рекордсмены.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Подготовка к полёту — многолетний процесс.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2D162D">
              <w:rPr>
                <w:rStyle w:val="212pt0"/>
                <w:sz w:val="20"/>
              </w:rPr>
              <w:t>Кондакова</w:t>
            </w:r>
            <w:proofErr w:type="spellEnd"/>
            <w:r w:rsidRPr="002D162D">
              <w:rPr>
                <w:rStyle w:val="212pt0"/>
                <w:sz w:val="20"/>
              </w:rPr>
              <w:t xml:space="preserve">, Сергей </w:t>
            </w:r>
            <w:proofErr w:type="spellStart"/>
            <w:r w:rsidRPr="002D162D">
              <w:rPr>
                <w:rStyle w:val="212pt0"/>
                <w:sz w:val="20"/>
              </w:rPr>
              <w:t>Крикалев</w:t>
            </w:r>
            <w:proofErr w:type="spellEnd"/>
            <w:r w:rsidRPr="002D162D">
              <w:rPr>
                <w:rStyle w:val="212pt0"/>
                <w:sz w:val="20"/>
              </w:rPr>
              <w:t>, Геннадий Падалка, Анатолий Соловьев).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582577" w:rsidRPr="002D162D" w:rsidTr="00DD707F">
        <w:trPr>
          <w:trHeight w:hRule="exact" w:val="3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215-летие со дня рождения Н. В. Гоголя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Николай Г </w:t>
            </w:r>
            <w:proofErr w:type="spellStart"/>
            <w:r w:rsidRPr="002D162D">
              <w:rPr>
                <w:rStyle w:val="212pt0"/>
                <w:sz w:val="20"/>
              </w:rPr>
              <w:t>оголь</w:t>
            </w:r>
            <w:proofErr w:type="spellEnd"/>
            <w:r w:rsidRPr="002D162D">
              <w:rPr>
                <w:rStyle w:val="212pt0"/>
                <w:sz w:val="20"/>
              </w:rPr>
              <w:t xml:space="preserve">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 </w:t>
            </w:r>
            <w:proofErr w:type="spellStart"/>
            <w:r w:rsidRPr="002D162D">
              <w:rPr>
                <w:rStyle w:val="212pt0"/>
                <w:sz w:val="20"/>
              </w:rPr>
              <w:t>оголя</w:t>
            </w:r>
            <w:proofErr w:type="spellEnd"/>
            <w:r w:rsidRPr="002D162D">
              <w:rPr>
                <w:rStyle w:val="212pt0"/>
                <w:sz w:val="20"/>
              </w:rPr>
              <w:t xml:space="preserve"> актуальны по сей день.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proofErr w:type="spellStart"/>
            <w:r w:rsidRPr="002D162D">
              <w:rPr>
                <w:rStyle w:val="212pt0"/>
                <w:sz w:val="20"/>
              </w:rPr>
              <w:t>Проблематизирующая</w:t>
            </w:r>
            <w:proofErr w:type="spellEnd"/>
            <w:r w:rsidRPr="002D162D">
              <w:rPr>
                <w:rStyle w:val="212pt0"/>
                <w:sz w:val="20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Игра «Закончи фразу, ставшую крылатой», в ходе которой школьники продолжают знаменитые фразы из произведений Н. Г </w:t>
            </w:r>
            <w:proofErr w:type="spellStart"/>
            <w:r w:rsidRPr="002D162D">
              <w:rPr>
                <w:rStyle w:val="212pt0"/>
                <w:sz w:val="20"/>
              </w:rPr>
              <w:t>оголя</w:t>
            </w:r>
            <w:proofErr w:type="spellEnd"/>
            <w:r w:rsidRPr="002D162D">
              <w:rPr>
                <w:rStyle w:val="212pt0"/>
                <w:sz w:val="20"/>
              </w:rPr>
              <w:t>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Дискуссия, в ходе которой школьники обсуждают фразу И.А. Гончарова «Он, смеша и смеясь, невидимо плакал...».</w:t>
            </w:r>
          </w:p>
        </w:tc>
      </w:tr>
      <w:tr w:rsidR="00582577" w:rsidRPr="002D162D" w:rsidTr="00DD707F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2"/>
              </w:rPr>
            </w:pPr>
            <w:proofErr w:type="spellStart"/>
            <w:r w:rsidRPr="002D162D">
              <w:rPr>
                <w:rStyle w:val="212pt"/>
                <w:sz w:val="20"/>
              </w:rPr>
              <w:t>Экологичное</w:t>
            </w:r>
            <w:proofErr w:type="spellEnd"/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потребление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proofErr w:type="spellStart"/>
            <w:r w:rsidRPr="002D162D">
              <w:rPr>
                <w:rStyle w:val="212pt0"/>
                <w:sz w:val="20"/>
              </w:rPr>
              <w:t>Экологичное</w:t>
            </w:r>
            <w:proofErr w:type="spellEnd"/>
            <w:r w:rsidRPr="002D162D">
              <w:rPr>
                <w:rStyle w:val="212pt0"/>
                <w:sz w:val="20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Соблюдать эко-правила — не так сложно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Default="00582577" w:rsidP="005825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7526"/>
      </w:tblGrid>
      <w:tr w:rsidR="00582577" w:rsidRPr="002D162D" w:rsidTr="00DD707F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Деятельность школьников</w:t>
            </w:r>
          </w:p>
        </w:tc>
      </w:tr>
      <w:tr w:rsidR="00582577" w:rsidRPr="002D162D" w:rsidTr="00DD707F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Труд крут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История Праздника труда.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Труд — это право или обязанность человека?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Работа мечты. Жизненно важные навыки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Вступительная беседа об истории Праздника труда.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дискуссии: «Труд — это право или обязанность человека?»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Мозговой штурм — обсуждение критериев работы мечты. Блиц-опрос «Владеете ли вы элементарными трудовыми навыками?»</w:t>
            </w:r>
          </w:p>
        </w:tc>
      </w:tr>
      <w:tr w:rsidR="00582577" w:rsidRPr="002D162D" w:rsidTr="00DD707F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Урок памяти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bookmarkStart w:id="5" w:name="_GoBack"/>
            <w:bookmarkEnd w:id="5"/>
            <w:r w:rsidRPr="002D162D">
              <w:rPr>
                <w:rStyle w:val="212pt0"/>
                <w:sz w:val="20"/>
              </w:rPr>
              <w:t>Семейные традиции празднования Дня Победы. Бессмертный полк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582577" w:rsidRPr="002D162D" w:rsidTr="00DD707F">
        <w:trPr>
          <w:trHeight w:hRule="exact" w:val="24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Будь готов! Ко дню детских общественных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во вступительной беседе о пионерской организации.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мозговом штурме по выдвижению причин, по которым дети объединяются.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Участие в беседе о том, какие бывают детские общественные объединения</w:t>
            </w:r>
          </w:p>
        </w:tc>
      </w:tr>
      <w:tr w:rsidR="00582577" w:rsidRPr="002D162D" w:rsidTr="00DD707F">
        <w:trPr>
          <w:trHeight w:hRule="exact" w:val="151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Русский язык. Великий и могучий.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</w:rPr>
            </w:pPr>
            <w:r w:rsidRPr="002D162D">
              <w:rPr>
                <w:rStyle w:val="212pt"/>
                <w:sz w:val="20"/>
              </w:rPr>
              <w:t>225 со дня рождения А. С. Пушкина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Неизвестный Пушкин.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both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firstLine="460"/>
              <w:jc w:val="left"/>
              <w:rPr>
                <w:sz w:val="22"/>
              </w:rPr>
            </w:pPr>
            <w:proofErr w:type="spellStart"/>
            <w:r w:rsidRPr="002D162D">
              <w:rPr>
                <w:rStyle w:val="212pt0"/>
                <w:sz w:val="20"/>
              </w:rPr>
              <w:t>Брейн</w:t>
            </w:r>
            <w:proofErr w:type="spellEnd"/>
            <w:r w:rsidRPr="002D162D">
              <w:rPr>
                <w:rStyle w:val="212pt0"/>
                <w:sz w:val="20"/>
              </w:rPr>
              <w:t>- ринг «Узнай произведение по иллюстрации». Историческая справка «Малоизвестные факты из жизни А. С. Пушкина».</w:t>
            </w:r>
          </w:p>
          <w:p w:rsidR="00582577" w:rsidRPr="002D162D" w:rsidRDefault="00582577" w:rsidP="00DD707F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60"/>
              <w:jc w:val="left"/>
              <w:rPr>
                <w:sz w:val="22"/>
              </w:rPr>
            </w:pPr>
            <w:r w:rsidRPr="002D162D">
              <w:rPr>
                <w:rStyle w:val="212pt0"/>
                <w:sz w:val="20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582577" w:rsidRDefault="00582577" w:rsidP="00582577">
      <w:pPr>
        <w:framePr w:w="15182" w:wrap="notBeside" w:vAnchor="text" w:hAnchor="text" w:xAlign="center" w:y="1"/>
        <w:rPr>
          <w:sz w:val="2"/>
          <w:szCs w:val="2"/>
        </w:rPr>
      </w:pPr>
    </w:p>
    <w:p w:rsidR="00582577" w:rsidRPr="002D162D" w:rsidRDefault="00582577" w:rsidP="00582577">
      <w:pPr>
        <w:spacing w:line="276" w:lineRule="auto"/>
        <w:rPr>
          <w:sz w:val="20"/>
        </w:rPr>
      </w:pPr>
    </w:p>
    <w:p w:rsidR="001103A7" w:rsidRPr="002D162D" w:rsidRDefault="001103A7" w:rsidP="00476390">
      <w:pPr>
        <w:rPr>
          <w:sz w:val="20"/>
        </w:rPr>
      </w:pPr>
    </w:p>
    <w:sectPr w:rsidR="001103A7" w:rsidRPr="002D162D" w:rsidSect="00582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90" w:rsidRDefault="000F2090">
      <w:pPr>
        <w:spacing w:after="0" w:line="240" w:lineRule="auto"/>
      </w:pPr>
      <w:r>
        <w:separator/>
      </w:r>
    </w:p>
  </w:endnote>
  <w:endnote w:type="continuationSeparator" w:id="0">
    <w:p w:rsidR="000F2090" w:rsidRDefault="000F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7" w:rsidRDefault="00582577">
    <w:pPr>
      <w:rPr>
        <w:sz w:val="2"/>
        <w:szCs w:val="2"/>
      </w:rPr>
    </w:pPr>
    <w:r>
      <w:rPr>
        <w:noProof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9836150</wp:posOffset>
              </wp:positionH>
              <wp:positionV relativeFrom="page">
                <wp:posOffset>7083425</wp:posOffset>
              </wp:positionV>
              <wp:extent cx="191135" cy="146050"/>
              <wp:effectExtent l="0" t="0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77" w:rsidRDefault="005825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4.5pt;margin-top:557.75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5ww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" filled="f" stroked="f">
              <v:textbox style="mso-fit-shape-to-text:t" inset="0,0,0,0">
                <w:txbxContent>
                  <w:p w:rsidR="00582577" w:rsidRDefault="005825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7" w:rsidRDefault="00582577">
    <w:pPr>
      <w:rPr>
        <w:sz w:val="2"/>
        <w:szCs w:val="2"/>
      </w:rPr>
    </w:pPr>
    <w:r>
      <w:rPr>
        <w:noProof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9836150</wp:posOffset>
              </wp:positionH>
              <wp:positionV relativeFrom="page">
                <wp:posOffset>7083425</wp:posOffset>
              </wp:positionV>
              <wp:extent cx="191135" cy="146050"/>
              <wp:effectExtent l="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77" w:rsidRDefault="005825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162D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74.5pt;margin-top:557.75pt;width:1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" filled="f" stroked="f">
              <v:textbox style="mso-fit-shape-to-text:t" inset="0,0,0,0">
                <w:txbxContent>
                  <w:p w:rsidR="00582577" w:rsidRDefault="005825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162D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7" w:rsidRDefault="00582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90" w:rsidRDefault="000F2090">
      <w:pPr>
        <w:spacing w:after="0" w:line="240" w:lineRule="auto"/>
      </w:pPr>
      <w:r>
        <w:separator/>
      </w:r>
    </w:p>
  </w:footnote>
  <w:footnote w:type="continuationSeparator" w:id="0">
    <w:p w:rsidR="000F2090" w:rsidRDefault="000F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7"/>
    <w:rsid w:val="000F2090"/>
    <w:rsid w:val="001103A7"/>
    <w:rsid w:val="002D162D"/>
    <w:rsid w:val="003E2C5F"/>
    <w:rsid w:val="00476390"/>
    <w:rsid w:val="005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5CD35-CD39-4CFB-BE29-68B340A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5825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styleId="a3">
    <w:name w:val="Hyperlink"/>
    <w:basedOn w:val="a0"/>
    <w:rsid w:val="005825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25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5825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5825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257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;Не курсив"/>
    <w:basedOn w:val="8"/>
    <w:rsid w:val="005825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2577"/>
    <w:pPr>
      <w:widowControl w:val="0"/>
      <w:shd w:val="clear" w:color="auto" w:fill="FFFFFF"/>
      <w:spacing w:before="3420" w:after="180" w:line="0" w:lineRule="atLeast"/>
      <w:jc w:val="center"/>
    </w:pPr>
    <w:rPr>
      <w:rFonts w:eastAsia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582577"/>
    <w:pPr>
      <w:widowControl w:val="0"/>
      <w:shd w:val="clear" w:color="auto" w:fill="FFFFFF"/>
      <w:spacing w:before="540" w:after="0" w:line="480" w:lineRule="exact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82577"/>
    <w:pPr>
      <w:widowControl w:val="0"/>
      <w:shd w:val="clear" w:color="auto" w:fill="FFFFFF"/>
      <w:spacing w:after="0" w:line="480" w:lineRule="exact"/>
      <w:ind w:firstLine="74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a4">
    <w:name w:val="Колонтитул_"/>
    <w:basedOn w:val="a0"/>
    <w:link w:val="a5"/>
    <w:rsid w:val="005825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582577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220pt">
    <w:name w:val="Заголовок №3 (2) + 20 pt"/>
    <w:basedOn w:val="32"/>
    <w:rsid w:val="00582577"/>
    <w:rPr>
      <w:rFonts w:ascii="Calibri" w:eastAsia="Calibri" w:hAnsi="Calibri" w:cs="Calibri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82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58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58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11pt0pt">
    <w:name w:val="Основной текст (2) + Arial;11 pt;Полужирный;Курсив;Интервал 0 pt"/>
    <w:basedOn w:val="2"/>
    <w:rsid w:val="0058257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582577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582577"/>
    <w:pPr>
      <w:widowControl w:val="0"/>
      <w:shd w:val="clear" w:color="auto" w:fill="FFFFFF"/>
      <w:spacing w:after="0" w:line="442" w:lineRule="exact"/>
      <w:outlineLvl w:val="2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BA86-2FB3-4CC9-818C-06C54D45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2023-08-22T17:24:00Z</dcterms:created>
  <dcterms:modified xsi:type="dcterms:W3CDTF">2023-09-27T04:51:00Z</dcterms:modified>
</cp:coreProperties>
</file>